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96" w:rsidRPr="00C54796" w:rsidRDefault="00C54796" w:rsidP="00C54796">
      <w:pPr>
        <w:tabs>
          <w:tab w:val="left" w:pos="5245"/>
        </w:tabs>
        <w:spacing w:after="0" w:line="240" w:lineRule="auto"/>
        <w:ind w:right="39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Вопрос 2</w:t>
      </w:r>
      <w:bookmarkStart w:id="0" w:name="_GoBack"/>
      <w:bookmarkEnd w:id="0"/>
    </w:p>
    <w:p w:rsidR="00D92E78" w:rsidRPr="00D43DF7" w:rsidRDefault="00D92E78" w:rsidP="00D92E78">
      <w:pPr>
        <w:tabs>
          <w:tab w:val="left" w:pos="5245"/>
        </w:tabs>
        <w:spacing w:after="0" w:line="240" w:lineRule="auto"/>
        <w:ind w:left="7788" w:right="3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>УТВЕРЖДЕН:</w:t>
      </w:r>
    </w:p>
    <w:p w:rsidR="00D92E78" w:rsidRPr="00D43DF7" w:rsidRDefault="00D92E78" w:rsidP="00D92E78">
      <w:pPr>
        <w:tabs>
          <w:tab w:val="left" w:pos="5245"/>
        </w:tabs>
        <w:spacing w:after="0" w:line="240" w:lineRule="auto"/>
        <w:ind w:right="3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>протоколом заседания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  <w:t>Общественного совета</w:t>
      </w:r>
    </w:p>
    <w:p w:rsidR="00D92E78" w:rsidRPr="00D43DF7" w:rsidRDefault="00D92E78" w:rsidP="00D92E78">
      <w:pPr>
        <w:tabs>
          <w:tab w:val="left" w:pos="5245"/>
        </w:tabs>
        <w:spacing w:after="0" w:line="240" w:lineRule="auto"/>
        <w:ind w:right="3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сельского поселения </w:t>
      </w:r>
      <w:proofErr w:type="spellStart"/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>Салым</w:t>
      </w:r>
      <w:proofErr w:type="spellEnd"/>
      <w:r w:rsidRPr="00D43DF7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</w:p>
    <w:p w:rsidR="00D92E78" w:rsidRPr="00D43DF7" w:rsidRDefault="00DC4EDF" w:rsidP="00D92E78">
      <w:pPr>
        <w:pStyle w:val="a3"/>
        <w:ind w:left="6372" w:right="395" w:firstLine="708"/>
        <w:jc w:val="right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07 февраля</w:t>
      </w:r>
      <w:r w:rsidR="00D92E78">
        <w:rPr>
          <w:rFonts w:ascii="Times New Roman" w:eastAsia="Times New Roman" w:hAnsi="Times New Roman"/>
          <w:sz w:val="24"/>
          <w:szCs w:val="24"/>
          <w:lang w:eastAsia="ru-RU"/>
        </w:rPr>
        <w:t xml:space="preserve"> 2019</w:t>
      </w:r>
      <w:r w:rsidR="00D92E78" w:rsidRPr="00D43DF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1</w:t>
      </w:r>
    </w:p>
    <w:p w:rsidR="00D92E78" w:rsidRDefault="00D92E78" w:rsidP="00D92E78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ПЛАН РАБОТЫ</w:t>
      </w:r>
    </w:p>
    <w:p w:rsidR="00D92E78" w:rsidRDefault="00D92E78" w:rsidP="00D92E78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sz w:val="26"/>
          <w:szCs w:val="26"/>
        </w:rPr>
        <w:t xml:space="preserve">Общественного совета сельского поселения </w:t>
      </w:r>
      <w:proofErr w:type="spellStart"/>
      <w:r>
        <w:rPr>
          <w:rFonts w:ascii="Times New Roman" w:hAnsi="Times New Roman"/>
          <w:b/>
          <w:sz w:val="26"/>
          <w:szCs w:val="26"/>
        </w:rPr>
        <w:t>Салым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на 2019 год</w:t>
      </w:r>
    </w:p>
    <w:p w:rsidR="00D92E78" w:rsidRPr="00FE2305" w:rsidRDefault="00D92E78" w:rsidP="00D92E78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10151"/>
        <w:gridCol w:w="2023"/>
        <w:gridCol w:w="2229"/>
      </w:tblGrid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 xml:space="preserve">Вопросы, выносимые на рассмотрение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Сроки проведения заседаний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Ответственные, приглашенные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Отчет о работе Общественного совета за 2018 год</w:t>
            </w:r>
            <w:r w:rsidRPr="00FD53E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Тюленева Н.А.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C4EDF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Утверждение плана работы на 2019 год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Тюленева Н.А. </w:t>
            </w:r>
          </w:p>
        </w:tc>
      </w:tr>
      <w:tr w:rsidR="00DC4EDF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8D61C0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4A" w:rsidRPr="00FD53E5" w:rsidRDefault="008D61C0" w:rsidP="008D6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Презентация «Строительство Солнечного сквера на территории поселения к юбилею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>»</w:t>
            </w:r>
            <w:r w:rsidR="0022084A" w:rsidRPr="00FD5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4EDF" w:rsidRPr="00FD53E5" w:rsidRDefault="0022084A" w:rsidP="008D6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О подготовке и проведению 50-летнего юбилея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22084A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Курочкина Н.А.</w:t>
            </w:r>
          </w:p>
        </w:tc>
      </w:tr>
      <w:tr w:rsidR="00DC4EDF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8D61C0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22084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О согласовании в проведении р</w:t>
            </w:r>
            <w:r w:rsidR="008D61C0" w:rsidRPr="00FD53E5">
              <w:rPr>
                <w:rFonts w:ascii="Times New Roman" w:hAnsi="Times New Roman"/>
                <w:sz w:val="24"/>
                <w:szCs w:val="24"/>
              </w:rPr>
              <w:t>емонт</w:t>
            </w:r>
            <w:r w:rsidRPr="00FD53E5">
              <w:rPr>
                <w:rFonts w:ascii="Times New Roman" w:hAnsi="Times New Roman"/>
                <w:sz w:val="24"/>
                <w:szCs w:val="24"/>
              </w:rPr>
              <w:t>а</w:t>
            </w:r>
            <w:r w:rsidR="008D61C0" w:rsidRPr="00FD53E5">
              <w:rPr>
                <w:rFonts w:ascii="Times New Roman" w:hAnsi="Times New Roman"/>
                <w:sz w:val="24"/>
                <w:szCs w:val="24"/>
              </w:rPr>
              <w:t xml:space="preserve"> автомобильной дороги ул. Садовая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Курочкина Н.А.</w:t>
            </w:r>
          </w:p>
        </w:tc>
      </w:tr>
      <w:tr w:rsidR="00DC4EDF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8D61C0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8D61C0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Рассмотрение государственной программы ХМАО-Югры «Реализация государственной национальной политики и профилактика экстремизма»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Шарифова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</w:tc>
      </w:tr>
      <w:tr w:rsidR="00DC4EDF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8D61C0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DC4EDF" w:rsidP="00220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О результатах конкурса «Народный бюджет» на 2019 год.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F" w:rsidRPr="00FD53E5" w:rsidRDefault="0022084A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4A" w:rsidRPr="00FD53E5" w:rsidRDefault="0022084A" w:rsidP="00220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DC4EDF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Тюленева Н.А.</w:t>
            </w:r>
          </w:p>
        </w:tc>
      </w:tr>
      <w:tr w:rsidR="008D61C0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C0" w:rsidRPr="00FD53E5" w:rsidRDefault="008D61C0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C0" w:rsidRPr="00FD53E5" w:rsidRDefault="008D61C0" w:rsidP="008D61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>О переходе на цифровое эфирное телевещание.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C0" w:rsidRPr="00FD53E5" w:rsidRDefault="0022084A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1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4A" w:rsidRPr="00FD53E5" w:rsidRDefault="0022084A" w:rsidP="00220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8D61C0" w:rsidRPr="00FD53E5" w:rsidRDefault="008D61C0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22084A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исполнении бюджета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2018 год </w:t>
            </w:r>
          </w:p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2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Тюленева Н.А.</w:t>
            </w:r>
          </w:p>
          <w:p w:rsidR="00D92E78" w:rsidRPr="00FD53E5" w:rsidRDefault="00D92E78" w:rsidP="004851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Антипьева Н.И.</w:t>
            </w:r>
          </w:p>
        </w:tc>
      </w:tr>
      <w:tr w:rsidR="00D92E78" w:rsidRPr="00FD53E5" w:rsidTr="00485141">
        <w:trPr>
          <w:trHeight w:val="49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Итоги реализации мероприятий в рамках формирования комфортной городской среды в 2018 году.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2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Курочкина Н.А.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Об итогах социально-экономического развития муниципального образования сельское поселение </w:t>
            </w:r>
            <w:proofErr w:type="spellStart"/>
            <w:proofErr w:type="gramStart"/>
            <w:r w:rsidRPr="00FD53E5">
              <w:rPr>
                <w:rFonts w:ascii="Times New Roman" w:hAnsi="Times New Roman"/>
                <w:sz w:val="24"/>
                <w:szCs w:val="24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 за</w:t>
            </w:r>
            <w:proofErr w:type="gram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январь-декабрь 2018 года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2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Кошелева С.И.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информации о состоянии готовности к пожароопасному и паводковому периоду 2019 года на территории сельского поселения </w:t>
            </w:r>
            <w:proofErr w:type="spellStart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2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Шарифова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 xml:space="preserve">Об организации занятости подростков и молодёжи в сельском поселении </w:t>
            </w:r>
            <w:proofErr w:type="spellStart"/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 xml:space="preserve"> в 2019 году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2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22084A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Васильченко А.А.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 xml:space="preserve">О реализации проектов «Народный бюджет» в 2019 </w:t>
            </w:r>
            <w:proofErr w:type="gramStart"/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>году</w:t>
            </w:r>
            <w:proofErr w:type="gramEnd"/>
            <w:r w:rsidRPr="00FD53E5">
              <w:rPr>
                <w:rFonts w:ascii="Times New Roman" w:hAnsi="Times New Roman"/>
                <w:bCs/>
                <w:sz w:val="24"/>
                <w:szCs w:val="24"/>
              </w:rPr>
              <w:t xml:space="preserve"> и подготовка инициатив на 2020 год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2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итогах работы инициативных групп по осуществлению общественного контроля </w:t>
            </w: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за выполнением работ по ремонту и содержанию автомобильных дорог местного значения </w:t>
            </w:r>
            <w:r w:rsidRPr="00FD53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и по благоустройству и выполнению работ по ремонту и содержанию детского игрового и спортивного оборудования, расположенного на территории дворовых площадок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Курочкина Н.А. 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Информация о реализации муниципальной программы «Техническая инвентаризация и паспортизация бесхозяйных объектов в муниципальном образовании сельское поселение </w:t>
            </w:r>
            <w:proofErr w:type="spellStart"/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Салым</w:t>
            </w:r>
            <w:proofErr w:type="spellEnd"/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на 2017-2020 годы» за текущий период 2019 года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3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Исанькова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Об исполнении бюджета сельского пос</w:t>
            </w:r>
            <w:r w:rsidR="00EB64E4"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еления </w:t>
            </w:r>
            <w:proofErr w:type="spellStart"/>
            <w:r w:rsidR="00EB64E4"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="00EB64E4"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1 полугодие 2019</w:t>
            </w: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3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Антипьева Н.И.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 xml:space="preserve">О результатах работы по </w:t>
            </w:r>
            <w:proofErr w:type="gramStart"/>
            <w:r w:rsidRPr="00FD53E5">
              <w:rPr>
                <w:rFonts w:ascii="Times New Roman" w:hAnsi="Times New Roman"/>
                <w:sz w:val="24"/>
                <w:szCs w:val="24"/>
              </w:rPr>
              <w:t>взаимодействию  Общественного</w:t>
            </w:r>
            <w:proofErr w:type="gram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совета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с Общественным советом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Нефтеюганского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района с Общественной палатой ХМАО-Югры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3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Тюленева Н.А.</w:t>
            </w:r>
          </w:p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Информация о реализации муниципальной программы «Профилактика терроризма, экстремизма, гармонизация межэтнических и межкультурных отношений в сельском поселении </w:t>
            </w:r>
            <w:proofErr w:type="spellStart"/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Салым</w:t>
            </w:r>
            <w:proofErr w:type="spellEnd"/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на 2017-2020 годы» за </w:t>
            </w:r>
            <w:r w:rsidR="00EB64E4"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текущий период </w:t>
            </w:r>
            <w:r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2019 год</w:t>
            </w:r>
            <w:r w:rsidR="00EB64E4" w:rsidRPr="00FD53E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4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Шарифова</w:t>
            </w:r>
            <w:proofErr w:type="spellEnd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Е.Е.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 проекта бюджета с</w:t>
            </w:r>
            <w:r w:rsidR="00EB64E4"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ельского поселения </w:t>
            </w:r>
            <w:proofErr w:type="spellStart"/>
            <w:r w:rsidR="00EB64E4"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="00EB64E4"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2020 год и плановый период 2021 и 2022</w:t>
            </w: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4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Антипьева Н.И.</w:t>
            </w:r>
          </w:p>
          <w:p w:rsidR="00D92E78" w:rsidRPr="00FD53E5" w:rsidRDefault="00D92E78" w:rsidP="0048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Ахеева</w:t>
            </w:r>
            <w:proofErr w:type="spellEnd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Ю.А.</w:t>
            </w:r>
          </w:p>
        </w:tc>
      </w:tr>
      <w:tr w:rsidR="00D92E78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EB64E4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работе комиссии по делам несовершеннолетних и защите их прав в сельском поселении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4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8" w:rsidRPr="00FD53E5" w:rsidRDefault="00D92E78" w:rsidP="004851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Койчуева</w:t>
            </w:r>
            <w:proofErr w:type="spellEnd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Н.Н.</w:t>
            </w:r>
          </w:p>
        </w:tc>
      </w:tr>
      <w:tr w:rsidR="00FD53E5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исполнении бюджета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9 месяцев 2019 года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4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Антипьева Н.И.</w:t>
            </w:r>
          </w:p>
        </w:tc>
      </w:tr>
      <w:tr w:rsidR="00FD53E5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по вопросам правоприменительной практики по результатам </w:t>
            </w:r>
            <w:proofErr w:type="gram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рассмотрения</w:t>
            </w:r>
            <w:proofErr w:type="gramEnd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вступивших в законную силу решений судов о признании недействительными ненормативных правовых актов, незаконными решений (действий, бездействия) органов местного самоуправления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4 квартал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Опалева</w:t>
            </w:r>
            <w:proofErr w:type="spellEnd"/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Н.Н.</w:t>
            </w:r>
          </w:p>
        </w:tc>
      </w:tr>
      <w:tr w:rsidR="00FD53E5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</w:rPr>
              <w:t>Утверждение плана работы на 2020 год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 xml:space="preserve">4 квартал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3E5">
              <w:rPr>
                <w:rFonts w:ascii="Times New Roman" w:hAnsi="Times New Roman"/>
                <w:sz w:val="24"/>
                <w:szCs w:val="24"/>
              </w:rPr>
              <w:t>Тюленёва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FD53E5" w:rsidRPr="00FD53E5" w:rsidTr="00485141">
        <w:trPr>
          <w:trHeight w:val="14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Обновление информационной страницы на официальном сайте органов местного самоуправления сельского поселения </w:t>
            </w:r>
            <w:proofErr w:type="spellStart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FD53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3E5">
              <w:rPr>
                <w:rFonts w:ascii="Times New Roman" w:hAnsi="Times New Roman"/>
                <w:b/>
                <w:sz w:val="24"/>
                <w:szCs w:val="24"/>
              </w:rPr>
              <w:t>по необходимости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E5" w:rsidRPr="00FD53E5" w:rsidRDefault="00FD53E5" w:rsidP="00FD5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Мартысевич Л.П.</w:t>
            </w:r>
          </w:p>
          <w:p w:rsidR="00FD53E5" w:rsidRPr="00FD53E5" w:rsidRDefault="00FD53E5" w:rsidP="00FD5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29CC" w:rsidRDefault="00ED29CC"/>
    <w:sectPr w:rsidR="00ED29CC" w:rsidSect="00FE2305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43"/>
    <w:rsid w:val="0022084A"/>
    <w:rsid w:val="003C7A43"/>
    <w:rsid w:val="008D61C0"/>
    <w:rsid w:val="00C54796"/>
    <w:rsid w:val="00D92E78"/>
    <w:rsid w:val="00DC4EDF"/>
    <w:rsid w:val="00EB64E4"/>
    <w:rsid w:val="00ED29CC"/>
    <w:rsid w:val="00F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9CE31-87EF-4245-ABFD-3629F1E1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E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E7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D92E78"/>
    <w:rPr>
      <w:b/>
      <w:bCs/>
    </w:rPr>
  </w:style>
  <w:style w:type="paragraph" w:styleId="a5">
    <w:name w:val="List Paragraph"/>
    <w:basedOn w:val="a"/>
    <w:uiPriority w:val="34"/>
    <w:qFormat/>
    <w:rsid w:val="00DC4ED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C4E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8</cp:revision>
  <dcterms:created xsi:type="dcterms:W3CDTF">2019-02-07T04:10:00Z</dcterms:created>
  <dcterms:modified xsi:type="dcterms:W3CDTF">2019-02-13T05:02:00Z</dcterms:modified>
</cp:coreProperties>
</file>