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72E" w:rsidRDefault="0086672E" w:rsidP="008667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6672E">
        <w:rPr>
          <w:rFonts w:ascii="Times New Roman" w:hAnsi="Times New Roman" w:cs="Times New Roman"/>
          <w:b/>
          <w:sz w:val="60"/>
          <w:szCs w:val="60"/>
        </w:rPr>
        <w:t xml:space="preserve">Информация </w:t>
      </w:r>
    </w:p>
    <w:p w:rsidR="0086672E" w:rsidRPr="0086672E" w:rsidRDefault="0086672E" w:rsidP="008667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6672E">
        <w:rPr>
          <w:rFonts w:ascii="Times New Roman" w:hAnsi="Times New Roman" w:cs="Times New Roman"/>
          <w:b/>
          <w:sz w:val="60"/>
          <w:szCs w:val="60"/>
        </w:rPr>
        <w:t>по нормативам потребления коммунальных услуг</w:t>
      </w:r>
    </w:p>
    <w:p w:rsidR="0086672E" w:rsidRPr="00DA14D1" w:rsidRDefault="00DA14D1" w:rsidP="00DA14D1">
      <w:pPr>
        <w:ind w:firstLine="709"/>
        <w:jc w:val="both"/>
        <w:rPr>
          <w:b/>
          <w:bCs/>
          <w:sz w:val="46"/>
          <w:szCs w:val="46"/>
        </w:rPr>
      </w:pPr>
      <w:r w:rsidRPr="00DA14D1">
        <w:rPr>
          <w:b/>
          <w:bCs/>
          <w:sz w:val="46"/>
          <w:szCs w:val="46"/>
        </w:rPr>
        <w:t>(для представителей общественности)</w:t>
      </w:r>
    </w:p>
    <w:p w:rsidR="0086672E" w:rsidRPr="00DA14D1" w:rsidRDefault="0086672E" w:rsidP="0086672E">
      <w:pPr>
        <w:ind w:firstLine="709"/>
        <w:jc w:val="both"/>
        <w:rPr>
          <w:bCs/>
          <w:sz w:val="46"/>
          <w:szCs w:val="46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r w:rsidRPr="009F474F">
        <w:rPr>
          <w:bCs/>
          <w:sz w:val="28"/>
          <w:szCs w:val="28"/>
        </w:rPr>
        <w:lastRenderedPageBreak/>
        <w:t>С 1 сентября 2014 года на территории Ханты-Мансийского автономного округа – Югры действуют новые нормативы потребления коммунальных услуг, утвержденные Департаментом жилищно-коммунального комплекса и энергетики Ханты-Мансийского автономного округа – Югры от 11.11.2013 №</w:t>
      </w:r>
      <w:r>
        <w:rPr>
          <w:bCs/>
          <w:sz w:val="28"/>
          <w:szCs w:val="28"/>
        </w:rPr>
        <w:t xml:space="preserve"> </w:t>
      </w:r>
      <w:r w:rsidRPr="009F474F">
        <w:rPr>
          <w:bCs/>
          <w:sz w:val="28"/>
          <w:szCs w:val="28"/>
        </w:rPr>
        <w:t xml:space="preserve">22-нп «Об установлении нормативов потребления коммунальных услуг по холодному и горячему водоснабжению и водоотведению на территории Ханты-Мансийского автономного округа – Югры» и </w:t>
      </w:r>
      <w:r>
        <w:rPr>
          <w:bCs/>
          <w:sz w:val="28"/>
          <w:szCs w:val="28"/>
        </w:rPr>
        <w:t xml:space="preserve">от </w:t>
      </w:r>
      <w:r w:rsidRPr="009F474F">
        <w:rPr>
          <w:bCs/>
          <w:sz w:val="28"/>
          <w:szCs w:val="28"/>
        </w:rPr>
        <w:t>09.12.2013 №</w:t>
      </w:r>
      <w:r>
        <w:rPr>
          <w:bCs/>
          <w:sz w:val="28"/>
          <w:szCs w:val="28"/>
        </w:rPr>
        <w:t xml:space="preserve"> </w:t>
      </w:r>
      <w:r w:rsidRPr="009F474F">
        <w:rPr>
          <w:bCs/>
          <w:sz w:val="28"/>
          <w:szCs w:val="28"/>
        </w:rPr>
        <w:t>26-нп «Об утверждении нормативов потребления коммунальных услуг по отоплению на территории муниципальных образований Ханты-Мансийского автономного округа – Югры»</w:t>
      </w:r>
      <w:r>
        <w:rPr>
          <w:bCs/>
          <w:sz w:val="28"/>
          <w:szCs w:val="28"/>
        </w:rPr>
        <w:t xml:space="preserve"> (далее – Департамент, Приказы)</w:t>
      </w:r>
      <w:r w:rsidRPr="009F474F">
        <w:rPr>
          <w:bCs/>
          <w:sz w:val="28"/>
          <w:szCs w:val="28"/>
        </w:rPr>
        <w:t>.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proofErr w:type="gramStart"/>
      <w:r w:rsidRPr="009F474F">
        <w:rPr>
          <w:bCs/>
          <w:sz w:val="28"/>
          <w:szCs w:val="28"/>
        </w:rPr>
        <w:t xml:space="preserve">Расчет нормативов потребления коммунальных услуг на территории автономного округа производился специализированной компанией ООО «Аудитор-НК» в соответствии с государственным контрактом на основании ст. 157 Жилищного кодекса Российской Федерации, постановлений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и от 23.05.2006 </w:t>
      </w:r>
      <w:r>
        <w:rPr>
          <w:bCs/>
          <w:sz w:val="28"/>
          <w:szCs w:val="28"/>
        </w:rPr>
        <w:t xml:space="preserve">        </w:t>
      </w:r>
      <w:r w:rsidRPr="009F474F">
        <w:rPr>
          <w:bCs/>
          <w:sz w:val="28"/>
          <w:szCs w:val="28"/>
        </w:rPr>
        <w:t>№ 306 «Об утверждении Правил установления и определения нормативов потребления</w:t>
      </w:r>
      <w:proofErr w:type="gramEnd"/>
      <w:r w:rsidRPr="009F474F">
        <w:rPr>
          <w:bCs/>
          <w:sz w:val="28"/>
          <w:szCs w:val="28"/>
        </w:rPr>
        <w:t xml:space="preserve"> коммунальных услуг» (далее – Правила №</w:t>
      </w:r>
      <w:r>
        <w:rPr>
          <w:bCs/>
          <w:sz w:val="28"/>
          <w:szCs w:val="28"/>
        </w:rPr>
        <w:t xml:space="preserve"> </w:t>
      </w:r>
      <w:r w:rsidRPr="009F474F">
        <w:rPr>
          <w:bCs/>
          <w:sz w:val="28"/>
          <w:szCs w:val="28"/>
        </w:rPr>
        <w:t>306) в редакции постановления Правительства Российской Федерации от 16.04.2013 № 344, исходя из данных, предоставленных муниципальными образованиями автономного округа.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r w:rsidRPr="009F474F">
        <w:rPr>
          <w:bCs/>
          <w:sz w:val="28"/>
          <w:szCs w:val="28"/>
        </w:rPr>
        <w:t>В соответствии с п. 13 Правил №</w:t>
      </w:r>
      <w:r>
        <w:rPr>
          <w:bCs/>
          <w:sz w:val="28"/>
          <w:szCs w:val="28"/>
        </w:rPr>
        <w:t xml:space="preserve"> </w:t>
      </w:r>
      <w:r w:rsidRPr="009F474F">
        <w:rPr>
          <w:bCs/>
          <w:sz w:val="28"/>
          <w:szCs w:val="28"/>
        </w:rPr>
        <w:t xml:space="preserve">306 нормативы потребления коммунальных услуг на территории автономного округа рассчитаны с применением расчетного метода с использованием формул согласно разделу </w:t>
      </w:r>
      <w:r w:rsidRPr="009F474F">
        <w:rPr>
          <w:bCs/>
          <w:sz w:val="28"/>
          <w:szCs w:val="28"/>
          <w:lang w:val="en-US"/>
        </w:rPr>
        <w:t>II</w:t>
      </w:r>
      <w:r w:rsidRPr="009F474F">
        <w:rPr>
          <w:bCs/>
          <w:sz w:val="28"/>
          <w:szCs w:val="28"/>
        </w:rPr>
        <w:t> приложения N 1.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r w:rsidRPr="009F474F">
        <w:rPr>
          <w:bCs/>
          <w:sz w:val="28"/>
          <w:szCs w:val="28"/>
        </w:rPr>
        <w:t>При определении нормативов потребления коммунальных услуг учитывались следующие критерии: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r w:rsidRPr="009F474F">
        <w:rPr>
          <w:bCs/>
          <w:sz w:val="28"/>
          <w:szCs w:val="28"/>
        </w:rPr>
        <w:t xml:space="preserve">- </w:t>
      </w:r>
      <w:hyperlink r:id="rId5" w:anchor="block_2002" w:history="1">
        <w:r w:rsidRPr="009F474F">
          <w:rPr>
            <w:rStyle w:val="a3"/>
            <w:bCs/>
            <w:color w:val="auto"/>
            <w:sz w:val="28"/>
            <w:szCs w:val="28"/>
            <w:u w:val="none"/>
          </w:rPr>
          <w:t>конструктивные и технические параметры многоквартирного дома или жилого дома</w:t>
        </w:r>
      </w:hyperlink>
      <w:r w:rsidRPr="009F474F">
        <w:rPr>
          <w:bCs/>
          <w:sz w:val="28"/>
          <w:szCs w:val="28"/>
        </w:rPr>
        <w:t xml:space="preserve"> (для водоснабжения – этажность, износ внутридомовых инженерных систем, вид системы теплоснабжения (открытая, закрытая), оснащенность жилых помещений водоразборными устройствами и санитарно-техническим оборудованием; для отопления – материал стен, крыши, объем жилых помещений, площадь ограждающих конструкций и окон, износ внутридомовых инженерных систем);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F474F">
        <w:rPr>
          <w:bCs/>
          <w:sz w:val="28"/>
          <w:szCs w:val="28"/>
        </w:rPr>
        <w:t>степень благоустройства многоквартирного дома или жилого дома;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9F474F">
        <w:rPr>
          <w:bCs/>
          <w:sz w:val="28"/>
          <w:szCs w:val="28"/>
        </w:rPr>
        <w:t>температура внутреннего и наружного воздуха (среднесуточная температура наружного воздуха в отопительный период определялась на основании сведений, предоставляемых органами гидрометеорологической службы за предыдущие 5 отопительных периодов подряд).</w:t>
      </w:r>
      <w:proofErr w:type="gramEnd"/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16022A">
        <w:rPr>
          <w:bCs/>
          <w:sz w:val="28"/>
          <w:szCs w:val="28"/>
        </w:rPr>
        <w:t xml:space="preserve">о исполнение ст. 4 Федерального закона от 28.12.2013 №417-ФЗ «О внесении изменений в Жилищный кодекс Российской Федерации и в отдельные законодательные акты Российской Федерации» и пункта 2 </w:t>
      </w:r>
      <w:r w:rsidRPr="0016022A">
        <w:rPr>
          <w:bCs/>
          <w:sz w:val="28"/>
          <w:szCs w:val="28"/>
        </w:rPr>
        <w:lastRenderedPageBreak/>
        <w:t>постановления Губернатора Ханты-Мансийского автономного округа – Югры от 29.05.2014 №65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период с 1 июля</w:t>
      </w:r>
      <w:proofErr w:type="gramEnd"/>
      <w:r w:rsidRPr="0016022A">
        <w:rPr>
          <w:bCs/>
          <w:sz w:val="28"/>
          <w:szCs w:val="28"/>
        </w:rPr>
        <w:t xml:space="preserve"> 2014 года по 2018 год»</w:t>
      </w:r>
      <w:r>
        <w:rPr>
          <w:bCs/>
          <w:sz w:val="28"/>
          <w:szCs w:val="28"/>
        </w:rPr>
        <w:t xml:space="preserve"> в целях предотвращения роста платы граждан по отдельным степеням благоустройства, был утвержден приказ</w:t>
      </w:r>
      <w:r w:rsidRPr="0016022A">
        <w:rPr>
          <w:bCs/>
          <w:sz w:val="28"/>
          <w:szCs w:val="28"/>
        </w:rPr>
        <w:t xml:space="preserve"> Департамента от 21.07.2015 №36-нп «Об утверждении понижающих коэффициентов к нормативам потребления коммунальных услуг»</w:t>
      </w:r>
      <w:r>
        <w:rPr>
          <w:bCs/>
          <w:sz w:val="28"/>
          <w:szCs w:val="28"/>
        </w:rPr>
        <w:t xml:space="preserve">, согласно которому </w:t>
      </w:r>
      <w:r w:rsidRPr="0016022A">
        <w:rPr>
          <w:bCs/>
          <w:sz w:val="28"/>
          <w:szCs w:val="28"/>
        </w:rPr>
        <w:t xml:space="preserve">к нормативам потребления коммунальных услуг </w:t>
      </w:r>
      <w:r>
        <w:rPr>
          <w:bCs/>
          <w:sz w:val="28"/>
          <w:szCs w:val="28"/>
        </w:rPr>
        <w:t>применяются понижающие коэффициенты. Данный приказ актуализируется ежегодно до 1 июля в соответствии с доведенными индексами роста платы граждан.</w:t>
      </w:r>
    </w:p>
    <w:p w:rsidR="0086672E" w:rsidRPr="009F474F" w:rsidRDefault="0086672E" w:rsidP="008667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 w:rsidRPr="009F474F">
        <w:rPr>
          <w:bCs/>
          <w:sz w:val="28"/>
          <w:szCs w:val="28"/>
        </w:rPr>
        <w:t>ввод новых нормативов потребления коммунальных услуг в 2014 году не оказал влияние на превышение предельного (максимального) индекса роста платы за коммунальные услуги</w:t>
      </w:r>
      <w:r>
        <w:rPr>
          <w:bCs/>
          <w:sz w:val="28"/>
          <w:szCs w:val="28"/>
        </w:rPr>
        <w:t>,</w:t>
      </w:r>
      <w:r w:rsidRPr="009F474F">
        <w:rPr>
          <w:bCs/>
          <w:sz w:val="28"/>
          <w:szCs w:val="28"/>
        </w:rPr>
        <w:t xml:space="preserve"> установленн</w:t>
      </w:r>
      <w:r>
        <w:rPr>
          <w:bCs/>
          <w:sz w:val="28"/>
          <w:szCs w:val="28"/>
        </w:rPr>
        <w:t>ого</w:t>
      </w:r>
      <w:r w:rsidRPr="009F474F">
        <w:rPr>
          <w:bCs/>
          <w:sz w:val="28"/>
          <w:szCs w:val="28"/>
        </w:rPr>
        <w:t xml:space="preserve"> для автономного округа в размере 7,2% </w:t>
      </w:r>
      <w:r>
        <w:rPr>
          <w:bCs/>
          <w:sz w:val="28"/>
          <w:szCs w:val="28"/>
        </w:rPr>
        <w:t>.</w:t>
      </w:r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D5CD5">
        <w:rPr>
          <w:bCs/>
          <w:sz w:val="28"/>
          <w:szCs w:val="28"/>
        </w:rPr>
        <w:t xml:space="preserve">остановлением Правительства Российской Федерации от 17.12.2014 № 1380 «О вопросах установления и определения нормативов потребления коммунальных услуг» </w:t>
      </w:r>
      <w:r>
        <w:rPr>
          <w:bCs/>
          <w:sz w:val="28"/>
          <w:szCs w:val="28"/>
        </w:rPr>
        <w:t xml:space="preserve">внесены изменения </w:t>
      </w:r>
      <w:r w:rsidRPr="007D5CD5">
        <w:rPr>
          <w:bCs/>
          <w:sz w:val="28"/>
          <w:szCs w:val="28"/>
        </w:rPr>
        <w:t>в Правила № 306</w:t>
      </w:r>
      <w:r>
        <w:rPr>
          <w:bCs/>
          <w:sz w:val="28"/>
          <w:szCs w:val="28"/>
        </w:rPr>
        <w:t>,</w:t>
      </w:r>
      <w:r w:rsidRPr="007D5CD5">
        <w:rPr>
          <w:bCs/>
          <w:sz w:val="28"/>
          <w:szCs w:val="28"/>
        </w:rPr>
        <w:t xml:space="preserve"> </w:t>
      </w:r>
      <w:r w:rsidRPr="006F17D2">
        <w:rPr>
          <w:bCs/>
          <w:sz w:val="28"/>
          <w:szCs w:val="28"/>
        </w:rPr>
        <w:t>в т</w:t>
      </w:r>
      <w:r>
        <w:rPr>
          <w:bCs/>
          <w:sz w:val="28"/>
          <w:szCs w:val="28"/>
        </w:rPr>
        <w:t xml:space="preserve">ом числе, </w:t>
      </w:r>
      <w:r w:rsidRPr="006F17D2">
        <w:rPr>
          <w:bCs/>
          <w:sz w:val="28"/>
          <w:szCs w:val="28"/>
        </w:rPr>
        <w:t>утвержд</w:t>
      </w:r>
      <w:r>
        <w:rPr>
          <w:bCs/>
          <w:sz w:val="28"/>
          <w:szCs w:val="28"/>
        </w:rPr>
        <w:t>ены</w:t>
      </w:r>
      <w:r w:rsidRPr="006F17D2">
        <w:rPr>
          <w:bCs/>
          <w:sz w:val="28"/>
          <w:szCs w:val="28"/>
        </w:rPr>
        <w:t xml:space="preserve"> формы для установления </w:t>
      </w:r>
      <w:r>
        <w:rPr>
          <w:bCs/>
          <w:sz w:val="28"/>
          <w:szCs w:val="28"/>
        </w:rPr>
        <w:t xml:space="preserve">единых на территории </w:t>
      </w:r>
      <w:proofErr w:type="gramStart"/>
      <w:r>
        <w:rPr>
          <w:bCs/>
          <w:sz w:val="28"/>
          <w:szCs w:val="28"/>
        </w:rPr>
        <w:t xml:space="preserve">субъектов Российской Федерации </w:t>
      </w:r>
      <w:r w:rsidRPr="006F17D2">
        <w:rPr>
          <w:bCs/>
          <w:sz w:val="28"/>
          <w:szCs w:val="28"/>
        </w:rPr>
        <w:t>нормативов потребления коммунальных услуг</w:t>
      </w:r>
      <w:proofErr w:type="gramEnd"/>
      <w:r w:rsidRPr="006F17D2">
        <w:rPr>
          <w:bCs/>
          <w:sz w:val="28"/>
          <w:szCs w:val="28"/>
        </w:rPr>
        <w:t xml:space="preserve">. </w:t>
      </w:r>
    </w:p>
    <w:p w:rsidR="0086672E" w:rsidRPr="006F17D2" w:rsidRDefault="0086672E" w:rsidP="0086672E">
      <w:pPr>
        <w:ind w:firstLine="709"/>
        <w:jc w:val="both"/>
        <w:rPr>
          <w:bCs/>
          <w:sz w:val="28"/>
          <w:szCs w:val="28"/>
        </w:rPr>
      </w:pPr>
      <w:r w:rsidRPr="006F17D2">
        <w:rPr>
          <w:bCs/>
          <w:sz w:val="28"/>
          <w:szCs w:val="28"/>
        </w:rPr>
        <w:t xml:space="preserve">Для приведения действующих нормативных правовых актов автономного округа об утверждении нормативов потребления коммунальных услуг в соответствие с действующей редакцией </w:t>
      </w:r>
      <w:hyperlink r:id="rId6" w:history="1">
        <w:r w:rsidRPr="0016022A">
          <w:rPr>
            <w:rStyle w:val="a3"/>
            <w:bCs/>
            <w:color w:val="auto"/>
            <w:sz w:val="28"/>
            <w:szCs w:val="28"/>
            <w:u w:val="none"/>
          </w:rPr>
          <w:t>Правил № 306</w:t>
        </w:r>
      </w:hyperlink>
      <w:r w:rsidRPr="006F17D2">
        <w:rPr>
          <w:bCs/>
          <w:sz w:val="28"/>
          <w:szCs w:val="28"/>
        </w:rPr>
        <w:t xml:space="preserve"> требуется провести работу по сбору, анализу и расчету новых нормативов, соответствующих установленной дифференциации по формам в приложении № 2 к Правилам № 306.</w:t>
      </w:r>
    </w:p>
    <w:p w:rsidR="0086672E" w:rsidRPr="006F17D2" w:rsidRDefault="0086672E" w:rsidP="0086672E">
      <w:pPr>
        <w:ind w:firstLine="709"/>
        <w:jc w:val="both"/>
        <w:rPr>
          <w:bCs/>
          <w:sz w:val="28"/>
          <w:szCs w:val="28"/>
        </w:rPr>
      </w:pPr>
      <w:r w:rsidRPr="006F17D2">
        <w:rPr>
          <w:bCs/>
          <w:sz w:val="28"/>
          <w:szCs w:val="28"/>
        </w:rPr>
        <w:t xml:space="preserve">Кроме того, в настоящее время в автономном округе все виды нормативов потребления коммунальных услуг установлены расчетным методом (за исключением нормативов по </w:t>
      </w:r>
      <w:r>
        <w:rPr>
          <w:bCs/>
          <w:sz w:val="28"/>
          <w:szCs w:val="28"/>
        </w:rPr>
        <w:t>отоплению</w:t>
      </w:r>
      <w:r w:rsidRPr="006F17D2">
        <w:rPr>
          <w:bCs/>
          <w:sz w:val="28"/>
          <w:szCs w:val="28"/>
        </w:rPr>
        <w:t xml:space="preserve"> для населения муниципального образования город</w:t>
      </w:r>
      <w:r>
        <w:rPr>
          <w:bCs/>
          <w:sz w:val="28"/>
          <w:szCs w:val="28"/>
        </w:rPr>
        <w:t>а</w:t>
      </w:r>
      <w:r w:rsidRPr="006F17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Сургута</w:t>
      </w:r>
      <w:r w:rsidRPr="006F17D2">
        <w:rPr>
          <w:bCs/>
          <w:sz w:val="28"/>
          <w:szCs w:val="28"/>
        </w:rPr>
        <w:t>, установленных методом аналогов).</w:t>
      </w:r>
    </w:p>
    <w:p w:rsidR="0086672E" w:rsidRPr="006F17D2" w:rsidRDefault="0086672E" w:rsidP="0086672E">
      <w:pPr>
        <w:ind w:firstLine="709"/>
        <w:jc w:val="both"/>
        <w:rPr>
          <w:bCs/>
          <w:sz w:val="28"/>
          <w:szCs w:val="28"/>
        </w:rPr>
      </w:pPr>
      <w:proofErr w:type="gramStart"/>
      <w:r w:rsidRPr="006F17D2">
        <w:rPr>
          <w:bCs/>
          <w:sz w:val="28"/>
          <w:szCs w:val="28"/>
        </w:rPr>
        <w:t xml:space="preserve">В представленной работе </w:t>
      </w:r>
      <w:r>
        <w:rPr>
          <w:bCs/>
          <w:sz w:val="28"/>
          <w:szCs w:val="28"/>
        </w:rPr>
        <w:t xml:space="preserve">специализированной организацией </w:t>
      </w:r>
      <w:r w:rsidRPr="006F17D2">
        <w:rPr>
          <w:bCs/>
          <w:sz w:val="28"/>
          <w:szCs w:val="28"/>
        </w:rPr>
        <w:t>ООО «Аудитор-НК»</w:t>
      </w:r>
      <w:r>
        <w:rPr>
          <w:bCs/>
          <w:sz w:val="28"/>
          <w:szCs w:val="28"/>
        </w:rPr>
        <w:t xml:space="preserve"> </w:t>
      </w:r>
      <w:r w:rsidRPr="006F17D2">
        <w:rPr>
          <w:bCs/>
          <w:sz w:val="28"/>
          <w:szCs w:val="28"/>
        </w:rPr>
        <w:t>по расчету нормативов</w:t>
      </w:r>
      <w:r>
        <w:rPr>
          <w:bCs/>
          <w:sz w:val="28"/>
          <w:szCs w:val="28"/>
        </w:rPr>
        <w:t xml:space="preserve"> водоснабжения, водоотведения и отопления,</w:t>
      </w:r>
      <w:r w:rsidRPr="006F17D2">
        <w:rPr>
          <w:bCs/>
          <w:sz w:val="28"/>
          <w:szCs w:val="28"/>
        </w:rPr>
        <w:t xml:space="preserve"> было указано на отсутствие данных приборного учета потребления коммунальных услуг в многоквартирных домах, отвечающих условиям представительности выборки, для возможности определения нормативов методом аналогов.</w:t>
      </w:r>
      <w:proofErr w:type="gramEnd"/>
    </w:p>
    <w:p w:rsidR="0086672E" w:rsidRDefault="0086672E" w:rsidP="0086672E">
      <w:pPr>
        <w:ind w:firstLine="709"/>
        <w:jc w:val="both"/>
        <w:rPr>
          <w:bCs/>
          <w:sz w:val="28"/>
          <w:szCs w:val="28"/>
        </w:rPr>
      </w:pPr>
      <w:r w:rsidRPr="006F17D2">
        <w:rPr>
          <w:bCs/>
          <w:sz w:val="28"/>
          <w:szCs w:val="28"/>
        </w:rPr>
        <w:t xml:space="preserve">За два последних года количество установленных приборов учета значительно увеличилось, а значит, </w:t>
      </w:r>
      <w:r>
        <w:rPr>
          <w:bCs/>
          <w:sz w:val="28"/>
          <w:szCs w:val="28"/>
        </w:rPr>
        <w:t xml:space="preserve">появилась возможность </w:t>
      </w:r>
      <w:r w:rsidRPr="006F17D2">
        <w:rPr>
          <w:bCs/>
          <w:sz w:val="28"/>
          <w:szCs w:val="28"/>
        </w:rPr>
        <w:t>организовать работу по сбору соответствующих сведений для принятия решения о возможности определения нормативов с применением метод</w:t>
      </w:r>
      <w:r>
        <w:rPr>
          <w:bCs/>
          <w:sz w:val="28"/>
          <w:szCs w:val="28"/>
        </w:rPr>
        <w:t>а</w:t>
      </w:r>
      <w:r w:rsidRPr="006F17D2">
        <w:rPr>
          <w:bCs/>
          <w:sz w:val="28"/>
          <w:szCs w:val="28"/>
        </w:rPr>
        <w:t xml:space="preserve"> анало</w:t>
      </w:r>
      <w:r>
        <w:rPr>
          <w:bCs/>
          <w:sz w:val="28"/>
          <w:szCs w:val="28"/>
        </w:rPr>
        <w:t xml:space="preserve">гов, что позволит определить фактическое потребление коммунальных ресурсов. </w:t>
      </w:r>
    </w:p>
    <w:p w:rsidR="0086672E" w:rsidRPr="00DD5FB8" w:rsidRDefault="0086672E" w:rsidP="008667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Кроме того, с</w:t>
      </w:r>
      <w:r w:rsidRPr="00DD5FB8">
        <w:rPr>
          <w:bCs/>
          <w:sz w:val="28"/>
          <w:szCs w:val="28"/>
        </w:rPr>
        <w:t>огласно письму Минстроя России от 18.03.2015 № 7288-ач/04 «Об отдельных вопросах, возникающих в связи с применением повышающих коэффициентов к нормативам потребления коммунальных услуг» органам государственной власти субъектов Российской Федерации необходимо определить для каждого вида коммунальных услуг:</w:t>
      </w:r>
    </w:p>
    <w:p w:rsidR="0086672E" w:rsidRPr="00DD5FB8" w:rsidRDefault="0086672E" w:rsidP="0086672E">
      <w:pPr>
        <w:ind w:firstLine="709"/>
        <w:jc w:val="both"/>
        <w:rPr>
          <w:bCs/>
          <w:sz w:val="28"/>
          <w:szCs w:val="28"/>
        </w:rPr>
      </w:pPr>
      <w:r w:rsidRPr="00DD5FB8">
        <w:rPr>
          <w:bCs/>
          <w:sz w:val="28"/>
          <w:szCs w:val="28"/>
        </w:rPr>
        <w:t>- нормативы потребления без применения повышающего коэффициента (далее - базовый норматив);</w:t>
      </w:r>
    </w:p>
    <w:p w:rsidR="0086672E" w:rsidRPr="00DD5FB8" w:rsidRDefault="0086672E" w:rsidP="0086672E">
      <w:pPr>
        <w:ind w:firstLine="709"/>
        <w:jc w:val="both"/>
        <w:rPr>
          <w:bCs/>
          <w:sz w:val="28"/>
          <w:szCs w:val="28"/>
        </w:rPr>
      </w:pPr>
      <w:r w:rsidRPr="00DD5FB8">
        <w:rPr>
          <w:bCs/>
          <w:sz w:val="28"/>
          <w:szCs w:val="28"/>
        </w:rPr>
        <w:t>- нормативы потребления с применением повышающего коэффициента (далее - повышенный норматив).</w:t>
      </w:r>
    </w:p>
    <w:p w:rsidR="0086672E" w:rsidRPr="00DD5FB8" w:rsidRDefault="0086672E" w:rsidP="0086672E">
      <w:pPr>
        <w:ind w:firstLine="709"/>
        <w:jc w:val="both"/>
        <w:rPr>
          <w:bCs/>
          <w:sz w:val="28"/>
          <w:szCs w:val="28"/>
        </w:rPr>
      </w:pPr>
      <w:r w:rsidRPr="00DD5FB8">
        <w:rPr>
          <w:bCs/>
          <w:sz w:val="28"/>
          <w:szCs w:val="28"/>
        </w:rPr>
        <w:t xml:space="preserve">При этом органам государственной власти субъектов Российской Федерации рекомендуется привести свои нормативные правовые акты об утверждении нормативов потребления коммунальных услуг в соответствие с действующей редакцией </w:t>
      </w:r>
      <w:hyperlink r:id="rId7" w:history="1">
        <w:r w:rsidRPr="00663FC0">
          <w:rPr>
            <w:rStyle w:val="a3"/>
            <w:bCs/>
            <w:color w:val="auto"/>
            <w:sz w:val="28"/>
            <w:szCs w:val="28"/>
            <w:u w:val="none"/>
          </w:rPr>
          <w:t>Правил № 306</w:t>
        </w:r>
      </w:hyperlink>
      <w:r w:rsidRPr="00DD5FB8">
        <w:rPr>
          <w:bCs/>
          <w:sz w:val="28"/>
          <w:szCs w:val="28"/>
        </w:rPr>
        <w:t>, предусмотрев, что они должны содержать как "базовые нормативы", так и "повышенные нормативы" по указанным периодам их действия.</w:t>
      </w:r>
    </w:p>
    <w:p w:rsidR="0086672E" w:rsidRPr="0086672E" w:rsidRDefault="0086672E" w:rsidP="008667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в целях приведения нормативов потребления коммунальных услуг в соответствии с действующими нормами, в настоящее время проводится конкурс на определение подрядной организации </w:t>
      </w:r>
      <w:r w:rsidRPr="006F17D2">
        <w:rPr>
          <w:bCs/>
          <w:sz w:val="28"/>
          <w:szCs w:val="28"/>
        </w:rPr>
        <w:t>для расчета нормативов</w:t>
      </w:r>
      <w:r>
        <w:rPr>
          <w:bCs/>
          <w:sz w:val="28"/>
          <w:szCs w:val="28"/>
        </w:rPr>
        <w:t xml:space="preserve"> потребления коммунальных услуг в соответствии с федеральным законодательством. Результаты конкурса будут известны 31 августа 2015 года, после чего, будет начата работу по сбору и анализу информации для расчетов нормативов потребления коммунальных услуг в соответствии с Правилами №306.</w:t>
      </w:r>
    </w:p>
    <w:p w:rsidR="0086672E" w:rsidRPr="0086672E" w:rsidRDefault="0086672E" w:rsidP="0086672E">
      <w:pPr>
        <w:jc w:val="center"/>
        <w:rPr>
          <w:sz w:val="28"/>
        </w:rPr>
      </w:pPr>
    </w:p>
    <w:p w:rsidR="0086672E" w:rsidRPr="007E2DD3" w:rsidRDefault="0086672E" w:rsidP="0086672E">
      <w:pPr>
        <w:jc w:val="center"/>
        <w:rPr>
          <w:b/>
          <w:sz w:val="28"/>
        </w:rPr>
      </w:pPr>
      <w:r w:rsidRPr="007E2DD3">
        <w:rPr>
          <w:b/>
          <w:sz w:val="28"/>
        </w:rPr>
        <w:t>Информация</w:t>
      </w:r>
    </w:p>
    <w:p w:rsidR="0086672E" w:rsidRPr="007E2DD3" w:rsidRDefault="0086672E" w:rsidP="0086672E">
      <w:pPr>
        <w:ind w:firstLine="567"/>
        <w:jc w:val="center"/>
        <w:rPr>
          <w:b/>
          <w:sz w:val="28"/>
        </w:rPr>
      </w:pPr>
      <w:r w:rsidRPr="007E2DD3">
        <w:rPr>
          <w:b/>
          <w:sz w:val="28"/>
        </w:rPr>
        <w:t>по изменению размера платы граждан за коммунальные услуги в 2015 году и о порядке обращения в уполномоченные органы исполнительной власти Ханты-Мансийского автономного округа – Югры по вопросам соответствия роста платы за коммунальные услуги установленным ограничениям</w:t>
      </w:r>
    </w:p>
    <w:p w:rsidR="0086672E" w:rsidRPr="007E2DD3" w:rsidRDefault="0086672E" w:rsidP="0086672E">
      <w:pPr>
        <w:ind w:firstLine="567"/>
        <w:jc w:val="center"/>
        <w:rPr>
          <w:b/>
          <w:sz w:val="28"/>
          <w:szCs w:val="28"/>
        </w:rPr>
      </w:pP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>В соответствии с пунктом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себя: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>1)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>2) взнос на капитальный ремонт;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>3) плату за коммунальные услуги.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proofErr w:type="gramStart"/>
      <w:r w:rsidRPr="007E2DD3">
        <w:rPr>
          <w:sz w:val="28"/>
          <w:szCs w:val="28"/>
        </w:rPr>
        <w:t xml:space="preserve">Размер платы за коммунальные услуги, включающей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</w:t>
      </w:r>
      <w:r w:rsidRPr="007E2DD3">
        <w:rPr>
          <w:sz w:val="28"/>
          <w:szCs w:val="28"/>
        </w:rPr>
        <w:lastRenderedPageBreak/>
        <w:t>топлива при наличии печного отопления),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и тарифов, утвержденных в установленном</w:t>
      </w:r>
      <w:proofErr w:type="gramEnd"/>
      <w:r w:rsidRPr="007E2DD3">
        <w:rPr>
          <w:sz w:val="28"/>
          <w:szCs w:val="28"/>
        </w:rPr>
        <w:t xml:space="preserve"> федеральным законодательством </w:t>
      </w:r>
      <w:proofErr w:type="gramStart"/>
      <w:r w:rsidRPr="007E2DD3">
        <w:rPr>
          <w:sz w:val="28"/>
          <w:szCs w:val="28"/>
        </w:rPr>
        <w:t>порядке</w:t>
      </w:r>
      <w:proofErr w:type="gramEnd"/>
      <w:r w:rsidRPr="007E2DD3">
        <w:rPr>
          <w:sz w:val="28"/>
          <w:szCs w:val="28"/>
        </w:rPr>
        <w:t xml:space="preserve">. </w:t>
      </w:r>
    </w:p>
    <w:p w:rsidR="0086672E" w:rsidRPr="007E2DD3" w:rsidRDefault="0086672E" w:rsidP="0086672E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6910" cy="1709420"/>
            <wp:effectExtent l="0" t="0" r="0" b="5080"/>
            <wp:docPr id="1" name="Рисунок 1" descr="http://www.admhmao.ru/wps/wcm/connect/c8196b66-f754-499d-9f79-96d3f4d5d0a6/1/%D0%BA%D0%B0%D1%80%D1%82%D0%B8%D0%BD%D0%BA%D0%B0.jpg?MOD=AJPERES&amp;CACHEID=c8196b66-f754-499d-9f79-96d3f4d5d0a6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hmao.ru/wps/wcm/connect/c8196b66-f754-499d-9f79-96d3f4d5d0a6/1/%D0%BA%D0%B0%D1%80%D1%82%D0%B8%D0%BD%D0%BA%D0%B0.jpg?MOD=AJPERES&amp;CACHEID=c8196b66-f754-499d-9f79-96d3f4d5d0a6/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2E" w:rsidRPr="007E2DD3" w:rsidRDefault="0086672E" w:rsidP="00866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Распоряжением Правительства Российской Федерации от 01.11.2014 </w:t>
      </w:r>
      <w:r w:rsidRPr="00F625D5">
        <w:rPr>
          <w:rFonts w:eastAsia="Arial Unicode MS"/>
          <w:color w:val="000000"/>
          <w:sz w:val="28"/>
          <w:szCs w:val="28"/>
          <w:u w:color="000000"/>
        </w:rPr>
        <w:t xml:space="preserve">  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>№ 2222-р (ред. от 04.06.2015) «Об утверждении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индексов» индекс изменения вносимой гражданами платы за коммунальные услуги в среднем по Ханты-Мансийскому автономному округу – Югре с 1 июля 2015 года установлен</w:t>
      </w:r>
      <w:proofErr w:type="gram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в размере 10%, в</w:t>
      </w:r>
      <w:r w:rsidRPr="007E2DD3">
        <w:rPr>
          <w:sz w:val="28"/>
          <w:szCs w:val="28"/>
        </w:rPr>
        <w:t>еличина предельно допустимого отклонения по отдельным муниципальным образованиям от величины указанного индекса установлена в размере 2,4%, т.е. предельное (максимальное) увеличение платы за коммунальные услуги в муниципальных образованиях не должно превышать 12,4%.</w:t>
      </w:r>
    </w:p>
    <w:p w:rsidR="0086672E" w:rsidRPr="007E2DD3" w:rsidRDefault="0086672E" w:rsidP="0086672E">
      <w:pPr>
        <w:ind w:firstLine="567"/>
        <w:jc w:val="both"/>
        <w:rPr>
          <w:rFonts w:eastAsia="Arial Unicode MS"/>
          <w:color w:val="000000"/>
          <w:sz w:val="28"/>
          <w:szCs w:val="28"/>
          <w:u w:color="000000"/>
        </w:rPr>
      </w:pPr>
      <w:proofErr w:type="gramStart"/>
      <w:r w:rsidRPr="007E2DD3">
        <w:rPr>
          <w:sz w:val="28"/>
          <w:szCs w:val="28"/>
        </w:rPr>
        <w:t xml:space="preserve">Согласно постановлению Губернатора автономного округа от 29.05.2014 № 65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период с 1 июля 2014 года по 2018 год» 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(ред. от 27.06.2015) </w:t>
      </w:r>
      <w:r w:rsidRPr="007E2DD3">
        <w:rPr>
          <w:sz w:val="28"/>
          <w:szCs w:val="28"/>
        </w:rPr>
        <w:t>рост платы граждан за коммунальные услуги с учетом роста тарифов и введением в действие новых нормативов потребления коммунальных услуг во</w:t>
      </w:r>
      <w:proofErr w:type="gramEnd"/>
      <w:r w:rsidRPr="007E2DD3">
        <w:rPr>
          <w:sz w:val="28"/>
          <w:szCs w:val="28"/>
        </w:rPr>
        <w:t xml:space="preserve"> всех муниципальных образования автономного округа с 01.01.2015 составляет 0%, с 01.07.2015 – не должен превышать 11,5%. 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>Думами</w:t>
      </w:r>
      <w:r w:rsidRPr="007E2DD3">
        <w:rPr>
          <w:sz w:val="28"/>
          <w:szCs w:val="28"/>
        </w:rPr>
        <w:t xml:space="preserve"> в м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униципальных образованиях г.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Лангепас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>,</w:t>
      </w:r>
      <w:r w:rsidRPr="00F625D5">
        <w:rPr>
          <w:rFonts w:eastAsia="Arial Unicode MS"/>
          <w:color w:val="000000"/>
          <w:sz w:val="28"/>
          <w:szCs w:val="28"/>
          <w:u w:color="000000"/>
        </w:rPr>
        <w:t xml:space="preserve">                     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г. Покачи приняты решения об установлении предельного индекса изменения размера платы граждан за коммунальные услуги с 01.07.2015 в размере, превышающем более чем на величину отклонения по Ханты-Мансийскому автономному округу – Югре, в </w:t>
      </w:r>
      <w:proofErr w:type="gramStart"/>
      <w:r w:rsidRPr="007E2DD3">
        <w:rPr>
          <w:rFonts w:eastAsia="Arial Unicode MS"/>
          <w:color w:val="000000"/>
          <w:sz w:val="28"/>
          <w:szCs w:val="28"/>
          <w:u w:color="000000"/>
        </w:rPr>
        <w:t>связи</w:t>
      </w:r>
      <w:proofErr w:type="gram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с чем по данным муниципальным образованиям установлены предельные индексы в большем размере: </w:t>
      </w:r>
      <w:r w:rsidRPr="00F625D5">
        <w:rPr>
          <w:rFonts w:eastAsia="Arial Unicode MS"/>
          <w:color w:val="000000"/>
          <w:sz w:val="28"/>
          <w:szCs w:val="28"/>
          <w:u w:color="000000"/>
        </w:rPr>
        <w:t xml:space="preserve">                       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г.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Лангепас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- 24,2%, г. Покачи – 28,1%. </w:t>
      </w:r>
    </w:p>
    <w:p w:rsidR="0086672E" w:rsidRPr="007E2DD3" w:rsidRDefault="0086672E" w:rsidP="0086672E">
      <w:pPr>
        <w:ind w:firstLine="567"/>
        <w:jc w:val="both"/>
        <w:rPr>
          <w:rFonts w:eastAsia="Arial Unicode MS"/>
          <w:color w:val="000000"/>
          <w:sz w:val="28"/>
          <w:szCs w:val="28"/>
          <w:u w:color="000000"/>
        </w:rPr>
      </w:pPr>
      <w:r w:rsidRPr="007E2DD3">
        <w:rPr>
          <w:rFonts w:eastAsia="Arial Unicode MS"/>
          <w:color w:val="000000"/>
          <w:sz w:val="28"/>
          <w:szCs w:val="28"/>
          <w:u w:color="000000"/>
        </w:rPr>
        <w:lastRenderedPageBreak/>
        <w:t xml:space="preserve">По причине необходимости пересмотра установленных с 1 июля 2015 года тарифов на услуги водоснабжения и водоотведения на основании решений Федеральной службы по тарифам по муниципальным образованиям г. Нижневартовск и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сп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.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Нижнесортымский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Сургутского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района установлены предельные индексы в размере 12,4%.</w:t>
      </w:r>
    </w:p>
    <w:p w:rsidR="0086672E" w:rsidRPr="007E2DD3" w:rsidRDefault="0086672E" w:rsidP="0086672E">
      <w:pPr>
        <w:ind w:firstLine="567"/>
        <w:jc w:val="both"/>
        <w:rPr>
          <w:rFonts w:eastAsia="Arial Unicode MS"/>
          <w:color w:val="000000"/>
          <w:sz w:val="28"/>
          <w:szCs w:val="28"/>
          <w:u w:color="000000"/>
        </w:rPr>
      </w:pPr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На основании решения Думы г.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Югорска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предельный индекс по </w:t>
      </w:r>
      <w:r w:rsidRPr="00FB0536">
        <w:rPr>
          <w:rFonts w:eastAsia="Arial Unicode MS"/>
          <w:color w:val="000000"/>
          <w:sz w:val="28"/>
          <w:szCs w:val="28"/>
          <w:u w:color="000000"/>
        </w:rPr>
        <w:t xml:space="preserve">                      </w:t>
      </w:r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г. </w:t>
      </w:r>
      <w:proofErr w:type="spellStart"/>
      <w:r w:rsidRPr="007E2DD3">
        <w:rPr>
          <w:rFonts w:eastAsia="Arial Unicode MS"/>
          <w:color w:val="000000"/>
          <w:sz w:val="28"/>
          <w:szCs w:val="28"/>
          <w:u w:color="000000"/>
        </w:rPr>
        <w:t>Югорску</w:t>
      </w:r>
      <w:proofErr w:type="spellEnd"/>
      <w:r w:rsidRPr="007E2DD3">
        <w:rPr>
          <w:rFonts w:eastAsia="Arial Unicode MS"/>
          <w:color w:val="000000"/>
          <w:sz w:val="28"/>
          <w:szCs w:val="28"/>
          <w:u w:color="000000"/>
        </w:rPr>
        <w:t xml:space="preserve"> установлен в размере 12,4%.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При этом, согласно постановлению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предельные индексы </w:t>
      </w:r>
      <w:proofErr w:type="gramStart"/>
      <w:r w:rsidRPr="007E2DD3">
        <w:rPr>
          <w:sz w:val="28"/>
          <w:szCs w:val="28"/>
        </w:rPr>
        <w:t>устанавливаются и применяются</w:t>
      </w:r>
      <w:proofErr w:type="gramEnd"/>
      <w:r w:rsidRPr="007E2DD3">
        <w:rPr>
          <w:sz w:val="28"/>
          <w:szCs w:val="28"/>
        </w:rPr>
        <w:t xml:space="preserve"> исходя из неизменности порядка оплаты коммунальных услуг, а также из принципа неизменности набора и объема потребляемых коммунальных услуг.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Региональная служба по тарифам Ханты-Мансийского автономного округа – Югры (далее - РСТ Югры) в соответствии с утвержденными полномочиями, устанавливает тарифы на коммунальные услуги (водоснабжение, водоотведение, теплоснабжение) и осуществляет </w:t>
      </w:r>
      <w:proofErr w:type="gramStart"/>
      <w:r w:rsidRPr="007E2DD3">
        <w:rPr>
          <w:sz w:val="28"/>
          <w:szCs w:val="28"/>
        </w:rPr>
        <w:t>контроль за</w:t>
      </w:r>
      <w:proofErr w:type="gramEnd"/>
      <w:r w:rsidRPr="007E2DD3">
        <w:rPr>
          <w:sz w:val="28"/>
          <w:szCs w:val="28"/>
        </w:rPr>
        <w:t xml:space="preserve"> правильностью применения регулируемыми организациями установленных тарифов при расчетах с потребителями данных услуг.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>Подлежащие регулированию цены (тарифы) на товары, услуги устанавливаются в отношении каждой организации, осуществляющей регулируемые виды деятельности, и в отношении каждого регулируемого вида деятельности.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>Тарифы на услуги коммунального комплекса на 2014, 2015 годы устанавливались с поэтапным повышением в рамках предельных индексов роста тарифов, установленных в среднем по Ханты-Мансийскому автономному округу – Югре Федеральной службой по тарифам с учетом доступности услуг для потребителей и ограничения роста платы граждан за коммунальные услуги.</w:t>
      </w:r>
    </w:p>
    <w:p w:rsidR="0086672E" w:rsidRPr="007E2DD3" w:rsidRDefault="0086672E" w:rsidP="008667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Рост тарифов в 2015 году </w:t>
      </w:r>
      <w:proofErr w:type="gramStart"/>
      <w:r w:rsidRPr="007E2DD3">
        <w:rPr>
          <w:sz w:val="28"/>
          <w:szCs w:val="28"/>
        </w:rPr>
        <w:t>произойдет с 1 июля и не превысит</w:t>
      </w:r>
      <w:proofErr w:type="gramEnd"/>
      <w:r w:rsidRPr="007E2DD3">
        <w:rPr>
          <w:sz w:val="28"/>
          <w:szCs w:val="28"/>
        </w:rPr>
        <w:t xml:space="preserve"> в сфере теплоснабжения – 108,3%, за исключением муниципальных образований г. Когалым, г. </w:t>
      </w:r>
      <w:proofErr w:type="spellStart"/>
      <w:r w:rsidRPr="007E2DD3">
        <w:rPr>
          <w:sz w:val="28"/>
          <w:szCs w:val="28"/>
        </w:rPr>
        <w:t>Лангепас</w:t>
      </w:r>
      <w:proofErr w:type="spellEnd"/>
      <w:r w:rsidRPr="007E2DD3">
        <w:rPr>
          <w:sz w:val="28"/>
          <w:szCs w:val="28"/>
        </w:rPr>
        <w:t xml:space="preserve">, г. </w:t>
      </w:r>
      <w:proofErr w:type="spellStart"/>
      <w:r w:rsidRPr="007E2DD3">
        <w:rPr>
          <w:sz w:val="28"/>
          <w:szCs w:val="28"/>
        </w:rPr>
        <w:t>Югорск</w:t>
      </w:r>
      <w:proofErr w:type="spellEnd"/>
      <w:r w:rsidRPr="007E2DD3">
        <w:rPr>
          <w:sz w:val="28"/>
          <w:szCs w:val="28"/>
        </w:rPr>
        <w:t xml:space="preserve">, </w:t>
      </w:r>
      <w:proofErr w:type="spellStart"/>
      <w:r w:rsidRPr="007E2DD3">
        <w:rPr>
          <w:sz w:val="28"/>
          <w:szCs w:val="28"/>
        </w:rPr>
        <w:t>гп</w:t>
      </w:r>
      <w:proofErr w:type="spellEnd"/>
      <w:r w:rsidRPr="007E2DD3">
        <w:rPr>
          <w:sz w:val="28"/>
          <w:szCs w:val="28"/>
        </w:rPr>
        <w:t xml:space="preserve">. </w:t>
      </w:r>
      <w:proofErr w:type="spellStart"/>
      <w:r w:rsidRPr="007E2DD3">
        <w:rPr>
          <w:sz w:val="28"/>
          <w:szCs w:val="28"/>
        </w:rPr>
        <w:t>Приобье</w:t>
      </w:r>
      <w:proofErr w:type="spellEnd"/>
      <w:r w:rsidRPr="007E2DD3">
        <w:rPr>
          <w:sz w:val="28"/>
          <w:szCs w:val="28"/>
        </w:rPr>
        <w:t xml:space="preserve">, </w:t>
      </w:r>
      <w:proofErr w:type="spellStart"/>
      <w:r w:rsidRPr="007E2DD3">
        <w:rPr>
          <w:sz w:val="28"/>
          <w:szCs w:val="28"/>
        </w:rPr>
        <w:t>гп</w:t>
      </w:r>
      <w:proofErr w:type="spellEnd"/>
      <w:r w:rsidRPr="007E2DD3">
        <w:rPr>
          <w:sz w:val="28"/>
          <w:szCs w:val="28"/>
        </w:rPr>
        <w:t xml:space="preserve">. </w:t>
      </w:r>
      <w:proofErr w:type="spellStart"/>
      <w:r w:rsidRPr="007E2DD3">
        <w:rPr>
          <w:sz w:val="28"/>
          <w:szCs w:val="28"/>
        </w:rPr>
        <w:t>Андра</w:t>
      </w:r>
      <w:proofErr w:type="spellEnd"/>
      <w:r w:rsidRPr="007E2DD3">
        <w:rPr>
          <w:sz w:val="28"/>
          <w:szCs w:val="28"/>
        </w:rPr>
        <w:t xml:space="preserve">, </w:t>
      </w:r>
      <w:proofErr w:type="spellStart"/>
      <w:r w:rsidRPr="007E2DD3">
        <w:rPr>
          <w:sz w:val="28"/>
          <w:szCs w:val="28"/>
        </w:rPr>
        <w:t>сп</w:t>
      </w:r>
      <w:proofErr w:type="spellEnd"/>
      <w:r w:rsidRPr="007E2DD3">
        <w:rPr>
          <w:sz w:val="28"/>
          <w:szCs w:val="28"/>
        </w:rPr>
        <w:t xml:space="preserve">. </w:t>
      </w:r>
      <w:proofErr w:type="spellStart"/>
      <w:r w:rsidRPr="007E2DD3">
        <w:rPr>
          <w:sz w:val="28"/>
          <w:szCs w:val="28"/>
        </w:rPr>
        <w:t>Перегребное</w:t>
      </w:r>
      <w:proofErr w:type="spellEnd"/>
      <w:r w:rsidRPr="007E2DD3">
        <w:rPr>
          <w:sz w:val="28"/>
          <w:szCs w:val="28"/>
        </w:rPr>
        <w:t xml:space="preserve">, </w:t>
      </w:r>
      <w:proofErr w:type="spellStart"/>
      <w:r w:rsidRPr="007E2DD3">
        <w:rPr>
          <w:sz w:val="28"/>
          <w:szCs w:val="28"/>
        </w:rPr>
        <w:t>сп</w:t>
      </w:r>
      <w:proofErr w:type="spellEnd"/>
      <w:r w:rsidRPr="007E2DD3">
        <w:rPr>
          <w:sz w:val="28"/>
          <w:szCs w:val="28"/>
        </w:rPr>
        <w:t xml:space="preserve">. </w:t>
      </w:r>
      <w:proofErr w:type="spellStart"/>
      <w:r w:rsidRPr="007E2DD3">
        <w:rPr>
          <w:sz w:val="28"/>
          <w:szCs w:val="28"/>
        </w:rPr>
        <w:t>Унъюган</w:t>
      </w:r>
      <w:proofErr w:type="spellEnd"/>
      <w:r w:rsidRPr="007E2DD3">
        <w:rPr>
          <w:sz w:val="28"/>
          <w:szCs w:val="28"/>
        </w:rPr>
        <w:t xml:space="preserve"> Октябрьского района, в которых рост сложится выше в рамках предельного роста платы граждан за коммунальные услуги; водоснабжения и водоотведения – 111,9%, за исключением муниципальных образований г. Нижневартовск и </w:t>
      </w:r>
      <w:proofErr w:type="spellStart"/>
      <w:r w:rsidRPr="007E2DD3">
        <w:rPr>
          <w:sz w:val="28"/>
          <w:szCs w:val="28"/>
        </w:rPr>
        <w:t>сп</w:t>
      </w:r>
      <w:proofErr w:type="spellEnd"/>
      <w:r w:rsidRPr="007E2DD3">
        <w:rPr>
          <w:sz w:val="28"/>
          <w:szCs w:val="28"/>
        </w:rPr>
        <w:t xml:space="preserve">. </w:t>
      </w:r>
      <w:proofErr w:type="spellStart"/>
      <w:r w:rsidRPr="007E2DD3">
        <w:rPr>
          <w:sz w:val="28"/>
          <w:szCs w:val="28"/>
        </w:rPr>
        <w:t>Нижнесортымский</w:t>
      </w:r>
      <w:proofErr w:type="spellEnd"/>
      <w:r w:rsidRPr="007E2DD3">
        <w:rPr>
          <w:sz w:val="28"/>
          <w:szCs w:val="28"/>
        </w:rPr>
        <w:t>, в которых рост сложится выше в рамках предельного роста платы граждан за коммунальные услуги; для населения в сферах газоснабжения -107,5% за исключением муниципальных образований: Белоярский, Березовский, Октябрьский, Ханты-Мансийский и Нефтеюганский районы, в которых рост сложится выше в рамках предельного роста платы граждан за коммунальные услуги;  электроснабжения - 108,4% (</w:t>
      </w:r>
      <w:proofErr w:type="spellStart"/>
      <w:r w:rsidRPr="007E2DD3">
        <w:rPr>
          <w:sz w:val="28"/>
          <w:szCs w:val="28"/>
        </w:rPr>
        <w:t>одноставочный</w:t>
      </w:r>
      <w:proofErr w:type="spellEnd"/>
      <w:r w:rsidRPr="007E2DD3">
        <w:rPr>
          <w:sz w:val="28"/>
          <w:szCs w:val="28"/>
        </w:rPr>
        <w:t xml:space="preserve"> тариф).</w:t>
      </w:r>
    </w:p>
    <w:p w:rsidR="0086672E" w:rsidRPr="007E2DD3" w:rsidRDefault="0086672E" w:rsidP="008667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lastRenderedPageBreak/>
        <w:t xml:space="preserve">Информация об установленных РСТ Югры тарифах на коммунальные услуги размещена на официальном сайте РСТ Югры - </w:t>
      </w:r>
      <w:hyperlink r:id="rId9" w:history="1">
        <w:r w:rsidRPr="007E2DD3">
          <w:rPr>
            <w:sz w:val="28"/>
            <w:szCs w:val="28"/>
          </w:rPr>
          <w:t>www.rst.admhmao.ru</w:t>
        </w:r>
      </w:hyperlink>
      <w:r w:rsidRPr="007E2DD3">
        <w:rPr>
          <w:sz w:val="28"/>
          <w:szCs w:val="28"/>
        </w:rPr>
        <w:t>, в баннере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службы»/ «Водоснабжение и водоотведение»/ «Теплоэнергетика».</w:t>
      </w:r>
    </w:p>
    <w:p w:rsidR="0086672E" w:rsidRPr="007E2DD3" w:rsidRDefault="0086672E" w:rsidP="008667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2DD3">
        <w:rPr>
          <w:sz w:val="28"/>
          <w:szCs w:val="28"/>
        </w:rPr>
        <w:t xml:space="preserve">Итоги тарифного регулирования на 2015 год отражены в распоряжении Правительства Ханты-Мансийского автономного округа – Югры от 20.03.2015 № 115-рп «Об итогах государственного регулирования тарифов на коммунальные услуги и плане мероприятий по недопущению необоснованного роста платежей граждан за коммунальные услуги и услуги, касающиеся обслуживания жилищного фонда, на территории Ханты-Мансийского автономного округа – Югры на 2015 год». </w:t>
      </w:r>
      <w:proofErr w:type="gramEnd"/>
    </w:p>
    <w:p w:rsidR="0086672E" w:rsidRPr="007E2DD3" w:rsidRDefault="0086672E" w:rsidP="008667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2DD3">
        <w:rPr>
          <w:sz w:val="28"/>
          <w:szCs w:val="28"/>
        </w:rPr>
        <w:t>Ежегодное увеличение тарифов на регулируемые услуги обусловлено ростом тарифов на продукцию естественных монополий (газ, электроэнергию), поэтапным доведением базовой тарифной ставки рабочего первого разряда до размера, установленного отраслевым тарифным соглашением в ЖКХ в Российской Федерации, уровнем прогнозной инфляции, при этом в составе тарифов учитываются только экономически обоснованные расходы, подтвержденные документами в соответствии с требованиями действующего законодательства.</w:t>
      </w:r>
      <w:proofErr w:type="gramEnd"/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Необходимо отметить, что процедура принятия решений об установлении цен (тарифов) на коммунальные услуги является открытой, что позволяет гражданам, проживающим на территории автономного округа участвовать в рассмотрении вопросов по установлению тарифов как лично, так и через общественные организации. 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Для общественного обсуждения, участия органов местного самоуправления муниципальных образований, </w:t>
      </w:r>
      <w:proofErr w:type="gramStart"/>
      <w:r w:rsidRPr="007E2DD3">
        <w:rPr>
          <w:sz w:val="28"/>
          <w:szCs w:val="28"/>
        </w:rPr>
        <w:t>бизнес-сообществ</w:t>
      </w:r>
      <w:proofErr w:type="gramEnd"/>
      <w:r w:rsidRPr="007E2DD3">
        <w:rPr>
          <w:sz w:val="28"/>
          <w:szCs w:val="28"/>
        </w:rPr>
        <w:t xml:space="preserve">, общественных организаций, а также населения в подготовке предложений на разрабатываемые проекты нормативных правовых актов об установлении цен (тарифов) РСТ Югры размещает разрабатываемые проекты на едином официальном сайте государственных органов Ханты-Мансийского автономного округа - Югры по адресу: </w:t>
      </w:r>
      <w:hyperlink r:id="rId10" w:history="1">
        <w:r w:rsidRPr="007E2DD3">
          <w:rPr>
            <w:color w:val="0000FF"/>
            <w:sz w:val="28"/>
            <w:szCs w:val="28"/>
            <w:u w:val="single"/>
          </w:rPr>
          <w:t>http://www.rst.admhmao.ru</w:t>
        </w:r>
      </w:hyperlink>
      <w:r w:rsidRPr="007E2DD3">
        <w:rPr>
          <w:sz w:val="28"/>
          <w:szCs w:val="28"/>
        </w:rPr>
        <w:t>.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Нормативы потребления коммунальных услуг утверждены приказами Департамента жилищно-коммунального комплекса и энергетики Ханты-Мансийского автономного округа – Югры (далее - </w:t>
      </w:r>
      <w:proofErr w:type="spellStart"/>
      <w:r w:rsidRPr="007E2DD3">
        <w:rPr>
          <w:sz w:val="28"/>
          <w:szCs w:val="28"/>
        </w:rPr>
        <w:t>ДепЖКК</w:t>
      </w:r>
      <w:proofErr w:type="spellEnd"/>
      <w:r w:rsidRPr="007E2DD3">
        <w:rPr>
          <w:sz w:val="28"/>
          <w:szCs w:val="28"/>
        </w:rPr>
        <w:t xml:space="preserve"> и энергетики Югры).</w:t>
      </w:r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proofErr w:type="gramStart"/>
      <w:r w:rsidRPr="007E2DD3">
        <w:rPr>
          <w:sz w:val="28"/>
          <w:szCs w:val="28"/>
        </w:rPr>
        <w:t xml:space="preserve">В связи с тем, что применение нормативов потребления коммунальных услуг в муниципальных образованиях автономного округа по отдельным степеням благоустройства (наборам коммунальных услуг) приводит к увеличению платы выше размеров установленных предельных индексов, к нормативам потребления коммунальных услуг применяются понижающие коэффициенты, утвержденные приказом </w:t>
      </w:r>
      <w:proofErr w:type="spellStart"/>
      <w:r w:rsidRPr="007E2DD3">
        <w:rPr>
          <w:sz w:val="28"/>
          <w:szCs w:val="28"/>
        </w:rPr>
        <w:t>ДепЖКК</w:t>
      </w:r>
      <w:proofErr w:type="spellEnd"/>
      <w:r w:rsidRPr="007E2DD3">
        <w:rPr>
          <w:sz w:val="28"/>
          <w:szCs w:val="28"/>
        </w:rPr>
        <w:t xml:space="preserve"> и </w:t>
      </w:r>
      <w:r w:rsidRPr="007E2DD3">
        <w:rPr>
          <w:sz w:val="28"/>
          <w:szCs w:val="28"/>
        </w:rPr>
        <w:lastRenderedPageBreak/>
        <w:t>энергетики Югры от 21.07.2014 № 36-нп «Об утверждении понижающих коэффициентов к нормативам потребления коммунальных услуг».</w:t>
      </w:r>
      <w:proofErr w:type="gramEnd"/>
    </w:p>
    <w:p w:rsidR="0086672E" w:rsidRPr="007E2DD3" w:rsidRDefault="0086672E" w:rsidP="0086672E">
      <w:pPr>
        <w:ind w:firstLine="567"/>
        <w:jc w:val="both"/>
        <w:rPr>
          <w:sz w:val="28"/>
          <w:szCs w:val="28"/>
        </w:rPr>
      </w:pPr>
      <w:r w:rsidRPr="007E2DD3">
        <w:rPr>
          <w:sz w:val="28"/>
          <w:szCs w:val="28"/>
        </w:rPr>
        <w:t xml:space="preserve">Информация о нормативах потребления коммунальных услуг и понижающих коэффициентах размещена на официальном веб-сайте </w:t>
      </w:r>
      <w:proofErr w:type="spellStart"/>
      <w:r w:rsidRPr="007E2DD3">
        <w:rPr>
          <w:sz w:val="28"/>
          <w:szCs w:val="28"/>
        </w:rPr>
        <w:t>ДепЖКК</w:t>
      </w:r>
      <w:proofErr w:type="spellEnd"/>
      <w:r w:rsidRPr="007E2DD3">
        <w:rPr>
          <w:sz w:val="28"/>
          <w:szCs w:val="28"/>
        </w:rPr>
        <w:t xml:space="preserve"> и энергетики Югры - www.depjkke.admhmao.ru в разделе «Документы».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В соответствии с действующим законодательством согласно положениям об органах исполнительной власти автономного округа гражданам необходимо обращаться: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 </w:t>
      </w:r>
      <w:r w:rsidRPr="007E2DD3">
        <w:rPr>
          <w:b/>
          <w:bCs/>
          <w:sz w:val="28"/>
          <w:szCs w:val="28"/>
        </w:rPr>
        <w:t>В Службу жилищного и строительного надзора автономного округа</w:t>
      </w:r>
      <w:r w:rsidRPr="007E2DD3">
        <w:rPr>
          <w:sz w:val="28"/>
          <w:szCs w:val="28"/>
        </w:rPr>
        <w:t xml:space="preserve"> по вопросам соблюдения порядка предоставления коммунальных услуг, в том числе определения размера и внесения платы за коммунальные услуги.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 xml:space="preserve">Служба жилищного и строительного надзора автономного округа находится по адресу: ул. Мира 104, г. Ханты-Мансийск, Ханты-Мансийский автономный округ – Югра, 628007, телефон/факс приемной (3467) 32-80-03/32-73-67, адрес электронной почты: </w:t>
      </w:r>
      <w:hyperlink r:id="rId11" w:history="1">
        <w:r w:rsidRPr="007E2DD3">
          <w:rPr>
            <w:sz w:val="28"/>
            <w:szCs w:val="28"/>
          </w:rPr>
          <w:t>jsn@admhmao.ru</w:t>
        </w:r>
      </w:hyperlink>
      <w:r w:rsidRPr="007E2DD3">
        <w:rPr>
          <w:sz w:val="28"/>
          <w:szCs w:val="28"/>
        </w:rPr>
        <w:t xml:space="preserve">, сайт: </w:t>
      </w:r>
      <w:hyperlink r:id="rId12" w:tgtFrame="_blank" w:history="1">
        <w:r w:rsidRPr="007E2DD3">
          <w:rPr>
            <w:sz w:val="28"/>
            <w:szCs w:val="28"/>
          </w:rPr>
          <w:t>http://www.jsn.admhmao.ru</w:t>
        </w:r>
      </w:hyperlink>
      <w:r w:rsidRPr="007E2DD3">
        <w:rPr>
          <w:sz w:val="28"/>
          <w:szCs w:val="28"/>
        </w:rPr>
        <w:t>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 </w:t>
      </w:r>
      <w:r w:rsidRPr="007E2DD3">
        <w:rPr>
          <w:b/>
          <w:bCs/>
          <w:sz w:val="28"/>
          <w:szCs w:val="28"/>
        </w:rPr>
        <w:t>В Региональную службу по тарифам автономного округа</w:t>
      </w:r>
      <w:r w:rsidRPr="007E2DD3">
        <w:rPr>
          <w:sz w:val="28"/>
          <w:szCs w:val="28"/>
        </w:rPr>
        <w:t xml:space="preserve"> по вопросам правильности применения тарифов на коммунальные услуги, в случаях отклонения тарифов, предъявленных в квитанциях об оплате коммунальных услуг от тарифов, размещенных на сайте РСТ Югры, а также превышения предельного (максимального) индекса изменения размера вносимой гражданами платы за коммунальные услуги.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 xml:space="preserve"> РСТ Югры находится по адресу: ул. Мира 104, г. Ханты-Мансийск, Ханты-Мансийский автономный округ – Югра, 628007, телефон/факс приемной (3467) 32-85-11/32-85-10, адрес электронной почты: </w:t>
      </w:r>
      <w:hyperlink r:id="rId13" w:history="1">
        <w:r w:rsidRPr="007E2DD3">
          <w:rPr>
            <w:sz w:val="28"/>
            <w:szCs w:val="28"/>
          </w:rPr>
          <w:t>rst@admhmao.ru</w:t>
        </w:r>
      </w:hyperlink>
      <w:r w:rsidRPr="007E2DD3">
        <w:rPr>
          <w:sz w:val="28"/>
          <w:szCs w:val="28"/>
        </w:rPr>
        <w:t xml:space="preserve">, сайт: </w:t>
      </w:r>
      <w:hyperlink r:id="rId14" w:tgtFrame="_blank" w:history="1">
        <w:r w:rsidRPr="007E2DD3">
          <w:rPr>
            <w:sz w:val="28"/>
            <w:szCs w:val="28"/>
          </w:rPr>
          <w:t>http://www.rst.admhmao.ru</w:t>
        </w:r>
      </w:hyperlink>
      <w:r w:rsidRPr="007E2DD3">
        <w:rPr>
          <w:sz w:val="28"/>
          <w:szCs w:val="28"/>
        </w:rPr>
        <w:t>,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по вопросам в сфере теплоснабжения – тел. (3467) 32-83-45/32-68-00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по вопросам в сфере электроснабжения и газоснабжения - тел. (3467) 32-86-20/32-68-00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по вопросам в сфере водоснабжения, водоотведения и утилизации (захоронении) твердых бытовых отходов - тел. (3467) 32-86-97/32-85-48/32-86-21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 </w:t>
      </w:r>
      <w:proofErr w:type="gramStart"/>
      <w:r w:rsidRPr="007E2DD3">
        <w:rPr>
          <w:b/>
          <w:bCs/>
          <w:sz w:val="28"/>
          <w:szCs w:val="28"/>
        </w:rPr>
        <w:t>В Департамент жилищно-коммунального комплекса и энергетики автономного округа</w:t>
      </w:r>
      <w:r w:rsidRPr="007E2DD3">
        <w:rPr>
          <w:sz w:val="28"/>
          <w:szCs w:val="28"/>
        </w:rPr>
        <w:t> по вопросам нормативов потребления коммунальных услуг по газоснабжению, электроснабжению, потреблению сжиженного углеводородного газа для бытовых нужд населения, и также нормативов потребления коммунальных услуг по холодному и горячему водоснабжению, водоотведению, отоплению при отсутствии приборов учета; минимального размера вноса на капитальный ремонт общего имущества в многоквартирных домах.</w:t>
      </w:r>
      <w:proofErr w:type="gramEnd"/>
    </w:p>
    <w:p w:rsidR="0086672E" w:rsidRPr="007E2DD3" w:rsidRDefault="0086672E" w:rsidP="0086672E">
      <w:pPr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 w:rsidRPr="007E2DD3">
        <w:rPr>
          <w:sz w:val="28"/>
        </w:rPr>
        <w:lastRenderedPageBreak/>
        <w:t xml:space="preserve">Департамент жилищно-коммунального комплекса и энергетики автономного округа находится по адресу: ул. Мира 104, г. Ханты-Мансийск, Ханты-Мансийский автономный округ – Югра, 628007, телефон приемной (3467) 33-30-16, адрес электронной почты: </w:t>
      </w:r>
      <w:hyperlink r:id="rId15" w:history="1">
        <w:r w:rsidRPr="007E2DD3">
          <w:rPr>
            <w:color w:val="0000FF"/>
            <w:sz w:val="28"/>
            <w:u w:val="single"/>
          </w:rPr>
          <w:t>jkh@admhmao.ru</w:t>
        </w:r>
      </w:hyperlink>
      <w:r w:rsidRPr="007E2DD3">
        <w:rPr>
          <w:sz w:val="28"/>
        </w:rPr>
        <w:t xml:space="preserve">, сайт: </w:t>
      </w:r>
      <w:hyperlink r:id="rId16" w:tgtFrame="_blank" w:history="1">
        <w:r w:rsidRPr="007E2DD3">
          <w:rPr>
            <w:color w:val="0000FF"/>
            <w:sz w:val="28"/>
            <w:u w:val="single"/>
          </w:rPr>
          <w:t>http://www.depjkke.admhmao.ru</w:t>
        </w:r>
      </w:hyperlink>
      <w:r w:rsidRPr="007E2DD3">
        <w:rPr>
          <w:sz w:val="28"/>
        </w:rPr>
        <w:t>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График работы исполнительных органов государственной власти автономного округа: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2"/>
        <w:gridCol w:w="4570"/>
      </w:tblGrid>
      <w:tr w:rsidR="0086672E" w:rsidRPr="007E2DD3" w:rsidTr="00536ABA">
        <w:trPr>
          <w:tblCellSpacing w:w="0" w:type="dxa"/>
          <w:jc w:val="center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2E" w:rsidRPr="007E2DD3" w:rsidRDefault="0086672E" w:rsidP="00536ABA">
            <w:pPr>
              <w:rPr>
                <w:sz w:val="24"/>
              </w:rPr>
            </w:pPr>
            <w:r w:rsidRPr="007E2DD3">
              <w:rPr>
                <w:sz w:val="28"/>
              </w:rPr>
              <w:t>Понедельник -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2E" w:rsidRPr="007E2DD3" w:rsidRDefault="0086672E" w:rsidP="00536ABA">
            <w:pPr>
              <w:rPr>
                <w:sz w:val="28"/>
              </w:rPr>
            </w:pPr>
            <w:r w:rsidRPr="007E2DD3">
              <w:rPr>
                <w:sz w:val="28"/>
              </w:rPr>
              <w:t>09.00 - 18.15 (перерыв 13.00 - 14.00);</w:t>
            </w:r>
          </w:p>
        </w:tc>
      </w:tr>
      <w:tr w:rsidR="0086672E" w:rsidRPr="007E2DD3" w:rsidTr="00536ABA">
        <w:trPr>
          <w:tblCellSpacing w:w="0" w:type="dxa"/>
          <w:jc w:val="center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2E" w:rsidRPr="007E2DD3" w:rsidRDefault="0086672E" w:rsidP="00536ABA">
            <w:pPr>
              <w:rPr>
                <w:sz w:val="28"/>
              </w:rPr>
            </w:pPr>
            <w:r w:rsidRPr="007E2DD3">
              <w:rPr>
                <w:sz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2E" w:rsidRPr="007E2DD3" w:rsidRDefault="0086672E" w:rsidP="00536ABA">
            <w:pPr>
              <w:rPr>
                <w:sz w:val="28"/>
              </w:rPr>
            </w:pPr>
            <w:r w:rsidRPr="007E2DD3">
              <w:rPr>
                <w:sz w:val="28"/>
              </w:rPr>
              <w:t>09.00 - 17.00 (перерыв 13.00 - 14.00);</w:t>
            </w:r>
          </w:p>
        </w:tc>
      </w:tr>
      <w:tr w:rsidR="0086672E" w:rsidRPr="007E2DD3" w:rsidTr="00536ABA">
        <w:trPr>
          <w:tblCellSpacing w:w="0" w:type="dxa"/>
          <w:jc w:val="center"/>
        </w:trPr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2E" w:rsidRPr="007E2DD3" w:rsidRDefault="0086672E" w:rsidP="00536ABA">
            <w:pPr>
              <w:rPr>
                <w:sz w:val="28"/>
              </w:rPr>
            </w:pPr>
            <w:r w:rsidRPr="007E2DD3">
              <w:rPr>
                <w:sz w:val="28"/>
              </w:rPr>
              <w:t>Суббота - 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2E" w:rsidRPr="007E2DD3" w:rsidRDefault="0086672E" w:rsidP="00536ABA">
            <w:pPr>
              <w:rPr>
                <w:sz w:val="28"/>
              </w:rPr>
            </w:pPr>
            <w:r w:rsidRPr="007E2DD3">
              <w:rPr>
                <w:sz w:val="28"/>
              </w:rPr>
              <w:t>выходной день</w:t>
            </w:r>
          </w:p>
        </w:tc>
      </w:tr>
    </w:tbl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>Порядок обращений граждан и их рассмотрения установлен Федеральным законом от 02.05.2006 № 59-ФЗ «О порядке рассмотрения обращений граждан Российской Федерации».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 xml:space="preserve">Повышение тарифов </w:t>
      </w:r>
      <w:proofErr w:type="gramStart"/>
      <w:r w:rsidRPr="007E2DD3">
        <w:rPr>
          <w:sz w:val="28"/>
          <w:szCs w:val="28"/>
        </w:rPr>
        <w:t>в</w:t>
      </w:r>
      <w:proofErr w:type="gramEnd"/>
      <w:r w:rsidRPr="007E2DD3">
        <w:rPr>
          <w:sz w:val="28"/>
          <w:szCs w:val="28"/>
        </w:rPr>
        <w:t xml:space="preserve"> </w:t>
      </w:r>
      <w:proofErr w:type="gramStart"/>
      <w:r w:rsidRPr="007E2DD3">
        <w:rPr>
          <w:sz w:val="28"/>
          <w:szCs w:val="28"/>
        </w:rPr>
        <w:t>Ханты-Мансийском</w:t>
      </w:r>
      <w:proofErr w:type="gramEnd"/>
      <w:r w:rsidRPr="007E2DD3">
        <w:rPr>
          <w:sz w:val="28"/>
          <w:szCs w:val="28"/>
        </w:rPr>
        <w:t xml:space="preserve"> автономном округе – Югре сопровождается социальной защитой граждан с низким уровнем доходов.</w:t>
      </w:r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7E2DD3">
        <w:rPr>
          <w:sz w:val="28"/>
          <w:szCs w:val="28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86672E" w:rsidRPr="007E2DD3" w:rsidRDefault="0086672E" w:rsidP="0086672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E2DD3">
        <w:rPr>
          <w:sz w:val="28"/>
          <w:szCs w:val="28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Управление социальной защиты населения по месту жительства. </w:t>
      </w:r>
    </w:p>
    <w:p w:rsidR="0086672E" w:rsidRPr="007E2DD3" w:rsidRDefault="0086672E" w:rsidP="0086672E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86672E" w:rsidRPr="007E2DD3" w:rsidRDefault="0086672E" w:rsidP="0086672E">
      <w:pPr>
        <w:spacing w:line="276" w:lineRule="auto"/>
        <w:ind w:firstLine="540"/>
        <w:jc w:val="right"/>
        <w:rPr>
          <w:color w:val="000000"/>
          <w:sz w:val="28"/>
          <w:szCs w:val="28"/>
        </w:rPr>
      </w:pPr>
    </w:p>
    <w:p w:rsidR="0086672E" w:rsidRPr="00D14DC0" w:rsidRDefault="0086672E" w:rsidP="0086672E">
      <w:pPr>
        <w:jc w:val="both"/>
        <w:rPr>
          <w:sz w:val="21"/>
          <w:szCs w:val="21"/>
        </w:rPr>
      </w:pPr>
    </w:p>
    <w:p w:rsidR="00CD207A" w:rsidRDefault="00CD207A"/>
    <w:sectPr w:rsidR="00CD207A" w:rsidSect="0086672E">
      <w:pgSz w:w="11906" w:h="16838" w:code="9"/>
      <w:pgMar w:top="1418" w:right="1276" w:bottom="1134" w:left="1559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2E"/>
    <w:rsid w:val="002529AF"/>
    <w:rsid w:val="0086672E"/>
    <w:rsid w:val="00CD207A"/>
    <w:rsid w:val="00D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72E"/>
    <w:rPr>
      <w:color w:val="0000FF"/>
      <w:u w:val="single"/>
    </w:rPr>
  </w:style>
  <w:style w:type="paragraph" w:customStyle="1" w:styleId="ConsPlusNormal">
    <w:name w:val="ConsPlusNormal"/>
    <w:rsid w:val="0086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72E"/>
    <w:rPr>
      <w:color w:val="0000FF"/>
      <w:u w:val="single"/>
    </w:rPr>
  </w:style>
  <w:style w:type="paragraph" w:customStyle="1" w:styleId="ConsPlusNormal">
    <w:name w:val="ConsPlusNormal"/>
    <w:rsid w:val="008667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st@admhma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000EA51524F9BBE16390C24541AACD95C6F6A0F5BBAB9B877E5F24391B005DEFAAFAVCF1O" TargetMode="External"/><Relationship Id="rId12" Type="http://schemas.openxmlformats.org/officeDocument/2006/relationships/hyperlink" Target="http://www.jsn.admhmao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epjkke.admhmao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00EA51524F9BBE16390C24541AACD95C6F6A0F5BBAB9B877E5F24391B005DEFAAFAVCF1O" TargetMode="External"/><Relationship Id="rId11" Type="http://schemas.openxmlformats.org/officeDocument/2006/relationships/hyperlink" Target="mailto:jsn@admhmao.ru" TargetMode="External"/><Relationship Id="rId5" Type="http://schemas.openxmlformats.org/officeDocument/2006/relationships/hyperlink" Target="http://base.garant.ru/12147362/" TargetMode="External"/><Relationship Id="rId15" Type="http://schemas.openxmlformats.org/officeDocument/2006/relationships/hyperlink" Target="mailto:jkh@admhmao.ru" TargetMode="External"/><Relationship Id="rId10" Type="http://schemas.openxmlformats.org/officeDocument/2006/relationships/hyperlink" Target="http://www.rst.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.admhmao.ru" TargetMode="External"/><Relationship Id="rId14" Type="http://schemas.openxmlformats.org/officeDocument/2006/relationships/hyperlink" Target="http://www.rst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Ольга Алексеевна</dc:creator>
  <cp:lastModifiedBy>Голубова Яна Александровна</cp:lastModifiedBy>
  <cp:revision>2</cp:revision>
  <dcterms:created xsi:type="dcterms:W3CDTF">2020-05-13T06:14:00Z</dcterms:created>
  <dcterms:modified xsi:type="dcterms:W3CDTF">2020-05-13T06:14:00Z</dcterms:modified>
</cp:coreProperties>
</file>