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:rsidTr="006C33ED">
        <w:tc>
          <w:tcPr>
            <w:tcW w:w="3621" w:type="dxa"/>
          </w:tcPr>
          <w:p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>сельского поселения Салым</w:t>
            </w:r>
          </w:p>
          <w:p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7A4D16" w:rsidP="007A4D16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 w:rsidR="00B8065B">
        <w:rPr>
          <w:sz w:val="26"/>
          <w:szCs w:val="26"/>
        </w:rPr>
        <w:t>сельского поселения Салым</w:t>
      </w:r>
      <w:r w:rsidR="004D61D1">
        <w:rPr>
          <w:sz w:val="26"/>
          <w:szCs w:val="26"/>
        </w:rPr>
        <w:t xml:space="preserve"> на 202</w:t>
      </w:r>
      <w:r w:rsidR="000E2DD3">
        <w:rPr>
          <w:sz w:val="26"/>
          <w:szCs w:val="26"/>
        </w:rPr>
        <w:t>2</w:t>
      </w:r>
      <w:r w:rsidR="004D61D1">
        <w:rPr>
          <w:sz w:val="26"/>
          <w:szCs w:val="26"/>
        </w:rPr>
        <w:t xml:space="preserve"> год</w:t>
      </w:r>
    </w:p>
    <w:p w:rsidR="004D61D1" w:rsidRDefault="004D61D1" w:rsidP="007A4D16">
      <w:pPr>
        <w:jc w:val="center"/>
        <w:rPr>
          <w:sz w:val="26"/>
          <w:szCs w:val="26"/>
        </w:rPr>
      </w:pPr>
      <w:r>
        <w:rPr>
          <w:sz w:val="26"/>
          <w:szCs w:val="26"/>
        </w:rPr>
        <w:t>и плановый период 202</w:t>
      </w:r>
      <w:r w:rsidR="000E2DD3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DF5B39">
        <w:rPr>
          <w:sz w:val="26"/>
          <w:szCs w:val="26"/>
        </w:rPr>
        <w:t>4</w:t>
      </w:r>
      <w:r>
        <w:rPr>
          <w:sz w:val="26"/>
          <w:szCs w:val="26"/>
        </w:rPr>
        <w:t xml:space="preserve"> гг.</w:t>
      </w: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ED448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118"/>
        <w:gridCol w:w="1836"/>
        <w:gridCol w:w="2492"/>
        <w:gridCol w:w="2786"/>
        <w:gridCol w:w="1853"/>
        <w:gridCol w:w="1758"/>
        <w:gridCol w:w="1598"/>
        <w:gridCol w:w="1410"/>
      </w:tblGrid>
      <w:tr w:rsidR="00B16C0E" w:rsidTr="00F0140B">
        <w:tc>
          <w:tcPr>
            <w:tcW w:w="66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6C33ED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6C33ED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11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2492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  <w:proofErr w:type="gramEnd"/>
          </w:p>
          <w:p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Салым</w:t>
            </w:r>
          </w:p>
        </w:tc>
        <w:tc>
          <w:tcPr>
            <w:tcW w:w="175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предоставленного  решением Совета депутатов сельского поселения Салым право на налоговые льготы, освобождения и иные преференции по местным налогам</w:t>
            </w:r>
          </w:p>
        </w:tc>
        <w:tc>
          <w:tcPr>
            <w:tcW w:w="159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410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:rsidTr="00F0140B">
        <w:tc>
          <w:tcPr>
            <w:tcW w:w="666" w:type="dxa"/>
          </w:tcPr>
          <w:p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1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59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50967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</w:tcPr>
          <w:p w:rsidR="00B50967" w:rsidRDefault="00B50967" w:rsidP="007A4D16">
            <w:pPr>
              <w:jc w:val="center"/>
              <w:rPr>
                <w:sz w:val="23"/>
                <w:szCs w:val="23"/>
              </w:rPr>
            </w:pPr>
          </w:p>
          <w:p w:rsidR="00B30713" w:rsidRDefault="00B3071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BE0A91" w:rsidP="00B50967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Pr="00853753" w:rsidRDefault="00BE0A91" w:rsidP="00B30713">
            <w:pPr>
              <w:jc w:val="center"/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>Решение Совета депутатов сельского поселения Салым от 27.11.2014 № 95</w:t>
            </w:r>
          </w:p>
          <w:p w:rsidR="00BE0A91" w:rsidRPr="00ED4485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>
              <w:rPr>
                <w:rFonts w:eastAsia="Lucida Sans Unicode"/>
                <w:bCs/>
                <w:kern w:val="1"/>
                <w:sz w:val="20"/>
                <w:szCs w:val="20"/>
              </w:rPr>
              <w:t>«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Об установлении ставок и льгот  по налогу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на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имущество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физических лиц на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Сельское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kern w:val="1"/>
                <w:sz w:val="20"/>
                <w:szCs w:val="20"/>
              </w:rPr>
              <w:t>поселение Салым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ED4485">
              <w:rPr>
                <w:rFonts w:eastAsia="Lucida Sans Unicode"/>
                <w:kern w:val="1"/>
                <w:sz w:val="20"/>
                <w:szCs w:val="20"/>
              </w:rPr>
              <w:t>(в редакции решения от 16.06.2017 № 261,</w:t>
            </w:r>
            <w:proofErr w:type="gramEnd"/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от 25.05.2018 № 322, от 27.08.2018 № 339, от 27.11.2019 №67, от 21.02.2020 №82)</w:t>
            </w: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E0A91" w:rsidRPr="00ED4485" w:rsidRDefault="00BE0A91" w:rsidP="00ED448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Севера (ханты, манси, ненцы), сохраняющие традиционные образ жизни, хозяйствование и промыслы, и проживающие на территории сельского поселения Салым;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853753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0A91" w:rsidRPr="00BE0A91" w:rsidRDefault="00BE0A91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бывшие несовершеннолетние </w:t>
            </w:r>
            <w:r w:rsidRPr="00BE0A91">
              <w:rPr>
                <w:rFonts w:ascii="Times New Roman" w:hAnsi="Times New Roman" w:cs="Times New Roman"/>
              </w:rPr>
              <w:lastRenderedPageBreak/>
              <w:t>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853753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</w:t>
            </w:r>
            <w:r w:rsidRPr="00BE0A91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B50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несовершеннолетние владельцы долей имущества, не достигшие 18 летнего возраста;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неработающие трудоспособные лица,</w:t>
            </w:r>
          </w:p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лет; 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солдаты </w:t>
            </w:r>
            <w:proofErr w:type="spellStart"/>
            <w:r w:rsidRPr="00BE0A91">
              <w:rPr>
                <w:rFonts w:ascii="Times New Roman" w:hAnsi="Times New Roman" w:cs="Times New Roman"/>
                <w:color w:val="000000"/>
              </w:rPr>
              <w:t>срочники</w:t>
            </w:r>
            <w:proofErr w:type="spellEnd"/>
            <w:r w:rsidRPr="00BE0A91">
              <w:rPr>
                <w:rFonts w:ascii="Times New Roman" w:hAnsi="Times New Roman" w:cs="Times New Roman"/>
                <w:color w:val="000000"/>
              </w:rPr>
              <w:t>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отцы, воспитывающие </w:t>
            </w:r>
            <w:r w:rsidRPr="00BE0A91">
              <w:rPr>
                <w:rFonts w:ascii="Times New Roman" w:hAnsi="Times New Roman" w:cs="Times New Roman"/>
              </w:rPr>
              <w:lastRenderedPageBreak/>
              <w:t>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</w:t>
            </w: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16.06.2017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в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Ханты-Мансийском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автономном округе – Югре».»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25.05.2018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F0140B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0140B" w:rsidRPr="00B30713" w:rsidRDefault="00F0140B" w:rsidP="007A4D16">
            <w:pPr>
              <w:jc w:val="center"/>
              <w:rPr>
                <w:rFonts w:eastAsiaTheme="minorEastAsia"/>
              </w:rPr>
            </w:pPr>
            <w:r w:rsidRPr="00B30713">
              <w:rPr>
                <w:rFonts w:eastAsiaTheme="minorEastAsia"/>
              </w:rPr>
              <w:t xml:space="preserve">2. </w:t>
            </w:r>
          </w:p>
        </w:tc>
        <w:tc>
          <w:tcPr>
            <w:tcW w:w="2118" w:type="dxa"/>
            <w:vMerge w:val="restart"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 xml:space="preserve">Земельный налог в размере 100%, </w:t>
            </w:r>
            <w:r w:rsidRPr="00823B6C">
              <w:lastRenderedPageBreak/>
              <w:t>юридические лица</w:t>
            </w:r>
          </w:p>
        </w:tc>
        <w:tc>
          <w:tcPr>
            <w:tcW w:w="1836" w:type="dxa"/>
            <w:vMerge w:val="restart"/>
          </w:tcPr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 w:rsidR="00B767B4"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 w:rsidR="00B767B4"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 w:rsidR="00B767B4">
              <w:rPr>
                <w:sz w:val="20"/>
                <w:szCs w:val="20"/>
              </w:rPr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</w:p>
          <w:p w:rsidR="00F0140B" w:rsidRPr="00853753" w:rsidRDefault="00F0140B" w:rsidP="00B50967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16C0E">
              <w:rPr>
                <w:rFonts w:ascii="Times New Roman" w:hAnsi="Times New Roman" w:cs="Times New Roman"/>
              </w:rPr>
              <w:lastRenderedPageBreak/>
              <w:t xml:space="preserve">муниципальные учреждения, </w:t>
            </w:r>
            <w:r w:rsidRPr="00B16C0E">
              <w:rPr>
                <w:rFonts w:ascii="Times New Roman" w:hAnsi="Times New Roman" w:cs="Times New Roman"/>
              </w:rPr>
              <w:lastRenderedPageBreak/>
              <w:t>финансируемые из бюджета муниципального образования Нефтеюганский район и муниципального образования сельское поселение Салым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B3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организации – инвесторы, </w:t>
            </w:r>
            <w:r>
              <w:rPr>
                <w:rFonts w:ascii="Times New Roman" w:hAnsi="Times New Roman" w:cs="Times New Roman"/>
              </w:rPr>
              <w:t>р</w:t>
            </w:r>
            <w:r w:rsidRPr="00B16C0E">
              <w:rPr>
                <w:rFonts w:ascii="Times New Roman" w:hAnsi="Times New Roman" w:cs="Times New Roman"/>
              </w:rPr>
              <w:t>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субъекты малого (среднего) предпринимательства, реализующие инвестиционные проекты на территории сельского </w:t>
            </w:r>
            <w:r w:rsidRPr="00B16C0E">
              <w:rPr>
                <w:rFonts w:ascii="Times New Roman" w:hAnsi="Times New Roman" w:cs="Times New Roman"/>
              </w:rPr>
              <w:lastRenderedPageBreak/>
              <w:t>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Салым,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130889">
            <w:pPr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 xml:space="preserve">     </w:t>
            </w:r>
            <w:r w:rsidR="00130889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lastRenderedPageBreak/>
              <w:t xml:space="preserve">территории сельского поселения Салым виды деятельности, предусмотренные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Ханты-Мансийском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автономном округе - Югре"</w: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lastRenderedPageBreak/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</w:t>
            </w:r>
            <w:r w:rsidRPr="00A663BD">
              <w:rPr>
                <w:sz w:val="20"/>
                <w:szCs w:val="20"/>
              </w:rPr>
              <w:lastRenderedPageBreak/>
              <w:t xml:space="preserve">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 w:val="restart"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2118" w:type="dxa"/>
            <w:vMerge w:val="restart"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  <w:r w:rsidRPr="00286B6C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 xml:space="preserve">Решение Совета депутатов сельского поселения Салым от </w:t>
            </w:r>
            <w:r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lastRenderedPageBreak/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</w:p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со</w:t>
            </w:r>
            <w:r w:rsidRPr="00DD1EE4">
              <w:rPr>
                <w:sz w:val="20"/>
                <w:szCs w:val="20"/>
              </w:rPr>
              <w:t>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</w:t>
            </w:r>
            <w:r>
              <w:rPr>
                <w:sz w:val="20"/>
                <w:szCs w:val="20"/>
              </w:rPr>
              <w:lastRenderedPageBreak/>
              <w:t>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ветераны, инвалиды и участники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инвалиды </w:t>
            </w:r>
            <w:r w:rsidRPr="00F0140B">
              <w:rPr>
                <w:sz w:val="20"/>
                <w:szCs w:val="20"/>
                <w:lang w:val="en-US"/>
              </w:rPr>
              <w:t>I</w:t>
            </w:r>
            <w:r w:rsidRPr="00F0140B">
              <w:rPr>
                <w:sz w:val="20"/>
                <w:szCs w:val="20"/>
              </w:rPr>
              <w:t xml:space="preserve"> и </w:t>
            </w:r>
            <w:r w:rsidRPr="00F0140B">
              <w:rPr>
                <w:sz w:val="20"/>
                <w:szCs w:val="20"/>
                <w:lang w:val="en-US"/>
              </w:rPr>
              <w:t>II</w:t>
            </w:r>
            <w:r w:rsidRPr="00F0140B">
              <w:rPr>
                <w:sz w:val="20"/>
                <w:szCs w:val="20"/>
              </w:rPr>
              <w:t xml:space="preserve"> группы, а также неработающие инвалиды </w:t>
            </w:r>
            <w:r w:rsidRPr="00F0140B">
              <w:rPr>
                <w:sz w:val="20"/>
                <w:szCs w:val="20"/>
                <w:lang w:val="en-US"/>
              </w:rPr>
              <w:t>III</w:t>
            </w:r>
            <w:r w:rsidRPr="00F0140B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 xml:space="preserve">физические лица, имеющие право на </w:t>
            </w:r>
            <w:r w:rsidRPr="00F0140B">
              <w:rPr>
                <w:sz w:val="20"/>
                <w:szCs w:val="20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F0140B">
              <w:rPr>
                <w:sz w:val="20"/>
                <w:szCs w:val="20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F0140B">
              <w:rPr>
                <w:sz w:val="20"/>
                <w:szCs w:val="20"/>
              </w:rPr>
              <w:t>Теча</w:t>
            </w:r>
            <w:proofErr w:type="spellEnd"/>
            <w:r w:rsidRPr="00F0140B">
              <w:rPr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DD1EE4">
              <w:rPr>
                <w:sz w:val="20"/>
                <w:szCs w:val="20"/>
              </w:rPr>
              <w:t>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062A76">
              <w:rPr>
                <w:sz w:val="20"/>
                <w:szCs w:val="20"/>
              </w:rPr>
              <w:lastRenderedPageBreak/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</w:t>
            </w:r>
            <w:r w:rsidRPr="00F0140B">
              <w:rPr>
                <w:sz w:val="20"/>
                <w:szCs w:val="20"/>
              </w:rPr>
              <w:lastRenderedPageBreak/>
              <w:t>аварий ядерных установок на средствах вооружения и военных объектах;</w:t>
            </w:r>
          </w:p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062A7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и соблюдения условий </w:t>
            </w:r>
            <w:r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  <w:r>
              <w:rPr>
                <w:sz w:val="16"/>
                <w:szCs w:val="16"/>
              </w:rPr>
              <w:lastRenderedPageBreak/>
              <w:t>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под садоводство и огородничество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сельского поселения Салым</w:t>
            </w:r>
            <w:proofErr w:type="gramEnd"/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      </w:r>
          </w:p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r>
              <w:rPr>
                <w:sz w:val="16"/>
                <w:szCs w:val="16"/>
              </w:rPr>
              <w:t xml:space="preserve">  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члены добровольной народной дружины муниципального образования сельского поселения Салым</w:t>
            </w:r>
          </w:p>
        </w:tc>
        <w:tc>
          <w:tcPr>
            <w:tcW w:w="2786" w:type="dxa"/>
          </w:tcPr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r>
              <w:rPr>
                <w:sz w:val="16"/>
                <w:szCs w:val="16"/>
              </w:rPr>
              <w:t xml:space="preserve">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:rsidR="00130889" w:rsidRDefault="0013088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      </w:r>
          </w:p>
        </w:tc>
        <w:tc>
          <w:tcPr>
            <w:tcW w:w="2786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 w:val="restart"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4.</w:t>
            </w:r>
          </w:p>
        </w:tc>
        <w:tc>
          <w:tcPr>
            <w:tcW w:w="2118" w:type="dxa"/>
            <w:vMerge w:val="restart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в</w:t>
            </w:r>
            <w:r w:rsidRPr="00F0140B">
              <w:rPr>
                <w:sz w:val="20"/>
                <w:szCs w:val="20"/>
              </w:rPr>
              <w:t xml:space="preserve"> размере 50% </w:t>
            </w:r>
            <w:r w:rsidRPr="00F0140B">
              <w:rPr>
                <w:sz w:val="20"/>
                <w:szCs w:val="20"/>
              </w:rPr>
              <w:lastRenderedPageBreak/>
              <w:t xml:space="preserve">физические  лица, </w:t>
            </w:r>
          </w:p>
          <w:p w:rsidR="00130889" w:rsidRPr="00F0140B" w:rsidRDefault="00130889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 отношении земельных участков, не используемых ими в предпринимательской деятельности</w:t>
            </w:r>
          </w:p>
        </w:tc>
        <w:tc>
          <w:tcPr>
            <w:tcW w:w="1836" w:type="dxa"/>
            <w:vMerge w:val="restart"/>
          </w:tcPr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</w:p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lastRenderedPageBreak/>
              <w:t xml:space="preserve">многодетные семьи, воспитывающие трех и </w:t>
            </w:r>
            <w:r w:rsidRPr="00A53228">
              <w:rPr>
                <w:sz w:val="20"/>
                <w:szCs w:val="20"/>
              </w:rPr>
              <w:lastRenderedPageBreak/>
              <w:t>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отцы, воспитывающие детей без матери, и одинокие матери,  имеющих детей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 xml:space="preserve">солдаты </w:t>
            </w:r>
            <w:proofErr w:type="spellStart"/>
            <w:r w:rsidRPr="00A53228">
              <w:rPr>
                <w:sz w:val="20"/>
                <w:szCs w:val="20"/>
              </w:rPr>
              <w:t>срочники</w:t>
            </w:r>
            <w:proofErr w:type="spellEnd"/>
            <w:r w:rsidRPr="00A53228">
              <w:rPr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  <w:bookmarkStart w:id="0" w:name="_GoBack"/>
            <w:bookmarkEnd w:id="0"/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CC740A" w:rsidRDefault="00A53228" w:rsidP="00A47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A53228" w:rsidRDefault="00A53228" w:rsidP="00A47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53228" w:rsidRDefault="00A53228" w:rsidP="00A47B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485" w:rsidRDefault="00ED4485" w:rsidP="007A4D16">
      <w:pPr>
        <w:jc w:val="center"/>
        <w:rPr>
          <w:sz w:val="26"/>
          <w:szCs w:val="26"/>
        </w:rPr>
      </w:pPr>
    </w:p>
    <w:p w:rsidR="00F0140B" w:rsidRDefault="00F0140B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Pr="007A4D16" w:rsidRDefault="00ED4485" w:rsidP="007A4D16">
      <w:pPr>
        <w:jc w:val="center"/>
        <w:rPr>
          <w:sz w:val="26"/>
          <w:szCs w:val="26"/>
        </w:rPr>
      </w:pPr>
    </w:p>
    <w:sectPr w:rsidR="00ED4485" w:rsidRPr="007A4D16" w:rsidSect="00ED4485">
      <w:pgSz w:w="16838" w:h="11906" w:orient="landscape" w:code="9"/>
      <w:pgMar w:top="1134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A3141"/>
    <w:rsid w:val="000E2DD3"/>
    <w:rsid w:val="00116914"/>
    <w:rsid w:val="00130889"/>
    <w:rsid w:val="001F4992"/>
    <w:rsid w:val="002714F0"/>
    <w:rsid w:val="00310986"/>
    <w:rsid w:val="004D61D1"/>
    <w:rsid w:val="004F371A"/>
    <w:rsid w:val="00521887"/>
    <w:rsid w:val="0059113E"/>
    <w:rsid w:val="005F1941"/>
    <w:rsid w:val="006837D9"/>
    <w:rsid w:val="006C33ED"/>
    <w:rsid w:val="007249C6"/>
    <w:rsid w:val="007A4D16"/>
    <w:rsid w:val="007C267C"/>
    <w:rsid w:val="007C77F5"/>
    <w:rsid w:val="00820D84"/>
    <w:rsid w:val="00853753"/>
    <w:rsid w:val="008E4991"/>
    <w:rsid w:val="009142A3"/>
    <w:rsid w:val="00A47B79"/>
    <w:rsid w:val="00A53228"/>
    <w:rsid w:val="00B16C0E"/>
    <w:rsid w:val="00B30713"/>
    <w:rsid w:val="00B50967"/>
    <w:rsid w:val="00B767B4"/>
    <w:rsid w:val="00B8065B"/>
    <w:rsid w:val="00BD5C72"/>
    <w:rsid w:val="00BE0A91"/>
    <w:rsid w:val="00C91735"/>
    <w:rsid w:val="00D95A71"/>
    <w:rsid w:val="00DF5B39"/>
    <w:rsid w:val="00E95B99"/>
    <w:rsid w:val="00EC4941"/>
    <w:rsid w:val="00ED4485"/>
    <w:rsid w:val="00F0140B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189E-C4C7-424C-83CD-01FD5BC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Кошелева</cp:lastModifiedBy>
  <cp:revision>6</cp:revision>
  <dcterms:created xsi:type="dcterms:W3CDTF">2021-09-01T06:24:00Z</dcterms:created>
  <dcterms:modified xsi:type="dcterms:W3CDTF">2022-07-22T07:24:00Z</dcterms:modified>
</cp:coreProperties>
</file>