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856" w:rsidRDefault="00881856" w:rsidP="00881856">
      <w:pPr>
        <w:jc w:val="center"/>
        <w:rPr>
          <w:b/>
          <w:sz w:val="26"/>
          <w:szCs w:val="26"/>
        </w:rPr>
      </w:pPr>
      <w:bookmarkStart w:id="0" w:name="_GoBack"/>
      <w:bookmarkEnd w:id="0"/>
      <w:r>
        <w:rPr>
          <w:b/>
          <w:sz w:val="26"/>
          <w:szCs w:val="26"/>
        </w:rPr>
        <w:t>Сельское поселение Салым</w:t>
      </w:r>
    </w:p>
    <w:p w:rsidR="00881856" w:rsidRDefault="00881856" w:rsidP="00881856">
      <w:pPr>
        <w:jc w:val="center"/>
        <w:rPr>
          <w:b/>
          <w:sz w:val="26"/>
          <w:szCs w:val="26"/>
        </w:rPr>
      </w:pPr>
      <w:r>
        <w:rPr>
          <w:b/>
          <w:sz w:val="26"/>
          <w:szCs w:val="26"/>
        </w:rPr>
        <w:t>Нефтеюганский район</w:t>
      </w:r>
    </w:p>
    <w:p w:rsidR="00881856" w:rsidRDefault="00881856" w:rsidP="00881856">
      <w:pPr>
        <w:jc w:val="center"/>
        <w:rPr>
          <w:b/>
          <w:sz w:val="26"/>
          <w:szCs w:val="26"/>
        </w:rPr>
      </w:pPr>
      <w:r>
        <w:rPr>
          <w:b/>
          <w:sz w:val="26"/>
          <w:szCs w:val="26"/>
        </w:rPr>
        <w:t>Ханты-Мансийский автономный округ - Югра</w:t>
      </w:r>
    </w:p>
    <w:p w:rsidR="00881856" w:rsidRDefault="00881856" w:rsidP="00881856">
      <w:pPr>
        <w:jc w:val="center"/>
        <w:rPr>
          <w:b/>
          <w:sz w:val="26"/>
          <w:szCs w:val="26"/>
        </w:rPr>
      </w:pPr>
    </w:p>
    <w:p w:rsidR="00881856" w:rsidRDefault="00881856" w:rsidP="00881856">
      <w:pPr>
        <w:jc w:val="center"/>
        <w:rPr>
          <w:b/>
          <w:sz w:val="36"/>
          <w:szCs w:val="36"/>
        </w:rPr>
      </w:pPr>
      <w:r>
        <w:rPr>
          <w:b/>
          <w:sz w:val="36"/>
          <w:szCs w:val="36"/>
        </w:rPr>
        <w:t>СОВЕТ ДЕПУТАТОВ</w:t>
      </w:r>
    </w:p>
    <w:p w:rsidR="00881856" w:rsidRDefault="00881856" w:rsidP="00881856">
      <w:pPr>
        <w:jc w:val="center"/>
        <w:rPr>
          <w:b/>
          <w:sz w:val="36"/>
          <w:szCs w:val="36"/>
        </w:rPr>
      </w:pPr>
      <w:r>
        <w:rPr>
          <w:b/>
          <w:sz w:val="36"/>
          <w:szCs w:val="36"/>
        </w:rPr>
        <w:t>СЕЛЬСКОГО ПОСЕЛЕНИЯ САЛЫМ</w:t>
      </w:r>
    </w:p>
    <w:p w:rsidR="00881856" w:rsidRDefault="00881856" w:rsidP="00881856">
      <w:pPr>
        <w:jc w:val="center"/>
        <w:rPr>
          <w:b/>
          <w:sz w:val="36"/>
          <w:szCs w:val="36"/>
        </w:rPr>
      </w:pPr>
    </w:p>
    <w:p w:rsidR="00881856" w:rsidRDefault="00BE09AD" w:rsidP="00881856">
      <w:pPr>
        <w:jc w:val="center"/>
        <w:rPr>
          <w:b/>
          <w:sz w:val="36"/>
          <w:szCs w:val="36"/>
        </w:rPr>
      </w:pPr>
      <w:r>
        <w:rPr>
          <w:b/>
          <w:sz w:val="36"/>
          <w:szCs w:val="36"/>
        </w:rPr>
        <w:t>РЕШЕНИ</w:t>
      </w:r>
      <w:r w:rsidR="00785822">
        <w:rPr>
          <w:b/>
          <w:sz w:val="36"/>
          <w:szCs w:val="36"/>
        </w:rPr>
        <w:t>Е</w:t>
      </w:r>
    </w:p>
    <w:p w:rsidR="00881856" w:rsidRDefault="00881856" w:rsidP="00881856">
      <w:pPr>
        <w:rPr>
          <w:b/>
          <w:sz w:val="36"/>
          <w:szCs w:val="36"/>
        </w:rPr>
      </w:pPr>
    </w:p>
    <w:p w:rsidR="00881856" w:rsidRDefault="00881856" w:rsidP="00881856">
      <w:pPr>
        <w:jc w:val="both"/>
        <w:rPr>
          <w:sz w:val="26"/>
          <w:szCs w:val="26"/>
        </w:rPr>
      </w:pPr>
    </w:p>
    <w:p w:rsidR="00881856" w:rsidRDefault="00E343EE" w:rsidP="00881856">
      <w:pPr>
        <w:jc w:val="both"/>
        <w:rPr>
          <w:sz w:val="26"/>
          <w:szCs w:val="26"/>
        </w:rPr>
      </w:pPr>
      <w:r>
        <w:rPr>
          <w:sz w:val="26"/>
          <w:szCs w:val="26"/>
        </w:rPr>
        <w:t>17</w:t>
      </w:r>
      <w:r w:rsidR="00881856">
        <w:rPr>
          <w:sz w:val="26"/>
          <w:szCs w:val="26"/>
        </w:rPr>
        <w:t xml:space="preserve"> </w:t>
      </w:r>
      <w:r>
        <w:rPr>
          <w:sz w:val="26"/>
          <w:szCs w:val="26"/>
        </w:rPr>
        <w:t>ноября</w:t>
      </w:r>
      <w:r w:rsidR="00881856">
        <w:rPr>
          <w:sz w:val="26"/>
          <w:szCs w:val="26"/>
        </w:rPr>
        <w:t xml:space="preserve"> 20</w:t>
      </w:r>
      <w:r w:rsidR="00972E57">
        <w:rPr>
          <w:sz w:val="26"/>
          <w:szCs w:val="26"/>
        </w:rPr>
        <w:t>22</w:t>
      </w:r>
      <w:r w:rsidR="00881856">
        <w:rPr>
          <w:sz w:val="26"/>
          <w:szCs w:val="26"/>
        </w:rPr>
        <w:t xml:space="preserve"> года</w:t>
      </w:r>
      <w:r w:rsidR="00BE09AD">
        <w:rPr>
          <w:sz w:val="26"/>
          <w:szCs w:val="26"/>
        </w:rPr>
        <w:tab/>
      </w:r>
      <w:r w:rsidR="00BE09AD">
        <w:rPr>
          <w:sz w:val="26"/>
          <w:szCs w:val="26"/>
        </w:rPr>
        <w:tab/>
      </w:r>
      <w:r w:rsidR="00BE09AD">
        <w:rPr>
          <w:sz w:val="26"/>
          <w:szCs w:val="26"/>
        </w:rPr>
        <w:tab/>
      </w:r>
      <w:r w:rsidR="00BE09AD">
        <w:rPr>
          <w:sz w:val="26"/>
          <w:szCs w:val="26"/>
        </w:rPr>
        <w:tab/>
      </w:r>
      <w:r w:rsidR="00BE09AD">
        <w:rPr>
          <w:sz w:val="26"/>
          <w:szCs w:val="26"/>
        </w:rPr>
        <w:tab/>
      </w:r>
      <w:r w:rsidR="00BE09AD">
        <w:rPr>
          <w:sz w:val="26"/>
          <w:szCs w:val="26"/>
        </w:rPr>
        <w:tab/>
      </w:r>
      <w:r w:rsidR="00BE09AD">
        <w:rPr>
          <w:sz w:val="26"/>
          <w:szCs w:val="26"/>
        </w:rPr>
        <w:tab/>
      </w:r>
      <w:r w:rsidR="00BE09AD">
        <w:rPr>
          <w:sz w:val="26"/>
          <w:szCs w:val="26"/>
        </w:rPr>
        <w:tab/>
      </w:r>
      <w:r w:rsidR="00BE09AD">
        <w:rPr>
          <w:sz w:val="26"/>
          <w:szCs w:val="26"/>
        </w:rPr>
        <w:tab/>
      </w:r>
      <w:r w:rsidR="00F701E0">
        <w:rPr>
          <w:sz w:val="26"/>
          <w:szCs w:val="26"/>
        </w:rPr>
        <w:t>№</w:t>
      </w:r>
      <w:r w:rsidR="00785822">
        <w:rPr>
          <w:sz w:val="26"/>
          <w:szCs w:val="26"/>
        </w:rPr>
        <w:t>230</w:t>
      </w:r>
    </w:p>
    <w:p w:rsidR="00881856" w:rsidRDefault="00881856" w:rsidP="00881856">
      <w:pPr>
        <w:autoSpaceDE w:val="0"/>
        <w:autoSpaceDN w:val="0"/>
        <w:adjustRightInd w:val="0"/>
        <w:ind w:right="4479"/>
        <w:jc w:val="both"/>
        <w:rPr>
          <w:sz w:val="26"/>
          <w:szCs w:val="26"/>
        </w:rPr>
      </w:pPr>
      <w:r>
        <w:rPr>
          <w:sz w:val="26"/>
          <w:szCs w:val="26"/>
        </w:rPr>
        <w:t>п.Салым</w:t>
      </w:r>
    </w:p>
    <w:p w:rsidR="00AA2065" w:rsidRDefault="00AA2065" w:rsidP="00981AB7">
      <w:pPr>
        <w:pStyle w:val="ConsPlusTitle"/>
        <w:widowControl/>
        <w:tabs>
          <w:tab w:val="left" w:pos="851"/>
        </w:tabs>
        <w:ind w:right="5528"/>
        <w:jc w:val="both"/>
        <w:rPr>
          <w:rFonts w:ascii="Times New Roman" w:hAnsi="Times New Roman" w:cs="Times New Roman"/>
          <w:b w:val="0"/>
          <w:sz w:val="26"/>
          <w:szCs w:val="26"/>
        </w:rPr>
      </w:pPr>
    </w:p>
    <w:p w:rsidR="00BE09AD" w:rsidRDefault="00972E57" w:rsidP="00BE09AD">
      <w:pPr>
        <w:pStyle w:val="ConsPlusTitle"/>
        <w:widowControl/>
        <w:tabs>
          <w:tab w:val="left" w:pos="0"/>
          <w:tab w:val="left" w:pos="851"/>
        </w:tabs>
        <w:rPr>
          <w:rFonts w:ascii="Times New Roman" w:hAnsi="Times New Roman" w:cs="Times New Roman"/>
          <w:b w:val="0"/>
          <w:sz w:val="26"/>
          <w:szCs w:val="26"/>
        </w:rPr>
      </w:pPr>
      <w:r>
        <w:rPr>
          <w:rFonts w:ascii="Times New Roman" w:hAnsi="Times New Roman" w:cs="Times New Roman"/>
          <w:b w:val="0"/>
          <w:sz w:val="26"/>
          <w:szCs w:val="26"/>
        </w:rPr>
        <w:t>О внесении изменений в решени</w:t>
      </w:r>
      <w:r w:rsidR="00385887">
        <w:rPr>
          <w:rFonts w:ascii="Times New Roman" w:hAnsi="Times New Roman" w:cs="Times New Roman"/>
          <w:b w:val="0"/>
          <w:sz w:val="26"/>
          <w:szCs w:val="26"/>
        </w:rPr>
        <w:t>е</w:t>
      </w:r>
      <w:r>
        <w:rPr>
          <w:rFonts w:ascii="Times New Roman" w:hAnsi="Times New Roman" w:cs="Times New Roman"/>
          <w:b w:val="0"/>
          <w:sz w:val="26"/>
          <w:szCs w:val="26"/>
        </w:rPr>
        <w:t xml:space="preserve"> Совета депутатов </w:t>
      </w:r>
    </w:p>
    <w:p w:rsidR="00BE09AD" w:rsidRDefault="00972E57" w:rsidP="00BE09AD">
      <w:pPr>
        <w:pStyle w:val="ConsPlusTitle"/>
        <w:widowControl/>
        <w:tabs>
          <w:tab w:val="left" w:pos="0"/>
          <w:tab w:val="left" w:pos="851"/>
        </w:tabs>
        <w:rPr>
          <w:rFonts w:ascii="Times New Roman" w:hAnsi="Times New Roman" w:cs="Times New Roman"/>
          <w:b w:val="0"/>
          <w:sz w:val="26"/>
          <w:szCs w:val="26"/>
        </w:rPr>
      </w:pPr>
      <w:r>
        <w:rPr>
          <w:rFonts w:ascii="Times New Roman" w:hAnsi="Times New Roman" w:cs="Times New Roman"/>
          <w:b w:val="0"/>
          <w:sz w:val="26"/>
          <w:szCs w:val="26"/>
        </w:rPr>
        <w:t>сельского поселения Салым</w:t>
      </w:r>
      <w:r w:rsidR="00BE09AD">
        <w:rPr>
          <w:rFonts w:ascii="Times New Roman" w:hAnsi="Times New Roman" w:cs="Times New Roman"/>
          <w:b w:val="0"/>
          <w:sz w:val="26"/>
          <w:szCs w:val="26"/>
        </w:rPr>
        <w:t xml:space="preserve"> </w:t>
      </w:r>
      <w:r>
        <w:rPr>
          <w:rFonts w:ascii="Times New Roman" w:hAnsi="Times New Roman" w:cs="Times New Roman"/>
          <w:b w:val="0"/>
          <w:sz w:val="26"/>
          <w:szCs w:val="26"/>
        </w:rPr>
        <w:t xml:space="preserve">от 24.05.2019 № 44 </w:t>
      </w:r>
    </w:p>
    <w:p w:rsidR="00BE09AD" w:rsidRDefault="00972E57" w:rsidP="00BE09AD">
      <w:pPr>
        <w:pStyle w:val="ConsPlusTitle"/>
        <w:widowControl/>
        <w:tabs>
          <w:tab w:val="left" w:pos="0"/>
          <w:tab w:val="left" w:pos="851"/>
        </w:tabs>
        <w:rPr>
          <w:rFonts w:ascii="Times New Roman" w:hAnsi="Times New Roman" w:cs="Times New Roman"/>
          <w:b w:val="0"/>
          <w:sz w:val="26"/>
          <w:szCs w:val="26"/>
        </w:rPr>
      </w:pPr>
      <w:r>
        <w:rPr>
          <w:rFonts w:ascii="Times New Roman" w:hAnsi="Times New Roman" w:cs="Times New Roman"/>
          <w:b w:val="0"/>
          <w:sz w:val="26"/>
          <w:szCs w:val="26"/>
        </w:rPr>
        <w:t>«</w:t>
      </w:r>
      <w:r w:rsidR="007D3F00" w:rsidRPr="00881856">
        <w:rPr>
          <w:rFonts w:ascii="Times New Roman" w:hAnsi="Times New Roman" w:cs="Times New Roman"/>
          <w:b w:val="0"/>
          <w:sz w:val="26"/>
          <w:szCs w:val="26"/>
        </w:rPr>
        <w:t xml:space="preserve">Об утверждении </w:t>
      </w:r>
      <w:r w:rsidR="00981AB7" w:rsidRPr="00881856">
        <w:rPr>
          <w:rFonts w:ascii="Times New Roman" w:hAnsi="Times New Roman" w:cs="Times New Roman"/>
          <w:b w:val="0"/>
          <w:sz w:val="26"/>
          <w:szCs w:val="26"/>
        </w:rPr>
        <w:t>П</w:t>
      </w:r>
      <w:r w:rsidR="007D3F00" w:rsidRPr="00881856">
        <w:rPr>
          <w:rFonts w:ascii="Times New Roman" w:hAnsi="Times New Roman" w:cs="Times New Roman"/>
          <w:b w:val="0"/>
          <w:sz w:val="26"/>
          <w:szCs w:val="26"/>
        </w:rPr>
        <w:t xml:space="preserve">орядка предоставления </w:t>
      </w:r>
    </w:p>
    <w:p w:rsidR="00BE09AD" w:rsidRDefault="007D3F00" w:rsidP="00BE09AD">
      <w:pPr>
        <w:pStyle w:val="ConsPlusTitle"/>
        <w:widowControl/>
        <w:tabs>
          <w:tab w:val="left" w:pos="0"/>
          <w:tab w:val="left" w:pos="851"/>
        </w:tabs>
        <w:rPr>
          <w:rFonts w:ascii="Times New Roman" w:hAnsi="Times New Roman" w:cs="Times New Roman"/>
          <w:b w:val="0"/>
          <w:sz w:val="26"/>
          <w:szCs w:val="26"/>
        </w:rPr>
      </w:pPr>
      <w:r w:rsidRPr="00881856">
        <w:rPr>
          <w:rFonts w:ascii="Times New Roman" w:hAnsi="Times New Roman" w:cs="Times New Roman"/>
          <w:b w:val="0"/>
          <w:sz w:val="26"/>
          <w:szCs w:val="26"/>
        </w:rPr>
        <w:t>гарантий лиц</w:t>
      </w:r>
      <w:r w:rsidR="00881856">
        <w:rPr>
          <w:rFonts w:ascii="Times New Roman" w:hAnsi="Times New Roman" w:cs="Times New Roman"/>
          <w:b w:val="0"/>
          <w:sz w:val="26"/>
          <w:szCs w:val="26"/>
        </w:rPr>
        <w:t>у</w:t>
      </w:r>
      <w:r w:rsidRPr="00881856">
        <w:rPr>
          <w:rFonts w:ascii="Times New Roman" w:hAnsi="Times New Roman" w:cs="Times New Roman"/>
          <w:b w:val="0"/>
          <w:sz w:val="26"/>
          <w:szCs w:val="26"/>
        </w:rPr>
        <w:t>, замещающ</w:t>
      </w:r>
      <w:r w:rsidR="00881856">
        <w:rPr>
          <w:rFonts w:ascii="Times New Roman" w:hAnsi="Times New Roman" w:cs="Times New Roman"/>
          <w:b w:val="0"/>
          <w:sz w:val="26"/>
          <w:szCs w:val="26"/>
        </w:rPr>
        <w:t>ему</w:t>
      </w:r>
      <w:r w:rsidRPr="00881856">
        <w:rPr>
          <w:rFonts w:ascii="Times New Roman" w:hAnsi="Times New Roman" w:cs="Times New Roman"/>
          <w:b w:val="0"/>
          <w:sz w:val="26"/>
          <w:szCs w:val="26"/>
        </w:rPr>
        <w:t xml:space="preserve"> муниципальн</w:t>
      </w:r>
      <w:r w:rsidR="00881856">
        <w:rPr>
          <w:rFonts w:ascii="Times New Roman" w:hAnsi="Times New Roman" w:cs="Times New Roman"/>
          <w:b w:val="0"/>
          <w:sz w:val="26"/>
          <w:szCs w:val="26"/>
        </w:rPr>
        <w:t>ую</w:t>
      </w:r>
      <w:r w:rsidRPr="00881856">
        <w:rPr>
          <w:rFonts w:ascii="Times New Roman" w:hAnsi="Times New Roman" w:cs="Times New Roman"/>
          <w:b w:val="0"/>
          <w:sz w:val="26"/>
          <w:szCs w:val="26"/>
        </w:rPr>
        <w:t xml:space="preserve"> </w:t>
      </w:r>
    </w:p>
    <w:p w:rsidR="007D3F00" w:rsidRPr="00881856" w:rsidRDefault="007D3F00" w:rsidP="00BE09AD">
      <w:pPr>
        <w:pStyle w:val="ConsPlusTitle"/>
        <w:widowControl/>
        <w:tabs>
          <w:tab w:val="left" w:pos="0"/>
          <w:tab w:val="left" w:pos="851"/>
        </w:tabs>
        <w:rPr>
          <w:rFonts w:ascii="Times New Roman" w:hAnsi="Times New Roman" w:cs="Times New Roman"/>
          <w:b w:val="0"/>
          <w:sz w:val="26"/>
          <w:szCs w:val="26"/>
        </w:rPr>
      </w:pPr>
      <w:r w:rsidRPr="00881856">
        <w:rPr>
          <w:rFonts w:ascii="Times New Roman" w:hAnsi="Times New Roman" w:cs="Times New Roman"/>
          <w:b w:val="0"/>
          <w:sz w:val="26"/>
          <w:szCs w:val="26"/>
        </w:rPr>
        <w:t>должност</w:t>
      </w:r>
      <w:r w:rsidR="00881856">
        <w:rPr>
          <w:rFonts w:ascii="Times New Roman" w:hAnsi="Times New Roman" w:cs="Times New Roman"/>
          <w:b w:val="0"/>
          <w:sz w:val="26"/>
          <w:szCs w:val="26"/>
        </w:rPr>
        <w:t>ь</w:t>
      </w:r>
      <w:r w:rsidRPr="00881856">
        <w:rPr>
          <w:rFonts w:ascii="Times New Roman" w:hAnsi="Times New Roman" w:cs="Times New Roman"/>
          <w:b w:val="0"/>
          <w:sz w:val="26"/>
          <w:szCs w:val="26"/>
        </w:rPr>
        <w:t xml:space="preserve"> на постоянной основе</w:t>
      </w:r>
      <w:r w:rsidR="00972E57">
        <w:rPr>
          <w:rFonts w:ascii="Times New Roman" w:hAnsi="Times New Roman" w:cs="Times New Roman"/>
          <w:b w:val="0"/>
          <w:sz w:val="26"/>
          <w:szCs w:val="26"/>
        </w:rPr>
        <w:t>»</w:t>
      </w:r>
    </w:p>
    <w:p w:rsidR="007D3F00" w:rsidRPr="00881856" w:rsidRDefault="007D3F00" w:rsidP="00981AB7">
      <w:pPr>
        <w:pStyle w:val="ConsPlusNormal"/>
        <w:widowControl/>
        <w:tabs>
          <w:tab w:val="left" w:pos="851"/>
        </w:tabs>
        <w:ind w:firstLine="0"/>
        <w:jc w:val="center"/>
        <w:rPr>
          <w:rFonts w:ascii="Times New Roman" w:hAnsi="Times New Roman" w:cs="Times New Roman"/>
          <w:sz w:val="26"/>
          <w:szCs w:val="26"/>
        </w:rPr>
      </w:pPr>
    </w:p>
    <w:p w:rsidR="00881856" w:rsidRPr="00881856" w:rsidRDefault="00881856" w:rsidP="00981AB7">
      <w:pPr>
        <w:pStyle w:val="ConsPlusNormal"/>
        <w:widowControl/>
        <w:tabs>
          <w:tab w:val="left" w:pos="851"/>
        </w:tabs>
        <w:ind w:firstLine="0"/>
        <w:jc w:val="center"/>
        <w:rPr>
          <w:rFonts w:ascii="Times New Roman" w:hAnsi="Times New Roman" w:cs="Times New Roman"/>
          <w:sz w:val="26"/>
          <w:szCs w:val="26"/>
        </w:rPr>
      </w:pPr>
    </w:p>
    <w:p w:rsidR="007D3F00" w:rsidRPr="00881856" w:rsidRDefault="007D3F00" w:rsidP="00385887">
      <w:pPr>
        <w:pStyle w:val="ConsPlusNonformat"/>
        <w:tabs>
          <w:tab w:val="left" w:pos="851"/>
          <w:tab w:val="left" w:pos="6096"/>
        </w:tabs>
        <w:ind w:firstLine="567"/>
        <w:jc w:val="both"/>
        <w:rPr>
          <w:rFonts w:ascii="Times New Roman" w:hAnsi="Times New Roman" w:cs="Times New Roman"/>
          <w:sz w:val="26"/>
          <w:szCs w:val="26"/>
        </w:rPr>
      </w:pPr>
      <w:r w:rsidRPr="00881856">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385887" w:rsidRPr="00385887">
        <w:rPr>
          <w:rFonts w:ascii="Times New Roman" w:hAnsi="Times New Roman" w:cs="Times New Roman"/>
          <w:sz w:val="26"/>
          <w:szCs w:val="26"/>
        </w:rPr>
        <w:t>Указом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Pr="00881856">
        <w:rPr>
          <w:rFonts w:ascii="Times New Roman" w:hAnsi="Times New Roman" w:cs="Times New Roman"/>
          <w:sz w:val="26"/>
          <w:szCs w:val="26"/>
        </w:rPr>
        <w:t>Законом Ханты-Мансийского автономного округа – Югры от 28.12.2007 № 201-оз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Ханты-Мансийском автономном округе - Югре», Устав</w:t>
      </w:r>
      <w:r w:rsidR="00881856">
        <w:rPr>
          <w:rFonts w:ascii="Times New Roman" w:hAnsi="Times New Roman" w:cs="Times New Roman"/>
          <w:sz w:val="26"/>
          <w:szCs w:val="26"/>
        </w:rPr>
        <w:t>ом</w:t>
      </w:r>
      <w:r w:rsidRPr="00881856">
        <w:rPr>
          <w:rFonts w:ascii="Times New Roman" w:hAnsi="Times New Roman" w:cs="Times New Roman"/>
          <w:sz w:val="26"/>
          <w:szCs w:val="26"/>
        </w:rPr>
        <w:t xml:space="preserve"> </w:t>
      </w:r>
      <w:r w:rsidR="00881856">
        <w:rPr>
          <w:rFonts w:ascii="Times New Roman" w:hAnsi="Times New Roman" w:cs="Times New Roman"/>
          <w:sz w:val="26"/>
          <w:szCs w:val="26"/>
        </w:rPr>
        <w:t>сельского поселения Салым, Совет поселения</w:t>
      </w:r>
    </w:p>
    <w:p w:rsidR="007D3F00" w:rsidRPr="00881856" w:rsidRDefault="007D3F00" w:rsidP="00981AB7">
      <w:pPr>
        <w:pStyle w:val="ConsPlusNonformat"/>
        <w:widowControl/>
        <w:tabs>
          <w:tab w:val="left" w:pos="851"/>
          <w:tab w:val="left" w:pos="6096"/>
        </w:tabs>
        <w:ind w:firstLine="709"/>
        <w:jc w:val="both"/>
        <w:rPr>
          <w:rFonts w:ascii="Times New Roman" w:hAnsi="Times New Roman" w:cs="Times New Roman"/>
          <w:sz w:val="26"/>
          <w:szCs w:val="26"/>
        </w:rPr>
      </w:pPr>
    </w:p>
    <w:p w:rsidR="007D3F00" w:rsidRPr="00881856" w:rsidRDefault="00881856" w:rsidP="00981AB7">
      <w:pPr>
        <w:pStyle w:val="ConsPlusNonformat"/>
        <w:widowControl/>
        <w:tabs>
          <w:tab w:val="left" w:pos="851"/>
          <w:tab w:val="left" w:pos="6096"/>
        </w:tabs>
        <w:ind w:firstLine="709"/>
        <w:jc w:val="center"/>
        <w:rPr>
          <w:rFonts w:ascii="Times New Roman" w:hAnsi="Times New Roman" w:cs="Times New Roman"/>
          <w:sz w:val="26"/>
          <w:szCs w:val="26"/>
        </w:rPr>
      </w:pPr>
      <w:r>
        <w:rPr>
          <w:rFonts w:ascii="Times New Roman" w:hAnsi="Times New Roman" w:cs="Times New Roman"/>
          <w:sz w:val="26"/>
          <w:szCs w:val="26"/>
        </w:rPr>
        <w:t>РЕШИЛ</w:t>
      </w:r>
      <w:r w:rsidR="007D3F00" w:rsidRPr="00881856">
        <w:rPr>
          <w:rFonts w:ascii="Times New Roman" w:hAnsi="Times New Roman" w:cs="Times New Roman"/>
          <w:sz w:val="26"/>
          <w:szCs w:val="26"/>
        </w:rPr>
        <w:t>:</w:t>
      </w:r>
    </w:p>
    <w:p w:rsidR="007D3F00" w:rsidRPr="00881856" w:rsidRDefault="007D3F00" w:rsidP="00981AB7">
      <w:pPr>
        <w:pStyle w:val="ConsPlusNonformat"/>
        <w:widowControl/>
        <w:tabs>
          <w:tab w:val="left" w:pos="851"/>
          <w:tab w:val="left" w:pos="6096"/>
        </w:tabs>
        <w:ind w:firstLine="709"/>
        <w:jc w:val="center"/>
        <w:rPr>
          <w:rFonts w:ascii="Times New Roman" w:hAnsi="Times New Roman" w:cs="Times New Roman"/>
          <w:sz w:val="26"/>
          <w:szCs w:val="26"/>
        </w:rPr>
      </w:pPr>
    </w:p>
    <w:p w:rsidR="00972E57" w:rsidRDefault="00972E57" w:rsidP="00972E57">
      <w:pPr>
        <w:pStyle w:val="ConsPlusTitle"/>
        <w:widowControl/>
        <w:numPr>
          <w:ilvl w:val="0"/>
          <w:numId w:val="2"/>
        </w:numPr>
        <w:tabs>
          <w:tab w:val="left" w:pos="851"/>
          <w:tab w:val="left" w:pos="1134"/>
        </w:tabs>
        <w:ind w:left="0" w:firstLine="709"/>
        <w:jc w:val="both"/>
        <w:rPr>
          <w:rFonts w:ascii="Times New Roman" w:hAnsi="Times New Roman" w:cs="Times New Roman"/>
          <w:b w:val="0"/>
          <w:sz w:val="26"/>
          <w:szCs w:val="26"/>
        </w:rPr>
      </w:pPr>
      <w:r>
        <w:rPr>
          <w:rFonts w:ascii="Times New Roman" w:hAnsi="Times New Roman" w:cs="Times New Roman"/>
          <w:b w:val="0"/>
          <w:sz w:val="26"/>
          <w:szCs w:val="26"/>
        </w:rPr>
        <w:t>В</w:t>
      </w:r>
      <w:r w:rsidR="00385887">
        <w:rPr>
          <w:rFonts w:ascii="Times New Roman" w:hAnsi="Times New Roman" w:cs="Times New Roman"/>
          <w:b w:val="0"/>
          <w:sz w:val="26"/>
          <w:szCs w:val="26"/>
        </w:rPr>
        <w:t>нести изменения в</w:t>
      </w:r>
      <w:r>
        <w:rPr>
          <w:rFonts w:ascii="Times New Roman" w:hAnsi="Times New Roman" w:cs="Times New Roman"/>
          <w:b w:val="0"/>
          <w:sz w:val="26"/>
          <w:szCs w:val="26"/>
        </w:rPr>
        <w:t xml:space="preserve"> решени</w:t>
      </w:r>
      <w:r w:rsidR="00385887">
        <w:rPr>
          <w:rFonts w:ascii="Times New Roman" w:hAnsi="Times New Roman" w:cs="Times New Roman"/>
          <w:b w:val="0"/>
          <w:sz w:val="26"/>
          <w:szCs w:val="26"/>
        </w:rPr>
        <w:t>е</w:t>
      </w:r>
      <w:r>
        <w:rPr>
          <w:rFonts w:ascii="Times New Roman" w:hAnsi="Times New Roman" w:cs="Times New Roman"/>
          <w:b w:val="0"/>
          <w:sz w:val="26"/>
          <w:szCs w:val="26"/>
        </w:rPr>
        <w:t xml:space="preserve"> Совета депутатов сельского поселения Салым от 24.05.2019 № 44 «</w:t>
      </w:r>
      <w:r w:rsidRPr="00881856">
        <w:rPr>
          <w:rFonts w:ascii="Times New Roman" w:hAnsi="Times New Roman" w:cs="Times New Roman"/>
          <w:b w:val="0"/>
          <w:sz w:val="26"/>
          <w:szCs w:val="26"/>
        </w:rPr>
        <w:t>Об утверждении Порядка предоставления гарантий лиц</w:t>
      </w:r>
      <w:r>
        <w:rPr>
          <w:rFonts w:ascii="Times New Roman" w:hAnsi="Times New Roman" w:cs="Times New Roman"/>
          <w:b w:val="0"/>
          <w:sz w:val="26"/>
          <w:szCs w:val="26"/>
        </w:rPr>
        <w:t>у</w:t>
      </w:r>
      <w:r w:rsidRPr="00881856">
        <w:rPr>
          <w:rFonts w:ascii="Times New Roman" w:hAnsi="Times New Roman" w:cs="Times New Roman"/>
          <w:b w:val="0"/>
          <w:sz w:val="26"/>
          <w:szCs w:val="26"/>
        </w:rPr>
        <w:t>, замещающ</w:t>
      </w:r>
      <w:r>
        <w:rPr>
          <w:rFonts w:ascii="Times New Roman" w:hAnsi="Times New Roman" w:cs="Times New Roman"/>
          <w:b w:val="0"/>
          <w:sz w:val="26"/>
          <w:szCs w:val="26"/>
        </w:rPr>
        <w:t>ему</w:t>
      </w:r>
      <w:r w:rsidRPr="00881856">
        <w:rPr>
          <w:rFonts w:ascii="Times New Roman" w:hAnsi="Times New Roman" w:cs="Times New Roman"/>
          <w:b w:val="0"/>
          <w:sz w:val="26"/>
          <w:szCs w:val="26"/>
        </w:rPr>
        <w:t xml:space="preserve"> муниципальн</w:t>
      </w:r>
      <w:r>
        <w:rPr>
          <w:rFonts w:ascii="Times New Roman" w:hAnsi="Times New Roman" w:cs="Times New Roman"/>
          <w:b w:val="0"/>
          <w:sz w:val="26"/>
          <w:szCs w:val="26"/>
        </w:rPr>
        <w:t>ую</w:t>
      </w:r>
      <w:r w:rsidRPr="00881856">
        <w:rPr>
          <w:rFonts w:ascii="Times New Roman" w:hAnsi="Times New Roman" w:cs="Times New Roman"/>
          <w:b w:val="0"/>
          <w:sz w:val="26"/>
          <w:szCs w:val="26"/>
        </w:rPr>
        <w:t xml:space="preserve"> должност</w:t>
      </w:r>
      <w:r>
        <w:rPr>
          <w:rFonts w:ascii="Times New Roman" w:hAnsi="Times New Roman" w:cs="Times New Roman"/>
          <w:b w:val="0"/>
          <w:sz w:val="26"/>
          <w:szCs w:val="26"/>
        </w:rPr>
        <w:t>ь</w:t>
      </w:r>
      <w:r w:rsidRPr="00881856">
        <w:rPr>
          <w:rFonts w:ascii="Times New Roman" w:hAnsi="Times New Roman" w:cs="Times New Roman"/>
          <w:b w:val="0"/>
          <w:sz w:val="26"/>
          <w:szCs w:val="26"/>
        </w:rPr>
        <w:t xml:space="preserve"> на постоянной основе</w:t>
      </w:r>
      <w:r>
        <w:rPr>
          <w:rFonts w:ascii="Times New Roman" w:hAnsi="Times New Roman" w:cs="Times New Roman"/>
          <w:b w:val="0"/>
          <w:sz w:val="26"/>
          <w:szCs w:val="26"/>
        </w:rPr>
        <w:t xml:space="preserve">» </w:t>
      </w:r>
      <w:r w:rsidR="00385887">
        <w:rPr>
          <w:rFonts w:ascii="Times New Roman" w:hAnsi="Times New Roman" w:cs="Times New Roman"/>
          <w:b w:val="0"/>
          <w:sz w:val="26"/>
          <w:szCs w:val="26"/>
        </w:rPr>
        <w:t>изложив приложение к решению в новой редакции, согласно приложению к настоящему решению.</w:t>
      </w:r>
    </w:p>
    <w:p w:rsidR="00881856" w:rsidRPr="00881856" w:rsidRDefault="00972E57" w:rsidP="00972E57">
      <w:pPr>
        <w:pStyle w:val="ConsPlusNormal"/>
        <w:widowContro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t>2</w:t>
      </w:r>
      <w:r w:rsidR="00881856">
        <w:rPr>
          <w:rFonts w:ascii="Times New Roman" w:hAnsi="Times New Roman" w:cs="Times New Roman"/>
          <w:sz w:val="26"/>
          <w:szCs w:val="26"/>
        </w:rPr>
        <w:t>. Настоящее решение подлежит официальному опубликованию (обнародованию) в информационном бюллетене «Салымский вестник».</w:t>
      </w:r>
    </w:p>
    <w:p w:rsidR="007D3F00" w:rsidRPr="00881856" w:rsidRDefault="00E343EE" w:rsidP="00385887">
      <w:pPr>
        <w:pStyle w:val="ConsPlusNormal"/>
        <w:widowControl/>
        <w:tabs>
          <w:tab w:val="left" w:pos="851"/>
        </w:tabs>
        <w:ind w:firstLine="709"/>
        <w:jc w:val="both"/>
        <w:rPr>
          <w:rFonts w:ascii="Times New Roman" w:hAnsi="Times New Roman" w:cs="Times New Roman"/>
          <w:sz w:val="26"/>
          <w:szCs w:val="26"/>
        </w:rPr>
      </w:pPr>
      <w:r>
        <w:rPr>
          <w:rFonts w:ascii="Times New Roman" w:hAnsi="Times New Roman" w:cs="Times New Roman"/>
          <w:sz w:val="26"/>
          <w:szCs w:val="26"/>
        </w:rPr>
        <w:t>3</w:t>
      </w:r>
      <w:r w:rsidR="00881856">
        <w:rPr>
          <w:rFonts w:ascii="Times New Roman" w:hAnsi="Times New Roman" w:cs="Times New Roman"/>
          <w:sz w:val="26"/>
          <w:szCs w:val="26"/>
        </w:rPr>
        <w:t xml:space="preserve">. </w:t>
      </w:r>
      <w:r w:rsidR="007D3F00" w:rsidRPr="00881856">
        <w:rPr>
          <w:rFonts w:ascii="Times New Roman" w:hAnsi="Times New Roman" w:cs="Times New Roman"/>
          <w:sz w:val="26"/>
          <w:szCs w:val="26"/>
        </w:rPr>
        <w:t xml:space="preserve">Настоящее </w:t>
      </w:r>
      <w:r w:rsidR="00F701E0">
        <w:rPr>
          <w:rFonts w:ascii="Times New Roman" w:hAnsi="Times New Roman" w:cs="Times New Roman"/>
          <w:sz w:val="26"/>
          <w:szCs w:val="26"/>
        </w:rPr>
        <w:t>р</w:t>
      </w:r>
      <w:r w:rsidR="007D3F00" w:rsidRPr="00881856">
        <w:rPr>
          <w:rFonts w:ascii="Times New Roman" w:hAnsi="Times New Roman" w:cs="Times New Roman"/>
          <w:sz w:val="26"/>
          <w:szCs w:val="26"/>
        </w:rPr>
        <w:t xml:space="preserve">ешение вступает в силу после официального опубликования </w:t>
      </w:r>
      <w:r w:rsidR="00881856">
        <w:rPr>
          <w:rFonts w:ascii="Times New Roman" w:hAnsi="Times New Roman" w:cs="Times New Roman"/>
          <w:sz w:val="26"/>
          <w:szCs w:val="26"/>
        </w:rPr>
        <w:t>(обнародования).</w:t>
      </w:r>
    </w:p>
    <w:p w:rsidR="00881856" w:rsidRDefault="00881856" w:rsidP="00981AB7">
      <w:pPr>
        <w:pStyle w:val="ConsPlusNormal"/>
        <w:widowControl/>
        <w:tabs>
          <w:tab w:val="left" w:pos="851"/>
        </w:tabs>
        <w:ind w:firstLine="540"/>
        <w:jc w:val="both"/>
        <w:rPr>
          <w:rFonts w:ascii="Times New Roman" w:hAnsi="Times New Roman" w:cs="Times New Roman"/>
          <w:sz w:val="26"/>
          <w:szCs w:val="26"/>
        </w:rPr>
      </w:pPr>
    </w:p>
    <w:p w:rsidR="00385887" w:rsidRDefault="00385887" w:rsidP="00881856">
      <w:pPr>
        <w:pStyle w:val="ConsPlusNormal"/>
        <w:widowControl/>
        <w:tabs>
          <w:tab w:val="left" w:pos="851"/>
        </w:tabs>
        <w:ind w:firstLine="0"/>
        <w:jc w:val="both"/>
        <w:rPr>
          <w:rFonts w:ascii="Times New Roman" w:hAnsi="Times New Roman" w:cs="Times New Roman"/>
          <w:sz w:val="26"/>
          <w:szCs w:val="26"/>
        </w:rPr>
      </w:pPr>
    </w:p>
    <w:p w:rsidR="00881856" w:rsidRPr="00881856" w:rsidRDefault="00881856" w:rsidP="00881856">
      <w:pPr>
        <w:pStyle w:val="ConsPlusNormal"/>
        <w:widowControl/>
        <w:tabs>
          <w:tab w:val="left" w:pos="851"/>
        </w:tabs>
        <w:ind w:firstLine="0"/>
        <w:jc w:val="both"/>
        <w:rPr>
          <w:rFonts w:ascii="Times New Roman" w:hAnsi="Times New Roman" w:cs="Times New Roman"/>
          <w:sz w:val="26"/>
          <w:szCs w:val="26"/>
        </w:rPr>
      </w:pPr>
      <w:r>
        <w:rPr>
          <w:rFonts w:ascii="Times New Roman" w:hAnsi="Times New Roman" w:cs="Times New Roman"/>
          <w:sz w:val="26"/>
          <w:szCs w:val="26"/>
        </w:rPr>
        <w:t>Глава сельского поселения Салым</w:t>
      </w:r>
      <w:r w:rsidR="00785822">
        <w:rPr>
          <w:rFonts w:ascii="Times New Roman" w:hAnsi="Times New Roman" w:cs="Times New Roman"/>
          <w:sz w:val="26"/>
          <w:szCs w:val="26"/>
        </w:rPr>
        <w:tab/>
      </w:r>
      <w:r w:rsidR="00785822">
        <w:rPr>
          <w:rFonts w:ascii="Times New Roman" w:hAnsi="Times New Roman" w:cs="Times New Roman"/>
          <w:sz w:val="26"/>
          <w:szCs w:val="26"/>
        </w:rPr>
        <w:tab/>
      </w:r>
      <w:r w:rsidR="00785822">
        <w:rPr>
          <w:rFonts w:ascii="Times New Roman" w:hAnsi="Times New Roman" w:cs="Times New Roman"/>
          <w:sz w:val="26"/>
          <w:szCs w:val="26"/>
        </w:rPr>
        <w:tab/>
      </w:r>
      <w:r w:rsidR="00785822">
        <w:rPr>
          <w:rFonts w:ascii="Times New Roman" w:hAnsi="Times New Roman" w:cs="Times New Roman"/>
          <w:sz w:val="26"/>
          <w:szCs w:val="26"/>
        </w:rPr>
        <w:tab/>
      </w:r>
      <w:r w:rsidR="00785822">
        <w:rPr>
          <w:rFonts w:ascii="Times New Roman" w:hAnsi="Times New Roman" w:cs="Times New Roman"/>
          <w:sz w:val="26"/>
          <w:szCs w:val="26"/>
        </w:rPr>
        <w:tab/>
      </w:r>
      <w:r>
        <w:rPr>
          <w:rFonts w:ascii="Times New Roman" w:hAnsi="Times New Roman" w:cs="Times New Roman"/>
          <w:sz w:val="26"/>
          <w:szCs w:val="26"/>
        </w:rPr>
        <w:t>Н.В.Ахметзянова</w:t>
      </w:r>
    </w:p>
    <w:p w:rsidR="007D3F00" w:rsidRPr="00881856" w:rsidRDefault="007D3F00" w:rsidP="00981AB7">
      <w:pPr>
        <w:pStyle w:val="ConsPlusNormal"/>
        <w:widowControl/>
        <w:tabs>
          <w:tab w:val="left" w:pos="851"/>
        </w:tabs>
        <w:ind w:firstLine="540"/>
        <w:jc w:val="both"/>
        <w:rPr>
          <w:rFonts w:ascii="Times New Roman" w:hAnsi="Times New Roman" w:cs="Times New Roman"/>
          <w:sz w:val="26"/>
          <w:szCs w:val="26"/>
        </w:rPr>
      </w:pPr>
    </w:p>
    <w:p w:rsidR="00981AB7" w:rsidRPr="00881856" w:rsidRDefault="00981AB7" w:rsidP="00BE09AD">
      <w:pPr>
        <w:pStyle w:val="ConsPlusNormal"/>
        <w:widowControl/>
        <w:tabs>
          <w:tab w:val="left" w:pos="851"/>
        </w:tabs>
        <w:ind w:firstLine="0"/>
        <w:jc w:val="both"/>
        <w:rPr>
          <w:rFonts w:ascii="Times New Roman" w:hAnsi="Times New Roman" w:cs="Times New Roman"/>
          <w:sz w:val="26"/>
          <w:szCs w:val="26"/>
        </w:rPr>
      </w:pPr>
    </w:p>
    <w:p w:rsidR="00E343EE" w:rsidRPr="00881856" w:rsidRDefault="00E343EE" w:rsidP="00E343EE">
      <w:pPr>
        <w:pStyle w:val="ConsPlusNormal"/>
        <w:widowControl/>
        <w:ind w:left="6372" w:firstLine="0"/>
        <w:jc w:val="right"/>
        <w:outlineLvl w:val="0"/>
        <w:rPr>
          <w:rFonts w:ascii="Times New Roman" w:hAnsi="Times New Roman" w:cs="Times New Roman"/>
          <w:sz w:val="26"/>
          <w:szCs w:val="26"/>
        </w:rPr>
      </w:pPr>
      <w:r w:rsidRPr="00881856">
        <w:rPr>
          <w:rFonts w:ascii="Times New Roman" w:hAnsi="Times New Roman" w:cs="Times New Roman"/>
          <w:sz w:val="26"/>
          <w:szCs w:val="26"/>
        </w:rPr>
        <w:lastRenderedPageBreak/>
        <w:t>Приложение</w:t>
      </w:r>
    </w:p>
    <w:p w:rsidR="00E343EE" w:rsidRDefault="00E343EE" w:rsidP="00E343EE">
      <w:pPr>
        <w:pStyle w:val="ConsPlusNormal"/>
        <w:widowControl/>
        <w:ind w:firstLine="0"/>
        <w:jc w:val="right"/>
        <w:outlineLvl w:val="0"/>
        <w:rPr>
          <w:rFonts w:ascii="Times New Roman" w:hAnsi="Times New Roman" w:cs="Times New Roman"/>
          <w:sz w:val="26"/>
          <w:szCs w:val="26"/>
        </w:rPr>
      </w:pPr>
      <w:r>
        <w:rPr>
          <w:rFonts w:ascii="Times New Roman" w:hAnsi="Times New Roman" w:cs="Times New Roman"/>
          <w:sz w:val="26"/>
          <w:szCs w:val="26"/>
        </w:rPr>
        <w:t>к решению</w:t>
      </w:r>
      <w:r w:rsidRPr="00881856">
        <w:rPr>
          <w:rFonts w:ascii="Times New Roman" w:hAnsi="Times New Roman" w:cs="Times New Roman"/>
          <w:sz w:val="26"/>
          <w:szCs w:val="26"/>
        </w:rPr>
        <w:t xml:space="preserve"> </w:t>
      </w:r>
      <w:r>
        <w:rPr>
          <w:rFonts w:ascii="Times New Roman" w:hAnsi="Times New Roman" w:cs="Times New Roman"/>
          <w:sz w:val="26"/>
          <w:szCs w:val="26"/>
        </w:rPr>
        <w:t xml:space="preserve">Совета депутатов </w:t>
      </w:r>
    </w:p>
    <w:p w:rsidR="00E343EE" w:rsidRPr="00881856" w:rsidRDefault="00E343EE" w:rsidP="00E343EE">
      <w:pPr>
        <w:pStyle w:val="ConsPlusNormal"/>
        <w:widowControl/>
        <w:ind w:firstLine="0"/>
        <w:jc w:val="right"/>
        <w:outlineLvl w:val="0"/>
        <w:rPr>
          <w:rFonts w:ascii="Times New Roman" w:hAnsi="Times New Roman" w:cs="Times New Roman"/>
          <w:sz w:val="26"/>
          <w:szCs w:val="26"/>
        </w:rPr>
      </w:pPr>
      <w:r>
        <w:rPr>
          <w:rFonts w:ascii="Times New Roman" w:hAnsi="Times New Roman" w:cs="Times New Roman"/>
          <w:sz w:val="26"/>
          <w:szCs w:val="26"/>
        </w:rPr>
        <w:t>сельского поселения Салым</w:t>
      </w:r>
    </w:p>
    <w:p w:rsidR="00E343EE" w:rsidRDefault="00E343EE" w:rsidP="00E343EE">
      <w:pPr>
        <w:pStyle w:val="ConsPlusNormal"/>
        <w:widowControl/>
        <w:ind w:left="6372" w:firstLine="0"/>
        <w:jc w:val="right"/>
        <w:outlineLvl w:val="0"/>
        <w:rPr>
          <w:rFonts w:ascii="Times New Roman" w:hAnsi="Times New Roman" w:cs="Times New Roman"/>
          <w:sz w:val="26"/>
          <w:szCs w:val="26"/>
        </w:rPr>
      </w:pPr>
      <w:r w:rsidRPr="00881856">
        <w:rPr>
          <w:rFonts w:ascii="Times New Roman" w:hAnsi="Times New Roman" w:cs="Times New Roman"/>
          <w:sz w:val="26"/>
          <w:szCs w:val="26"/>
        </w:rPr>
        <w:t xml:space="preserve">от </w:t>
      </w:r>
      <w:r>
        <w:rPr>
          <w:rFonts w:ascii="Times New Roman" w:hAnsi="Times New Roman" w:cs="Times New Roman"/>
          <w:sz w:val="26"/>
          <w:szCs w:val="26"/>
        </w:rPr>
        <w:t>17 ноября 2022 года №</w:t>
      </w:r>
      <w:r w:rsidR="00785822">
        <w:rPr>
          <w:rFonts w:ascii="Times New Roman" w:hAnsi="Times New Roman" w:cs="Times New Roman"/>
          <w:sz w:val="26"/>
          <w:szCs w:val="26"/>
        </w:rPr>
        <w:t>230</w:t>
      </w:r>
    </w:p>
    <w:p w:rsidR="00E343EE" w:rsidRDefault="00E343EE" w:rsidP="00385887">
      <w:pPr>
        <w:pStyle w:val="ConsPlusNormal"/>
        <w:widowControl/>
        <w:ind w:left="6372" w:firstLine="0"/>
        <w:jc w:val="right"/>
        <w:outlineLvl w:val="0"/>
        <w:rPr>
          <w:rFonts w:ascii="Times New Roman" w:hAnsi="Times New Roman" w:cs="Times New Roman"/>
          <w:sz w:val="26"/>
          <w:szCs w:val="26"/>
        </w:rPr>
      </w:pPr>
    </w:p>
    <w:p w:rsidR="00385887" w:rsidRPr="00881856" w:rsidRDefault="00E343EE" w:rsidP="00385887">
      <w:pPr>
        <w:pStyle w:val="ConsPlusNormal"/>
        <w:widowControl/>
        <w:ind w:left="6372" w:firstLine="0"/>
        <w:jc w:val="right"/>
        <w:outlineLvl w:val="0"/>
        <w:rPr>
          <w:rFonts w:ascii="Times New Roman" w:hAnsi="Times New Roman" w:cs="Times New Roman"/>
          <w:sz w:val="26"/>
          <w:szCs w:val="26"/>
        </w:rPr>
      </w:pPr>
      <w:r>
        <w:rPr>
          <w:rFonts w:ascii="Times New Roman" w:hAnsi="Times New Roman" w:cs="Times New Roman"/>
          <w:sz w:val="26"/>
          <w:szCs w:val="26"/>
        </w:rPr>
        <w:t>«</w:t>
      </w:r>
      <w:r w:rsidR="00385887" w:rsidRPr="00881856">
        <w:rPr>
          <w:rFonts w:ascii="Times New Roman" w:hAnsi="Times New Roman" w:cs="Times New Roman"/>
          <w:sz w:val="26"/>
          <w:szCs w:val="26"/>
        </w:rPr>
        <w:t>Приложение</w:t>
      </w:r>
    </w:p>
    <w:p w:rsidR="00385887" w:rsidRDefault="00385887" w:rsidP="00385887">
      <w:pPr>
        <w:pStyle w:val="ConsPlusNormal"/>
        <w:widowControl/>
        <w:ind w:firstLine="0"/>
        <w:jc w:val="right"/>
        <w:outlineLvl w:val="0"/>
        <w:rPr>
          <w:rFonts w:ascii="Times New Roman" w:hAnsi="Times New Roman" w:cs="Times New Roman"/>
          <w:sz w:val="26"/>
          <w:szCs w:val="26"/>
        </w:rPr>
      </w:pPr>
      <w:r>
        <w:rPr>
          <w:rFonts w:ascii="Times New Roman" w:hAnsi="Times New Roman" w:cs="Times New Roman"/>
          <w:sz w:val="26"/>
          <w:szCs w:val="26"/>
        </w:rPr>
        <w:t>к решению</w:t>
      </w:r>
      <w:r w:rsidRPr="00881856">
        <w:rPr>
          <w:rFonts w:ascii="Times New Roman" w:hAnsi="Times New Roman" w:cs="Times New Roman"/>
          <w:sz w:val="26"/>
          <w:szCs w:val="26"/>
        </w:rPr>
        <w:t xml:space="preserve"> </w:t>
      </w:r>
      <w:r>
        <w:rPr>
          <w:rFonts w:ascii="Times New Roman" w:hAnsi="Times New Roman" w:cs="Times New Roman"/>
          <w:sz w:val="26"/>
          <w:szCs w:val="26"/>
        </w:rPr>
        <w:t xml:space="preserve">Совета депутатов </w:t>
      </w:r>
    </w:p>
    <w:p w:rsidR="00385887" w:rsidRPr="00881856" w:rsidRDefault="00385887" w:rsidP="00385887">
      <w:pPr>
        <w:pStyle w:val="ConsPlusNormal"/>
        <w:widowControl/>
        <w:ind w:firstLine="0"/>
        <w:jc w:val="right"/>
        <w:outlineLvl w:val="0"/>
        <w:rPr>
          <w:rFonts w:ascii="Times New Roman" w:hAnsi="Times New Roman" w:cs="Times New Roman"/>
          <w:sz w:val="26"/>
          <w:szCs w:val="26"/>
        </w:rPr>
      </w:pPr>
      <w:r>
        <w:rPr>
          <w:rFonts w:ascii="Times New Roman" w:hAnsi="Times New Roman" w:cs="Times New Roman"/>
          <w:sz w:val="26"/>
          <w:szCs w:val="26"/>
        </w:rPr>
        <w:t>сельского поселения Салым</w:t>
      </w:r>
    </w:p>
    <w:p w:rsidR="00385887" w:rsidRPr="00881856" w:rsidRDefault="00385887" w:rsidP="00385887">
      <w:pPr>
        <w:pStyle w:val="ConsPlusNormal"/>
        <w:widowControl/>
        <w:ind w:firstLine="0"/>
        <w:jc w:val="right"/>
        <w:outlineLvl w:val="0"/>
        <w:rPr>
          <w:rFonts w:ascii="Times New Roman" w:hAnsi="Times New Roman" w:cs="Times New Roman"/>
          <w:sz w:val="26"/>
          <w:szCs w:val="26"/>
        </w:rPr>
      </w:pPr>
      <w:r w:rsidRPr="00881856">
        <w:rPr>
          <w:rFonts w:ascii="Times New Roman" w:hAnsi="Times New Roman" w:cs="Times New Roman"/>
          <w:sz w:val="26"/>
          <w:szCs w:val="26"/>
        </w:rPr>
        <w:t xml:space="preserve">от </w:t>
      </w:r>
      <w:r>
        <w:rPr>
          <w:rFonts w:ascii="Times New Roman" w:hAnsi="Times New Roman" w:cs="Times New Roman"/>
          <w:sz w:val="26"/>
          <w:szCs w:val="26"/>
        </w:rPr>
        <w:t>17 мая 2019 года №44</w:t>
      </w:r>
      <w:r w:rsidRPr="00881856">
        <w:rPr>
          <w:rFonts w:ascii="Times New Roman" w:hAnsi="Times New Roman" w:cs="Times New Roman"/>
          <w:color w:val="FFFFFF"/>
          <w:sz w:val="26"/>
          <w:szCs w:val="26"/>
          <w:u w:val="single"/>
        </w:rPr>
        <w:t>.</w:t>
      </w:r>
    </w:p>
    <w:p w:rsidR="00385887" w:rsidRPr="00881856" w:rsidRDefault="00385887" w:rsidP="00385887">
      <w:pPr>
        <w:pStyle w:val="ConsPlusNormal"/>
        <w:widowControl/>
        <w:ind w:firstLine="0"/>
        <w:jc w:val="right"/>
        <w:rPr>
          <w:rFonts w:ascii="Times New Roman" w:hAnsi="Times New Roman" w:cs="Times New Roman"/>
          <w:sz w:val="26"/>
          <w:szCs w:val="26"/>
        </w:rPr>
      </w:pPr>
    </w:p>
    <w:p w:rsidR="00385887" w:rsidRPr="00881856" w:rsidRDefault="00385887" w:rsidP="00385887">
      <w:pPr>
        <w:autoSpaceDE w:val="0"/>
        <w:autoSpaceDN w:val="0"/>
        <w:adjustRightInd w:val="0"/>
        <w:jc w:val="center"/>
        <w:rPr>
          <w:b/>
          <w:bCs/>
          <w:sz w:val="26"/>
          <w:szCs w:val="26"/>
        </w:rPr>
      </w:pPr>
      <w:r w:rsidRPr="00881856">
        <w:rPr>
          <w:b/>
          <w:bCs/>
          <w:sz w:val="26"/>
          <w:szCs w:val="26"/>
        </w:rPr>
        <w:t>ПОРЯДОК</w:t>
      </w:r>
    </w:p>
    <w:p w:rsidR="00385887" w:rsidRPr="00881856" w:rsidRDefault="00385887" w:rsidP="00385887">
      <w:pPr>
        <w:autoSpaceDE w:val="0"/>
        <w:autoSpaceDN w:val="0"/>
        <w:adjustRightInd w:val="0"/>
        <w:jc w:val="center"/>
        <w:rPr>
          <w:b/>
          <w:bCs/>
          <w:sz w:val="26"/>
          <w:szCs w:val="26"/>
        </w:rPr>
      </w:pPr>
      <w:r w:rsidRPr="00881856">
        <w:rPr>
          <w:b/>
          <w:bCs/>
          <w:sz w:val="26"/>
          <w:szCs w:val="26"/>
        </w:rPr>
        <w:t>ПРЕДОСТАВЛЕНИЯ ГАРАНТИЙ ЛИЦ</w:t>
      </w:r>
      <w:r>
        <w:rPr>
          <w:b/>
          <w:bCs/>
          <w:sz w:val="26"/>
          <w:szCs w:val="26"/>
        </w:rPr>
        <w:t>У</w:t>
      </w:r>
      <w:r w:rsidRPr="00881856">
        <w:rPr>
          <w:b/>
          <w:bCs/>
          <w:sz w:val="26"/>
          <w:szCs w:val="26"/>
        </w:rPr>
        <w:t>, ЗАМЕЩАЮЩ</w:t>
      </w:r>
      <w:r>
        <w:rPr>
          <w:b/>
          <w:bCs/>
          <w:sz w:val="26"/>
          <w:szCs w:val="26"/>
        </w:rPr>
        <w:t>ЕМУ</w:t>
      </w:r>
      <w:r w:rsidRPr="00881856">
        <w:rPr>
          <w:b/>
          <w:bCs/>
          <w:sz w:val="26"/>
          <w:szCs w:val="26"/>
        </w:rPr>
        <w:t xml:space="preserve"> МУНИЦИПАЛЬН</w:t>
      </w:r>
      <w:r>
        <w:rPr>
          <w:b/>
          <w:bCs/>
          <w:sz w:val="26"/>
          <w:szCs w:val="26"/>
        </w:rPr>
        <w:t>УЮ ДОЛЖНОСТЬ</w:t>
      </w:r>
      <w:r w:rsidRPr="00881856">
        <w:rPr>
          <w:b/>
          <w:bCs/>
          <w:sz w:val="26"/>
          <w:szCs w:val="26"/>
        </w:rPr>
        <w:t xml:space="preserve"> НА ПОСТОЯННОЙ ОСНОВЕ </w:t>
      </w:r>
    </w:p>
    <w:p w:rsidR="00385887" w:rsidRDefault="00385887" w:rsidP="00385887">
      <w:pPr>
        <w:autoSpaceDE w:val="0"/>
        <w:autoSpaceDN w:val="0"/>
        <w:adjustRightInd w:val="0"/>
        <w:jc w:val="center"/>
        <w:rPr>
          <w:bCs/>
          <w:sz w:val="26"/>
          <w:szCs w:val="26"/>
        </w:rPr>
      </w:pPr>
      <w:r w:rsidRPr="00881856">
        <w:rPr>
          <w:bCs/>
          <w:sz w:val="26"/>
          <w:szCs w:val="26"/>
        </w:rPr>
        <w:t xml:space="preserve">(далее - Порядок) </w:t>
      </w:r>
    </w:p>
    <w:p w:rsidR="00385887" w:rsidRPr="00881856" w:rsidRDefault="00385887" w:rsidP="00385887">
      <w:pPr>
        <w:autoSpaceDE w:val="0"/>
        <w:autoSpaceDN w:val="0"/>
        <w:adjustRightInd w:val="0"/>
        <w:jc w:val="center"/>
        <w:rPr>
          <w:sz w:val="26"/>
          <w:szCs w:val="26"/>
        </w:rPr>
      </w:pPr>
    </w:p>
    <w:p w:rsidR="00385887" w:rsidRPr="00881856" w:rsidRDefault="00385887" w:rsidP="00385887">
      <w:pPr>
        <w:tabs>
          <w:tab w:val="left" w:pos="1134"/>
        </w:tabs>
        <w:autoSpaceDE w:val="0"/>
        <w:autoSpaceDN w:val="0"/>
        <w:adjustRightInd w:val="0"/>
        <w:ind w:firstLine="709"/>
        <w:jc w:val="both"/>
        <w:rPr>
          <w:sz w:val="26"/>
          <w:szCs w:val="26"/>
        </w:rPr>
      </w:pPr>
      <w:r>
        <w:rPr>
          <w:sz w:val="26"/>
          <w:szCs w:val="26"/>
        </w:rPr>
        <w:t xml:space="preserve">1. </w:t>
      </w:r>
      <w:r w:rsidRPr="00881856">
        <w:rPr>
          <w:sz w:val="26"/>
          <w:szCs w:val="26"/>
        </w:rPr>
        <w:t xml:space="preserve">Настоящий Порядок определяет порядок и условия предоставления гарантий, установленных Уставом </w:t>
      </w:r>
      <w:r>
        <w:rPr>
          <w:sz w:val="26"/>
          <w:szCs w:val="26"/>
        </w:rPr>
        <w:t>сельского поселения Салым</w:t>
      </w:r>
      <w:r w:rsidRPr="00881856">
        <w:rPr>
          <w:sz w:val="26"/>
          <w:szCs w:val="26"/>
        </w:rPr>
        <w:t>, лицу, замещающему муниципальную должность.</w:t>
      </w:r>
    </w:p>
    <w:p w:rsidR="00385887" w:rsidRPr="00881856" w:rsidRDefault="00385887" w:rsidP="00385887">
      <w:pPr>
        <w:tabs>
          <w:tab w:val="left" w:pos="1134"/>
        </w:tabs>
        <w:autoSpaceDE w:val="0"/>
        <w:autoSpaceDN w:val="0"/>
        <w:adjustRightInd w:val="0"/>
        <w:ind w:firstLine="709"/>
        <w:jc w:val="both"/>
        <w:rPr>
          <w:sz w:val="26"/>
          <w:szCs w:val="26"/>
        </w:rPr>
      </w:pPr>
      <w:r w:rsidRPr="00881856">
        <w:rPr>
          <w:sz w:val="26"/>
          <w:szCs w:val="26"/>
        </w:rPr>
        <w:t>Лиц</w:t>
      </w:r>
      <w:r>
        <w:rPr>
          <w:sz w:val="26"/>
          <w:szCs w:val="26"/>
        </w:rPr>
        <w:t>о</w:t>
      </w:r>
      <w:r w:rsidRPr="00881856">
        <w:rPr>
          <w:sz w:val="26"/>
          <w:szCs w:val="26"/>
        </w:rPr>
        <w:t>, замещающ</w:t>
      </w:r>
      <w:r>
        <w:rPr>
          <w:sz w:val="26"/>
          <w:szCs w:val="26"/>
        </w:rPr>
        <w:t>ее</w:t>
      </w:r>
      <w:r w:rsidRPr="00881856">
        <w:rPr>
          <w:sz w:val="26"/>
          <w:szCs w:val="26"/>
        </w:rPr>
        <w:t xml:space="preserve"> муниципальн</w:t>
      </w:r>
      <w:r>
        <w:rPr>
          <w:sz w:val="26"/>
          <w:szCs w:val="26"/>
        </w:rPr>
        <w:t>ую</w:t>
      </w:r>
      <w:r w:rsidRPr="00881856">
        <w:rPr>
          <w:sz w:val="26"/>
          <w:szCs w:val="26"/>
        </w:rPr>
        <w:t xml:space="preserve"> должност</w:t>
      </w:r>
      <w:r>
        <w:rPr>
          <w:sz w:val="26"/>
          <w:szCs w:val="26"/>
        </w:rPr>
        <w:t>ь</w:t>
      </w:r>
      <w:r w:rsidRPr="00881856">
        <w:rPr>
          <w:sz w:val="26"/>
          <w:szCs w:val="26"/>
        </w:rPr>
        <w:t xml:space="preserve"> в </w:t>
      </w:r>
      <w:r>
        <w:rPr>
          <w:sz w:val="26"/>
          <w:szCs w:val="26"/>
        </w:rPr>
        <w:t>сельском поселении Салым</w:t>
      </w:r>
      <w:r w:rsidRPr="00881856">
        <w:rPr>
          <w:sz w:val="26"/>
          <w:szCs w:val="26"/>
        </w:rPr>
        <w:t xml:space="preserve"> на постоянной основе, - Глава </w:t>
      </w:r>
      <w:r>
        <w:rPr>
          <w:sz w:val="26"/>
          <w:szCs w:val="26"/>
        </w:rPr>
        <w:t>сельского поселения Салым.</w:t>
      </w:r>
    </w:p>
    <w:p w:rsidR="00385887" w:rsidRPr="00881856" w:rsidRDefault="00385887" w:rsidP="00385887">
      <w:pPr>
        <w:tabs>
          <w:tab w:val="left" w:pos="1134"/>
        </w:tabs>
        <w:autoSpaceDE w:val="0"/>
        <w:autoSpaceDN w:val="0"/>
        <w:adjustRightInd w:val="0"/>
        <w:ind w:firstLine="709"/>
        <w:jc w:val="both"/>
        <w:rPr>
          <w:sz w:val="26"/>
          <w:szCs w:val="26"/>
        </w:rPr>
      </w:pPr>
      <w:r w:rsidRPr="00881856">
        <w:rPr>
          <w:sz w:val="26"/>
          <w:szCs w:val="26"/>
        </w:rPr>
        <w:t xml:space="preserve">Финансирование расходов, связанных с предоставлением гарантий лицу, замещающему муниципальную должность, осуществляется за счет средств бюджета </w:t>
      </w:r>
      <w:r>
        <w:rPr>
          <w:sz w:val="26"/>
          <w:szCs w:val="26"/>
        </w:rPr>
        <w:t>сельского поселения Салым</w:t>
      </w:r>
      <w:r w:rsidRPr="00881856">
        <w:rPr>
          <w:sz w:val="26"/>
          <w:szCs w:val="26"/>
        </w:rPr>
        <w:t xml:space="preserve">, предусмотренных на содержание органов местного самоуправления </w:t>
      </w:r>
      <w:r>
        <w:rPr>
          <w:sz w:val="26"/>
          <w:szCs w:val="26"/>
        </w:rPr>
        <w:t>сельского поселения Салым</w:t>
      </w:r>
      <w:r w:rsidRPr="00881856">
        <w:rPr>
          <w:sz w:val="26"/>
          <w:szCs w:val="26"/>
        </w:rPr>
        <w:t>.</w:t>
      </w:r>
    </w:p>
    <w:p w:rsidR="00385887" w:rsidRPr="00881856" w:rsidRDefault="00385887" w:rsidP="00385887">
      <w:pPr>
        <w:tabs>
          <w:tab w:val="left" w:pos="993"/>
          <w:tab w:val="left" w:pos="1134"/>
        </w:tabs>
        <w:autoSpaceDE w:val="0"/>
        <w:autoSpaceDN w:val="0"/>
        <w:adjustRightInd w:val="0"/>
        <w:ind w:firstLine="709"/>
        <w:jc w:val="both"/>
        <w:rPr>
          <w:sz w:val="26"/>
          <w:szCs w:val="26"/>
        </w:rPr>
      </w:pPr>
      <w:r>
        <w:rPr>
          <w:sz w:val="26"/>
          <w:szCs w:val="26"/>
        </w:rPr>
        <w:t xml:space="preserve">2. </w:t>
      </w:r>
      <w:r w:rsidRPr="00881856">
        <w:rPr>
          <w:sz w:val="26"/>
          <w:szCs w:val="26"/>
        </w:rPr>
        <w:t>Лицу, замещающему муниципальную должность на постоянной основе, предоставляются следующие гарантии:</w:t>
      </w:r>
    </w:p>
    <w:p w:rsidR="00385887" w:rsidRPr="00881856" w:rsidRDefault="00385887" w:rsidP="00385887">
      <w:pPr>
        <w:numPr>
          <w:ilvl w:val="0"/>
          <w:numId w:val="3"/>
        </w:numPr>
        <w:tabs>
          <w:tab w:val="left" w:pos="993"/>
          <w:tab w:val="left" w:pos="1134"/>
        </w:tabs>
        <w:autoSpaceDE w:val="0"/>
        <w:autoSpaceDN w:val="0"/>
        <w:adjustRightInd w:val="0"/>
        <w:ind w:left="0" w:firstLine="709"/>
        <w:jc w:val="both"/>
        <w:rPr>
          <w:sz w:val="26"/>
          <w:szCs w:val="26"/>
        </w:rPr>
      </w:pPr>
      <w:r w:rsidRPr="00881856">
        <w:rPr>
          <w:sz w:val="26"/>
          <w:szCs w:val="26"/>
        </w:rPr>
        <w:t>право на своевременное и в полном объеме получение денежного содержания;</w:t>
      </w:r>
    </w:p>
    <w:p w:rsidR="00385887" w:rsidRPr="00881856" w:rsidRDefault="00385887" w:rsidP="00385887">
      <w:pPr>
        <w:numPr>
          <w:ilvl w:val="0"/>
          <w:numId w:val="3"/>
        </w:numPr>
        <w:tabs>
          <w:tab w:val="left" w:pos="993"/>
          <w:tab w:val="left" w:pos="1134"/>
        </w:tabs>
        <w:autoSpaceDE w:val="0"/>
        <w:autoSpaceDN w:val="0"/>
        <w:adjustRightInd w:val="0"/>
        <w:ind w:left="0" w:firstLine="709"/>
        <w:jc w:val="both"/>
        <w:rPr>
          <w:sz w:val="26"/>
          <w:szCs w:val="26"/>
        </w:rPr>
      </w:pPr>
      <w:r w:rsidRPr="00881856">
        <w:rPr>
          <w:sz w:val="26"/>
          <w:szCs w:val="26"/>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и отпуска за ненормированный рабочий день;</w:t>
      </w:r>
    </w:p>
    <w:p w:rsidR="00385887" w:rsidRPr="00881856" w:rsidRDefault="00385887" w:rsidP="00385887">
      <w:pPr>
        <w:numPr>
          <w:ilvl w:val="0"/>
          <w:numId w:val="3"/>
        </w:numPr>
        <w:tabs>
          <w:tab w:val="left" w:pos="993"/>
          <w:tab w:val="left" w:pos="1134"/>
        </w:tabs>
        <w:autoSpaceDE w:val="0"/>
        <w:autoSpaceDN w:val="0"/>
        <w:adjustRightInd w:val="0"/>
        <w:ind w:left="0" w:firstLine="709"/>
        <w:jc w:val="both"/>
        <w:rPr>
          <w:sz w:val="26"/>
          <w:szCs w:val="26"/>
        </w:rPr>
      </w:pPr>
      <w:r w:rsidRPr="00881856">
        <w:rPr>
          <w:sz w:val="26"/>
          <w:szCs w:val="26"/>
        </w:rPr>
        <w:t>медицинское обслуживание лица, замещающего муниципальную должность, и членов его семьи, в том числе после выхода лица, замещающего муниципальную должность, на пенсию;</w:t>
      </w:r>
    </w:p>
    <w:p w:rsidR="00385887" w:rsidRPr="00781EFD" w:rsidRDefault="00385887" w:rsidP="00385887">
      <w:pPr>
        <w:numPr>
          <w:ilvl w:val="0"/>
          <w:numId w:val="3"/>
        </w:numPr>
        <w:tabs>
          <w:tab w:val="left" w:pos="0"/>
          <w:tab w:val="left" w:pos="993"/>
          <w:tab w:val="left" w:pos="1134"/>
          <w:tab w:val="left" w:pos="1265"/>
        </w:tabs>
        <w:ind w:left="0" w:firstLine="709"/>
        <w:jc w:val="both"/>
        <w:rPr>
          <w:sz w:val="26"/>
          <w:szCs w:val="26"/>
        </w:rPr>
      </w:pPr>
      <w:r w:rsidRPr="00781EFD">
        <w:rPr>
          <w:sz w:val="26"/>
          <w:szCs w:val="26"/>
        </w:rPr>
        <w:t>частичная компенсация стоимости оздоровительной или санаторно-курортной путевки, а также компенсация стоимости проезда к месту оздоровительного или санаторно-курортного лечения и обратно;</w:t>
      </w:r>
    </w:p>
    <w:p w:rsidR="00385887" w:rsidRPr="00881856" w:rsidRDefault="00385887" w:rsidP="00385887">
      <w:pPr>
        <w:numPr>
          <w:ilvl w:val="0"/>
          <w:numId w:val="3"/>
        </w:numPr>
        <w:tabs>
          <w:tab w:val="left" w:pos="993"/>
          <w:tab w:val="left" w:pos="1134"/>
        </w:tabs>
        <w:autoSpaceDE w:val="0"/>
        <w:autoSpaceDN w:val="0"/>
        <w:adjustRightInd w:val="0"/>
        <w:ind w:left="0" w:firstLine="709"/>
        <w:jc w:val="both"/>
        <w:rPr>
          <w:sz w:val="26"/>
          <w:szCs w:val="26"/>
        </w:rPr>
      </w:pPr>
      <w:r w:rsidRPr="00881856">
        <w:rPr>
          <w:sz w:val="26"/>
          <w:szCs w:val="26"/>
        </w:rPr>
        <w:t>страхование на случай причинения вреда здоровью и имуществу лица, замещающего муниципальную должность,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w:t>
      </w:r>
    </w:p>
    <w:p w:rsidR="00385887" w:rsidRPr="00881856" w:rsidRDefault="00385887" w:rsidP="00385887">
      <w:pPr>
        <w:numPr>
          <w:ilvl w:val="0"/>
          <w:numId w:val="3"/>
        </w:numPr>
        <w:tabs>
          <w:tab w:val="left" w:pos="993"/>
          <w:tab w:val="left" w:pos="1134"/>
        </w:tabs>
        <w:autoSpaceDE w:val="0"/>
        <w:autoSpaceDN w:val="0"/>
        <w:adjustRightInd w:val="0"/>
        <w:ind w:left="0" w:firstLine="709"/>
        <w:jc w:val="both"/>
        <w:rPr>
          <w:sz w:val="26"/>
          <w:szCs w:val="26"/>
        </w:rPr>
      </w:pPr>
      <w:r w:rsidRPr="00881856">
        <w:rPr>
          <w:sz w:val="26"/>
          <w:szCs w:val="26"/>
        </w:rPr>
        <w:t>дополнительное пенсионное обеспечение за выслугу лет и в связи с инвалидностью,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полномочий;</w:t>
      </w:r>
    </w:p>
    <w:p w:rsidR="00385887" w:rsidRPr="00881856" w:rsidRDefault="00385887" w:rsidP="00385887">
      <w:pPr>
        <w:numPr>
          <w:ilvl w:val="0"/>
          <w:numId w:val="3"/>
        </w:numPr>
        <w:tabs>
          <w:tab w:val="left" w:pos="993"/>
          <w:tab w:val="left" w:pos="1134"/>
        </w:tabs>
        <w:autoSpaceDE w:val="0"/>
        <w:autoSpaceDN w:val="0"/>
        <w:adjustRightInd w:val="0"/>
        <w:ind w:left="0" w:firstLine="709"/>
        <w:jc w:val="both"/>
        <w:rPr>
          <w:sz w:val="26"/>
          <w:szCs w:val="26"/>
        </w:rPr>
      </w:pPr>
      <w:r w:rsidRPr="00881856">
        <w:rPr>
          <w:sz w:val="26"/>
          <w:szCs w:val="26"/>
        </w:rPr>
        <w:t>защита лица, замещающего муниципальную должность, и членов его семьи от насилия, угроз и других неправомерных действий в связи с исполнением им должностных полномочий;</w:t>
      </w:r>
    </w:p>
    <w:p w:rsidR="00385887" w:rsidRPr="008572BD" w:rsidRDefault="00385887" w:rsidP="00385887">
      <w:pPr>
        <w:tabs>
          <w:tab w:val="left" w:pos="993"/>
        </w:tabs>
        <w:autoSpaceDE w:val="0"/>
        <w:autoSpaceDN w:val="0"/>
        <w:adjustRightInd w:val="0"/>
        <w:ind w:firstLine="709"/>
        <w:jc w:val="both"/>
        <w:outlineLvl w:val="0"/>
        <w:rPr>
          <w:sz w:val="26"/>
          <w:szCs w:val="26"/>
        </w:rPr>
      </w:pPr>
      <w:r w:rsidRPr="008572BD">
        <w:rPr>
          <w:sz w:val="26"/>
          <w:szCs w:val="26"/>
        </w:rPr>
        <w:t>8)</w:t>
      </w:r>
      <w:r w:rsidRPr="008572BD">
        <w:rPr>
          <w:sz w:val="26"/>
          <w:szCs w:val="26"/>
        </w:rPr>
        <w:tab/>
        <w:t>единовременные выплаты:</w:t>
      </w:r>
    </w:p>
    <w:p w:rsidR="00385887" w:rsidRPr="008572BD" w:rsidRDefault="00385887" w:rsidP="00385887">
      <w:pPr>
        <w:tabs>
          <w:tab w:val="left" w:pos="993"/>
        </w:tabs>
        <w:autoSpaceDE w:val="0"/>
        <w:autoSpaceDN w:val="0"/>
        <w:adjustRightInd w:val="0"/>
        <w:ind w:firstLine="709"/>
        <w:jc w:val="both"/>
        <w:outlineLvl w:val="0"/>
        <w:rPr>
          <w:sz w:val="26"/>
          <w:szCs w:val="26"/>
        </w:rPr>
      </w:pPr>
      <w:r w:rsidRPr="008572BD">
        <w:rPr>
          <w:sz w:val="26"/>
          <w:szCs w:val="26"/>
        </w:rPr>
        <w:lastRenderedPageBreak/>
        <w:t>к юбилейным датам в связи с достижением возраста 50, 55, 60, 65 лет;</w:t>
      </w:r>
    </w:p>
    <w:p w:rsidR="00385887" w:rsidRPr="00881856" w:rsidRDefault="00385887" w:rsidP="00385887">
      <w:pPr>
        <w:tabs>
          <w:tab w:val="left" w:pos="0"/>
        </w:tabs>
        <w:autoSpaceDE w:val="0"/>
        <w:autoSpaceDN w:val="0"/>
        <w:adjustRightInd w:val="0"/>
        <w:ind w:firstLine="709"/>
        <w:jc w:val="both"/>
        <w:outlineLvl w:val="0"/>
        <w:rPr>
          <w:sz w:val="26"/>
          <w:szCs w:val="26"/>
        </w:rPr>
      </w:pPr>
      <w:r w:rsidRPr="008572BD">
        <w:rPr>
          <w:sz w:val="26"/>
          <w:szCs w:val="26"/>
        </w:rPr>
        <w:t>на оздоровление лицу, замещающему муниципальную должность на постоянной основе, и его несовершеннолетних детей;</w:t>
      </w:r>
    </w:p>
    <w:p w:rsidR="00385887" w:rsidRPr="00881856" w:rsidRDefault="00385887" w:rsidP="00385887">
      <w:pPr>
        <w:tabs>
          <w:tab w:val="left" w:pos="993"/>
          <w:tab w:val="left" w:pos="1134"/>
        </w:tabs>
        <w:autoSpaceDE w:val="0"/>
        <w:autoSpaceDN w:val="0"/>
        <w:adjustRightInd w:val="0"/>
        <w:ind w:firstLine="709"/>
        <w:jc w:val="both"/>
        <w:outlineLvl w:val="0"/>
        <w:rPr>
          <w:sz w:val="26"/>
          <w:szCs w:val="26"/>
        </w:rPr>
      </w:pPr>
      <w:r>
        <w:rPr>
          <w:sz w:val="26"/>
          <w:szCs w:val="26"/>
        </w:rPr>
        <w:t>9) выплата</w:t>
      </w:r>
      <w:r w:rsidRPr="00881856">
        <w:rPr>
          <w:sz w:val="26"/>
          <w:szCs w:val="26"/>
        </w:rPr>
        <w:t xml:space="preserve"> в связи со смертью близких родственников (родителей, мужа, жены, детей);</w:t>
      </w:r>
    </w:p>
    <w:p w:rsidR="00385887" w:rsidRDefault="00385887" w:rsidP="00385887">
      <w:pPr>
        <w:tabs>
          <w:tab w:val="left" w:pos="0"/>
          <w:tab w:val="left" w:pos="993"/>
          <w:tab w:val="left" w:pos="1134"/>
        </w:tabs>
        <w:autoSpaceDE w:val="0"/>
        <w:autoSpaceDN w:val="0"/>
        <w:adjustRightInd w:val="0"/>
        <w:ind w:firstLine="710"/>
        <w:jc w:val="both"/>
        <w:outlineLvl w:val="0"/>
        <w:rPr>
          <w:sz w:val="26"/>
          <w:szCs w:val="26"/>
        </w:rPr>
      </w:pPr>
      <w:r w:rsidRPr="008572BD">
        <w:rPr>
          <w:sz w:val="26"/>
          <w:szCs w:val="26"/>
        </w:rPr>
        <w:t>10) компенсация стоимости расходов по проезду к месту получения услуг, предусмотренных путевкой или связанных с отдыхом, и обратно к ежегодному оплачиваемому отпуску, в том числе детям лица, замещающего муниципальную должность в сельском поселении Салым на постоянной основе</w:t>
      </w:r>
      <w:r>
        <w:rPr>
          <w:sz w:val="26"/>
          <w:szCs w:val="26"/>
        </w:rPr>
        <w:t>;</w:t>
      </w:r>
    </w:p>
    <w:p w:rsidR="00385887" w:rsidRPr="008572BD" w:rsidRDefault="00385887" w:rsidP="00385887">
      <w:pPr>
        <w:tabs>
          <w:tab w:val="left" w:pos="0"/>
          <w:tab w:val="left" w:pos="993"/>
          <w:tab w:val="left" w:pos="1134"/>
        </w:tabs>
        <w:autoSpaceDE w:val="0"/>
        <w:autoSpaceDN w:val="0"/>
        <w:adjustRightInd w:val="0"/>
        <w:ind w:firstLine="710"/>
        <w:jc w:val="both"/>
        <w:outlineLvl w:val="0"/>
        <w:rPr>
          <w:sz w:val="26"/>
          <w:szCs w:val="26"/>
        </w:rPr>
      </w:pPr>
      <w:r w:rsidRPr="00785822">
        <w:rPr>
          <w:sz w:val="26"/>
          <w:szCs w:val="26"/>
        </w:rPr>
        <w:t>11) возмещение расходов, связанных со служебными командировками.</w:t>
      </w:r>
    </w:p>
    <w:p w:rsidR="00385887" w:rsidRPr="00881856" w:rsidRDefault="00385887" w:rsidP="00385887">
      <w:pPr>
        <w:tabs>
          <w:tab w:val="left" w:pos="993"/>
          <w:tab w:val="left" w:pos="1134"/>
        </w:tabs>
        <w:autoSpaceDE w:val="0"/>
        <w:autoSpaceDN w:val="0"/>
        <w:adjustRightInd w:val="0"/>
        <w:ind w:firstLine="709"/>
        <w:jc w:val="both"/>
        <w:rPr>
          <w:sz w:val="26"/>
          <w:szCs w:val="26"/>
        </w:rPr>
      </w:pPr>
      <w:r w:rsidRPr="00881856">
        <w:rPr>
          <w:sz w:val="26"/>
          <w:szCs w:val="26"/>
        </w:rPr>
        <w:t>3.</w:t>
      </w:r>
      <w:r w:rsidRPr="00881856">
        <w:rPr>
          <w:sz w:val="26"/>
          <w:szCs w:val="26"/>
        </w:rPr>
        <w:tab/>
        <w:t xml:space="preserve">Состав, размеры денежного содержания, порядок выплаты денежного содержания лица, замещающего муниципальную должность, осуществляется в соответствии с законодательством Ханты-Мансийского автономного округа – Югры, Положением о денежном содержании лиц, замещающих муниципальные должности в муниципальном образовании </w:t>
      </w:r>
      <w:r>
        <w:rPr>
          <w:sz w:val="26"/>
          <w:szCs w:val="26"/>
        </w:rPr>
        <w:t>сельское поселение Салым</w:t>
      </w:r>
      <w:r w:rsidRPr="00881856">
        <w:rPr>
          <w:sz w:val="26"/>
          <w:szCs w:val="26"/>
        </w:rPr>
        <w:t xml:space="preserve">, утвержденным решением </w:t>
      </w:r>
      <w:r>
        <w:rPr>
          <w:sz w:val="26"/>
          <w:szCs w:val="26"/>
        </w:rPr>
        <w:t>Совета депутатов сельского поселения Салым</w:t>
      </w:r>
      <w:r w:rsidRPr="00881856">
        <w:rPr>
          <w:sz w:val="26"/>
          <w:szCs w:val="26"/>
        </w:rPr>
        <w:t>.</w:t>
      </w:r>
    </w:p>
    <w:p w:rsidR="00385887" w:rsidRPr="00881856" w:rsidRDefault="00385887" w:rsidP="00385887">
      <w:pPr>
        <w:tabs>
          <w:tab w:val="left" w:pos="993"/>
          <w:tab w:val="left" w:pos="1134"/>
        </w:tabs>
        <w:autoSpaceDE w:val="0"/>
        <w:autoSpaceDN w:val="0"/>
        <w:adjustRightInd w:val="0"/>
        <w:ind w:firstLine="709"/>
        <w:jc w:val="both"/>
        <w:outlineLvl w:val="1"/>
        <w:rPr>
          <w:sz w:val="26"/>
          <w:szCs w:val="26"/>
        </w:rPr>
      </w:pPr>
      <w:r>
        <w:rPr>
          <w:sz w:val="26"/>
          <w:szCs w:val="26"/>
        </w:rPr>
        <w:t>4</w:t>
      </w:r>
      <w:r w:rsidRPr="00881856">
        <w:rPr>
          <w:sz w:val="26"/>
          <w:szCs w:val="26"/>
        </w:rPr>
        <w:t>.</w:t>
      </w:r>
      <w:r w:rsidRPr="00881856">
        <w:rPr>
          <w:sz w:val="26"/>
          <w:szCs w:val="26"/>
        </w:rPr>
        <w:tab/>
        <w:t>Лицу, замещающему муниципальную должность на постоянной основе, устанавливаются:</w:t>
      </w:r>
    </w:p>
    <w:p w:rsidR="00385887" w:rsidRPr="00881856" w:rsidRDefault="00385887" w:rsidP="00385887">
      <w:pPr>
        <w:numPr>
          <w:ilvl w:val="0"/>
          <w:numId w:val="4"/>
        </w:numPr>
        <w:tabs>
          <w:tab w:val="left" w:pos="993"/>
          <w:tab w:val="left" w:pos="1134"/>
        </w:tabs>
        <w:autoSpaceDE w:val="0"/>
        <w:autoSpaceDN w:val="0"/>
        <w:adjustRightInd w:val="0"/>
        <w:ind w:left="0" w:firstLine="709"/>
        <w:jc w:val="both"/>
        <w:outlineLvl w:val="1"/>
        <w:rPr>
          <w:sz w:val="26"/>
          <w:szCs w:val="26"/>
        </w:rPr>
      </w:pPr>
      <w:r w:rsidRPr="00881856">
        <w:rPr>
          <w:sz w:val="26"/>
          <w:szCs w:val="26"/>
        </w:rPr>
        <w:t>пятидневная рабочая неделя с двумя выходными днями (суббота, воскресенье) и режим работы в соответствии с правилами внутреннего трудового распорядка;</w:t>
      </w:r>
    </w:p>
    <w:p w:rsidR="00385887" w:rsidRPr="00881856" w:rsidRDefault="00385887" w:rsidP="00385887">
      <w:pPr>
        <w:numPr>
          <w:ilvl w:val="0"/>
          <w:numId w:val="4"/>
        </w:numPr>
        <w:tabs>
          <w:tab w:val="left" w:pos="993"/>
          <w:tab w:val="left" w:pos="1134"/>
        </w:tabs>
        <w:autoSpaceDE w:val="0"/>
        <w:autoSpaceDN w:val="0"/>
        <w:adjustRightInd w:val="0"/>
        <w:ind w:left="0" w:firstLine="709"/>
        <w:jc w:val="both"/>
        <w:outlineLvl w:val="1"/>
        <w:rPr>
          <w:sz w:val="26"/>
          <w:szCs w:val="26"/>
        </w:rPr>
      </w:pPr>
      <w:r w:rsidRPr="00881856">
        <w:rPr>
          <w:sz w:val="26"/>
          <w:szCs w:val="26"/>
        </w:rPr>
        <w:t>ненормированный рабочий день.</w:t>
      </w:r>
    </w:p>
    <w:p w:rsidR="00385887" w:rsidRPr="00881856" w:rsidRDefault="00385887" w:rsidP="00385887">
      <w:pPr>
        <w:tabs>
          <w:tab w:val="left" w:pos="993"/>
          <w:tab w:val="left" w:pos="1134"/>
        </w:tabs>
        <w:autoSpaceDE w:val="0"/>
        <w:autoSpaceDN w:val="0"/>
        <w:adjustRightInd w:val="0"/>
        <w:ind w:firstLine="709"/>
        <w:jc w:val="both"/>
        <w:outlineLvl w:val="1"/>
        <w:rPr>
          <w:sz w:val="26"/>
          <w:szCs w:val="26"/>
        </w:rPr>
      </w:pPr>
      <w:r w:rsidRPr="00881856">
        <w:rPr>
          <w:sz w:val="26"/>
          <w:szCs w:val="26"/>
        </w:rPr>
        <w:t>Лицу, замещающему муниципальную должность на постоянной основе, предоставляются:</w:t>
      </w:r>
    </w:p>
    <w:p w:rsidR="00385887" w:rsidRPr="00881856" w:rsidRDefault="00385887" w:rsidP="00385887">
      <w:pPr>
        <w:numPr>
          <w:ilvl w:val="0"/>
          <w:numId w:val="5"/>
        </w:numPr>
        <w:tabs>
          <w:tab w:val="left" w:pos="993"/>
          <w:tab w:val="left" w:pos="1134"/>
        </w:tabs>
        <w:autoSpaceDE w:val="0"/>
        <w:autoSpaceDN w:val="0"/>
        <w:adjustRightInd w:val="0"/>
        <w:ind w:left="0" w:firstLine="709"/>
        <w:jc w:val="both"/>
        <w:outlineLvl w:val="1"/>
        <w:rPr>
          <w:sz w:val="26"/>
          <w:szCs w:val="26"/>
        </w:rPr>
      </w:pPr>
      <w:r w:rsidRPr="00881856">
        <w:rPr>
          <w:sz w:val="26"/>
          <w:szCs w:val="26"/>
        </w:rPr>
        <w:t>ежегодный основной оплачиваемый отпуск продолжительностью 28 календарных дней;</w:t>
      </w:r>
    </w:p>
    <w:p w:rsidR="00385887" w:rsidRPr="00881856" w:rsidRDefault="00385887" w:rsidP="00385887">
      <w:pPr>
        <w:numPr>
          <w:ilvl w:val="0"/>
          <w:numId w:val="5"/>
        </w:numPr>
        <w:tabs>
          <w:tab w:val="left" w:pos="993"/>
          <w:tab w:val="left" w:pos="1134"/>
        </w:tabs>
        <w:autoSpaceDE w:val="0"/>
        <w:autoSpaceDN w:val="0"/>
        <w:adjustRightInd w:val="0"/>
        <w:ind w:left="0" w:firstLine="709"/>
        <w:jc w:val="both"/>
        <w:outlineLvl w:val="1"/>
        <w:rPr>
          <w:sz w:val="26"/>
          <w:szCs w:val="26"/>
        </w:rPr>
      </w:pPr>
      <w:r w:rsidRPr="00881856">
        <w:rPr>
          <w:sz w:val="26"/>
          <w:szCs w:val="26"/>
        </w:rPr>
        <w:t>ежегодный дополнительный оплачиваемый отпуск для лиц, работающих и проживающих в районах Крайнего Севера и приравненных к ним местностях, продолжительностью 16 календарных дней;</w:t>
      </w:r>
    </w:p>
    <w:p w:rsidR="00385887" w:rsidRPr="00881856" w:rsidRDefault="00385887" w:rsidP="00385887">
      <w:pPr>
        <w:numPr>
          <w:ilvl w:val="0"/>
          <w:numId w:val="5"/>
        </w:numPr>
        <w:tabs>
          <w:tab w:val="left" w:pos="993"/>
          <w:tab w:val="left" w:pos="1134"/>
        </w:tabs>
        <w:autoSpaceDE w:val="0"/>
        <w:autoSpaceDN w:val="0"/>
        <w:adjustRightInd w:val="0"/>
        <w:ind w:left="0" w:firstLine="709"/>
        <w:jc w:val="both"/>
        <w:outlineLvl w:val="1"/>
        <w:rPr>
          <w:sz w:val="26"/>
          <w:szCs w:val="26"/>
        </w:rPr>
      </w:pPr>
      <w:r w:rsidRPr="00881856">
        <w:rPr>
          <w:sz w:val="26"/>
          <w:szCs w:val="26"/>
        </w:rPr>
        <w:t xml:space="preserve">ежегодный дополнительный оплачиваемый отпуск за ненормированный рабочий день продолжительностью </w:t>
      </w:r>
      <w:r w:rsidRPr="0036172D">
        <w:rPr>
          <w:sz w:val="26"/>
          <w:szCs w:val="26"/>
        </w:rPr>
        <w:t>2</w:t>
      </w:r>
      <w:r>
        <w:rPr>
          <w:sz w:val="26"/>
          <w:szCs w:val="26"/>
        </w:rPr>
        <w:t>0</w:t>
      </w:r>
      <w:r w:rsidRPr="00881856">
        <w:rPr>
          <w:sz w:val="26"/>
          <w:szCs w:val="26"/>
        </w:rPr>
        <w:t xml:space="preserve"> календарных дней. </w:t>
      </w:r>
    </w:p>
    <w:p w:rsidR="00385887" w:rsidRPr="00881856" w:rsidRDefault="00385887" w:rsidP="00385887">
      <w:pPr>
        <w:tabs>
          <w:tab w:val="left" w:pos="993"/>
          <w:tab w:val="left" w:pos="1134"/>
        </w:tabs>
        <w:autoSpaceDE w:val="0"/>
        <w:autoSpaceDN w:val="0"/>
        <w:adjustRightInd w:val="0"/>
        <w:ind w:firstLine="709"/>
        <w:jc w:val="both"/>
        <w:outlineLvl w:val="1"/>
        <w:rPr>
          <w:sz w:val="26"/>
          <w:szCs w:val="26"/>
        </w:rPr>
      </w:pPr>
      <w:r w:rsidRPr="00881856">
        <w:rPr>
          <w:sz w:val="26"/>
          <w:szCs w:val="26"/>
        </w:rPr>
        <w:t>Отдых, обеспечиваемый предоставлением выходных дней и нерабочих праздничных дней, гарантируется в соответствии с действующим законодательством.</w:t>
      </w:r>
    </w:p>
    <w:p w:rsidR="00385887" w:rsidRPr="00881856" w:rsidRDefault="00385887" w:rsidP="00385887">
      <w:pPr>
        <w:tabs>
          <w:tab w:val="left" w:pos="993"/>
          <w:tab w:val="left" w:pos="1134"/>
          <w:tab w:val="left" w:pos="9639"/>
        </w:tabs>
        <w:autoSpaceDE w:val="0"/>
        <w:autoSpaceDN w:val="0"/>
        <w:adjustRightInd w:val="0"/>
        <w:ind w:firstLine="709"/>
        <w:jc w:val="both"/>
        <w:outlineLvl w:val="0"/>
        <w:rPr>
          <w:sz w:val="26"/>
          <w:szCs w:val="26"/>
        </w:rPr>
      </w:pPr>
      <w:r>
        <w:rPr>
          <w:sz w:val="26"/>
          <w:szCs w:val="26"/>
        </w:rPr>
        <w:t>5</w:t>
      </w:r>
      <w:r w:rsidRPr="00881856">
        <w:rPr>
          <w:sz w:val="26"/>
          <w:szCs w:val="26"/>
        </w:rPr>
        <w:t>.</w:t>
      </w:r>
      <w:r w:rsidRPr="00881856">
        <w:rPr>
          <w:sz w:val="26"/>
          <w:szCs w:val="26"/>
        </w:rPr>
        <w:tab/>
        <w:t>Лицу, замещающему муниципальную должности на постоянной основе, и членам его семьи, в том числе после выхода лица, замещающего муниципальную должность на постоянной основе, на пенсию, гарантируется медицинское обслуживание в соответствие с законодательством Российской Федерации.</w:t>
      </w:r>
    </w:p>
    <w:p w:rsidR="00385887" w:rsidRPr="00881856" w:rsidRDefault="00385887" w:rsidP="00385887">
      <w:pPr>
        <w:tabs>
          <w:tab w:val="left" w:pos="993"/>
          <w:tab w:val="left" w:pos="1134"/>
        </w:tabs>
        <w:autoSpaceDE w:val="0"/>
        <w:autoSpaceDN w:val="0"/>
        <w:adjustRightInd w:val="0"/>
        <w:ind w:firstLine="709"/>
        <w:jc w:val="both"/>
        <w:rPr>
          <w:sz w:val="26"/>
          <w:szCs w:val="26"/>
        </w:rPr>
      </w:pPr>
      <w:r>
        <w:rPr>
          <w:sz w:val="26"/>
          <w:szCs w:val="26"/>
        </w:rPr>
        <w:t>6</w:t>
      </w:r>
      <w:r w:rsidRPr="00881856">
        <w:rPr>
          <w:sz w:val="26"/>
          <w:szCs w:val="26"/>
        </w:rPr>
        <w:t>.</w:t>
      </w:r>
      <w:r w:rsidRPr="00881856">
        <w:rPr>
          <w:sz w:val="26"/>
          <w:szCs w:val="26"/>
        </w:rPr>
        <w:tab/>
        <w:t>Лицу, замещающему муниципальную должность на постоянной основе, и его несовершеннолетним детям в возрасте до 18 лет (при обучении в образовательных организациях - до 23 лет) предоставляется частичная компенсация стоимости оздоровительной или санаторно-курортной путевки в размере 70 процентов стоимости путевки один раз в календарном году, а также компенсация стоимости проезда к месту оздоровительного или санаторно-курортного лечения и обратно один раз в два года.</w:t>
      </w:r>
    </w:p>
    <w:p w:rsidR="00385887" w:rsidRPr="00881856" w:rsidRDefault="00385887" w:rsidP="00385887">
      <w:pPr>
        <w:tabs>
          <w:tab w:val="left" w:pos="993"/>
          <w:tab w:val="left" w:pos="1134"/>
        </w:tabs>
        <w:autoSpaceDE w:val="0"/>
        <w:autoSpaceDN w:val="0"/>
        <w:adjustRightInd w:val="0"/>
        <w:ind w:firstLine="709"/>
        <w:jc w:val="both"/>
        <w:outlineLvl w:val="1"/>
        <w:rPr>
          <w:sz w:val="26"/>
          <w:szCs w:val="26"/>
        </w:rPr>
      </w:pPr>
      <w:r>
        <w:rPr>
          <w:sz w:val="26"/>
          <w:szCs w:val="26"/>
        </w:rPr>
        <w:t>7</w:t>
      </w:r>
      <w:r w:rsidRPr="00881856">
        <w:rPr>
          <w:sz w:val="26"/>
          <w:szCs w:val="26"/>
        </w:rPr>
        <w:t>.</w:t>
      </w:r>
      <w:r w:rsidRPr="00881856">
        <w:rPr>
          <w:sz w:val="26"/>
          <w:szCs w:val="26"/>
        </w:rPr>
        <w:tab/>
        <w:t>Страхование лица, замещающего муниципальную должность на постоянной основе, на случай причинения вреда здоровью и имуществу лица, замещающего муниципальную должность на постоянной основе,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 осуществляется в случаях, порядке и размерах, установленных приложением</w:t>
      </w:r>
      <w:r>
        <w:rPr>
          <w:sz w:val="26"/>
          <w:szCs w:val="26"/>
        </w:rPr>
        <w:t xml:space="preserve"> 1</w:t>
      </w:r>
      <w:r w:rsidRPr="00881856">
        <w:rPr>
          <w:sz w:val="26"/>
          <w:szCs w:val="26"/>
        </w:rPr>
        <w:t xml:space="preserve"> к настоящему Порядку. </w:t>
      </w:r>
    </w:p>
    <w:p w:rsidR="00385887" w:rsidRPr="00881856" w:rsidRDefault="00385887" w:rsidP="00385887">
      <w:pPr>
        <w:tabs>
          <w:tab w:val="left" w:pos="993"/>
          <w:tab w:val="left" w:pos="1134"/>
        </w:tabs>
        <w:autoSpaceDE w:val="0"/>
        <w:autoSpaceDN w:val="0"/>
        <w:adjustRightInd w:val="0"/>
        <w:ind w:firstLine="709"/>
        <w:jc w:val="both"/>
        <w:outlineLvl w:val="1"/>
        <w:rPr>
          <w:sz w:val="26"/>
          <w:szCs w:val="26"/>
        </w:rPr>
      </w:pPr>
      <w:r>
        <w:rPr>
          <w:sz w:val="26"/>
          <w:szCs w:val="26"/>
        </w:rPr>
        <w:lastRenderedPageBreak/>
        <w:t>8</w:t>
      </w:r>
      <w:r w:rsidRPr="00881856">
        <w:rPr>
          <w:sz w:val="26"/>
          <w:szCs w:val="26"/>
        </w:rPr>
        <w:t>.</w:t>
      </w:r>
      <w:r w:rsidRPr="00881856">
        <w:rPr>
          <w:sz w:val="26"/>
          <w:szCs w:val="26"/>
        </w:rPr>
        <w:tab/>
        <w:t xml:space="preserve">Дополнительное пенсионное обеспечение за выслугу лет и с в связи с инвалидностью, а также пенсионное обеспечение членов семьи лица, замещающего муниципальную должность на постоянной основе, в случае его смерти, наступившей в связи с исполнением им должностных полномочий, назначается в порядке, установленном </w:t>
      </w:r>
      <w:r>
        <w:rPr>
          <w:sz w:val="26"/>
          <w:szCs w:val="26"/>
        </w:rPr>
        <w:t>Советом депутатов сельского поселения Салым,</w:t>
      </w:r>
      <w:r w:rsidRPr="00881856">
        <w:rPr>
          <w:sz w:val="26"/>
          <w:szCs w:val="26"/>
        </w:rPr>
        <w:t xml:space="preserve"> в соответствии с законодательством Российской Федерации, Ханты-Мансийского автономного округа – Югры.</w:t>
      </w:r>
    </w:p>
    <w:p w:rsidR="00385887" w:rsidRPr="00881856" w:rsidRDefault="00385887" w:rsidP="00385887">
      <w:pPr>
        <w:tabs>
          <w:tab w:val="left" w:pos="993"/>
          <w:tab w:val="left" w:pos="1134"/>
        </w:tabs>
        <w:autoSpaceDE w:val="0"/>
        <w:autoSpaceDN w:val="0"/>
        <w:adjustRightInd w:val="0"/>
        <w:ind w:firstLine="709"/>
        <w:jc w:val="both"/>
        <w:outlineLvl w:val="1"/>
        <w:rPr>
          <w:sz w:val="26"/>
          <w:szCs w:val="26"/>
        </w:rPr>
      </w:pPr>
      <w:r>
        <w:rPr>
          <w:sz w:val="26"/>
          <w:szCs w:val="26"/>
        </w:rPr>
        <w:t>9</w:t>
      </w:r>
      <w:r w:rsidRPr="00881856">
        <w:rPr>
          <w:sz w:val="26"/>
          <w:szCs w:val="26"/>
        </w:rPr>
        <w:t>.</w:t>
      </w:r>
      <w:r w:rsidRPr="00881856">
        <w:rPr>
          <w:sz w:val="26"/>
          <w:szCs w:val="26"/>
        </w:rPr>
        <w:tab/>
        <w:t xml:space="preserve">Защита лица, замещающего муниципальную должность на постоянной основе, и членов его семьи от насилия, угроз и других неправомерных действий в связи с исполнением им должностных полномочий в случаях, порядке и на условиях, установленных </w:t>
      </w:r>
      <w:r>
        <w:rPr>
          <w:sz w:val="26"/>
          <w:szCs w:val="26"/>
        </w:rPr>
        <w:t>Советом депутатов сельского поселения Салым</w:t>
      </w:r>
      <w:r w:rsidRPr="00881856">
        <w:rPr>
          <w:sz w:val="26"/>
          <w:szCs w:val="26"/>
        </w:rPr>
        <w:t>.</w:t>
      </w:r>
    </w:p>
    <w:p w:rsidR="00385887" w:rsidRPr="00D74FFE" w:rsidRDefault="00385887" w:rsidP="00385887">
      <w:pPr>
        <w:tabs>
          <w:tab w:val="left" w:pos="1418"/>
        </w:tabs>
        <w:ind w:firstLine="709"/>
        <w:jc w:val="both"/>
        <w:rPr>
          <w:sz w:val="26"/>
          <w:szCs w:val="26"/>
        </w:rPr>
      </w:pPr>
      <w:r w:rsidRPr="00D74FFE">
        <w:rPr>
          <w:sz w:val="26"/>
          <w:szCs w:val="26"/>
        </w:rPr>
        <w:t>10.</w:t>
      </w:r>
      <w:r w:rsidRPr="00D74FFE">
        <w:rPr>
          <w:sz w:val="26"/>
          <w:szCs w:val="26"/>
        </w:rPr>
        <w:tab/>
        <w:t>Лицу, замещающему муниципальную должность на постоянной основе, производится единовременная выплата в связи с достижением возраста 50, 55, 60, 65 лет в размере одного месячного денежного содержания.</w:t>
      </w:r>
    </w:p>
    <w:p w:rsidR="00385887" w:rsidRDefault="00385887" w:rsidP="00385887">
      <w:pPr>
        <w:tabs>
          <w:tab w:val="left" w:pos="9639"/>
        </w:tabs>
        <w:ind w:firstLine="709"/>
        <w:jc w:val="both"/>
        <w:rPr>
          <w:sz w:val="26"/>
          <w:szCs w:val="26"/>
        </w:rPr>
      </w:pPr>
      <w:r w:rsidRPr="00385887">
        <w:rPr>
          <w:sz w:val="26"/>
          <w:szCs w:val="26"/>
        </w:rPr>
        <w:t>Единовременная выплата на оздоровление лицу, замещающему муниципальную должность на постоянной основе, и его несовершеннолетних детей производится в размере 99 000 (девяносто девять тысяч) рублей, в том числе налог на доходы физических лиц.</w:t>
      </w:r>
    </w:p>
    <w:p w:rsidR="00385887" w:rsidRPr="00D74FFE" w:rsidRDefault="00385887" w:rsidP="00385887">
      <w:pPr>
        <w:tabs>
          <w:tab w:val="left" w:pos="9639"/>
        </w:tabs>
        <w:ind w:firstLine="709"/>
        <w:jc w:val="both"/>
        <w:rPr>
          <w:sz w:val="26"/>
          <w:szCs w:val="26"/>
        </w:rPr>
      </w:pPr>
      <w:r w:rsidRPr="00D74FFE">
        <w:rPr>
          <w:sz w:val="26"/>
          <w:szCs w:val="26"/>
        </w:rPr>
        <w:t>Единовременная выплата на оздоровление лица, замещающего муниципальную должность на постоянной основе, и его несовершеннолетних детей производится 1 раз в календарном году, при уходе лица, замещающего муниципальную должность на постоянной основе, в очередной оплачиваемый отпуск.</w:t>
      </w:r>
    </w:p>
    <w:p w:rsidR="00385887" w:rsidRPr="00881856" w:rsidRDefault="00385887" w:rsidP="00385887">
      <w:pPr>
        <w:tabs>
          <w:tab w:val="left" w:pos="993"/>
          <w:tab w:val="left" w:pos="1134"/>
        </w:tabs>
        <w:autoSpaceDE w:val="0"/>
        <w:autoSpaceDN w:val="0"/>
        <w:adjustRightInd w:val="0"/>
        <w:ind w:firstLine="709"/>
        <w:jc w:val="both"/>
        <w:outlineLvl w:val="0"/>
        <w:rPr>
          <w:sz w:val="26"/>
          <w:szCs w:val="26"/>
        </w:rPr>
      </w:pPr>
      <w:r w:rsidRPr="00D74FFE">
        <w:rPr>
          <w:sz w:val="26"/>
          <w:szCs w:val="26"/>
        </w:rPr>
        <w:t>Основанием для единовременной выплаты является распоряжение об убытии в отпуск.</w:t>
      </w:r>
    </w:p>
    <w:p w:rsidR="00385887" w:rsidRPr="00881856" w:rsidRDefault="00385887" w:rsidP="00385887">
      <w:pPr>
        <w:tabs>
          <w:tab w:val="left" w:pos="993"/>
          <w:tab w:val="left" w:pos="1134"/>
        </w:tabs>
        <w:autoSpaceDE w:val="0"/>
        <w:autoSpaceDN w:val="0"/>
        <w:adjustRightInd w:val="0"/>
        <w:ind w:firstLine="709"/>
        <w:jc w:val="both"/>
        <w:outlineLvl w:val="0"/>
        <w:rPr>
          <w:sz w:val="26"/>
          <w:szCs w:val="26"/>
        </w:rPr>
      </w:pPr>
      <w:r w:rsidRPr="00881856">
        <w:rPr>
          <w:sz w:val="26"/>
          <w:szCs w:val="26"/>
        </w:rPr>
        <w:t>1</w:t>
      </w:r>
      <w:r>
        <w:rPr>
          <w:sz w:val="26"/>
          <w:szCs w:val="26"/>
        </w:rPr>
        <w:t>1</w:t>
      </w:r>
      <w:r w:rsidRPr="00881856">
        <w:rPr>
          <w:sz w:val="26"/>
          <w:szCs w:val="26"/>
        </w:rPr>
        <w:t>.</w:t>
      </w:r>
      <w:r w:rsidRPr="00881856">
        <w:rPr>
          <w:sz w:val="26"/>
          <w:szCs w:val="26"/>
        </w:rPr>
        <w:tab/>
        <w:t>Лицу, замещающему муниципальную должность на постоянной основе, в связи со смертью близких родственников (родителей, мужа, жены, детей) производится материальная помощь в размере одного месячного денежного содержания.</w:t>
      </w:r>
    </w:p>
    <w:p w:rsidR="00385887" w:rsidRPr="00D74FFE" w:rsidRDefault="00385887" w:rsidP="00385887">
      <w:pPr>
        <w:tabs>
          <w:tab w:val="left" w:pos="993"/>
          <w:tab w:val="left" w:pos="1418"/>
        </w:tabs>
        <w:autoSpaceDE w:val="0"/>
        <w:autoSpaceDN w:val="0"/>
        <w:adjustRightInd w:val="0"/>
        <w:ind w:firstLine="709"/>
        <w:jc w:val="both"/>
        <w:rPr>
          <w:sz w:val="26"/>
          <w:szCs w:val="26"/>
        </w:rPr>
      </w:pPr>
      <w:r w:rsidRPr="00D74FFE">
        <w:rPr>
          <w:sz w:val="26"/>
          <w:szCs w:val="26"/>
        </w:rPr>
        <w:t>1</w:t>
      </w:r>
      <w:r>
        <w:rPr>
          <w:sz w:val="26"/>
          <w:szCs w:val="26"/>
        </w:rPr>
        <w:t>2</w:t>
      </w:r>
      <w:r w:rsidRPr="00D74FFE">
        <w:rPr>
          <w:sz w:val="26"/>
          <w:szCs w:val="26"/>
        </w:rPr>
        <w:t>.</w:t>
      </w:r>
      <w:r w:rsidRPr="00D74FFE">
        <w:rPr>
          <w:sz w:val="26"/>
          <w:szCs w:val="26"/>
        </w:rPr>
        <w:tab/>
        <w:t xml:space="preserve">Компенсация стоимости расходов по проезду лица, замещающего муниципальную должность на постоянной основе, к месту получения услуг, предусмотренных путевкой (санаторно-курортных, оздоровительных, курсовок) или связанных с отдыхом (проживание в гостинице, отеле, спа-отеле, хостеле, пансионате, базе отдыха, туристической базе, гостиничном комплексе, кемпинге, автокемпинге, гостевом доме, гостевых комнатах, апартаментах, бунгало, шале, коттеджах и домиках, мотеле, лагерях, горных лагерях, спортивных лагерях, детских лагерях, доме отдыха, профилактории, речные, морские круизы), и обратно к ежегодному оплачиваемому отпуску, в том числе детям лица, замещающего муниципальную должность на постоянной основе, в пределах Российской Федерации (далее - компенсация стоимости расходов по проезду) осуществляется на основании заявления лица, замещающего муниципальную должность на постоянной основе, с приложением договора (при наличии), отрывного талона к путевке или иного документа, подтверждающего пребывание в организации, и аналогично оплате проезда к месту использования отпуска и обратно в соответствии решением </w:t>
      </w:r>
      <w:r>
        <w:rPr>
          <w:sz w:val="26"/>
          <w:szCs w:val="26"/>
        </w:rPr>
        <w:t>Совета депутатов сельского поселения Салым</w:t>
      </w:r>
      <w:r w:rsidRPr="00D74FFE">
        <w:rPr>
          <w:sz w:val="26"/>
          <w:szCs w:val="26"/>
        </w:rPr>
        <w:t xml:space="preserve"> «Об утверждении положения о гарантиях и компенсациях для лиц, проживающих в Ханты-Мансийском автономном округе – Югре, работающих в органах местного самоуправления и муниципальных учреждениях </w:t>
      </w:r>
      <w:r>
        <w:rPr>
          <w:sz w:val="26"/>
          <w:szCs w:val="26"/>
        </w:rPr>
        <w:t>сельского поселения Салым</w:t>
      </w:r>
      <w:r w:rsidRPr="00D74FFE">
        <w:rPr>
          <w:sz w:val="26"/>
          <w:szCs w:val="26"/>
        </w:rPr>
        <w:t>».</w:t>
      </w:r>
    </w:p>
    <w:p w:rsidR="00385887" w:rsidRPr="00D74FFE" w:rsidRDefault="00385887" w:rsidP="00385887">
      <w:pPr>
        <w:tabs>
          <w:tab w:val="left" w:pos="709"/>
        </w:tabs>
        <w:autoSpaceDE w:val="0"/>
        <w:autoSpaceDN w:val="0"/>
        <w:adjustRightInd w:val="0"/>
        <w:ind w:firstLine="709"/>
        <w:jc w:val="both"/>
        <w:rPr>
          <w:sz w:val="26"/>
          <w:szCs w:val="26"/>
        </w:rPr>
      </w:pPr>
      <w:r w:rsidRPr="00D74FFE">
        <w:rPr>
          <w:sz w:val="26"/>
          <w:szCs w:val="26"/>
        </w:rPr>
        <w:t>Предварительная оплата компенсации стоимости расходов по проезду не производится.</w:t>
      </w:r>
    </w:p>
    <w:p w:rsidR="00385887" w:rsidRPr="00D74FFE" w:rsidRDefault="00385887" w:rsidP="00385887">
      <w:pPr>
        <w:tabs>
          <w:tab w:val="left" w:pos="993"/>
        </w:tabs>
        <w:autoSpaceDE w:val="0"/>
        <w:autoSpaceDN w:val="0"/>
        <w:adjustRightInd w:val="0"/>
        <w:ind w:firstLine="709"/>
        <w:jc w:val="both"/>
        <w:rPr>
          <w:sz w:val="26"/>
          <w:szCs w:val="26"/>
        </w:rPr>
      </w:pPr>
      <w:r w:rsidRPr="00D74FFE">
        <w:rPr>
          <w:sz w:val="26"/>
          <w:szCs w:val="26"/>
        </w:rPr>
        <w:t xml:space="preserve">Лицу, замещающему муниципальную должность на постоянной основе, и его детям компенсация стоимости расходов по проезду осуществляется один раз в два года. В календарном году лицу, замещающему муниципальную должность на постоянной </w:t>
      </w:r>
      <w:r w:rsidRPr="00D74FFE">
        <w:rPr>
          <w:sz w:val="26"/>
          <w:szCs w:val="26"/>
        </w:rPr>
        <w:lastRenderedPageBreak/>
        <w:t>основе, предоставляется одна из гарантий: компенсация стоимости расходов по проезду или оплата проезда к месту использования отпуска и обратно.</w:t>
      </w:r>
    </w:p>
    <w:p w:rsidR="00385887" w:rsidRDefault="00385887" w:rsidP="00385887">
      <w:pPr>
        <w:tabs>
          <w:tab w:val="left" w:pos="993"/>
          <w:tab w:val="left" w:pos="1134"/>
        </w:tabs>
        <w:adjustRightInd w:val="0"/>
        <w:ind w:firstLine="709"/>
        <w:jc w:val="both"/>
        <w:rPr>
          <w:sz w:val="26"/>
          <w:szCs w:val="26"/>
        </w:rPr>
      </w:pPr>
      <w:r w:rsidRPr="00D74FFE">
        <w:rPr>
          <w:sz w:val="26"/>
          <w:szCs w:val="26"/>
        </w:rPr>
        <w:t>Лицо, замещающее муниципальную должность на постоянной основе, несет ответственность согласно законодательству Российской Федерации за достоверность сведений, содержащихся в документах, предоставляемых для компенсации стоимости расходов по проезду.</w:t>
      </w:r>
    </w:p>
    <w:p w:rsidR="00385887" w:rsidRPr="00881856" w:rsidRDefault="00385887" w:rsidP="00385887">
      <w:pPr>
        <w:tabs>
          <w:tab w:val="left" w:pos="993"/>
          <w:tab w:val="left" w:pos="1134"/>
        </w:tabs>
        <w:adjustRightInd w:val="0"/>
        <w:ind w:firstLine="709"/>
        <w:jc w:val="both"/>
        <w:rPr>
          <w:sz w:val="26"/>
          <w:szCs w:val="26"/>
        </w:rPr>
      </w:pPr>
      <w:r w:rsidRPr="00785822">
        <w:rPr>
          <w:sz w:val="26"/>
          <w:szCs w:val="26"/>
        </w:rPr>
        <w:t>13. Расходы, связанные со служебными командировками лица, замещающего муниципальную должность, возмещаются в порядке и размерах, установленных приложением 2 к настоящему Порядку.</w:t>
      </w:r>
    </w:p>
    <w:p w:rsidR="00785822" w:rsidRDefault="00785822" w:rsidP="00A56CBF">
      <w:pPr>
        <w:ind w:left="5670"/>
        <w:jc w:val="right"/>
        <w:rPr>
          <w:sz w:val="26"/>
          <w:szCs w:val="26"/>
        </w:rPr>
      </w:pPr>
    </w:p>
    <w:p w:rsidR="00785822" w:rsidRDefault="00785822" w:rsidP="00A56CBF">
      <w:pPr>
        <w:ind w:left="5670"/>
        <w:jc w:val="right"/>
        <w:rPr>
          <w:sz w:val="26"/>
          <w:szCs w:val="26"/>
        </w:rPr>
      </w:pPr>
    </w:p>
    <w:p w:rsidR="00785822" w:rsidRDefault="00785822" w:rsidP="00A56CBF">
      <w:pPr>
        <w:ind w:left="5670"/>
        <w:jc w:val="right"/>
        <w:rPr>
          <w:sz w:val="26"/>
          <w:szCs w:val="26"/>
        </w:rPr>
      </w:pPr>
    </w:p>
    <w:p w:rsidR="00785822" w:rsidRDefault="00385887" w:rsidP="00A56CBF">
      <w:pPr>
        <w:ind w:left="5670"/>
        <w:jc w:val="right"/>
        <w:rPr>
          <w:sz w:val="26"/>
          <w:szCs w:val="26"/>
        </w:rPr>
      </w:pPr>
      <w:r w:rsidRPr="00881856">
        <w:rPr>
          <w:sz w:val="26"/>
          <w:szCs w:val="26"/>
        </w:rPr>
        <w:t xml:space="preserve">Приложение </w:t>
      </w:r>
      <w:r w:rsidR="00A56CBF">
        <w:rPr>
          <w:sz w:val="26"/>
          <w:szCs w:val="26"/>
        </w:rPr>
        <w:t>1</w:t>
      </w:r>
    </w:p>
    <w:p w:rsidR="00385887" w:rsidRPr="00881856" w:rsidRDefault="00385887" w:rsidP="00A56CBF">
      <w:pPr>
        <w:ind w:left="5670"/>
        <w:jc w:val="right"/>
        <w:rPr>
          <w:sz w:val="26"/>
          <w:szCs w:val="26"/>
        </w:rPr>
      </w:pPr>
      <w:r w:rsidRPr="00881856">
        <w:rPr>
          <w:sz w:val="26"/>
          <w:szCs w:val="26"/>
        </w:rPr>
        <w:t>к Порядку предоставления гарантий лиц</w:t>
      </w:r>
      <w:r>
        <w:rPr>
          <w:sz w:val="26"/>
          <w:szCs w:val="26"/>
        </w:rPr>
        <w:t>у, замещающе</w:t>
      </w:r>
      <w:r w:rsidRPr="00881856">
        <w:rPr>
          <w:sz w:val="26"/>
          <w:szCs w:val="26"/>
        </w:rPr>
        <w:t>м</w:t>
      </w:r>
      <w:r>
        <w:rPr>
          <w:sz w:val="26"/>
          <w:szCs w:val="26"/>
        </w:rPr>
        <w:t>у муниципальную</w:t>
      </w:r>
      <w:r w:rsidRPr="00881856">
        <w:rPr>
          <w:sz w:val="26"/>
          <w:szCs w:val="26"/>
        </w:rPr>
        <w:t xml:space="preserve"> должност</w:t>
      </w:r>
      <w:r>
        <w:rPr>
          <w:sz w:val="26"/>
          <w:szCs w:val="26"/>
        </w:rPr>
        <w:t>ь</w:t>
      </w:r>
      <w:r w:rsidRPr="00881856">
        <w:rPr>
          <w:sz w:val="26"/>
          <w:szCs w:val="26"/>
        </w:rPr>
        <w:t xml:space="preserve"> на постоянной основе</w:t>
      </w:r>
    </w:p>
    <w:p w:rsidR="00385887" w:rsidRPr="00881856" w:rsidRDefault="00385887" w:rsidP="00385887">
      <w:pPr>
        <w:tabs>
          <w:tab w:val="left" w:pos="1134"/>
        </w:tabs>
        <w:autoSpaceDE w:val="0"/>
        <w:autoSpaceDN w:val="0"/>
        <w:adjustRightInd w:val="0"/>
        <w:ind w:firstLine="709"/>
        <w:outlineLvl w:val="0"/>
        <w:rPr>
          <w:sz w:val="26"/>
          <w:szCs w:val="26"/>
        </w:rPr>
      </w:pPr>
    </w:p>
    <w:p w:rsidR="00385887" w:rsidRPr="00881856" w:rsidRDefault="00385887" w:rsidP="00385887">
      <w:pPr>
        <w:tabs>
          <w:tab w:val="left" w:pos="1134"/>
        </w:tabs>
        <w:autoSpaceDE w:val="0"/>
        <w:autoSpaceDN w:val="0"/>
        <w:adjustRightInd w:val="0"/>
        <w:ind w:firstLine="709"/>
        <w:jc w:val="center"/>
        <w:rPr>
          <w:b/>
          <w:bCs/>
          <w:sz w:val="26"/>
          <w:szCs w:val="26"/>
        </w:rPr>
      </w:pPr>
      <w:r w:rsidRPr="00881856">
        <w:rPr>
          <w:b/>
          <w:bCs/>
          <w:sz w:val="26"/>
          <w:szCs w:val="26"/>
        </w:rPr>
        <w:t xml:space="preserve">ПОРЯДОК </w:t>
      </w:r>
    </w:p>
    <w:p w:rsidR="00385887" w:rsidRPr="00881856" w:rsidRDefault="00385887" w:rsidP="00385887">
      <w:pPr>
        <w:tabs>
          <w:tab w:val="left" w:pos="1134"/>
        </w:tabs>
        <w:autoSpaceDE w:val="0"/>
        <w:autoSpaceDN w:val="0"/>
        <w:adjustRightInd w:val="0"/>
        <w:ind w:firstLine="709"/>
        <w:jc w:val="center"/>
        <w:rPr>
          <w:b/>
          <w:bCs/>
          <w:sz w:val="26"/>
          <w:szCs w:val="26"/>
        </w:rPr>
      </w:pPr>
      <w:r w:rsidRPr="00881856">
        <w:rPr>
          <w:b/>
          <w:bCs/>
          <w:sz w:val="26"/>
          <w:szCs w:val="26"/>
        </w:rPr>
        <w:t>СТРАХОВАНИЯ ЛИЦ</w:t>
      </w:r>
      <w:r>
        <w:rPr>
          <w:b/>
          <w:bCs/>
          <w:sz w:val="26"/>
          <w:szCs w:val="26"/>
        </w:rPr>
        <w:t>А</w:t>
      </w:r>
      <w:r w:rsidRPr="00881856">
        <w:rPr>
          <w:b/>
          <w:bCs/>
          <w:sz w:val="26"/>
          <w:szCs w:val="26"/>
        </w:rPr>
        <w:t>, ЗАМЕЩАЮЩ</w:t>
      </w:r>
      <w:r>
        <w:rPr>
          <w:b/>
          <w:bCs/>
          <w:sz w:val="26"/>
          <w:szCs w:val="26"/>
        </w:rPr>
        <w:t>ЕГО</w:t>
      </w:r>
      <w:r w:rsidRPr="00881856">
        <w:rPr>
          <w:b/>
          <w:bCs/>
          <w:sz w:val="26"/>
          <w:szCs w:val="26"/>
        </w:rPr>
        <w:t xml:space="preserve"> МУНИЦИПАЛЬН</w:t>
      </w:r>
      <w:r>
        <w:rPr>
          <w:b/>
          <w:bCs/>
          <w:sz w:val="26"/>
          <w:szCs w:val="26"/>
        </w:rPr>
        <w:t>УЮ</w:t>
      </w:r>
      <w:r w:rsidRPr="00881856">
        <w:rPr>
          <w:b/>
          <w:bCs/>
          <w:sz w:val="26"/>
          <w:szCs w:val="26"/>
        </w:rPr>
        <w:t xml:space="preserve"> ДОЛЖНОСТ</w:t>
      </w:r>
      <w:r>
        <w:rPr>
          <w:b/>
          <w:bCs/>
          <w:sz w:val="26"/>
          <w:szCs w:val="26"/>
        </w:rPr>
        <w:t>Ь</w:t>
      </w:r>
      <w:r w:rsidRPr="00881856">
        <w:rPr>
          <w:b/>
          <w:bCs/>
          <w:sz w:val="26"/>
          <w:szCs w:val="26"/>
        </w:rPr>
        <w:t xml:space="preserve"> НА ПОСТОЯННОЙ ОСНОВЕ</w:t>
      </w:r>
    </w:p>
    <w:p w:rsidR="00385887" w:rsidRPr="00881856" w:rsidRDefault="00385887" w:rsidP="00385887">
      <w:pPr>
        <w:tabs>
          <w:tab w:val="left" w:pos="1134"/>
        </w:tabs>
        <w:autoSpaceDE w:val="0"/>
        <w:autoSpaceDN w:val="0"/>
        <w:adjustRightInd w:val="0"/>
        <w:ind w:firstLine="709"/>
        <w:jc w:val="center"/>
        <w:rPr>
          <w:bCs/>
          <w:sz w:val="26"/>
          <w:szCs w:val="26"/>
        </w:rPr>
      </w:pPr>
    </w:p>
    <w:p w:rsidR="00385887" w:rsidRPr="00881856" w:rsidRDefault="00385887" w:rsidP="00385887">
      <w:pPr>
        <w:tabs>
          <w:tab w:val="left" w:pos="0"/>
          <w:tab w:val="left" w:pos="851"/>
          <w:tab w:val="left" w:pos="993"/>
          <w:tab w:val="left" w:pos="1134"/>
        </w:tabs>
        <w:autoSpaceDE w:val="0"/>
        <w:autoSpaceDN w:val="0"/>
        <w:adjustRightInd w:val="0"/>
        <w:ind w:firstLine="709"/>
        <w:jc w:val="both"/>
        <w:rPr>
          <w:bCs/>
          <w:sz w:val="26"/>
          <w:szCs w:val="26"/>
        </w:rPr>
      </w:pPr>
      <w:r>
        <w:rPr>
          <w:bCs/>
          <w:sz w:val="26"/>
          <w:szCs w:val="26"/>
        </w:rPr>
        <w:t xml:space="preserve">1. </w:t>
      </w:r>
      <w:r w:rsidRPr="00881856">
        <w:rPr>
          <w:bCs/>
          <w:sz w:val="26"/>
          <w:szCs w:val="26"/>
        </w:rPr>
        <w:t>Настоящий порядок страхования лиц</w:t>
      </w:r>
      <w:r>
        <w:rPr>
          <w:bCs/>
          <w:sz w:val="26"/>
          <w:szCs w:val="26"/>
        </w:rPr>
        <w:t>а</w:t>
      </w:r>
      <w:r w:rsidRPr="00881856">
        <w:rPr>
          <w:bCs/>
          <w:sz w:val="26"/>
          <w:szCs w:val="26"/>
        </w:rPr>
        <w:t>, замещающ</w:t>
      </w:r>
      <w:r>
        <w:rPr>
          <w:bCs/>
          <w:sz w:val="26"/>
          <w:szCs w:val="26"/>
        </w:rPr>
        <w:t>его</w:t>
      </w:r>
      <w:r w:rsidRPr="00881856">
        <w:rPr>
          <w:bCs/>
          <w:sz w:val="26"/>
          <w:szCs w:val="26"/>
        </w:rPr>
        <w:t xml:space="preserve"> муниципальн</w:t>
      </w:r>
      <w:r>
        <w:rPr>
          <w:bCs/>
          <w:sz w:val="26"/>
          <w:szCs w:val="26"/>
        </w:rPr>
        <w:t>ую</w:t>
      </w:r>
      <w:r w:rsidRPr="00881856">
        <w:rPr>
          <w:bCs/>
          <w:sz w:val="26"/>
          <w:szCs w:val="26"/>
        </w:rPr>
        <w:t xml:space="preserve"> должност</w:t>
      </w:r>
      <w:r>
        <w:rPr>
          <w:bCs/>
          <w:sz w:val="26"/>
          <w:szCs w:val="26"/>
        </w:rPr>
        <w:t>ь</w:t>
      </w:r>
      <w:r w:rsidRPr="00881856">
        <w:rPr>
          <w:bCs/>
          <w:sz w:val="26"/>
          <w:szCs w:val="26"/>
        </w:rPr>
        <w:t xml:space="preserve"> на постоянной основе, (далее - Порядок) определяет случаи, порядок и размеры выплаты по страхованию на случай причинения вреда здоровью и имуществу лица, замещающего муниципальную должность на постоянной основе, в связи с исполнением им должностных полномочий, а также на случай заболевания или утраты трудоспособности в период замещения им муниципальной должности на постоянной основе или после его прекращения, но наступивших в связи с исполнением им должностных обязанностей.</w:t>
      </w:r>
    </w:p>
    <w:p w:rsidR="00385887" w:rsidRPr="00881856" w:rsidRDefault="00385887" w:rsidP="00385887">
      <w:pPr>
        <w:tabs>
          <w:tab w:val="left" w:pos="0"/>
          <w:tab w:val="left" w:pos="851"/>
          <w:tab w:val="left" w:pos="993"/>
          <w:tab w:val="left" w:pos="1134"/>
        </w:tabs>
        <w:autoSpaceDE w:val="0"/>
        <w:autoSpaceDN w:val="0"/>
        <w:adjustRightInd w:val="0"/>
        <w:ind w:firstLine="709"/>
        <w:jc w:val="both"/>
        <w:rPr>
          <w:bCs/>
          <w:sz w:val="26"/>
          <w:szCs w:val="26"/>
        </w:rPr>
      </w:pPr>
      <w:r>
        <w:rPr>
          <w:bCs/>
          <w:sz w:val="26"/>
          <w:szCs w:val="26"/>
        </w:rPr>
        <w:t xml:space="preserve">2. </w:t>
      </w:r>
      <w:r w:rsidRPr="00881856">
        <w:rPr>
          <w:bCs/>
          <w:sz w:val="26"/>
          <w:szCs w:val="26"/>
        </w:rPr>
        <w:t>В соответствии с настоящим Порядком страхованию подлеж</w:t>
      </w:r>
      <w:r>
        <w:rPr>
          <w:bCs/>
          <w:sz w:val="26"/>
          <w:szCs w:val="26"/>
        </w:rPr>
        <w:t>и</w:t>
      </w:r>
      <w:r w:rsidRPr="00881856">
        <w:rPr>
          <w:bCs/>
          <w:sz w:val="26"/>
          <w:szCs w:val="26"/>
        </w:rPr>
        <w:t xml:space="preserve">т Глава </w:t>
      </w:r>
      <w:r>
        <w:rPr>
          <w:bCs/>
          <w:sz w:val="26"/>
          <w:szCs w:val="26"/>
        </w:rPr>
        <w:t>сельского поселения Салым</w:t>
      </w:r>
      <w:r w:rsidRPr="00881856">
        <w:rPr>
          <w:bCs/>
          <w:sz w:val="26"/>
          <w:szCs w:val="26"/>
        </w:rPr>
        <w:t xml:space="preserve"> (далее застрахованн</w:t>
      </w:r>
      <w:r>
        <w:rPr>
          <w:bCs/>
          <w:sz w:val="26"/>
          <w:szCs w:val="26"/>
        </w:rPr>
        <w:t>ое</w:t>
      </w:r>
      <w:r w:rsidRPr="00881856">
        <w:rPr>
          <w:bCs/>
          <w:sz w:val="26"/>
          <w:szCs w:val="26"/>
        </w:rPr>
        <w:t xml:space="preserve"> лиц</w:t>
      </w:r>
      <w:r>
        <w:rPr>
          <w:bCs/>
          <w:sz w:val="26"/>
          <w:szCs w:val="26"/>
        </w:rPr>
        <w:t>о</w:t>
      </w:r>
      <w:r w:rsidRPr="00881856">
        <w:rPr>
          <w:bCs/>
          <w:sz w:val="26"/>
          <w:szCs w:val="26"/>
        </w:rPr>
        <w:t>).</w:t>
      </w:r>
    </w:p>
    <w:p w:rsidR="00385887" w:rsidRDefault="00385887" w:rsidP="00385887">
      <w:pPr>
        <w:tabs>
          <w:tab w:val="left" w:pos="0"/>
          <w:tab w:val="left" w:pos="851"/>
          <w:tab w:val="left" w:pos="993"/>
          <w:tab w:val="left" w:pos="1134"/>
        </w:tabs>
        <w:autoSpaceDE w:val="0"/>
        <w:autoSpaceDN w:val="0"/>
        <w:adjustRightInd w:val="0"/>
        <w:ind w:firstLine="709"/>
        <w:jc w:val="both"/>
        <w:rPr>
          <w:bCs/>
          <w:sz w:val="26"/>
          <w:szCs w:val="26"/>
        </w:rPr>
      </w:pPr>
      <w:r>
        <w:rPr>
          <w:bCs/>
          <w:sz w:val="26"/>
          <w:szCs w:val="26"/>
        </w:rPr>
        <w:t xml:space="preserve">3. </w:t>
      </w:r>
      <w:r w:rsidRPr="00EA5B50">
        <w:rPr>
          <w:bCs/>
          <w:sz w:val="26"/>
          <w:szCs w:val="26"/>
        </w:rPr>
        <w:t xml:space="preserve">Страхователем является администрация сельского поселения Салым. </w:t>
      </w:r>
    </w:p>
    <w:p w:rsidR="00385887" w:rsidRPr="00EA5B50" w:rsidRDefault="00385887" w:rsidP="00385887">
      <w:pPr>
        <w:tabs>
          <w:tab w:val="left" w:pos="0"/>
          <w:tab w:val="left" w:pos="851"/>
          <w:tab w:val="left" w:pos="993"/>
          <w:tab w:val="left" w:pos="1134"/>
        </w:tabs>
        <w:autoSpaceDE w:val="0"/>
        <w:autoSpaceDN w:val="0"/>
        <w:adjustRightInd w:val="0"/>
        <w:ind w:firstLine="709"/>
        <w:jc w:val="both"/>
        <w:rPr>
          <w:bCs/>
          <w:sz w:val="26"/>
          <w:szCs w:val="26"/>
        </w:rPr>
      </w:pPr>
      <w:r>
        <w:rPr>
          <w:bCs/>
          <w:sz w:val="26"/>
          <w:szCs w:val="26"/>
        </w:rPr>
        <w:t xml:space="preserve">4. </w:t>
      </w:r>
      <w:r w:rsidRPr="00EA5B50">
        <w:rPr>
          <w:bCs/>
          <w:sz w:val="26"/>
          <w:szCs w:val="26"/>
        </w:rPr>
        <w:t xml:space="preserve">Страховщиком является страховая компания, выбранная в соответствии с процедурами, установленными федеральным законодательством о контрактной системе в сфере закупок. Отношения между страхователем и страховщиком регулируются настоящим Порядком, иными правовыми актами и договором страхования, заключаемым в соответствии с гражданским законодательством. </w:t>
      </w:r>
    </w:p>
    <w:p w:rsidR="00385887" w:rsidRPr="00881856" w:rsidRDefault="00385887" w:rsidP="00385887">
      <w:pPr>
        <w:tabs>
          <w:tab w:val="left" w:pos="0"/>
          <w:tab w:val="left" w:pos="851"/>
          <w:tab w:val="left" w:pos="993"/>
          <w:tab w:val="left" w:pos="1134"/>
        </w:tabs>
        <w:autoSpaceDE w:val="0"/>
        <w:autoSpaceDN w:val="0"/>
        <w:adjustRightInd w:val="0"/>
        <w:ind w:firstLine="709"/>
        <w:jc w:val="both"/>
        <w:rPr>
          <w:bCs/>
          <w:sz w:val="26"/>
          <w:szCs w:val="26"/>
        </w:rPr>
      </w:pPr>
      <w:r>
        <w:rPr>
          <w:bCs/>
          <w:sz w:val="26"/>
          <w:szCs w:val="26"/>
        </w:rPr>
        <w:t xml:space="preserve">5. </w:t>
      </w:r>
      <w:r w:rsidRPr="00881856">
        <w:rPr>
          <w:bCs/>
          <w:sz w:val="26"/>
          <w:szCs w:val="26"/>
        </w:rPr>
        <w:t>Объектами страхования являются:</w:t>
      </w:r>
    </w:p>
    <w:p w:rsidR="00385887" w:rsidRPr="00881856" w:rsidRDefault="00385887" w:rsidP="00385887">
      <w:pPr>
        <w:tabs>
          <w:tab w:val="left" w:pos="0"/>
          <w:tab w:val="left" w:pos="851"/>
          <w:tab w:val="left" w:pos="993"/>
          <w:tab w:val="left" w:pos="1134"/>
        </w:tabs>
        <w:autoSpaceDE w:val="0"/>
        <w:autoSpaceDN w:val="0"/>
        <w:adjustRightInd w:val="0"/>
        <w:ind w:firstLine="709"/>
        <w:jc w:val="both"/>
        <w:rPr>
          <w:bCs/>
          <w:sz w:val="26"/>
          <w:szCs w:val="26"/>
        </w:rPr>
      </w:pPr>
      <w:r w:rsidRPr="00881856">
        <w:rPr>
          <w:bCs/>
          <w:sz w:val="26"/>
          <w:szCs w:val="26"/>
        </w:rPr>
        <w:t>1)</w:t>
      </w:r>
      <w:r w:rsidRPr="00881856">
        <w:rPr>
          <w:bCs/>
          <w:sz w:val="26"/>
          <w:szCs w:val="26"/>
        </w:rPr>
        <w:tab/>
        <w:t>имущественные интересы, связанные с причинением вреда жизни, здоровью застрахованн</w:t>
      </w:r>
      <w:r>
        <w:rPr>
          <w:bCs/>
          <w:sz w:val="26"/>
          <w:szCs w:val="26"/>
        </w:rPr>
        <w:t>ого</w:t>
      </w:r>
      <w:r w:rsidRPr="00881856">
        <w:rPr>
          <w:bCs/>
          <w:sz w:val="26"/>
          <w:szCs w:val="26"/>
        </w:rPr>
        <w:t xml:space="preserve"> лиц</w:t>
      </w:r>
      <w:r>
        <w:rPr>
          <w:bCs/>
          <w:sz w:val="26"/>
          <w:szCs w:val="26"/>
        </w:rPr>
        <w:t>а</w:t>
      </w:r>
      <w:r w:rsidRPr="00881856">
        <w:rPr>
          <w:bCs/>
          <w:sz w:val="26"/>
          <w:szCs w:val="26"/>
        </w:rPr>
        <w:t>, утратой застрахованным лиц</w:t>
      </w:r>
      <w:r>
        <w:rPr>
          <w:bCs/>
          <w:sz w:val="26"/>
          <w:szCs w:val="26"/>
        </w:rPr>
        <w:t>о</w:t>
      </w:r>
      <w:r w:rsidRPr="00881856">
        <w:rPr>
          <w:bCs/>
          <w:sz w:val="26"/>
          <w:szCs w:val="26"/>
        </w:rPr>
        <w:t>м трудоспособности в период замещения муниципальной должности;</w:t>
      </w:r>
    </w:p>
    <w:p w:rsidR="00385887" w:rsidRPr="00881856" w:rsidRDefault="00385887" w:rsidP="00385887">
      <w:pPr>
        <w:tabs>
          <w:tab w:val="left" w:pos="0"/>
          <w:tab w:val="left" w:pos="851"/>
          <w:tab w:val="left" w:pos="993"/>
          <w:tab w:val="left" w:pos="1134"/>
        </w:tabs>
        <w:autoSpaceDE w:val="0"/>
        <w:autoSpaceDN w:val="0"/>
        <w:adjustRightInd w:val="0"/>
        <w:ind w:firstLine="709"/>
        <w:jc w:val="both"/>
        <w:rPr>
          <w:bCs/>
          <w:sz w:val="26"/>
          <w:szCs w:val="26"/>
        </w:rPr>
      </w:pPr>
      <w:r w:rsidRPr="00881856">
        <w:rPr>
          <w:bCs/>
          <w:sz w:val="26"/>
          <w:szCs w:val="26"/>
        </w:rPr>
        <w:t>2)</w:t>
      </w:r>
      <w:r w:rsidRPr="00881856">
        <w:rPr>
          <w:bCs/>
          <w:sz w:val="26"/>
          <w:szCs w:val="26"/>
        </w:rPr>
        <w:tab/>
        <w:t>имущественные интересы, связанные с владением, пользованием, распоряжением имуществом застрахованн</w:t>
      </w:r>
      <w:r>
        <w:rPr>
          <w:bCs/>
          <w:sz w:val="26"/>
          <w:szCs w:val="26"/>
        </w:rPr>
        <w:t>ого</w:t>
      </w:r>
      <w:r w:rsidRPr="00881856">
        <w:rPr>
          <w:bCs/>
          <w:sz w:val="26"/>
          <w:szCs w:val="26"/>
        </w:rPr>
        <w:t xml:space="preserve"> лиц</w:t>
      </w:r>
      <w:r>
        <w:rPr>
          <w:bCs/>
          <w:sz w:val="26"/>
          <w:szCs w:val="26"/>
        </w:rPr>
        <w:t>а</w:t>
      </w:r>
      <w:r w:rsidRPr="00881856">
        <w:rPr>
          <w:bCs/>
          <w:sz w:val="26"/>
          <w:szCs w:val="26"/>
        </w:rPr>
        <w:t>.</w:t>
      </w:r>
    </w:p>
    <w:p w:rsidR="00385887" w:rsidRPr="00881856" w:rsidRDefault="00385887" w:rsidP="00385887">
      <w:pPr>
        <w:tabs>
          <w:tab w:val="left" w:pos="0"/>
          <w:tab w:val="left" w:pos="993"/>
          <w:tab w:val="left" w:pos="1134"/>
        </w:tabs>
        <w:autoSpaceDE w:val="0"/>
        <w:autoSpaceDN w:val="0"/>
        <w:adjustRightInd w:val="0"/>
        <w:ind w:firstLine="709"/>
        <w:jc w:val="both"/>
        <w:rPr>
          <w:bCs/>
          <w:sz w:val="26"/>
          <w:szCs w:val="26"/>
        </w:rPr>
      </w:pPr>
      <w:r>
        <w:rPr>
          <w:bCs/>
          <w:sz w:val="26"/>
          <w:szCs w:val="26"/>
        </w:rPr>
        <w:t xml:space="preserve">6. </w:t>
      </w:r>
      <w:r w:rsidRPr="00881856">
        <w:rPr>
          <w:bCs/>
          <w:sz w:val="26"/>
          <w:szCs w:val="26"/>
        </w:rPr>
        <w:t>Страховыми случаями являются внезапные непреднамеренные для страхователя и застрахованн</w:t>
      </w:r>
      <w:r>
        <w:rPr>
          <w:bCs/>
          <w:sz w:val="26"/>
          <w:szCs w:val="26"/>
        </w:rPr>
        <w:t>ого</w:t>
      </w:r>
      <w:r w:rsidRPr="00881856">
        <w:rPr>
          <w:bCs/>
          <w:sz w:val="26"/>
          <w:szCs w:val="26"/>
        </w:rPr>
        <w:t xml:space="preserve"> лиц</w:t>
      </w:r>
      <w:r>
        <w:rPr>
          <w:bCs/>
          <w:sz w:val="26"/>
          <w:szCs w:val="26"/>
        </w:rPr>
        <w:t>а</w:t>
      </w:r>
      <w:r w:rsidRPr="00881856">
        <w:rPr>
          <w:bCs/>
          <w:sz w:val="26"/>
          <w:szCs w:val="26"/>
        </w:rPr>
        <w:t xml:space="preserve">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w:t>
      </w:r>
      <w:r>
        <w:rPr>
          <w:bCs/>
          <w:sz w:val="26"/>
          <w:szCs w:val="26"/>
        </w:rPr>
        <w:t>ого</w:t>
      </w:r>
      <w:r w:rsidRPr="00881856">
        <w:rPr>
          <w:bCs/>
          <w:sz w:val="26"/>
          <w:szCs w:val="26"/>
        </w:rPr>
        <w:t xml:space="preserve"> лиц</w:t>
      </w:r>
      <w:r>
        <w:rPr>
          <w:bCs/>
          <w:sz w:val="26"/>
          <w:szCs w:val="26"/>
        </w:rPr>
        <w:t>а</w:t>
      </w:r>
      <w:r w:rsidRPr="00881856">
        <w:rPr>
          <w:bCs/>
          <w:sz w:val="26"/>
          <w:szCs w:val="26"/>
        </w:rPr>
        <w:t xml:space="preserve">; повреждением или утратой </w:t>
      </w:r>
      <w:r>
        <w:rPr>
          <w:bCs/>
          <w:sz w:val="26"/>
          <w:szCs w:val="26"/>
        </w:rPr>
        <w:t>его</w:t>
      </w:r>
      <w:r w:rsidRPr="00881856">
        <w:rPr>
          <w:bCs/>
          <w:sz w:val="26"/>
          <w:szCs w:val="26"/>
        </w:rPr>
        <w:t xml:space="preserve"> имущества, при:</w:t>
      </w:r>
    </w:p>
    <w:p w:rsidR="00385887" w:rsidRPr="00881856" w:rsidRDefault="00385887" w:rsidP="00385887">
      <w:pPr>
        <w:numPr>
          <w:ilvl w:val="0"/>
          <w:numId w:val="7"/>
        </w:numPr>
        <w:tabs>
          <w:tab w:val="left" w:pos="0"/>
          <w:tab w:val="left" w:pos="851"/>
          <w:tab w:val="left" w:pos="993"/>
          <w:tab w:val="left" w:pos="1134"/>
        </w:tabs>
        <w:autoSpaceDE w:val="0"/>
        <w:autoSpaceDN w:val="0"/>
        <w:adjustRightInd w:val="0"/>
        <w:ind w:left="0" w:firstLine="709"/>
        <w:jc w:val="both"/>
        <w:rPr>
          <w:bCs/>
          <w:sz w:val="26"/>
          <w:szCs w:val="26"/>
        </w:rPr>
      </w:pPr>
      <w:r w:rsidRPr="00881856">
        <w:rPr>
          <w:bCs/>
          <w:sz w:val="26"/>
          <w:szCs w:val="26"/>
        </w:rPr>
        <w:lastRenderedPageBreak/>
        <w:t>исполнение им должностных обязанностей на рабочем месте, в командировках, разъездах, при следовании пешком;</w:t>
      </w:r>
    </w:p>
    <w:p w:rsidR="00385887" w:rsidRPr="00881856" w:rsidRDefault="00385887" w:rsidP="00385887">
      <w:pPr>
        <w:numPr>
          <w:ilvl w:val="0"/>
          <w:numId w:val="7"/>
        </w:numPr>
        <w:tabs>
          <w:tab w:val="left" w:pos="0"/>
          <w:tab w:val="left" w:pos="851"/>
          <w:tab w:val="left" w:pos="993"/>
          <w:tab w:val="left" w:pos="1134"/>
        </w:tabs>
        <w:autoSpaceDE w:val="0"/>
        <w:autoSpaceDN w:val="0"/>
        <w:adjustRightInd w:val="0"/>
        <w:ind w:left="0" w:firstLine="709"/>
        <w:jc w:val="both"/>
        <w:rPr>
          <w:bCs/>
          <w:sz w:val="26"/>
          <w:szCs w:val="26"/>
        </w:rPr>
      </w:pPr>
      <w:r w:rsidRPr="00881856">
        <w:rPr>
          <w:bCs/>
          <w:sz w:val="26"/>
          <w:szCs w:val="26"/>
        </w:rPr>
        <w:t>следовании к месту работы или возвращении с места работы пешком, на транспорте, предоставленном страхователем, личном или общественном транспорте;</w:t>
      </w:r>
    </w:p>
    <w:p w:rsidR="00385887" w:rsidRPr="00881856" w:rsidRDefault="00385887" w:rsidP="00385887">
      <w:pPr>
        <w:numPr>
          <w:ilvl w:val="0"/>
          <w:numId w:val="7"/>
        </w:numPr>
        <w:tabs>
          <w:tab w:val="left" w:pos="851"/>
          <w:tab w:val="left" w:pos="993"/>
          <w:tab w:val="left" w:pos="1134"/>
        </w:tabs>
        <w:autoSpaceDE w:val="0"/>
        <w:autoSpaceDN w:val="0"/>
        <w:adjustRightInd w:val="0"/>
        <w:ind w:left="0" w:firstLine="709"/>
        <w:jc w:val="both"/>
        <w:rPr>
          <w:bCs/>
          <w:sz w:val="26"/>
          <w:szCs w:val="26"/>
        </w:rPr>
      </w:pPr>
      <w:r w:rsidRPr="00881856">
        <w:rPr>
          <w:bCs/>
          <w:sz w:val="26"/>
          <w:szCs w:val="26"/>
        </w:rPr>
        <w:t>следовании к месту служебной командировки и обратно;</w:t>
      </w:r>
    </w:p>
    <w:p w:rsidR="00385887" w:rsidRPr="00881856" w:rsidRDefault="00385887" w:rsidP="00385887">
      <w:pPr>
        <w:numPr>
          <w:ilvl w:val="0"/>
          <w:numId w:val="7"/>
        </w:numPr>
        <w:tabs>
          <w:tab w:val="left" w:pos="851"/>
          <w:tab w:val="left" w:pos="993"/>
          <w:tab w:val="left" w:pos="1134"/>
        </w:tabs>
        <w:autoSpaceDE w:val="0"/>
        <w:autoSpaceDN w:val="0"/>
        <w:adjustRightInd w:val="0"/>
        <w:ind w:left="0" w:firstLine="709"/>
        <w:jc w:val="both"/>
        <w:rPr>
          <w:bCs/>
          <w:sz w:val="26"/>
          <w:szCs w:val="26"/>
        </w:rPr>
      </w:pPr>
      <w:r w:rsidRPr="00881856">
        <w:rPr>
          <w:bCs/>
          <w:sz w:val="26"/>
          <w:szCs w:val="26"/>
        </w:rPr>
        <w:t>иных обстоятельств в связи со служебной деятельностью застрахованн</w:t>
      </w:r>
      <w:r>
        <w:rPr>
          <w:bCs/>
          <w:sz w:val="26"/>
          <w:szCs w:val="26"/>
        </w:rPr>
        <w:t>ого лица</w:t>
      </w:r>
      <w:r w:rsidRPr="00881856">
        <w:rPr>
          <w:bCs/>
          <w:sz w:val="26"/>
          <w:szCs w:val="26"/>
        </w:rPr>
        <w:t>;</w:t>
      </w:r>
    </w:p>
    <w:p w:rsidR="00385887" w:rsidRPr="00881856" w:rsidRDefault="00385887" w:rsidP="00385887">
      <w:pPr>
        <w:numPr>
          <w:ilvl w:val="0"/>
          <w:numId w:val="7"/>
        </w:numPr>
        <w:tabs>
          <w:tab w:val="left" w:pos="851"/>
          <w:tab w:val="left" w:pos="993"/>
          <w:tab w:val="left" w:pos="1134"/>
        </w:tabs>
        <w:autoSpaceDE w:val="0"/>
        <w:autoSpaceDN w:val="0"/>
        <w:adjustRightInd w:val="0"/>
        <w:ind w:left="0" w:firstLine="709"/>
        <w:jc w:val="both"/>
        <w:rPr>
          <w:bCs/>
          <w:sz w:val="26"/>
          <w:szCs w:val="26"/>
        </w:rPr>
      </w:pPr>
      <w:r w:rsidRPr="00881856">
        <w:rPr>
          <w:bCs/>
          <w:sz w:val="26"/>
          <w:szCs w:val="26"/>
        </w:rPr>
        <w:t>в иные периоды, когда за застрахованным лицом сохранялось место работы (например, отпуск, период временной нетрудоспособности).</w:t>
      </w:r>
    </w:p>
    <w:p w:rsidR="00385887" w:rsidRPr="00881856" w:rsidRDefault="00385887" w:rsidP="00385887">
      <w:pPr>
        <w:tabs>
          <w:tab w:val="left" w:pos="993"/>
          <w:tab w:val="left" w:pos="1134"/>
        </w:tabs>
        <w:autoSpaceDE w:val="0"/>
        <w:autoSpaceDN w:val="0"/>
        <w:adjustRightInd w:val="0"/>
        <w:ind w:left="360" w:firstLine="349"/>
        <w:jc w:val="both"/>
        <w:rPr>
          <w:bCs/>
          <w:sz w:val="26"/>
          <w:szCs w:val="26"/>
        </w:rPr>
      </w:pPr>
      <w:r>
        <w:rPr>
          <w:bCs/>
          <w:sz w:val="26"/>
          <w:szCs w:val="26"/>
        </w:rPr>
        <w:t xml:space="preserve">7. </w:t>
      </w:r>
      <w:r w:rsidRPr="00881856">
        <w:rPr>
          <w:bCs/>
          <w:sz w:val="26"/>
          <w:szCs w:val="26"/>
        </w:rPr>
        <w:t>Страховыми признаются случаи, если они произошли вследствие:</w:t>
      </w:r>
    </w:p>
    <w:p w:rsidR="00385887" w:rsidRPr="00881856" w:rsidRDefault="00385887" w:rsidP="00385887">
      <w:pPr>
        <w:numPr>
          <w:ilvl w:val="0"/>
          <w:numId w:val="8"/>
        </w:numPr>
        <w:tabs>
          <w:tab w:val="left" w:pos="993"/>
          <w:tab w:val="left" w:pos="1134"/>
        </w:tabs>
        <w:autoSpaceDE w:val="0"/>
        <w:autoSpaceDN w:val="0"/>
        <w:adjustRightInd w:val="0"/>
        <w:ind w:left="0" w:firstLine="709"/>
        <w:jc w:val="both"/>
        <w:rPr>
          <w:bCs/>
          <w:sz w:val="26"/>
          <w:szCs w:val="26"/>
        </w:rPr>
      </w:pPr>
      <w:r w:rsidRPr="00881856">
        <w:rPr>
          <w:bCs/>
          <w:sz w:val="26"/>
          <w:szCs w:val="26"/>
        </w:rPr>
        <w:t>причинения следующего вреда здоровью:</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w:t>
      </w:r>
      <w:r w:rsidRPr="00881856">
        <w:rPr>
          <w:bCs/>
          <w:sz w:val="26"/>
          <w:szCs w:val="26"/>
        </w:rPr>
        <w:tab/>
        <w:t>ожоги в результате взрыва, действия электрического тока, пожара, химического, термического ожога и иного воздействия;</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w:t>
      </w:r>
      <w:r w:rsidRPr="00881856">
        <w:rPr>
          <w:bCs/>
          <w:sz w:val="26"/>
          <w:szCs w:val="26"/>
        </w:rPr>
        <w:tab/>
        <w:t>ушибы или иные повреждения здоровья в результате обвала, падения предметов, падения застрахованн</w:t>
      </w:r>
      <w:r>
        <w:rPr>
          <w:bCs/>
          <w:sz w:val="26"/>
          <w:szCs w:val="26"/>
        </w:rPr>
        <w:t>ого</w:t>
      </w:r>
      <w:r w:rsidRPr="00881856">
        <w:rPr>
          <w:bCs/>
          <w:sz w:val="26"/>
          <w:szCs w:val="26"/>
        </w:rPr>
        <w:t xml:space="preserve"> лиц</w:t>
      </w:r>
      <w:r>
        <w:rPr>
          <w:bCs/>
          <w:sz w:val="26"/>
          <w:szCs w:val="26"/>
        </w:rPr>
        <w:t>а</w:t>
      </w:r>
      <w:r w:rsidRPr="00881856">
        <w:rPr>
          <w:bCs/>
          <w:sz w:val="26"/>
          <w:szCs w:val="26"/>
        </w:rPr>
        <w:t>;</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w:t>
      </w:r>
      <w:r w:rsidRPr="00881856">
        <w:rPr>
          <w:bCs/>
          <w:sz w:val="26"/>
          <w:szCs w:val="26"/>
        </w:rPr>
        <w:tab/>
        <w:t>ранения и иные повреждения здоровья в результате нападения животных, противоправных действий третьих лиц, использования застрахованным</w:t>
      </w:r>
      <w:r>
        <w:rPr>
          <w:bCs/>
          <w:sz w:val="26"/>
          <w:szCs w:val="26"/>
        </w:rPr>
        <w:t xml:space="preserve"> лицо</w:t>
      </w:r>
      <w:r w:rsidRPr="00881856">
        <w:rPr>
          <w:bCs/>
          <w:sz w:val="26"/>
          <w:szCs w:val="26"/>
        </w:rPr>
        <w:t>м или третьими лицами транспортных средств, инструментов, оружия;</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2)</w:t>
      </w:r>
      <w:r w:rsidRPr="00881856">
        <w:rPr>
          <w:bCs/>
          <w:sz w:val="26"/>
          <w:szCs w:val="26"/>
        </w:rPr>
        <w:tab/>
        <w:t>профессионального заболевания, острого или обострения хронического заболевания;</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3)</w:t>
      </w:r>
      <w:r w:rsidRPr="00881856">
        <w:rPr>
          <w:bCs/>
          <w:sz w:val="26"/>
          <w:szCs w:val="26"/>
        </w:rPr>
        <w:tab/>
        <w:t>повреждения или утраты имущества в случае пожара, взрыва, действия воды, похищения имущества путем кражи, грабежа, разбоя, угона транспорта, порчи имущества, дорожно-транспортного происшествия, происшедшего не по вине застрахованного.</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8.</w:t>
      </w:r>
      <w:r w:rsidRPr="00881856">
        <w:rPr>
          <w:bCs/>
          <w:sz w:val="26"/>
          <w:szCs w:val="26"/>
        </w:rPr>
        <w:tab/>
        <w:t>Не являются страховыми случаями внезапные непреднамеренные для страхователя и застрахованного лица события, происшедшие в период действия договора страхования и сопровождающиеся ранениями, увечьями и иными повреждениями здоровья, приведшими к временной утрате общей трудоспособности, назначению инвалидности либо смерти застрахованного лица; повреждением или утратой их имущества, а именно:</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1)</w:t>
      </w:r>
      <w:r w:rsidRPr="00881856">
        <w:rPr>
          <w:bCs/>
          <w:sz w:val="26"/>
          <w:szCs w:val="26"/>
        </w:rPr>
        <w:tab/>
        <w:t>связанные с уходом за больным членом семьи или ребенком;</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2)</w:t>
      </w:r>
      <w:r w:rsidRPr="00881856">
        <w:rPr>
          <w:bCs/>
          <w:sz w:val="26"/>
          <w:szCs w:val="26"/>
        </w:rPr>
        <w:tab/>
        <w:t>связанные с объявлением карантина в установленном порядке;</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3)</w:t>
      </w:r>
      <w:r w:rsidRPr="00881856">
        <w:rPr>
          <w:bCs/>
          <w:sz w:val="26"/>
          <w:szCs w:val="26"/>
        </w:rPr>
        <w:tab/>
        <w:t>при протезировании в условиях протезно-ортопедического стационара;</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4)</w:t>
      </w:r>
      <w:r w:rsidRPr="00881856">
        <w:rPr>
          <w:bCs/>
          <w:sz w:val="26"/>
          <w:szCs w:val="26"/>
        </w:rPr>
        <w:tab/>
        <w:t>при заболеваниях СПИДом, венерическими заболеваниями и заболеваниями, передающимися половым путем;</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5)</w:t>
      </w:r>
      <w:r w:rsidRPr="00881856">
        <w:rPr>
          <w:bCs/>
          <w:sz w:val="26"/>
          <w:szCs w:val="26"/>
        </w:rPr>
        <w:tab/>
        <w:t>самоубийства (кроме случаев, когда застрахованное лицо было вынуждено совершить суицид в результате противоправных действий третьих лиц, не являющихся лицами, имеющими право на получение страховых выплат);</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6)</w:t>
      </w:r>
      <w:r w:rsidRPr="00881856">
        <w:rPr>
          <w:bCs/>
          <w:sz w:val="26"/>
          <w:szCs w:val="26"/>
        </w:rPr>
        <w:tab/>
        <w:t>события, вызванные умышленными действиями застрахованного лица, по причинению вреда здоровью и (или) имуществу;</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7)</w:t>
      </w:r>
      <w:r w:rsidRPr="00881856">
        <w:rPr>
          <w:bCs/>
          <w:sz w:val="26"/>
          <w:szCs w:val="26"/>
        </w:rPr>
        <w:tab/>
        <w:t>события, вызванные добровольным приведением застрахованного лица в состояние алкогольного, наркотического или токсического опьянения, если это послужило основной причиной несчастного случая;</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8)</w:t>
      </w:r>
      <w:r w:rsidRPr="00881856">
        <w:rPr>
          <w:bCs/>
          <w:sz w:val="26"/>
          <w:szCs w:val="26"/>
        </w:rPr>
        <w:tab/>
        <w:t>несчастный случай при совершении или попытке совершения застрахованным лицом противоправных действий;</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9)</w:t>
      </w:r>
      <w:r w:rsidRPr="00881856">
        <w:rPr>
          <w:bCs/>
          <w:sz w:val="26"/>
          <w:szCs w:val="26"/>
        </w:rPr>
        <w:tab/>
        <w:t>управление застрахованным лицом транспортным средствам без права такого управления или в состоянии алкогольного, наркотического опьянения либо передача транспортным средством лицу, не имеющему права управления или находящемуся в состоянии алкогольного, наркотического опьянения;</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lastRenderedPageBreak/>
        <w:t>10)</w:t>
      </w:r>
      <w:r w:rsidRPr="00881856">
        <w:rPr>
          <w:bCs/>
          <w:sz w:val="26"/>
          <w:szCs w:val="26"/>
        </w:rPr>
        <w:tab/>
        <w:t>события, вызванные дорожно-транспортным происшествием, происшедшим по вине застрахованного лица;</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11)</w:t>
      </w:r>
      <w:r w:rsidRPr="00881856">
        <w:rPr>
          <w:bCs/>
          <w:sz w:val="26"/>
          <w:szCs w:val="26"/>
        </w:rPr>
        <w:tab/>
        <w:t>другие случаи, не связанные со служебной деятельностью.</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9.</w:t>
      </w:r>
      <w:r w:rsidRPr="00881856">
        <w:rPr>
          <w:bCs/>
          <w:sz w:val="26"/>
          <w:szCs w:val="26"/>
        </w:rPr>
        <w:tab/>
        <w:t>Вред, причиненный здоровью и имуществу застрахованн</w:t>
      </w:r>
      <w:r>
        <w:rPr>
          <w:bCs/>
          <w:sz w:val="26"/>
          <w:szCs w:val="26"/>
        </w:rPr>
        <w:t>ого</w:t>
      </w:r>
      <w:r w:rsidRPr="00881856">
        <w:rPr>
          <w:bCs/>
          <w:sz w:val="26"/>
          <w:szCs w:val="26"/>
        </w:rPr>
        <w:t xml:space="preserve"> лиц</w:t>
      </w:r>
      <w:r>
        <w:rPr>
          <w:bCs/>
          <w:sz w:val="26"/>
          <w:szCs w:val="26"/>
        </w:rPr>
        <w:t>а</w:t>
      </w:r>
      <w:r w:rsidRPr="00881856">
        <w:rPr>
          <w:bCs/>
          <w:sz w:val="26"/>
          <w:szCs w:val="26"/>
        </w:rPr>
        <w:t>, возмещается в следующих размерах:</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1)</w:t>
      </w:r>
      <w:r w:rsidRPr="00881856">
        <w:rPr>
          <w:bCs/>
          <w:sz w:val="26"/>
          <w:szCs w:val="26"/>
        </w:rPr>
        <w:tab/>
        <w:t>в случае гибели (смерти) застрахованного лица в период работы, если она наступила вследствие причинения вреда здоровью в связи с их служебной деятельностью, их наследникам – в размере, равном страховой сумме возмещения вреда, причиненного здоровью застрахованного лица;</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2)</w:t>
      </w:r>
      <w:r w:rsidRPr="00881856">
        <w:rPr>
          <w:bCs/>
          <w:sz w:val="26"/>
          <w:szCs w:val="26"/>
        </w:rPr>
        <w:tab/>
        <w:t>в случае причинения вреда здоровью застрахованного лица, в связи с его служебной деятельностью, исключающего возможность дальнейшего замещения муниципальной должности, при получении инвалидности 1 группы – в размере, равном 50 процентам от страховой суммы возмещения вреда, причиненного здоровью застрахованного лица;</w:t>
      </w:r>
    </w:p>
    <w:p w:rsidR="00385887" w:rsidRPr="00881856" w:rsidRDefault="00385887" w:rsidP="00385887">
      <w:pPr>
        <w:tabs>
          <w:tab w:val="left" w:pos="567"/>
          <w:tab w:val="left" w:pos="993"/>
          <w:tab w:val="left" w:pos="1134"/>
        </w:tabs>
        <w:autoSpaceDE w:val="0"/>
        <w:autoSpaceDN w:val="0"/>
        <w:adjustRightInd w:val="0"/>
        <w:ind w:firstLine="709"/>
        <w:jc w:val="both"/>
        <w:rPr>
          <w:bCs/>
          <w:sz w:val="26"/>
          <w:szCs w:val="26"/>
        </w:rPr>
      </w:pPr>
      <w:r w:rsidRPr="00881856">
        <w:rPr>
          <w:bCs/>
          <w:sz w:val="26"/>
          <w:szCs w:val="26"/>
        </w:rPr>
        <w:t>3)</w:t>
      </w:r>
      <w:r w:rsidRPr="00881856">
        <w:rPr>
          <w:bCs/>
          <w:sz w:val="26"/>
          <w:szCs w:val="26"/>
        </w:rPr>
        <w:tab/>
        <w:t xml:space="preserve">в случае причинения вреда здоровью застрахованного лица, в связи с его служебной деятельностью, исключающего возможность дальнейшего замещения муниципальной должности, которую застрахованный замещал до причинения вреда здоровью, при получении инвалидности </w:t>
      </w:r>
      <w:r w:rsidRPr="00881856">
        <w:rPr>
          <w:bCs/>
          <w:sz w:val="26"/>
          <w:szCs w:val="26"/>
          <w:lang w:val="en-US"/>
        </w:rPr>
        <w:t>II</w:t>
      </w:r>
      <w:r w:rsidRPr="00881856">
        <w:rPr>
          <w:bCs/>
          <w:sz w:val="26"/>
          <w:szCs w:val="26"/>
        </w:rPr>
        <w:t xml:space="preserve"> группы – 25 процентов от страховой суммы возмещения вреда, причиненного здоровью застрахованного лица, при получении </w:t>
      </w:r>
      <w:r w:rsidRPr="00881856">
        <w:rPr>
          <w:bCs/>
          <w:sz w:val="26"/>
          <w:szCs w:val="26"/>
          <w:lang w:val="en-US"/>
        </w:rPr>
        <w:t>III</w:t>
      </w:r>
      <w:r w:rsidRPr="00881856">
        <w:rPr>
          <w:bCs/>
          <w:sz w:val="26"/>
          <w:szCs w:val="26"/>
        </w:rPr>
        <w:t xml:space="preserve"> группы – 15 процентов от страховой суммы возмещения вреда, причиненного здоровью застрахованного лица;</w:t>
      </w:r>
    </w:p>
    <w:p w:rsidR="00385887" w:rsidRPr="00881856" w:rsidRDefault="00385887" w:rsidP="00385887">
      <w:pPr>
        <w:tabs>
          <w:tab w:val="left" w:pos="567"/>
          <w:tab w:val="left" w:pos="993"/>
          <w:tab w:val="left" w:pos="1134"/>
        </w:tabs>
        <w:autoSpaceDE w:val="0"/>
        <w:autoSpaceDN w:val="0"/>
        <w:adjustRightInd w:val="0"/>
        <w:ind w:firstLine="709"/>
        <w:jc w:val="both"/>
        <w:rPr>
          <w:bCs/>
          <w:sz w:val="26"/>
          <w:szCs w:val="26"/>
        </w:rPr>
      </w:pPr>
      <w:r w:rsidRPr="00881856">
        <w:rPr>
          <w:bCs/>
          <w:sz w:val="26"/>
          <w:szCs w:val="26"/>
        </w:rPr>
        <w:t>4)</w:t>
      </w:r>
      <w:r w:rsidRPr="00881856">
        <w:rPr>
          <w:bCs/>
          <w:sz w:val="26"/>
          <w:szCs w:val="26"/>
        </w:rPr>
        <w:tab/>
        <w:t>в случае причинения вреда здоровью застрахованного лица, в связи с его служебной деятельностью, не повлекшего стойкой утраты трудоспособности и не повлиявшего на способность заниматься в дальнейшем профессиональной деятельностью, если временная утрата трудоспособности застрахованного лица длилась два и более месяца, - в размере, равном 6-кратному размеру месячного денежного содержания застрахованного лица;</w:t>
      </w:r>
    </w:p>
    <w:p w:rsidR="00385887" w:rsidRPr="00881856" w:rsidRDefault="00385887" w:rsidP="00385887">
      <w:pPr>
        <w:tabs>
          <w:tab w:val="left" w:pos="567"/>
          <w:tab w:val="left" w:pos="993"/>
          <w:tab w:val="left" w:pos="1134"/>
        </w:tabs>
        <w:autoSpaceDE w:val="0"/>
        <w:autoSpaceDN w:val="0"/>
        <w:adjustRightInd w:val="0"/>
        <w:ind w:firstLine="709"/>
        <w:jc w:val="both"/>
        <w:rPr>
          <w:bCs/>
          <w:sz w:val="26"/>
          <w:szCs w:val="26"/>
        </w:rPr>
      </w:pPr>
      <w:r w:rsidRPr="00881856">
        <w:rPr>
          <w:bCs/>
          <w:sz w:val="26"/>
          <w:szCs w:val="26"/>
        </w:rPr>
        <w:t>5)</w:t>
      </w:r>
      <w:r w:rsidRPr="00881856">
        <w:rPr>
          <w:bCs/>
          <w:sz w:val="26"/>
          <w:szCs w:val="26"/>
        </w:rPr>
        <w:tab/>
        <w:t>в случае причинения вреда здоровью застрахованного лица, в связи с его служебной деятельностью, не повлекшего постоянной (полной или частичной) утраты общей трудоспособности, не повлиявшего на способность заниматься в дальнейшем профессиональной деятельностью, выплачивается соответствующая часть страхового обеспечения в размере дневного денежного содержания за каждый день нетрудоспособности сверх выплаты пособия по государственному социальному страхованию;</w:t>
      </w:r>
    </w:p>
    <w:p w:rsidR="00385887" w:rsidRPr="00881856" w:rsidRDefault="00385887" w:rsidP="00385887">
      <w:pPr>
        <w:tabs>
          <w:tab w:val="left" w:pos="567"/>
          <w:tab w:val="left" w:pos="993"/>
          <w:tab w:val="left" w:pos="1134"/>
        </w:tabs>
        <w:autoSpaceDE w:val="0"/>
        <w:autoSpaceDN w:val="0"/>
        <w:adjustRightInd w:val="0"/>
        <w:ind w:firstLine="709"/>
        <w:jc w:val="both"/>
        <w:rPr>
          <w:bCs/>
          <w:sz w:val="26"/>
          <w:szCs w:val="26"/>
        </w:rPr>
      </w:pPr>
      <w:r w:rsidRPr="00881856">
        <w:rPr>
          <w:bCs/>
          <w:sz w:val="26"/>
          <w:szCs w:val="26"/>
        </w:rPr>
        <w:t>6)</w:t>
      </w:r>
      <w:r w:rsidRPr="00881856">
        <w:rPr>
          <w:bCs/>
          <w:sz w:val="26"/>
          <w:szCs w:val="26"/>
        </w:rPr>
        <w:tab/>
        <w:t>в случае причинения вреда (повреждения, утраты) имуществу, в том числе транспортным средствам, застрахованного лица, принадлежащему ему по праву собственности, в связи с его служебной деятельностью – в полном размере;</w:t>
      </w:r>
    </w:p>
    <w:p w:rsidR="00385887" w:rsidRPr="00881856" w:rsidRDefault="00385887" w:rsidP="00385887">
      <w:pPr>
        <w:tabs>
          <w:tab w:val="left" w:pos="567"/>
          <w:tab w:val="left" w:pos="993"/>
          <w:tab w:val="left" w:pos="1134"/>
        </w:tabs>
        <w:autoSpaceDE w:val="0"/>
        <w:autoSpaceDN w:val="0"/>
        <w:adjustRightInd w:val="0"/>
        <w:ind w:firstLine="709"/>
        <w:jc w:val="both"/>
        <w:rPr>
          <w:bCs/>
          <w:sz w:val="26"/>
          <w:szCs w:val="26"/>
        </w:rPr>
      </w:pPr>
      <w:r w:rsidRPr="00881856">
        <w:rPr>
          <w:bCs/>
          <w:sz w:val="26"/>
          <w:szCs w:val="26"/>
        </w:rPr>
        <w:t>7)</w:t>
      </w:r>
      <w:r w:rsidRPr="00881856">
        <w:rPr>
          <w:bCs/>
          <w:sz w:val="26"/>
          <w:szCs w:val="26"/>
        </w:rPr>
        <w:tab/>
        <w:t>в случае временной утраты трудоспособности застрахованного лица, в связи с общим или иным заболеванием, не связанным со служебной деятельностью, наступившим в период действия страхового покрытия, производится выплата страхового пособия в размере разницы между суммой дневного денежного содержания застрахованного лица и суммой выплаты пособия по социальному государственному страхованию не более чем за 21 день нетрудоспособности (за исключением случаев нахождения в отпуске по беременности и родам, а также госпитализации и последующей реабилитации).</w:t>
      </w:r>
    </w:p>
    <w:p w:rsidR="00385887" w:rsidRPr="00881856" w:rsidRDefault="00385887" w:rsidP="00385887">
      <w:pPr>
        <w:tabs>
          <w:tab w:val="left" w:pos="567"/>
          <w:tab w:val="left" w:pos="993"/>
          <w:tab w:val="left" w:pos="1134"/>
          <w:tab w:val="left" w:pos="1276"/>
        </w:tabs>
        <w:autoSpaceDE w:val="0"/>
        <w:autoSpaceDN w:val="0"/>
        <w:adjustRightInd w:val="0"/>
        <w:ind w:firstLine="709"/>
        <w:jc w:val="both"/>
        <w:rPr>
          <w:bCs/>
          <w:sz w:val="26"/>
          <w:szCs w:val="26"/>
        </w:rPr>
      </w:pPr>
      <w:r w:rsidRPr="00881856">
        <w:rPr>
          <w:bCs/>
          <w:sz w:val="26"/>
          <w:szCs w:val="26"/>
        </w:rPr>
        <w:t>10.</w:t>
      </w:r>
      <w:r w:rsidRPr="00881856">
        <w:rPr>
          <w:bCs/>
          <w:sz w:val="26"/>
          <w:szCs w:val="26"/>
        </w:rPr>
        <w:tab/>
        <w:t>Страховой суммой возмещения вреда, причиненного здоровью застрахованного лица, в связи с его деятельностью является сумма, равная не более годовому денежному содержанию.</w:t>
      </w:r>
    </w:p>
    <w:p w:rsidR="00385887" w:rsidRPr="00881856" w:rsidRDefault="00385887" w:rsidP="00385887">
      <w:pPr>
        <w:tabs>
          <w:tab w:val="left" w:pos="567"/>
          <w:tab w:val="left" w:pos="993"/>
          <w:tab w:val="left" w:pos="1134"/>
          <w:tab w:val="left" w:pos="1276"/>
        </w:tabs>
        <w:autoSpaceDE w:val="0"/>
        <w:autoSpaceDN w:val="0"/>
        <w:adjustRightInd w:val="0"/>
        <w:ind w:firstLine="709"/>
        <w:jc w:val="both"/>
        <w:rPr>
          <w:bCs/>
          <w:sz w:val="26"/>
          <w:szCs w:val="26"/>
        </w:rPr>
      </w:pPr>
      <w:r w:rsidRPr="00881856">
        <w:rPr>
          <w:bCs/>
          <w:sz w:val="26"/>
          <w:szCs w:val="26"/>
        </w:rPr>
        <w:lastRenderedPageBreak/>
        <w:t>11.</w:t>
      </w:r>
      <w:r w:rsidRPr="00881856">
        <w:rPr>
          <w:bCs/>
          <w:sz w:val="26"/>
          <w:szCs w:val="26"/>
        </w:rPr>
        <w:tab/>
        <w:t>Страховой суммой возмещения вреда, причиненного имуществу застрахованного лица, в связи с его служебной деятельностью является сумма, равная 6-кратному размеру его месячного денежного содержания.</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12.</w:t>
      </w:r>
      <w:r w:rsidRPr="00881856">
        <w:rPr>
          <w:bCs/>
          <w:sz w:val="26"/>
          <w:szCs w:val="26"/>
        </w:rPr>
        <w:tab/>
        <w:t xml:space="preserve">Страховые выплаты производятся при наличии положительного заключения экспертной комиссии, образуемой страхователем, в связи с наступлением страхового случая со служебной деятельностью застрахованного лица. </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Экспертная комиссия проводит заседания по мере необходимости, но не позднее одной недели с момента сообщения о происшедшем страховом случае.</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14.</w:t>
      </w:r>
      <w:r w:rsidRPr="00881856">
        <w:rPr>
          <w:bCs/>
          <w:sz w:val="26"/>
          <w:szCs w:val="26"/>
        </w:rPr>
        <w:tab/>
        <w:t>Страхование осуществляется ежегодно на полный календарный год. Страхователями вносятся страховые взносы страховщику в сроки, указанные в договоре о страховании в полном объеме.</w:t>
      </w:r>
    </w:p>
    <w:p w:rsidR="00385887" w:rsidRPr="00881856" w:rsidRDefault="00385887" w:rsidP="00385887">
      <w:pPr>
        <w:tabs>
          <w:tab w:val="left" w:pos="993"/>
          <w:tab w:val="left" w:pos="1134"/>
        </w:tabs>
        <w:autoSpaceDE w:val="0"/>
        <w:autoSpaceDN w:val="0"/>
        <w:adjustRightInd w:val="0"/>
        <w:ind w:firstLine="709"/>
        <w:jc w:val="both"/>
        <w:rPr>
          <w:bCs/>
          <w:sz w:val="26"/>
          <w:szCs w:val="26"/>
        </w:rPr>
      </w:pPr>
      <w:r w:rsidRPr="00881856">
        <w:rPr>
          <w:bCs/>
          <w:sz w:val="26"/>
          <w:szCs w:val="26"/>
        </w:rPr>
        <w:t>15.</w:t>
      </w:r>
      <w:r w:rsidRPr="00881856">
        <w:rPr>
          <w:bCs/>
          <w:sz w:val="26"/>
          <w:szCs w:val="26"/>
        </w:rPr>
        <w:tab/>
        <w:t xml:space="preserve">Суммы страховых взносов предусматриваются при формировании бюджета </w:t>
      </w:r>
      <w:r>
        <w:rPr>
          <w:bCs/>
          <w:sz w:val="26"/>
          <w:szCs w:val="26"/>
        </w:rPr>
        <w:t>сельского поселения Салым</w:t>
      </w:r>
      <w:r w:rsidRPr="00881856">
        <w:rPr>
          <w:bCs/>
          <w:sz w:val="26"/>
          <w:szCs w:val="26"/>
        </w:rPr>
        <w:t xml:space="preserve"> на очередной финансовый год и плановый период.</w:t>
      </w:r>
    </w:p>
    <w:p w:rsidR="00385887" w:rsidRPr="00881856" w:rsidRDefault="00385887" w:rsidP="00385887">
      <w:pPr>
        <w:numPr>
          <w:ilvl w:val="0"/>
          <w:numId w:val="9"/>
        </w:numPr>
        <w:tabs>
          <w:tab w:val="left" w:pos="993"/>
          <w:tab w:val="left" w:pos="1134"/>
        </w:tabs>
        <w:autoSpaceDE w:val="0"/>
        <w:autoSpaceDN w:val="0"/>
        <w:adjustRightInd w:val="0"/>
        <w:ind w:left="0" w:firstLine="709"/>
        <w:jc w:val="both"/>
        <w:rPr>
          <w:bCs/>
          <w:sz w:val="26"/>
          <w:szCs w:val="26"/>
        </w:rPr>
      </w:pPr>
      <w:r w:rsidRPr="00881856">
        <w:rPr>
          <w:bCs/>
          <w:sz w:val="26"/>
          <w:szCs w:val="26"/>
        </w:rPr>
        <w:t>При увеличении размера денежного содержания застрахованного лица в течение застрахованного срока производится перерасчет страховых взносов, и страхователь выплачивает соответствующую дополнительную сумму.</w:t>
      </w:r>
    </w:p>
    <w:p w:rsidR="00785822" w:rsidRDefault="00785822" w:rsidP="00A56CBF">
      <w:pPr>
        <w:tabs>
          <w:tab w:val="left" w:pos="993"/>
          <w:tab w:val="left" w:pos="1134"/>
        </w:tabs>
        <w:adjustRightInd w:val="0"/>
        <w:ind w:firstLine="709"/>
        <w:jc w:val="right"/>
        <w:rPr>
          <w:sz w:val="26"/>
          <w:szCs w:val="26"/>
          <w:highlight w:val="yellow"/>
        </w:rPr>
      </w:pPr>
    </w:p>
    <w:p w:rsidR="00785822" w:rsidRDefault="00785822" w:rsidP="00A56CBF">
      <w:pPr>
        <w:tabs>
          <w:tab w:val="left" w:pos="993"/>
          <w:tab w:val="left" w:pos="1134"/>
        </w:tabs>
        <w:adjustRightInd w:val="0"/>
        <w:ind w:firstLine="709"/>
        <w:jc w:val="right"/>
        <w:rPr>
          <w:sz w:val="26"/>
          <w:szCs w:val="26"/>
          <w:highlight w:val="yellow"/>
        </w:rPr>
      </w:pPr>
    </w:p>
    <w:p w:rsidR="00785822" w:rsidRDefault="00785822" w:rsidP="00A56CBF">
      <w:pPr>
        <w:tabs>
          <w:tab w:val="left" w:pos="993"/>
          <w:tab w:val="left" w:pos="1134"/>
        </w:tabs>
        <w:adjustRightInd w:val="0"/>
        <w:ind w:firstLine="709"/>
        <w:jc w:val="right"/>
        <w:rPr>
          <w:sz w:val="26"/>
          <w:szCs w:val="26"/>
          <w:highlight w:val="yellow"/>
        </w:rPr>
      </w:pPr>
    </w:p>
    <w:p w:rsidR="00785822" w:rsidRDefault="00A56CBF" w:rsidP="00A56CBF">
      <w:pPr>
        <w:tabs>
          <w:tab w:val="left" w:pos="993"/>
          <w:tab w:val="left" w:pos="1134"/>
        </w:tabs>
        <w:adjustRightInd w:val="0"/>
        <w:ind w:firstLine="709"/>
        <w:jc w:val="right"/>
        <w:rPr>
          <w:sz w:val="26"/>
          <w:szCs w:val="26"/>
        </w:rPr>
      </w:pPr>
      <w:r w:rsidRPr="00785822">
        <w:rPr>
          <w:sz w:val="26"/>
          <w:szCs w:val="26"/>
        </w:rPr>
        <w:t>Приложение 2</w:t>
      </w:r>
    </w:p>
    <w:p w:rsidR="00A56CBF" w:rsidRPr="00785822" w:rsidRDefault="00A56CBF" w:rsidP="00A56CBF">
      <w:pPr>
        <w:tabs>
          <w:tab w:val="left" w:pos="993"/>
          <w:tab w:val="left" w:pos="1134"/>
        </w:tabs>
        <w:adjustRightInd w:val="0"/>
        <w:ind w:firstLine="709"/>
        <w:jc w:val="right"/>
        <w:rPr>
          <w:sz w:val="26"/>
          <w:szCs w:val="26"/>
        </w:rPr>
      </w:pPr>
      <w:r w:rsidRPr="00785822">
        <w:rPr>
          <w:sz w:val="26"/>
          <w:szCs w:val="26"/>
        </w:rPr>
        <w:t>к Порядку</w:t>
      </w:r>
      <w:r w:rsidR="00785822">
        <w:rPr>
          <w:sz w:val="26"/>
          <w:szCs w:val="26"/>
        </w:rPr>
        <w:t xml:space="preserve"> </w:t>
      </w:r>
      <w:r w:rsidRPr="00785822">
        <w:rPr>
          <w:sz w:val="26"/>
          <w:szCs w:val="26"/>
        </w:rPr>
        <w:t>предоставления гарантий лицу,</w:t>
      </w:r>
    </w:p>
    <w:p w:rsidR="00785822" w:rsidRDefault="00A56CBF" w:rsidP="00A56CBF">
      <w:pPr>
        <w:tabs>
          <w:tab w:val="left" w:pos="993"/>
          <w:tab w:val="left" w:pos="1134"/>
        </w:tabs>
        <w:adjustRightInd w:val="0"/>
        <w:ind w:firstLine="709"/>
        <w:jc w:val="right"/>
        <w:rPr>
          <w:sz w:val="26"/>
          <w:szCs w:val="26"/>
        </w:rPr>
      </w:pPr>
      <w:r w:rsidRPr="00785822">
        <w:rPr>
          <w:sz w:val="26"/>
          <w:szCs w:val="26"/>
        </w:rPr>
        <w:t>замещающему муниципальную должность</w:t>
      </w:r>
    </w:p>
    <w:p w:rsidR="00385887" w:rsidRPr="00785822" w:rsidRDefault="00A56CBF" w:rsidP="00A56CBF">
      <w:pPr>
        <w:tabs>
          <w:tab w:val="left" w:pos="993"/>
          <w:tab w:val="left" w:pos="1134"/>
        </w:tabs>
        <w:adjustRightInd w:val="0"/>
        <w:ind w:firstLine="709"/>
        <w:jc w:val="right"/>
        <w:rPr>
          <w:sz w:val="26"/>
          <w:szCs w:val="26"/>
        </w:rPr>
      </w:pPr>
      <w:r w:rsidRPr="00785822">
        <w:rPr>
          <w:sz w:val="26"/>
          <w:szCs w:val="26"/>
        </w:rPr>
        <w:t>на постоянной основе</w:t>
      </w:r>
    </w:p>
    <w:p w:rsidR="00A56CBF" w:rsidRPr="00785822" w:rsidRDefault="00A56CBF" w:rsidP="00A56CBF">
      <w:pPr>
        <w:tabs>
          <w:tab w:val="left" w:pos="993"/>
          <w:tab w:val="left" w:pos="1134"/>
        </w:tabs>
        <w:adjustRightInd w:val="0"/>
        <w:ind w:firstLine="709"/>
        <w:jc w:val="right"/>
        <w:rPr>
          <w:sz w:val="26"/>
          <w:szCs w:val="26"/>
        </w:rPr>
      </w:pPr>
    </w:p>
    <w:p w:rsidR="00A56CBF" w:rsidRPr="00627F5D" w:rsidRDefault="00627F5D" w:rsidP="00A56CBF">
      <w:pPr>
        <w:ind w:firstLine="567"/>
        <w:jc w:val="center"/>
        <w:outlineLvl w:val="1"/>
        <w:rPr>
          <w:b/>
          <w:bCs/>
          <w:iCs/>
          <w:sz w:val="26"/>
          <w:szCs w:val="26"/>
        </w:rPr>
      </w:pPr>
      <w:r w:rsidRPr="00627F5D">
        <w:rPr>
          <w:b/>
          <w:bCs/>
          <w:iCs/>
          <w:sz w:val="26"/>
          <w:szCs w:val="26"/>
        </w:rPr>
        <w:t>ПОЛОЖЕНИЕ</w:t>
      </w:r>
    </w:p>
    <w:p w:rsidR="00A56CBF" w:rsidRPr="00627F5D" w:rsidRDefault="00627F5D" w:rsidP="00A56CBF">
      <w:pPr>
        <w:ind w:firstLine="567"/>
        <w:jc w:val="center"/>
        <w:outlineLvl w:val="1"/>
        <w:rPr>
          <w:b/>
          <w:bCs/>
          <w:iCs/>
          <w:sz w:val="26"/>
          <w:szCs w:val="26"/>
        </w:rPr>
      </w:pPr>
      <w:r w:rsidRPr="00627F5D">
        <w:rPr>
          <w:b/>
          <w:bCs/>
          <w:iCs/>
          <w:sz w:val="26"/>
          <w:szCs w:val="26"/>
        </w:rPr>
        <w:t>О ВОЗМЕЩЕНИИ РАСХОДОВ, СВЯЗАННЫХ СО СЛУЖЕБНЫМИ КОМАНДИРОВКАМИ</w:t>
      </w:r>
    </w:p>
    <w:p w:rsidR="00A56CBF" w:rsidRPr="00785822" w:rsidRDefault="00A56CBF" w:rsidP="00A56CBF">
      <w:pPr>
        <w:ind w:firstLine="567"/>
        <w:jc w:val="center"/>
        <w:outlineLvl w:val="1"/>
        <w:rPr>
          <w:bCs/>
          <w:iCs/>
          <w:sz w:val="26"/>
          <w:szCs w:val="26"/>
        </w:rPr>
      </w:pPr>
    </w:p>
    <w:p w:rsidR="00A56CBF" w:rsidRPr="00785822" w:rsidRDefault="00A56CBF" w:rsidP="00A56CBF">
      <w:pPr>
        <w:tabs>
          <w:tab w:val="left" w:pos="993"/>
        </w:tabs>
        <w:autoSpaceDE w:val="0"/>
        <w:autoSpaceDN w:val="0"/>
        <w:adjustRightInd w:val="0"/>
        <w:ind w:firstLine="709"/>
        <w:jc w:val="both"/>
        <w:rPr>
          <w:sz w:val="26"/>
          <w:szCs w:val="26"/>
        </w:rPr>
      </w:pPr>
      <w:r w:rsidRPr="00785822">
        <w:rPr>
          <w:sz w:val="26"/>
          <w:szCs w:val="26"/>
        </w:rPr>
        <w:t>1. Положение о возмещении расходов, связанных со служебными командировками (далее - Положение) устанавливает порядок и размеры возмещения расходов, связанных со служебными командировками лица, замещающего муниципальную должность на постоянной основе.</w:t>
      </w:r>
    </w:p>
    <w:p w:rsidR="00A56CBF" w:rsidRPr="00785822" w:rsidRDefault="00A56CBF" w:rsidP="00A56CBF">
      <w:pPr>
        <w:tabs>
          <w:tab w:val="left" w:pos="1134"/>
        </w:tabs>
        <w:autoSpaceDE w:val="0"/>
        <w:autoSpaceDN w:val="0"/>
        <w:adjustRightInd w:val="0"/>
        <w:ind w:firstLine="709"/>
        <w:jc w:val="both"/>
        <w:rPr>
          <w:sz w:val="26"/>
          <w:szCs w:val="26"/>
        </w:rPr>
      </w:pPr>
      <w:r w:rsidRPr="00785822">
        <w:rPr>
          <w:sz w:val="26"/>
          <w:szCs w:val="26"/>
        </w:rPr>
        <w:t>Решение о направлении в служебную командировку лицом, замещающим муниципальную должность на постоянной осно</w:t>
      </w:r>
      <w:r w:rsidR="00785822">
        <w:rPr>
          <w:sz w:val="26"/>
          <w:szCs w:val="26"/>
        </w:rPr>
        <w:t>ве принимается самостоятельно.</w:t>
      </w:r>
    </w:p>
    <w:p w:rsidR="00A56CBF" w:rsidRPr="00785822" w:rsidRDefault="00A56CBF" w:rsidP="00A56CBF">
      <w:pPr>
        <w:tabs>
          <w:tab w:val="left" w:pos="993"/>
          <w:tab w:val="left" w:pos="1134"/>
        </w:tabs>
        <w:autoSpaceDE w:val="0"/>
        <w:autoSpaceDN w:val="0"/>
        <w:adjustRightInd w:val="0"/>
        <w:ind w:firstLine="709"/>
        <w:jc w:val="both"/>
        <w:rPr>
          <w:sz w:val="26"/>
          <w:szCs w:val="26"/>
        </w:rPr>
      </w:pPr>
      <w:r w:rsidRPr="00785822">
        <w:rPr>
          <w:sz w:val="26"/>
          <w:szCs w:val="26"/>
        </w:rPr>
        <w:t>При направлении лица, замещающего муниципальную должность на постоянной основе в служебную командировку ему возмещаются:</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 xml:space="preserve">- расходы по проезду; </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 xml:space="preserve">- расходы по найму жилого помещения; </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 дополнительные расходы, связанные с проживанием вне места постоянного жительства (суточные);</w:t>
      </w:r>
    </w:p>
    <w:p w:rsidR="00A56CBF" w:rsidRPr="00785822" w:rsidRDefault="00A56CBF" w:rsidP="00A56CBF">
      <w:pPr>
        <w:tabs>
          <w:tab w:val="left" w:pos="993"/>
          <w:tab w:val="left" w:pos="1134"/>
        </w:tabs>
        <w:autoSpaceDE w:val="0"/>
        <w:autoSpaceDN w:val="0"/>
        <w:adjustRightInd w:val="0"/>
        <w:ind w:right="-57" w:firstLine="709"/>
        <w:jc w:val="both"/>
        <w:rPr>
          <w:sz w:val="26"/>
          <w:szCs w:val="26"/>
        </w:rPr>
      </w:pPr>
      <w:r w:rsidRPr="00785822">
        <w:rPr>
          <w:b/>
          <w:bCs/>
          <w:sz w:val="26"/>
          <w:szCs w:val="26"/>
        </w:rPr>
        <w:t xml:space="preserve">- </w:t>
      </w:r>
      <w:r w:rsidRPr="00785822">
        <w:rPr>
          <w:sz w:val="26"/>
          <w:szCs w:val="26"/>
        </w:rPr>
        <w:t>иные расходы, произведенные лицом, замещающим муниципальную должность на постоянной основе с разрешения или ведома работодателя (далее - иные расходы).</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 xml:space="preserve">При направлении лица, замещающего муниципальную должность на постоянной основе в служебную командировку ему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на основании соответствующего муниципального правового акта, заявления. </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 xml:space="preserve">Лицу, замещающему муниципальную должность на постоянной основе возмещаются расходы по проезду и найму жилого помещения, дополнительные расходы, </w:t>
      </w:r>
      <w:r w:rsidRPr="00785822">
        <w:rPr>
          <w:sz w:val="26"/>
          <w:szCs w:val="26"/>
        </w:rPr>
        <w:lastRenderedPageBreak/>
        <w:t>связанные с проживанием вне постоянного места жительства (суточные), а также иные расходы.</w:t>
      </w:r>
    </w:p>
    <w:p w:rsidR="00A56CBF" w:rsidRPr="00785822" w:rsidRDefault="00A56CBF" w:rsidP="00A56CBF">
      <w:pPr>
        <w:tabs>
          <w:tab w:val="left" w:pos="993"/>
          <w:tab w:val="left" w:pos="1134"/>
        </w:tabs>
        <w:autoSpaceDE w:val="0"/>
        <w:autoSpaceDN w:val="0"/>
        <w:adjustRightInd w:val="0"/>
        <w:ind w:right="-82" w:firstLine="567"/>
        <w:jc w:val="both"/>
        <w:rPr>
          <w:sz w:val="26"/>
          <w:szCs w:val="26"/>
        </w:rPr>
      </w:pPr>
      <w:r w:rsidRPr="00785822">
        <w:rPr>
          <w:sz w:val="26"/>
          <w:szCs w:val="26"/>
        </w:rPr>
        <w:t>2. Расходы лица, замещающего муниципальную должность на постоянной основе, связанные со служебными командировками на территории Российской Федерации, возмещаются в пределах фактических документально подтвержденных расходов, но не свыше следующих предельных нормативов,  а именно:</w:t>
      </w:r>
    </w:p>
    <w:p w:rsidR="00A56CBF" w:rsidRPr="00785822" w:rsidRDefault="00A56CBF" w:rsidP="00A56CBF">
      <w:pPr>
        <w:shd w:val="clear" w:color="auto" w:fill="FFFFFF"/>
        <w:autoSpaceDE w:val="0"/>
        <w:autoSpaceDN w:val="0"/>
        <w:adjustRightInd w:val="0"/>
        <w:ind w:firstLine="708"/>
        <w:jc w:val="both"/>
        <w:rPr>
          <w:sz w:val="26"/>
          <w:szCs w:val="26"/>
        </w:rPr>
      </w:pPr>
      <w:r w:rsidRPr="00785822">
        <w:rPr>
          <w:sz w:val="26"/>
          <w:szCs w:val="26"/>
        </w:rPr>
        <w:t>а) расходы по проезду к месту служебной командировки на территории Российской Федерации и обратно к месту постоянной работы и по проезду из одного населенного пункта в другой, если лицо, замещающее муниципальную должность на постоянной основе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Расходы по проезду к месту служебной командировки на территории Российской Федерации и обратно к месту постоянной работы - в размере фактических расходов, подтвержденных проездными документами - билетами (с приложением посадочных талонов при авиаперелете), но не выше стоимости проезда:</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воздушным транспортом-по билету бизнес-класса;</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морским и речным транспортом-тариф проезда в четырехместной каюте с комплексным обслуживанием пассажиров;</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железнодорожным транспортом-в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автомобильным транспортом-тариф проезда в автобусе общего типа.</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При приобретении лицом, замещающим муниципальную должность на постоянной основе авиабилета, оформленного в бездокументарной форме (электронная маршрут/квитанция электронного пассажирского билета (электронный авиабилет)) для поездок на территории Российской Федерации, подтверждающими документами являются:</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1) маршрут/квитанция (выписка из автоматизированной информационной системы оформления воздушных перевозок);</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2) посадочные талоны, подтверждающие перелет лица, замещающего муниципальные должности на постоянной основе по указанному в электронном авиабилете маршруту;</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3) документ, подтверждающий произведенную оплату перевозки:</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 чек или другой документ, оформленный на бланке строгой отчетности (при оплате наличными денежными средствами);</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 слипы и чеки электронных терминалов при проведении операций с использованием банковской карты, держателем которой является подотчетное лицо (при оплате банковской картой);</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 подтверждение проведения операции по оплате электронного авиабилета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авиакомпаний).</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 xml:space="preserve">При приобретении лицом, замещающим муниципальную должность на постоянной основе электронного проездного документа (билета), используемого на железнодорожном транспорте, к оплате представляется контрольный купон </w:t>
      </w:r>
      <w:r w:rsidRPr="00785822">
        <w:rPr>
          <w:sz w:val="26"/>
          <w:szCs w:val="26"/>
        </w:rPr>
        <w:lastRenderedPageBreak/>
        <w:t>электронного проездного документа (выписка из автоматизированной системы управления пассажирскими перевозками на железнодорожном транспорте), оформленного на бланке строгой отчетности (билет состоит из двух частей контрольного и посадочного купонов):</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 если пройдена электронная регистрация на сайте Открытого акционерного общества «Российские железные дороги» (далее</w:t>
      </w:r>
      <w:r w:rsidR="00627F5D">
        <w:rPr>
          <w:sz w:val="26"/>
          <w:szCs w:val="26"/>
        </w:rPr>
        <w:t xml:space="preserve"> </w:t>
      </w:r>
      <w:r w:rsidRPr="00785822">
        <w:rPr>
          <w:sz w:val="26"/>
          <w:szCs w:val="26"/>
        </w:rPr>
        <w:t>-</w:t>
      </w:r>
      <w:r w:rsidR="00627F5D">
        <w:rPr>
          <w:sz w:val="26"/>
          <w:szCs w:val="26"/>
        </w:rPr>
        <w:t xml:space="preserve"> </w:t>
      </w:r>
      <w:r w:rsidRPr="00785822">
        <w:rPr>
          <w:sz w:val="26"/>
          <w:szCs w:val="26"/>
        </w:rPr>
        <w:t>ОАО «РЖД»), то распечатывается контрольный купон и посадочный купон на одном листе с сайта ОАО «РЖД». Подтверждение проведения операции по оплате электронного проездного документа (билета), используемого на железнодорожном транспорте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Интернет-сайты ОАО «РЖД»);</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 если не пройдена электронная регистрация на сайте ОАО «РЖД», то распечатывается контрольный купон с сайта ОАО «РЖД», который в обязательном порядке направляется в электронном виде по информационно-телекоммуникационной сети пассажиру на его электронную почту), а посадочный купон необходимо получить на бланке проездного документа (билета) в кассе или терминале самообслуживания.</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 xml:space="preserve">При отсутствии проездных документов, подтверждающих расходы по проезду к месту служебной командировки и обратно, данные расходы возмещаются в размере, не превышающем стоимости проезда, на дату приобретения билета, установленных абзацами третьим-шестым подпункта «а» пункта 2 настоящего Положения на основании справки, выданной транспортной организацией. </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Расходы по проезду при направлении лица, замещающего муниципальную должность на постоянной основе в служебную командировку на территории иностранных государств возмещаются в пределах фактических документально подтвержденных расходов.</w:t>
      </w:r>
    </w:p>
    <w:p w:rsidR="00A56CBF" w:rsidRPr="00785822" w:rsidRDefault="00A56CBF" w:rsidP="00A56CBF">
      <w:pPr>
        <w:shd w:val="clear" w:color="auto" w:fill="FFFFFF"/>
        <w:autoSpaceDE w:val="0"/>
        <w:autoSpaceDN w:val="0"/>
        <w:adjustRightInd w:val="0"/>
        <w:ind w:firstLine="708"/>
        <w:jc w:val="both"/>
        <w:rPr>
          <w:sz w:val="26"/>
          <w:szCs w:val="26"/>
        </w:rPr>
      </w:pPr>
      <w:r w:rsidRPr="00785822">
        <w:rPr>
          <w:sz w:val="26"/>
          <w:szCs w:val="26"/>
        </w:rPr>
        <w:t>б) расходы по найму жилого помещения на территории Российской Федерации возмещаются лицу, замещающему муниципальную должность на постоянной основе (кроме тех случаев, когда им предоставляется бесплатное жилое помещение) в следующих порядке и размерах:</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расходы по найму жилого помещения (кроме случая, когда направленному в служебную командировку лицу, замещающему муниципальную должность на постоянной основе предоставляется бесплатное помещение) - по фактическим затратам, подтвержденными соответствующими документами, но не более стоимости двухкомнатного номера;</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расходы по бронированию жилого помещения - в пределах фактических документально подтвержденных расходов.</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 xml:space="preserve">В случае, если в населенном пункте отсутствует гостиница, лицо, замещающее муниципальную должность на постоянной основе может воспользоваться иным жилым помещением либо аналогичным жилым помещением в ближайшем населенном пункте. Обязательные документы по найму жилого помещения: счет и чек контрольно-кассового аппарата об оплате или квитанция к приходному кассовому ордеру с печатью. Если оплата производится банковской картой лица, замещающего муниципальную должность на постоянной основе, то предоставляются слипы и чеки электронных терминалов и справка из гостиницы, что оплата за проживание произведена, с указанием суммы, заверенная подписью и печатью. </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Расходы по найму жилого помещения при направлении лица, замещающего муниципальную должность на постоянной основе в служебную командировку на территории иностранных государств, подтвержденные соответствующими документами, возмещаются в пределах фактических документально подтвержденных расходов.</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lastRenderedPageBreak/>
        <w:t xml:space="preserve">в) дополнительные расходы, связанные с проживанием вне постоянного места жительства (суточные), возмещаются лицу, замещающему муниципальную должность на постоянной основе за каждый день нахождения в служебной командировке, включая выходные и нерабочие праздничные дни, а также дни нахождения в пути, в том числе за время вынужденной остановки в пути, в размере </w:t>
      </w:r>
      <w:r w:rsidR="00E343EE" w:rsidRPr="00785822">
        <w:rPr>
          <w:sz w:val="26"/>
          <w:szCs w:val="26"/>
        </w:rPr>
        <w:t>5</w:t>
      </w:r>
      <w:r w:rsidRPr="00785822">
        <w:rPr>
          <w:sz w:val="26"/>
          <w:szCs w:val="26"/>
        </w:rPr>
        <w:t xml:space="preserve">00 рублей в сутки. </w:t>
      </w:r>
    </w:p>
    <w:p w:rsidR="00A56CBF" w:rsidRPr="00785822" w:rsidRDefault="00A56CBF" w:rsidP="00A56CBF">
      <w:pPr>
        <w:tabs>
          <w:tab w:val="left" w:pos="1134"/>
        </w:tabs>
        <w:autoSpaceDE w:val="0"/>
        <w:autoSpaceDN w:val="0"/>
        <w:adjustRightInd w:val="0"/>
        <w:ind w:firstLine="709"/>
        <w:jc w:val="both"/>
        <w:rPr>
          <w:sz w:val="26"/>
          <w:szCs w:val="26"/>
        </w:rPr>
      </w:pPr>
      <w:r w:rsidRPr="00785822">
        <w:rPr>
          <w:sz w:val="26"/>
          <w:szCs w:val="26"/>
        </w:rPr>
        <w:t>В случае командирования лица, замещающего муниципальную должность на постоянной основе в такую местность, откуда он по условиям транспортного сообщения и характеру выполняемого задания имеет возможность ежедневно возвращаться к постоянному месту жительства, суточные не выплачиваются.</w:t>
      </w:r>
    </w:p>
    <w:p w:rsidR="00A56CBF" w:rsidRPr="00785822" w:rsidRDefault="00A56CBF" w:rsidP="00A56CBF">
      <w:pPr>
        <w:tabs>
          <w:tab w:val="left" w:pos="1134"/>
        </w:tabs>
        <w:autoSpaceDE w:val="0"/>
        <w:autoSpaceDN w:val="0"/>
        <w:adjustRightInd w:val="0"/>
        <w:ind w:firstLine="709"/>
        <w:jc w:val="both"/>
        <w:rPr>
          <w:sz w:val="26"/>
          <w:szCs w:val="26"/>
        </w:rPr>
      </w:pPr>
      <w:r w:rsidRPr="00785822">
        <w:rPr>
          <w:sz w:val="26"/>
          <w:szCs w:val="26"/>
        </w:rPr>
        <w:t>При этом вопрос о целесообразности ежедневного возвращения лица, замещающего муниципальную должность на постоянной основе из места командирования к постоянному месту жительства в каждом конкретном случае решается лицом, замещающим муниципальную должность на постоянной основе самостоятельно. Решение принимается с учетом расстояния, условий транспортного сообщения, характера выполняемого служебного задания, а также необходимости создания лицу, замещающего муниципальную должность на постоянной основе условий отдыха.</w:t>
      </w:r>
    </w:p>
    <w:p w:rsidR="00A56CBF" w:rsidRPr="00785822" w:rsidRDefault="00A56CBF" w:rsidP="00A56CBF">
      <w:pPr>
        <w:autoSpaceDE w:val="0"/>
        <w:autoSpaceDN w:val="0"/>
        <w:adjustRightInd w:val="0"/>
        <w:ind w:firstLine="708"/>
        <w:jc w:val="both"/>
        <w:rPr>
          <w:sz w:val="26"/>
          <w:szCs w:val="26"/>
        </w:rPr>
      </w:pPr>
      <w:r w:rsidRPr="00785822">
        <w:rPr>
          <w:sz w:val="26"/>
          <w:szCs w:val="26"/>
        </w:rPr>
        <w:t>Предельные нормы возмещения суточных при направлении лица, замещающего муниципальную должность на постоянной основе в служебные командировки за пределы территории Российской Федерации устанавливаются  в размерах, равных утвержденным постановлением Правительства Российской Федерации от 26.12.2005 № 812 «</w:t>
      </w:r>
      <w:r w:rsidRPr="00785822">
        <w:rPr>
          <w:rFonts w:eastAsia="Calibri"/>
          <w:sz w:val="26"/>
          <w:szCs w:val="26"/>
          <w:lang w:eastAsia="en-US"/>
        </w:rPr>
        <w:t>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p>
    <w:p w:rsidR="00A56CBF" w:rsidRPr="00785822" w:rsidRDefault="00A56CBF" w:rsidP="00A56CBF">
      <w:pPr>
        <w:autoSpaceDE w:val="0"/>
        <w:autoSpaceDN w:val="0"/>
        <w:adjustRightInd w:val="0"/>
        <w:ind w:firstLine="709"/>
        <w:jc w:val="both"/>
        <w:rPr>
          <w:sz w:val="26"/>
          <w:szCs w:val="26"/>
        </w:rPr>
      </w:pPr>
      <w:r w:rsidRPr="00785822">
        <w:rPr>
          <w:sz w:val="26"/>
          <w:szCs w:val="26"/>
        </w:rPr>
        <w:t>г)</w:t>
      </w:r>
      <w:r w:rsidRPr="00785822">
        <w:rPr>
          <w:b/>
          <w:bCs/>
          <w:sz w:val="26"/>
          <w:szCs w:val="26"/>
        </w:rPr>
        <w:t xml:space="preserve"> </w:t>
      </w:r>
      <w:r w:rsidRPr="00785822">
        <w:rPr>
          <w:sz w:val="26"/>
          <w:szCs w:val="26"/>
        </w:rPr>
        <w:t>иные расходы, произведенные лицом, замещающим муниципальную должность на постоянной основе с разрешения или ведома работодателя:</w:t>
      </w:r>
    </w:p>
    <w:p w:rsidR="00A56CBF" w:rsidRPr="00785822" w:rsidRDefault="00A56CBF" w:rsidP="00A56CBF">
      <w:pPr>
        <w:autoSpaceDE w:val="0"/>
        <w:autoSpaceDN w:val="0"/>
        <w:adjustRightInd w:val="0"/>
        <w:ind w:firstLine="709"/>
        <w:jc w:val="both"/>
        <w:rPr>
          <w:sz w:val="26"/>
          <w:szCs w:val="26"/>
        </w:rPr>
      </w:pPr>
      <w:r w:rsidRPr="00785822">
        <w:rPr>
          <w:sz w:val="26"/>
          <w:szCs w:val="26"/>
        </w:rPr>
        <w:t>Лицу, замещающему муниципальную должность на постоянной основе</w:t>
      </w:r>
      <w:r w:rsidRPr="00785822">
        <w:rPr>
          <w:color w:val="000000"/>
          <w:sz w:val="26"/>
          <w:szCs w:val="26"/>
        </w:rPr>
        <w:t xml:space="preserve">, на основании его заявления </w:t>
      </w:r>
      <w:r w:rsidRPr="00785822">
        <w:rPr>
          <w:sz w:val="26"/>
          <w:szCs w:val="26"/>
        </w:rPr>
        <w:t>возмещаются расходы по уплате за пользование курортной инфраструктурой (курортный сбор), расходы</w:t>
      </w:r>
      <w:r w:rsidRPr="00785822">
        <w:rPr>
          <w:color w:val="000000"/>
          <w:sz w:val="26"/>
          <w:szCs w:val="26"/>
        </w:rPr>
        <w:t>,</w:t>
      </w:r>
      <w:r w:rsidRPr="00785822">
        <w:rPr>
          <w:sz w:val="26"/>
          <w:szCs w:val="26"/>
        </w:rPr>
        <w:t xml:space="preserve"> понесенные в связи  с ранним заездом и (или) поздним выездом из гостиницы (либо почасовая оплата до или после расчетного </w:t>
      </w:r>
      <w:r w:rsidRPr="00785822">
        <w:rPr>
          <w:color w:val="000000"/>
          <w:sz w:val="26"/>
          <w:szCs w:val="26"/>
        </w:rPr>
        <w:t>часа),</w:t>
      </w:r>
      <w:r w:rsidRPr="00785822">
        <w:rPr>
          <w:sz w:val="26"/>
          <w:szCs w:val="26"/>
        </w:rPr>
        <w:t xml:space="preserve"> в связи со временем прибытия в место командирования и (или) отправления, расходы по оплате стоимости провоза багажа сверх установленной нормы, расходы по предварительному выбору места, расходы, понесенные в связи с обменом валют, расходы на оплату услуг специалиста-переводчика при переводе оправдательных документов, подтверждающих произведенные расходы, </w:t>
      </w:r>
      <w:r w:rsidRPr="00785822">
        <w:rPr>
          <w:rFonts w:eastAsia="Calibri"/>
          <w:sz w:val="26"/>
          <w:szCs w:val="26"/>
          <w:lang w:eastAsia="en-US"/>
        </w:rPr>
        <w:t>расходы, связанные с покупкой, обменом и сдачей проездных документов, в том числе невозвратных и не подлежащих обмену проездных документов в случае изменения сроков командировки либо отмены командировки на основании организационно-распорядительных документов.</w:t>
      </w:r>
      <w:r w:rsidRPr="00785822">
        <w:rPr>
          <w:sz w:val="26"/>
          <w:szCs w:val="26"/>
        </w:rPr>
        <w:t xml:space="preserve"> Возмещение расходов производится по фактическим расходам при предоставлении документов, подтверждающих эти расходы.</w:t>
      </w:r>
    </w:p>
    <w:p w:rsidR="00A56CBF" w:rsidRPr="00785822" w:rsidRDefault="00A56CBF" w:rsidP="00A56CBF">
      <w:pPr>
        <w:autoSpaceDE w:val="0"/>
        <w:autoSpaceDN w:val="0"/>
        <w:adjustRightInd w:val="0"/>
        <w:ind w:firstLine="709"/>
        <w:jc w:val="both"/>
        <w:rPr>
          <w:sz w:val="26"/>
          <w:szCs w:val="26"/>
        </w:rPr>
      </w:pPr>
      <w:r w:rsidRPr="00785822">
        <w:rPr>
          <w:sz w:val="26"/>
          <w:szCs w:val="26"/>
        </w:rPr>
        <w:t xml:space="preserve">Лицу, замещающему муниципальную должность на постоянной основе при направлении его в служебную командировку на территорию иностранного государства </w:t>
      </w:r>
      <w:r w:rsidRPr="00785822">
        <w:rPr>
          <w:sz w:val="26"/>
          <w:szCs w:val="26"/>
        </w:rPr>
        <w:lastRenderedPageBreak/>
        <w:t>дополнительно возмещаются в пределах фактических документально подтвержденных расходов:</w:t>
      </w:r>
    </w:p>
    <w:p w:rsidR="00A56CBF" w:rsidRPr="00785822" w:rsidRDefault="00A56CBF" w:rsidP="00A56CBF">
      <w:pPr>
        <w:autoSpaceDE w:val="0"/>
        <w:autoSpaceDN w:val="0"/>
        <w:adjustRightInd w:val="0"/>
        <w:ind w:firstLine="709"/>
        <w:jc w:val="both"/>
        <w:rPr>
          <w:sz w:val="26"/>
          <w:szCs w:val="26"/>
        </w:rPr>
      </w:pPr>
      <w:r w:rsidRPr="00785822">
        <w:rPr>
          <w:sz w:val="26"/>
          <w:szCs w:val="26"/>
        </w:rPr>
        <w:t xml:space="preserve">а) расходы на оформление заграничного паспорта, визы и других выездных документов; </w:t>
      </w:r>
    </w:p>
    <w:p w:rsidR="00A56CBF" w:rsidRPr="00785822" w:rsidRDefault="00A56CBF" w:rsidP="00A56CBF">
      <w:pPr>
        <w:autoSpaceDE w:val="0"/>
        <w:autoSpaceDN w:val="0"/>
        <w:adjustRightInd w:val="0"/>
        <w:ind w:firstLine="709"/>
        <w:jc w:val="both"/>
        <w:rPr>
          <w:sz w:val="26"/>
          <w:szCs w:val="26"/>
        </w:rPr>
      </w:pPr>
      <w:r w:rsidRPr="00785822">
        <w:rPr>
          <w:sz w:val="26"/>
          <w:szCs w:val="26"/>
        </w:rPr>
        <w:t xml:space="preserve">б) обязательные консульские и аэродромные сборы; </w:t>
      </w:r>
    </w:p>
    <w:p w:rsidR="00A56CBF" w:rsidRPr="00785822" w:rsidRDefault="00A56CBF" w:rsidP="00A56CBF">
      <w:pPr>
        <w:autoSpaceDE w:val="0"/>
        <w:autoSpaceDN w:val="0"/>
        <w:adjustRightInd w:val="0"/>
        <w:ind w:firstLine="709"/>
        <w:jc w:val="both"/>
        <w:rPr>
          <w:sz w:val="26"/>
          <w:szCs w:val="26"/>
        </w:rPr>
      </w:pPr>
      <w:r w:rsidRPr="00785822">
        <w:rPr>
          <w:sz w:val="26"/>
          <w:szCs w:val="26"/>
        </w:rPr>
        <w:t xml:space="preserve">в) сборы за право въезда или транзита автомобильного транспорта; </w:t>
      </w:r>
    </w:p>
    <w:p w:rsidR="00A56CBF" w:rsidRPr="00785822" w:rsidRDefault="00A56CBF" w:rsidP="00A56CBF">
      <w:pPr>
        <w:autoSpaceDE w:val="0"/>
        <w:autoSpaceDN w:val="0"/>
        <w:adjustRightInd w:val="0"/>
        <w:ind w:firstLine="709"/>
        <w:jc w:val="both"/>
        <w:rPr>
          <w:sz w:val="26"/>
          <w:szCs w:val="26"/>
        </w:rPr>
      </w:pPr>
      <w:r w:rsidRPr="00785822">
        <w:rPr>
          <w:sz w:val="26"/>
          <w:szCs w:val="26"/>
        </w:rPr>
        <w:t xml:space="preserve">г) расходы на оформление обязательной медицинской страховки; </w:t>
      </w:r>
    </w:p>
    <w:p w:rsidR="00A56CBF" w:rsidRPr="00785822" w:rsidRDefault="00A56CBF" w:rsidP="00A56CBF">
      <w:pPr>
        <w:autoSpaceDE w:val="0"/>
        <w:autoSpaceDN w:val="0"/>
        <w:adjustRightInd w:val="0"/>
        <w:ind w:firstLine="709"/>
        <w:jc w:val="both"/>
        <w:rPr>
          <w:sz w:val="26"/>
          <w:szCs w:val="26"/>
        </w:rPr>
      </w:pPr>
      <w:r w:rsidRPr="00785822">
        <w:rPr>
          <w:sz w:val="26"/>
          <w:szCs w:val="26"/>
        </w:rPr>
        <w:t xml:space="preserve">д) иные обязательные платежи и сборы. </w:t>
      </w:r>
    </w:p>
    <w:p w:rsidR="00A56CBF" w:rsidRPr="00785822" w:rsidRDefault="00A56CBF" w:rsidP="00A56CBF">
      <w:pPr>
        <w:autoSpaceDE w:val="0"/>
        <w:autoSpaceDN w:val="0"/>
        <w:adjustRightInd w:val="0"/>
        <w:ind w:firstLine="709"/>
        <w:jc w:val="both"/>
        <w:rPr>
          <w:sz w:val="26"/>
          <w:szCs w:val="26"/>
        </w:rPr>
      </w:pPr>
      <w:r w:rsidRPr="00785822">
        <w:rPr>
          <w:sz w:val="26"/>
          <w:szCs w:val="26"/>
        </w:rPr>
        <w:t>3. Лицу, замещающему муниципальные должности на постоянной основе</w:t>
      </w:r>
      <w:r w:rsidR="00627F5D">
        <w:rPr>
          <w:sz w:val="26"/>
          <w:szCs w:val="26"/>
        </w:rPr>
        <w:t xml:space="preserve"> </w:t>
      </w:r>
      <w:r w:rsidRPr="00785822">
        <w:rPr>
          <w:sz w:val="26"/>
          <w:szCs w:val="26"/>
        </w:rPr>
        <w:t>в период их нахождения в служебных командировках на террит</w:t>
      </w:r>
      <w:r w:rsidR="00627F5D">
        <w:rPr>
          <w:sz w:val="26"/>
          <w:szCs w:val="26"/>
        </w:rPr>
        <w:t xml:space="preserve">ориях </w:t>
      </w:r>
      <w:r w:rsidRPr="00785822">
        <w:rPr>
          <w:sz w:val="26"/>
          <w:szCs w:val="26"/>
        </w:rPr>
        <w:t>Донецкой Народной Республики, Луганской Народной Республики, Запорожской области и Херсонской области:</w:t>
      </w:r>
    </w:p>
    <w:p w:rsidR="00A56CBF" w:rsidRPr="00785822" w:rsidRDefault="00A56CBF" w:rsidP="00A56CBF">
      <w:pPr>
        <w:autoSpaceDE w:val="0"/>
        <w:autoSpaceDN w:val="0"/>
        <w:adjustRightInd w:val="0"/>
        <w:ind w:firstLine="540"/>
        <w:jc w:val="both"/>
        <w:rPr>
          <w:rFonts w:eastAsia="Calibri"/>
          <w:sz w:val="26"/>
          <w:szCs w:val="26"/>
          <w:lang w:eastAsia="en-US"/>
        </w:rPr>
      </w:pPr>
      <w:r w:rsidRPr="00785822">
        <w:rPr>
          <w:rFonts w:eastAsia="Calibri"/>
          <w:sz w:val="26"/>
          <w:szCs w:val="26"/>
          <w:lang w:eastAsia="en-US"/>
        </w:rPr>
        <w:t>а) денежное содержание в</w:t>
      </w:r>
      <w:r w:rsidR="00627F5D">
        <w:rPr>
          <w:rFonts w:eastAsia="Calibri"/>
          <w:sz w:val="26"/>
          <w:szCs w:val="26"/>
          <w:lang w:eastAsia="en-US"/>
        </w:rPr>
        <w:t>ыплачивается в двойном размере;</w:t>
      </w:r>
    </w:p>
    <w:p w:rsidR="00A56CBF" w:rsidRPr="00785822" w:rsidRDefault="00A56CBF" w:rsidP="00A56CBF">
      <w:pPr>
        <w:autoSpaceDE w:val="0"/>
        <w:autoSpaceDN w:val="0"/>
        <w:adjustRightInd w:val="0"/>
        <w:ind w:firstLine="540"/>
        <w:jc w:val="both"/>
        <w:rPr>
          <w:rFonts w:eastAsia="Calibri"/>
          <w:sz w:val="26"/>
          <w:szCs w:val="26"/>
          <w:lang w:eastAsia="en-US"/>
        </w:rPr>
      </w:pPr>
      <w:r w:rsidRPr="00785822">
        <w:rPr>
          <w:rFonts w:eastAsia="Calibri"/>
          <w:sz w:val="26"/>
          <w:szCs w:val="26"/>
          <w:lang w:eastAsia="en-US"/>
        </w:rPr>
        <w:t xml:space="preserve">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 </w:t>
      </w:r>
    </w:p>
    <w:p w:rsidR="00A56CBF" w:rsidRPr="00785822" w:rsidRDefault="00A56CBF" w:rsidP="00A56CBF">
      <w:pPr>
        <w:autoSpaceDE w:val="0"/>
        <w:autoSpaceDN w:val="0"/>
        <w:adjustRightInd w:val="0"/>
        <w:ind w:firstLine="540"/>
        <w:jc w:val="both"/>
        <w:rPr>
          <w:rFonts w:eastAsia="Calibri"/>
          <w:sz w:val="26"/>
          <w:szCs w:val="26"/>
          <w:lang w:eastAsia="en-US"/>
        </w:rPr>
      </w:pPr>
      <w:r w:rsidRPr="00785822">
        <w:rPr>
          <w:rFonts w:eastAsia="Calibri"/>
          <w:sz w:val="26"/>
          <w:szCs w:val="26"/>
          <w:lang w:eastAsia="en-US"/>
        </w:rPr>
        <w:t xml:space="preserve">в) органы местного самоуправления </w:t>
      </w:r>
      <w:r w:rsidR="00E343EE" w:rsidRPr="00785822">
        <w:rPr>
          <w:rFonts w:eastAsia="Calibri"/>
          <w:sz w:val="26"/>
          <w:szCs w:val="26"/>
          <w:lang w:eastAsia="en-US"/>
        </w:rPr>
        <w:t>сельского поселения Салым</w:t>
      </w:r>
      <w:r w:rsidRPr="00785822">
        <w:rPr>
          <w:rFonts w:eastAsia="Calibri"/>
          <w:sz w:val="26"/>
          <w:szCs w:val="26"/>
          <w:lang w:eastAsia="en-US"/>
        </w:rPr>
        <w:t xml:space="preserve"> выплачивают безотчетные суммы в целях возмещения дополнительных расходов, связанных с такими командировками.</w:t>
      </w:r>
    </w:p>
    <w:p w:rsidR="00A56CBF" w:rsidRPr="00785822" w:rsidRDefault="00A56CBF" w:rsidP="00A56CBF">
      <w:pPr>
        <w:autoSpaceDE w:val="0"/>
        <w:autoSpaceDN w:val="0"/>
        <w:adjustRightInd w:val="0"/>
        <w:ind w:firstLine="709"/>
        <w:jc w:val="both"/>
        <w:rPr>
          <w:sz w:val="26"/>
          <w:szCs w:val="26"/>
        </w:rPr>
      </w:pPr>
      <w:r w:rsidRPr="00785822">
        <w:rPr>
          <w:sz w:val="26"/>
          <w:szCs w:val="26"/>
        </w:rPr>
        <w:t xml:space="preserve">4. Лицу, замещающему муниципальную должность на постоянной основе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командированное лицо, замещающее муниципальную должность на постоянной основе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 </w:t>
      </w:r>
    </w:p>
    <w:p w:rsidR="00A56CBF" w:rsidRPr="00785822" w:rsidRDefault="00A56CBF" w:rsidP="00A56CBF">
      <w:pPr>
        <w:autoSpaceDE w:val="0"/>
        <w:autoSpaceDN w:val="0"/>
        <w:adjustRightInd w:val="0"/>
        <w:ind w:firstLine="709"/>
        <w:jc w:val="both"/>
        <w:rPr>
          <w:sz w:val="26"/>
          <w:szCs w:val="26"/>
        </w:rPr>
      </w:pPr>
      <w:r w:rsidRPr="00785822">
        <w:rPr>
          <w:sz w:val="26"/>
          <w:szCs w:val="26"/>
        </w:rPr>
        <w:t>За период временной нетрудоспособности лицу, замещающему муниципальную должность на постоянной основе выплачивается пособие по временной нетрудоспособности в соответствии с законодательством Российской Федерации.</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5. По возвращении из служебной командировки лицо, замещающее муниципальную должность на постоянной основе предоставляет авансовый отчет об израсходованных в связи с командировкой суммах и производит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со служебной командировкой, произведенных с разрешения работодателя или уполномоченного им лица.</w:t>
      </w:r>
    </w:p>
    <w:p w:rsidR="00A56CBF" w:rsidRPr="00785822"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 xml:space="preserve">Возмещение расходов, связанных со служебными командировками, лицу, замещающему муниципальную должность на постоянной основе устанавливается в пределах бюджетных ассигнований на соответствующий финансовый год, за счет бюджетных средств </w:t>
      </w:r>
      <w:r w:rsidR="00E343EE" w:rsidRPr="00785822">
        <w:rPr>
          <w:sz w:val="26"/>
          <w:szCs w:val="26"/>
        </w:rPr>
        <w:t>сельского поселения Салым</w:t>
      </w:r>
      <w:r w:rsidRPr="00785822">
        <w:rPr>
          <w:sz w:val="26"/>
          <w:szCs w:val="26"/>
        </w:rPr>
        <w:t>.</w:t>
      </w:r>
    </w:p>
    <w:p w:rsidR="00A56CBF" w:rsidRPr="00785822" w:rsidRDefault="00A56CBF" w:rsidP="00A56CBF">
      <w:pPr>
        <w:tabs>
          <w:tab w:val="left" w:pos="0"/>
          <w:tab w:val="left" w:pos="993"/>
          <w:tab w:val="left" w:pos="1134"/>
          <w:tab w:val="left" w:pos="1701"/>
        </w:tabs>
        <w:autoSpaceDE w:val="0"/>
        <w:autoSpaceDN w:val="0"/>
        <w:adjustRightInd w:val="0"/>
        <w:ind w:firstLine="709"/>
        <w:jc w:val="both"/>
        <w:rPr>
          <w:sz w:val="26"/>
          <w:szCs w:val="26"/>
        </w:rPr>
      </w:pPr>
      <w:r w:rsidRPr="00785822">
        <w:rPr>
          <w:sz w:val="26"/>
          <w:szCs w:val="26"/>
        </w:rPr>
        <w:t xml:space="preserve">6. Фактический срок пребывания лица, замещающего муниципальную должность на постоянной основе в командировке определяется по проездным документам, представляемым лицом, замещающим муниципальную должность на постоянной основе по возвращении из командировки. </w:t>
      </w:r>
    </w:p>
    <w:p w:rsidR="00A56CBF" w:rsidRPr="00785822" w:rsidRDefault="00A56CBF" w:rsidP="00A56CBF">
      <w:pPr>
        <w:tabs>
          <w:tab w:val="left" w:pos="993"/>
          <w:tab w:val="left" w:pos="1134"/>
        </w:tabs>
        <w:autoSpaceDE w:val="0"/>
        <w:autoSpaceDN w:val="0"/>
        <w:adjustRightInd w:val="0"/>
        <w:ind w:firstLine="709"/>
        <w:jc w:val="both"/>
        <w:rPr>
          <w:sz w:val="26"/>
          <w:szCs w:val="26"/>
        </w:rPr>
      </w:pPr>
      <w:r w:rsidRPr="00785822">
        <w:rPr>
          <w:sz w:val="26"/>
          <w:szCs w:val="26"/>
        </w:rPr>
        <w:t xml:space="preserve">В случае проезда лица, замещающего муниципальную должность на постоянной основе к месту командирования и (или) обратно к месту работы на служебном транспорте, на транспорте, находящемся в собственности лица, замещающего </w:t>
      </w:r>
      <w:r w:rsidRPr="00785822">
        <w:rPr>
          <w:sz w:val="26"/>
          <w:szCs w:val="26"/>
        </w:rPr>
        <w:lastRenderedPageBreak/>
        <w:t>муниципальную должность на постоянной основе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лицом, замещающим муниципальную должность на постоянной основе по возвращении из командировки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A56CBF" w:rsidRPr="00785822" w:rsidRDefault="00A56CBF" w:rsidP="00A56CBF">
      <w:pPr>
        <w:autoSpaceDE w:val="0"/>
        <w:autoSpaceDN w:val="0"/>
        <w:adjustRightInd w:val="0"/>
        <w:ind w:right="-82" w:firstLine="709"/>
        <w:jc w:val="both"/>
        <w:rPr>
          <w:sz w:val="26"/>
          <w:szCs w:val="26"/>
        </w:rPr>
      </w:pPr>
      <w:r w:rsidRPr="00785822">
        <w:rPr>
          <w:sz w:val="26"/>
          <w:szCs w:val="26"/>
        </w:rPr>
        <w:t>7. В случае отсутствия проездных документов фактический срок пребывания лица, замещающего муниципальную должность на постоянной основе в командировке подтверждается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18.11.2020 № 1853</w:t>
      </w:r>
      <w:hyperlink r:id="rId8" w:history="1">
        <w:r w:rsidRPr="00785822">
          <w:rPr>
            <w:sz w:val="26"/>
            <w:szCs w:val="26"/>
          </w:rPr>
          <w:t xml:space="preserve"> «Об утверждении</w:t>
        </w:r>
      </w:hyperlink>
      <w:r w:rsidRPr="00785822">
        <w:rPr>
          <w:sz w:val="26"/>
          <w:szCs w:val="26"/>
        </w:rPr>
        <w:t xml:space="preserve"> Правил предоставления гостиничных услуг в Российской Федерации».</w:t>
      </w:r>
    </w:p>
    <w:p w:rsidR="00A56CBF" w:rsidRPr="00785822" w:rsidRDefault="00A56CBF" w:rsidP="00A56CBF">
      <w:pPr>
        <w:tabs>
          <w:tab w:val="left" w:pos="993"/>
        </w:tabs>
        <w:autoSpaceDE w:val="0"/>
        <w:autoSpaceDN w:val="0"/>
        <w:adjustRightInd w:val="0"/>
        <w:ind w:right="-82" w:firstLine="709"/>
        <w:jc w:val="both"/>
        <w:rPr>
          <w:sz w:val="26"/>
          <w:szCs w:val="26"/>
        </w:rPr>
      </w:pPr>
      <w:r w:rsidRPr="00785822">
        <w:rPr>
          <w:sz w:val="26"/>
          <w:szCs w:val="26"/>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лицом, замещающим муниципальную должность на постоянной основе представляются служебная записка и (или) иной документ о фактическом сроке пребывания лица, замещающего муниципальную должность на постоянной основе в командировке, содержащий подтверждение принимающей лицом, замещающим муниципальную должность на постоянной основе стороны (организации либо должностного лица) о сроке прибытия (убытия) лица, замещающего муниципальную должность на постоянной основе к месту командирования (из места командировки).</w:t>
      </w:r>
    </w:p>
    <w:p w:rsidR="00A56CBF" w:rsidRPr="006F05E5" w:rsidRDefault="00A56CBF" w:rsidP="00A56CBF">
      <w:pPr>
        <w:tabs>
          <w:tab w:val="left" w:pos="993"/>
          <w:tab w:val="left" w:pos="1134"/>
        </w:tabs>
        <w:autoSpaceDE w:val="0"/>
        <w:autoSpaceDN w:val="0"/>
        <w:adjustRightInd w:val="0"/>
        <w:ind w:right="-82" w:firstLine="709"/>
        <w:jc w:val="both"/>
        <w:rPr>
          <w:sz w:val="26"/>
          <w:szCs w:val="26"/>
        </w:rPr>
      </w:pPr>
      <w:r w:rsidRPr="00785822">
        <w:rPr>
          <w:sz w:val="26"/>
          <w:szCs w:val="26"/>
        </w:rPr>
        <w:t>Возмещение всех расходов, связанных со служебной командировкой, производится при предоставлении документов, подтверждающих эти расходы.».</w:t>
      </w:r>
    </w:p>
    <w:sectPr w:rsidR="00A56CBF" w:rsidRPr="006F05E5" w:rsidSect="00BE09AD">
      <w:headerReference w:type="even" r:id="rId9"/>
      <w:headerReference w:type="default" r:id="rId10"/>
      <w:footerReference w:type="even" r:id="rId11"/>
      <w:pgSz w:w="11907" w:h="16840" w:code="9"/>
      <w:pgMar w:top="851" w:right="567" w:bottom="568" w:left="1418" w:header="567" w:footer="567"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1B0" w:rsidRDefault="00D231B0">
      <w:r>
        <w:separator/>
      </w:r>
    </w:p>
  </w:endnote>
  <w:endnote w:type="continuationSeparator" w:id="0">
    <w:p w:rsidR="00D231B0" w:rsidRDefault="00D2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704" w:rsidRDefault="008F570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F5704" w:rsidRDefault="008F570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1B0" w:rsidRDefault="00D231B0">
      <w:r>
        <w:separator/>
      </w:r>
    </w:p>
  </w:footnote>
  <w:footnote w:type="continuationSeparator" w:id="0">
    <w:p w:rsidR="00D231B0" w:rsidRDefault="00D23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704" w:rsidRDefault="008F5704" w:rsidP="00BF058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8F5704" w:rsidRDefault="008F570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704" w:rsidRDefault="008F5704" w:rsidP="00BF058A">
    <w:pPr>
      <w:pStyle w:val="a4"/>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B143D5">
      <w:rPr>
        <w:rStyle w:val="a5"/>
        <w:noProof/>
      </w:rPr>
      <w:t>13</w:t>
    </w:r>
    <w:r>
      <w:rPr>
        <w:rStyle w:val="a5"/>
      </w:rPr>
      <w:fldChar w:fldCharType="end"/>
    </w:r>
  </w:p>
  <w:p w:rsidR="008F5704" w:rsidRDefault="008F5704" w:rsidP="00BF058A">
    <w:pPr>
      <w:pStyle w:val="a4"/>
      <w:framePr w:wrap="around" w:vAnchor="text" w:hAnchor="margin" w:xAlign="center" w:y="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0389"/>
    <w:multiLevelType w:val="multilevel"/>
    <w:tmpl w:val="8F46F7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6CE0C87"/>
    <w:multiLevelType w:val="hybridMultilevel"/>
    <w:tmpl w:val="A5F4076E"/>
    <w:lvl w:ilvl="0" w:tplc="900808B0">
      <w:start w:val="1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FF775A4"/>
    <w:multiLevelType w:val="hybridMultilevel"/>
    <w:tmpl w:val="E0D01D86"/>
    <w:lvl w:ilvl="0" w:tplc="0FD4A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7756F35"/>
    <w:multiLevelType w:val="hybridMultilevel"/>
    <w:tmpl w:val="4100FF2E"/>
    <w:lvl w:ilvl="0" w:tplc="61FC70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6121AC8"/>
    <w:multiLevelType w:val="hybridMultilevel"/>
    <w:tmpl w:val="AFDE47F6"/>
    <w:lvl w:ilvl="0" w:tplc="C6B6DBB0">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4BFD78B6"/>
    <w:multiLevelType w:val="hybridMultilevel"/>
    <w:tmpl w:val="2AC889D4"/>
    <w:lvl w:ilvl="0" w:tplc="E69C70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3D01DFF"/>
    <w:multiLevelType w:val="hybridMultilevel"/>
    <w:tmpl w:val="8F0C56E0"/>
    <w:lvl w:ilvl="0" w:tplc="3C1C8BE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F182B7C"/>
    <w:multiLevelType w:val="hybridMultilevel"/>
    <w:tmpl w:val="9628FBBC"/>
    <w:lvl w:ilvl="0" w:tplc="5A5E213E">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F5D0891"/>
    <w:multiLevelType w:val="hybridMultilevel"/>
    <w:tmpl w:val="11B012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F230B7"/>
    <w:multiLevelType w:val="multilevel"/>
    <w:tmpl w:val="6B785476"/>
    <w:lvl w:ilvl="0">
      <w:start w:val="1"/>
      <w:numFmt w:val="decimal"/>
      <w:lvlText w:val="%1."/>
      <w:lvlJc w:val="left"/>
      <w:pPr>
        <w:ind w:left="1395" w:hanging="85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num w:numId="1">
    <w:abstractNumId w:val="9"/>
  </w:num>
  <w:num w:numId="2">
    <w:abstractNumId w:val="6"/>
  </w:num>
  <w:num w:numId="3">
    <w:abstractNumId w:val="7"/>
  </w:num>
  <w:num w:numId="4">
    <w:abstractNumId w:val="5"/>
  </w:num>
  <w:num w:numId="5">
    <w:abstractNumId w:val="3"/>
  </w:num>
  <w:num w:numId="6">
    <w:abstractNumId w:val="0"/>
  </w:num>
  <w:num w:numId="7">
    <w:abstractNumId w:val="2"/>
  </w:num>
  <w:num w:numId="8">
    <w:abstractNumId w:val="8"/>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0CE"/>
    <w:rsid w:val="000042FF"/>
    <w:rsid w:val="00006538"/>
    <w:rsid w:val="0000662F"/>
    <w:rsid w:val="0001020B"/>
    <w:rsid w:val="00010380"/>
    <w:rsid w:val="000154D9"/>
    <w:rsid w:val="00021C76"/>
    <w:rsid w:val="00024401"/>
    <w:rsid w:val="0002444D"/>
    <w:rsid w:val="00031621"/>
    <w:rsid w:val="00034789"/>
    <w:rsid w:val="00035C75"/>
    <w:rsid w:val="00047581"/>
    <w:rsid w:val="00051355"/>
    <w:rsid w:val="0006642D"/>
    <w:rsid w:val="00066E5D"/>
    <w:rsid w:val="00070CF5"/>
    <w:rsid w:val="00074AE5"/>
    <w:rsid w:val="000769C4"/>
    <w:rsid w:val="00086061"/>
    <w:rsid w:val="00091049"/>
    <w:rsid w:val="000928E9"/>
    <w:rsid w:val="00093A23"/>
    <w:rsid w:val="000A56A6"/>
    <w:rsid w:val="000B1B69"/>
    <w:rsid w:val="000B3EEF"/>
    <w:rsid w:val="000C1D95"/>
    <w:rsid w:val="000D119C"/>
    <w:rsid w:val="000D1582"/>
    <w:rsid w:val="000D3413"/>
    <w:rsid w:val="000D34AC"/>
    <w:rsid w:val="000D4263"/>
    <w:rsid w:val="000D71AF"/>
    <w:rsid w:val="000E695A"/>
    <w:rsid w:val="000E7844"/>
    <w:rsid w:val="000F0CE1"/>
    <w:rsid w:val="000F6E3E"/>
    <w:rsid w:val="000F7409"/>
    <w:rsid w:val="00112E3F"/>
    <w:rsid w:val="0012190A"/>
    <w:rsid w:val="001255BA"/>
    <w:rsid w:val="00127511"/>
    <w:rsid w:val="001312AF"/>
    <w:rsid w:val="00133728"/>
    <w:rsid w:val="00135FEF"/>
    <w:rsid w:val="001410C7"/>
    <w:rsid w:val="0014113C"/>
    <w:rsid w:val="00141155"/>
    <w:rsid w:val="00145461"/>
    <w:rsid w:val="00153238"/>
    <w:rsid w:val="00156BB9"/>
    <w:rsid w:val="00160DA6"/>
    <w:rsid w:val="00161771"/>
    <w:rsid w:val="001718FF"/>
    <w:rsid w:val="001748EB"/>
    <w:rsid w:val="00176129"/>
    <w:rsid w:val="00176B37"/>
    <w:rsid w:val="00180938"/>
    <w:rsid w:val="00181FC0"/>
    <w:rsid w:val="0018587D"/>
    <w:rsid w:val="00187F45"/>
    <w:rsid w:val="00191D22"/>
    <w:rsid w:val="0019395F"/>
    <w:rsid w:val="00193F64"/>
    <w:rsid w:val="00196A4D"/>
    <w:rsid w:val="001A338C"/>
    <w:rsid w:val="001B395A"/>
    <w:rsid w:val="001B701B"/>
    <w:rsid w:val="001C3D45"/>
    <w:rsid w:val="001C4616"/>
    <w:rsid w:val="001C6851"/>
    <w:rsid w:val="001C7D71"/>
    <w:rsid w:val="001D4B40"/>
    <w:rsid w:val="001E2F7B"/>
    <w:rsid w:val="001E3869"/>
    <w:rsid w:val="001F14C7"/>
    <w:rsid w:val="001F1762"/>
    <w:rsid w:val="001F264C"/>
    <w:rsid w:val="00200592"/>
    <w:rsid w:val="00206784"/>
    <w:rsid w:val="002069AA"/>
    <w:rsid w:val="00207102"/>
    <w:rsid w:val="00210E18"/>
    <w:rsid w:val="00213854"/>
    <w:rsid w:val="002144A3"/>
    <w:rsid w:val="00214F88"/>
    <w:rsid w:val="00220C9A"/>
    <w:rsid w:val="00220E6C"/>
    <w:rsid w:val="00221D26"/>
    <w:rsid w:val="0022201C"/>
    <w:rsid w:val="00223427"/>
    <w:rsid w:val="00223BF1"/>
    <w:rsid w:val="0023066F"/>
    <w:rsid w:val="002361E9"/>
    <w:rsid w:val="002375C2"/>
    <w:rsid w:val="00237CA7"/>
    <w:rsid w:val="00241168"/>
    <w:rsid w:val="0024161E"/>
    <w:rsid w:val="00255BA7"/>
    <w:rsid w:val="00256BB6"/>
    <w:rsid w:val="0025712D"/>
    <w:rsid w:val="0026025C"/>
    <w:rsid w:val="00262330"/>
    <w:rsid w:val="0026770B"/>
    <w:rsid w:val="002718AB"/>
    <w:rsid w:val="00275EEA"/>
    <w:rsid w:val="00282079"/>
    <w:rsid w:val="002833F1"/>
    <w:rsid w:val="00285DC8"/>
    <w:rsid w:val="00286B74"/>
    <w:rsid w:val="0029003E"/>
    <w:rsid w:val="00294723"/>
    <w:rsid w:val="002B40C7"/>
    <w:rsid w:val="002C167F"/>
    <w:rsid w:val="002C661C"/>
    <w:rsid w:val="002D4A56"/>
    <w:rsid w:val="002E2BD2"/>
    <w:rsid w:val="002E3EB4"/>
    <w:rsid w:val="002E6E90"/>
    <w:rsid w:val="002F2394"/>
    <w:rsid w:val="002F4DF4"/>
    <w:rsid w:val="00300C40"/>
    <w:rsid w:val="00300E2E"/>
    <w:rsid w:val="00302A7B"/>
    <w:rsid w:val="0030499C"/>
    <w:rsid w:val="003126D8"/>
    <w:rsid w:val="00314CCE"/>
    <w:rsid w:val="003440E4"/>
    <w:rsid w:val="003518C3"/>
    <w:rsid w:val="003568CA"/>
    <w:rsid w:val="0036172D"/>
    <w:rsid w:val="00361C9B"/>
    <w:rsid w:val="00364190"/>
    <w:rsid w:val="00367368"/>
    <w:rsid w:val="003753C5"/>
    <w:rsid w:val="00377B1D"/>
    <w:rsid w:val="00380529"/>
    <w:rsid w:val="00382015"/>
    <w:rsid w:val="00384069"/>
    <w:rsid w:val="00385887"/>
    <w:rsid w:val="003A2256"/>
    <w:rsid w:val="003A559D"/>
    <w:rsid w:val="003B023C"/>
    <w:rsid w:val="003C7946"/>
    <w:rsid w:val="003D578E"/>
    <w:rsid w:val="003D5BC8"/>
    <w:rsid w:val="003D6675"/>
    <w:rsid w:val="003E4502"/>
    <w:rsid w:val="003E4C66"/>
    <w:rsid w:val="003F0F32"/>
    <w:rsid w:val="004009D7"/>
    <w:rsid w:val="00400C5F"/>
    <w:rsid w:val="004143B9"/>
    <w:rsid w:val="0042394F"/>
    <w:rsid w:val="00426973"/>
    <w:rsid w:val="00432E13"/>
    <w:rsid w:val="00441B2E"/>
    <w:rsid w:val="0044257E"/>
    <w:rsid w:val="0044339C"/>
    <w:rsid w:val="0044390F"/>
    <w:rsid w:val="00444079"/>
    <w:rsid w:val="00451F86"/>
    <w:rsid w:val="00455B6A"/>
    <w:rsid w:val="0046477F"/>
    <w:rsid w:val="00465A20"/>
    <w:rsid w:val="0046604D"/>
    <w:rsid w:val="004712EF"/>
    <w:rsid w:val="004777BC"/>
    <w:rsid w:val="00486146"/>
    <w:rsid w:val="004921B0"/>
    <w:rsid w:val="00494287"/>
    <w:rsid w:val="00494BC5"/>
    <w:rsid w:val="00495D13"/>
    <w:rsid w:val="004A134C"/>
    <w:rsid w:val="004A1ECB"/>
    <w:rsid w:val="004A26B9"/>
    <w:rsid w:val="004A3386"/>
    <w:rsid w:val="004A7745"/>
    <w:rsid w:val="004B0F1E"/>
    <w:rsid w:val="004B4937"/>
    <w:rsid w:val="004B6077"/>
    <w:rsid w:val="004C5399"/>
    <w:rsid w:val="004D5B0E"/>
    <w:rsid w:val="004D6276"/>
    <w:rsid w:val="004D768C"/>
    <w:rsid w:val="004E0287"/>
    <w:rsid w:val="004E4EC1"/>
    <w:rsid w:val="004F068F"/>
    <w:rsid w:val="004F0CC9"/>
    <w:rsid w:val="004F4571"/>
    <w:rsid w:val="0051397B"/>
    <w:rsid w:val="00516B38"/>
    <w:rsid w:val="00517A5D"/>
    <w:rsid w:val="00534A9E"/>
    <w:rsid w:val="0053776F"/>
    <w:rsid w:val="00537C2E"/>
    <w:rsid w:val="00543ACE"/>
    <w:rsid w:val="005474E6"/>
    <w:rsid w:val="0055024C"/>
    <w:rsid w:val="00557ED5"/>
    <w:rsid w:val="0056056E"/>
    <w:rsid w:val="00563CF2"/>
    <w:rsid w:val="00572DEF"/>
    <w:rsid w:val="00573BC1"/>
    <w:rsid w:val="005759F4"/>
    <w:rsid w:val="005842A1"/>
    <w:rsid w:val="005A53A4"/>
    <w:rsid w:val="005B6A37"/>
    <w:rsid w:val="005B7538"/>
    <w:rsid w:val="005C514B"/>
    <w:rsid w:val="005D7DC4"/>
    <w:rsid w:val="005E120B"/>
    <w:rsid w:val="005E2C76"/>
    <w:rsid w:val="005E4DD8"/>
    <w:rsid w:val="005E7CD7"/>
    <w:rsid w:val="005F1F05"/>
    <w:rsid w:val="00601122"/>
    <w:rsid w:val="00605E88"/>
    <w:rsid w:val="00606EB8"/>
    <w:rsid w:val="0060742A"/>
    <w:rsid w:val="0061347B"/>
    <w:rsid w:val="00616826"/>
    <w:rsid w:val="0061710D"/>
    <w:rsid w:val="0061787E"/>
    <w:rsid w:val="006206A5"/>
    <w:rsid w:val="00627F5D"/>
    <w:rsid w:val="00632E27"/>
    <w:rsid w:val="00636209"/>
    <w:rsid w:val="006459B4"/>
    <w:rsid w:val="00645E29"/>
    <w:rsid w:val="00646706"/>
    <w:rsid w:val="00650D92"/>
    <w:rsid w:val="00651250"/>
    <w:rsid w:val="0065432F"/>
    <w:rsid w:val="0066377A"/>
    <w:rsid w:val="00667444"/>
    <w:rsid w:val="0068197A"/>
    <w:rsid w:val="0068468D"/>
    <w:rsid w:val="00690259"/>
    <w:rsid w:val="00696C50"/>
    <w:rsid w:val="006A4235"/>
    <w:rsid w:val="006B2420"/>
    <w:rsid w:val="006B4A14"/>
    <w:rsid w:val="006B6B3B"/>
    <w:rsid w:val="006B7CBC"/>
    <w:rsid w:val="006C1BB6"/>
    <w:rsid w:val="006C1E07"/>
    <w:rsid w:val="006D070B"/>
    <w:rsid w:val="006E11BE"/>
    <w:rsid w:val="006E3EE0"/>
    <w:rsid w:val="006E4E6D"/>
    <w:rsid w:val="006E7FA1"/>
    <w:rsid w:val="006F159E"/>
    <w:rsid w:val="006F3C11"/>
    <w:rsid w:val="00703E39"/>
    <w:rsid w:val="00705CCD"/>
    <w:rsid w:val="007065E1"/>
    <w:rsid w:val="007067C9"/>
    <w:rsid w:val="00717B91"/>
    <w:rsid w:val="00721557"/>
    <w:rsid w:val="00724120"/>
    <w:rsid w:val="00724DBC"/>
    <w:rsid w:val="0073255E"/>
    <w:rsid w:val="00733E7F"/>
    <w:rsid w:val="007343C0"/>
    <w:rsid w:val="007357ED"/>
    <w:rsid w:val="00735921"/>
    <w:rsid w:val="00741609"/>
    <w:rsid w:val="007419E5"/>
    <w:rsid w:val="00745D8D"/>
    <w:rsid w:val="00746B0A"/>
    <w:rsid w:val="00751977"/>
    <w:rsid w:val="00753C55"/>
    <w:rsid w:val="007571EA"/>
    <w:rsid w:val="00757BA4"/>
    <w:rsid w:val="007644FD"/>
    <w:rsid w:val="00780253"/>
    <w:rsid w:val="00781EFD"/>
    <w:rsid w:val="007837C5"/>
    <w:rsid w:val="00785822"/>
    <w:rsid w:val="00790415"/>
    <w:rsid w:val="0079141E"/>
    <w:rsid w:val="007A0570"/>
    <w:rsid w:val="007A2DA6"/>
    <w:rsid w:val="007A716A"/>
    <w:rsid w:val="007B387F"/>
    <w:rsid w:val="007B6D35"/>
    <w:rsid w:val="007C0AC2"/>
    <w:rsid w:val="007C3DB0"/>
    <w:rsid w:val="007C792B"/>
    <w:rsid w:val="007D041B"/>
    <w:rsid w:val="007D2942"/>
    <w:rsid w:val="007D3BDC"/>
    <w:rsid w:val="007D3F00"/>
    <w:rsid w:val="007D5E75"/>
    <w:rsid w:val="007E080F"/>
    <w:rsid w:val="007F0167"/>
    <w:rsid w:val="007F3036"/>
    <w:rsid w:val="007F3CB8"/>
    <w:rsid w:val="007F475D"/>
    <w:rsid w:val="008013BD"/>
    <w:rsid w:val="00801E40"/>
    <w:rsid w:val="00803676"/>
    <w:rsid w:val="0080372D"/>
    <w:rsid w:val="00804ED3"/>
    <w:rsid w:val="00825C81"/>
    <w:rsid w:val="00834883"/>
    <w:rsid w:val="00842DD3"/>
    <w:rsid w:val="00846873"/>
    <w:rsid w:val="00850759"/>
    <w:rsid w:val="00850CD6"/>
    <w:rsid w:val="008555A0"/>
    <w:rsid w:val="008572BD"/>
    <w:rsid w:val="00871191"/>
    <w:rsid w:val="00881856"/>
    <w:rsid w:val="00884112"/>
    <w:rsid w:val="00884366"/>
    <w:rsid w:val="00884730"/>
    <w:rsid w:val="0088571A"/>
    <w:rsid w:val="008914B5"/>
    <w:rsid w:val="008B43A5"/>
    <w:rsid w:val="008B589A"/>
    <w:rsid w:val="008B69BD"/>
    <w:rsid w:val="008B6CCF"/>
    <w:rsid w:val="008D0896"/>
    <w:rsid w:val="008D2C9B"/>
    <w:rsid w:val="008D5149"/>
    <w:rsid w:val="008D64CA"/>
    <w:rsid w:val="008D69CF"/>
    <w:rsid w:val="008D6B41"/>
    <w:rsid w:val="008D7683"/>
    <w:rsid w:val="008D781B"/>
    <w:rsid w:val="008E48B3"/>
    <w:rsid w:val="008E6317"/>
    <w:rsid w:val="008F5704"/>
    <w:rsid w:val="008F573A"/>
    <w:rsid w:val="009049F5"/>
    <w:rsid w:val="009114F0"/>
    <w:rsid w:val="00923F72"/>
    <w:rsid w:val="00925DF3"/>
    <w:rsid w:val="009261A1"/>
    <w:rsid w:val="00927EBB"/>
    <w:rsid w:val="00930540"/>
    <w:rsid w:val="00932E28"/>
    <w:rsid w:val="00934883"/>
    <w:rsid w:val="0093613D"/>
    <w:rsid w:val="0094409F"/>
    <w:rsid w:val="0095352F"/>
    <w:rsid w:val="00953A8D"/>
    <w:rsid w:val="009544DB"/>
    <w:rsid w:val="00955831"/>
    <w:rsid w:val="009561EB"/>
    <w:rsid w:val="00956921"/>
    <w:rsid w:val="00963C21"/>
    <w:rsid w:val="009700CE"/>
    <w:rsid w:val="009708A4"/>
    <w:rsid w:val="00971671"/>
    <w:rsid w:val="00972E57"/>
    <w:rsid w:val="00974CBC"/>
    <w:rsid w:val="00981AB7"/>
    <w:rsid w:val="00993600"/>
    <w:rsid w:val="009A23D3"/>
    <w:rsid w:val="009B19BA"/>
    <w:rsid w:val="009C028F"/>
    <w:rsid w:val="009C5512"/>
    <w:rsid w:val="009D2099"/>
    <w:rsid w:val="009D3679"/>
    <w:rsid w:val="009D4005"/>
    <w:rsid w:val="009D6C93"/>
    <w:rsid w:val="009E43C5"/>
    <w:rsid w:val="009E4DC6"/>
    <w:rsid w:val="009E6308"/>
    <w:rsid w:val="009F25B8"/>
    <w:rsid w:val="009F29ED"/>
    <w:rsid w:val="009F3422"/>
    <w:rsid w:val="009F5D38"/>
    <w:rsid w:val="009F6CFE"/>
    <w:rsid w:val="009F7698"/>
    <w:rsid w:val="00A01542"/>
    <w:rsid w:val="00A027A2"/>
    <w:rsid w:val="00A03C3E"/>
    <w:rsid w:val="00A05C99"/>
    <w:rsid w:val="00A213C0"/>
    <w:rsid w:val="00A256F6"/>
    <w:rsid w:val="00A25B83"/>
    <w:rsid w:val="00A26C78"/>
    <w:rsid w:val="00A306D6"/>
    <w:rsid w:val="00A43052"/>
    <w:rsid w:val="00A43D2D"/>
    <w:rsid w:val="00A46449"/>
    <w:rsid w:val="00A56CBF"/>
    <w:rsid w:val="00A60DFD"/>
    <w:rsid w:val="00A62574"/>
    <w:rsid w:val="00A65CDB"/>
    <w:rsid w:val="00A67C65"/>
    <w:rsid w:val="00A74063"/>
    <w:rsid w:val="00A80195"/>
    <w:rsid w:val="00A8158E"/>
    <w:rsid w:val="00A81AFA"/>
    <w:rsid w:val="00A87589"/>
    <w:rsid w:val="00A942A8"/>
    <w:rsid w:val="00A9581F"/>
    <w:rsid w:val="00AA2065"/>
    <w:rsid w:val="00AA6D7F"/>
    <w:rsid w:val="00AA7C61"/>
    <w:rsid w:val="00AB3332"/>
    <w:rsid w:val="00AB53A5"/>
    <w:rsid w:val="00AC5CC9"/>
    <w:rsid w:val="00AD2EC5"/>
    <w:rsid w:val="00AD5B3E"/>
    <w:rsid w:val="00AD5FA0"/>
    <w:rsid w:val="00AD6D46"/>
    <w:rsid w:val="00AD70B5"/>
    <w:rsid w:val="00AE4440"/>
    <w:rsid w:val="00AE54B5"/>
    <w:rsid w:val="00AF16F0"/>
    <w:rsid w:val="00AF4C86"/>
    <w:rsid w:val="00AF6A62"/>
    <w:rsid w:val="00B01092"/>
    <w:rsid w:val="00B03186"/>
    <w:rsid w:val="00B03597"/>
    <w:rsid w:val="00B11B9C"/>
    <w:rsid w:val="00B12682"/>
    <w:rsid w:val="00B143D5"/>
    <w:rsid w:val="00B17ABC"/>
    <w:rsid w:val="00B203E4"/>
    <w:rsid w:val="00B20BE9"/>
    <w:rsid w:val="00B218D5"/>
    <w:rsid w:val="00B22373"/>
    <w:rsid w:val="00B25BAE"/>
    <w:rsid w:val="00B27314"/>
    <w:rsid w:val="00B30529"/>
    <w:rsid w:val="00B33F2A"/>
    <w:rsid w:val="00B356E5"/>
    <w:rsid w:val="00B35DE6"/>
    <w:rsid w:val="00B42677"/>
    <w:rsid w:val="00B435CC"/>
    <w:rsid w:val="00B43E10"/>
    <w:rsid w:val="00B52C29"/>
    <w:rsid w:val="00B5337C"/>
    <w:rsid w:val="00B63A41"/>
    <w:rsid w:val="00B70050"/>
    <w:rsid w:val="00B7114A"/>
    <w:rsid w:val="00B728DA"/>
    <w:rsid w:val="00B72CB1"/>
    <w:rsid w:val="00B738FF"/>
    <w:rsid w:val="00B838F2"/>
    <w:rsid w:val="00B85E87"/>
    <w:rsid w:val="00B86937"/>
    <w:rsid w:val="00B87163"/>
    <w:rsid w:val="00B87E24"/>
    <w:rsid w:val="00B90599"/>
    <w:rsid w:val="00B96A9F"/>
    <w:rsid w:val="00BA17F6"/>
    <w:rsid w:val="00BA457A"/>
    <w:rsid w:val="00BA7246"/>
    <w:rsid w:val="00BA7F89"/>
    <w:rsid w:val="00BB009C"/>
    <w:rsid w:val="00BB3F20"/>
    <w:rsid w:val="00BC1076"/>
    <w:rsid w:val="00BD11CE"/>
    <w:rsid w:val="00BD5C1A"/>
    <w:rsid w:val="00BE09AD"/>
    <w:rsid w:val="00BE5E4B"/>
    <w:rsid w:val="00BE6151"/>
    <w:rsid w:val="00BE6BD2"/>
    <w:rsid w:val="00BF058A"/>
    <w:rsid w:val="00C06F6F"/>
    <w:rsid w:val="00C229CD"/>
    <w:rsid w:val="00C24492"/>
    <w:rsid w:val="00C2496A"/>
    <w:rsid w:val="00C25F6D"/>
    <w:rsid w:val="00C31A7D"/>
    <w:rsid w:val="00C3532F"/>
    <w:rsid w:val="00C365C4"/>
    <w:rsid w:val="00C373A5"/>
    <w:rsid w:val="00C47982"/>
    <w:rsid w:val="00C50732"/>
    <w:rsid w:val="00C51B44"/>
    <w:rsid w:val="00C5502C"/>
    <w:rsid w:val="00C5701F"/>
    <w:rsid w:val="00C623EF"/>
    <w:rsid w:val="00C67179"/>
    <w:rsid w:val="00C871B3"/>
    <w:rsid w:val="00C9503D"/>
    <w:rsid w:val="00CA55DE"/>
    <w:rsid w:val="00CB3F9D"/>
    <w:rsid w:val="00CB79E0"/>
    <w:rsid w:val="00CC5EEC"/>
    <w:rsid w:val="00CD67DB"/>
    <w:rsid w:val="00CE0567"/>
    <w:rsid w:val="00CE0720"/>
    <w:rsid w:val="00CE0C73"/>
    <w:rsid w:val="00CE5105"/>
    <w:rsid w:val="00CF19CC"/>
    <w:rsid w:val="00CF242C"/>
    <w:rsid w:val="00CF2BA0"/>
    <w:rsid w:val="00CF42FA"/>
    <w:rsid w:val="00CF7888"/>
    <w:rsid w:val="00D048DC"/>
    <w:rsid w:val="00D05C29"/>
    <w:rsid w:val="00D11439"/>
    <w:rsid w:val="00D133D8"/>
    <w:rsid w:val="00D231B0"/>
    <w:rsid w:val="00D30D1D"/>
    <w:rsid w:val="00D340B6"/>
    <w:rsid w:val="00D365C4"/>
    <w:rsid w:val="00D40F59"/>
    <w:rsid w:val="00D419A5"/>
    <w:rsid w:val="00D429A1"/>
    <w:rsid w:val="00D43FAF"/>
    <w:rsid w:val="00D446E6"/>
    <w:rsid w:val="00D4497B"/>
    <w:rsid w:val="00D50257"/>
    <w:rsid w:val="00D5045B"/>
    <w:rsid w:val="00D534AA"/>
    <w:rsid w:val="00D5773F"/>
    <w:rsid w:val="00D608C5"/>
    <w:rsid w:val="00D61425"/>
    <w:rsid w:val="00D61552"/>
    <w:rsid w:val="00D62769"/>
    <w:rsid w:val="00D63E95"/>
    <w:rsid w:val="00D702ED"/>
    <w:rsid w:val="00D713B7"/>
    <w:rsid w:val="00D74FFE"/>
    <w:rsid w:val="00D75248"/>
    <w:rsid w:val="00D75C9F"/>
    <w:rsid w:val="00D81F17"/>
    <w:rsid w:val="00D85A5B"/>
    <w:rsid w:val="00D935E5"/>
    <w:rsid w:val="00DA0C99"/>
    <w:rsid w:val="00DA57F4"/>
    <w:rsid w:val="00DE2D2D"/>
    <w:rsid w:val="00DE3B11"/>
    <w:rsid w:val="00DF6C2D"/>
    <w:rsid w:val="00DF6CB1"/>
    <w:rsid w:val="00DF7517"/>
    <w:rsid w:val="00E00F42"/>
    <w:rsid w:val="00E04590"/>
    <w:rsid w:val="00E05490"/>
    <w:rsid w:val="00E12300"/>
    <w:rsid w:val="00E12534"/>
    <w:rsid w:val="00E16210"/>
    <w:rsid w:val="00E20728"/>
    <w:rsid w:val="00E22ECD"/>
    <w:rsid w:val="00E25DB1"/>
    <w:rsid w:val="00E25DC5"/>
    <w:rsid w:val="00E279EB"/>
    <w:rsid w:val="00E27A10"/>
    <w:rsid w:val="00E343EE"/>
    <w:rsid w:val="00E35C8E"/>
    <w:rsid w:val="00E41F38"/>
    <w:rsid w:val="00E468F3"/>
    <w:rsid w:val="00E501C6"/>
    <w:rsid w:val="00E50310"/>
    <w:rsid w:val="00E60E7B"/>
    <w:rsid w:val="00E62B0D"/>
    <w:rsid w:val="00E75FFD"/>
    <w:rsid w:val="00E766E4"/>
    <w:rsid w:val="00E76841"/>
    <w:rsid w:val="00E77BA0"/>
    <w:rsid w:val="00E77EF6"/>
    <w:rsid w:val="00E82A80"/>
    <w:rsid w:val="00E9490A"/>
    <w:rsid w:val="00E97062"/>
    <w:rsid w:val="00EA42E2"/>
    <w:rsid w:val="00EA5B50"/>
    <w:rsid w:val="00EB429B"/>
    <w:rsid w:val="00EC4142"/>
    <w:rsid w:val="00EC5BA9"/>
    <w:rsid w:val="00ED3C36"/>
    <w:rsid w:val="00ED43C8"/>
    <w:rsid w:val="00ED4B88"/>
    <w:rsid w:val="00EE09C5"/>
    <w:rsid w:val="00EE28BF"/>
    <w:rsid w:val="00EE403B"/>
    <w:rsid w:val="00EE5F5D"/>
    <w:rsid w:val="00EF3CCB"/>
    <w:rsid w:val="00EF426D"/>
    <w:rsid w:val="00EF451A"/>
    <w:rsid w:val="00EF6DB4"/>
    <w:rsid w:val="00F00DBB"/>
    <w:rsid w:val="00F01FE1"/>
    <w:rsid w:val="00F04694"/>
    <w:rsid w:val="00F105B8"/>
    <w:rsid w:val="00F158F5"/>
    <w:rsid w:val="00F15A8A"/>
    <w:rsid w:val="00F22F70"/>
    <w:rsid w:val="00F23411"/>
    <w:rsid w:val="00F23B00"/>
    <w:rsid w:val="00F26C54"/>
    <w:rsid w:val="00F27A03"/>
    <w:rsid w:val="00F34158"/>
    <w:rsid w:val="00F37DA6"/>
    <w:rsid w:val="00F41B6F"/>
    <w:rsid w:val="00F42E30"/>
    <w:rsid w:val="00F44F75"/>
    <w:rsid w:val="00F50A46"/>
    <w:rsid w:val="00F517BD"/>
    <w:rsid w:val="00F51991"/>
    <w:rsid w:val="00F55C58"/>
    <w:rsid w:val="00F620AA"/>
    <w:rsid w:val="00F6219F"/>
    <w:rsid w:val="00F6304B"/>
    <w:rsid w:val="00F63E14"/>
    <w:rsid w:val="00F701E0"/>
    <w:rsid w:val="00F73704"/>
    <w:rsid w:val="00F75088"/>
    <w:rsid w:val="00F778F3"/>
    <w:rsid w:val="00F90013"/>
    <w:rsid w:val="00F90F7D"/>
    <w:rsid w:val="00F94255"/>
    <w:rsid w:val="00FA129F"/>
    <w:rsid w:val="00FA2D75"/>
    <w:rsid w:val="00FA378E"/>
    <w:rsid w:val="00FA482E"/>
    <w:rsid w:val="00FA65C7"/>
    <w:rsid w:val="00FB2EA8"/>
    <w:rsid w:val="00FB49AD"/>
    <w:rsid w:val="00FB68D3"/>
    <w:rsid w:val="00FC2CAA"/>
    <w:rsid w:val="00FC3CEF"/>
    <w:rsid w:val="00FC74DA"/>
    <w:rsid w:val="00FD01FE"/>
    <w:rsid w:val="00FD30E1"/>
    <w:rsid w:val="00FD35CB"/>
    <w:rsid w:val="00FD6F1B"/>
    <w:rsid w:val="00FE3C17"/>
    <w:rsid w:val="00FE6687"/>
    <w:rsid w:val="00FF24E4"/>
    <w:rsid w:val="00FF2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296EC1-8986-46A3-8FE3-A2C2624B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Arial" w:hAnsi="Arial"/>
      <w:sz w:val="26"/>
    </w:rPr>
  </w:style>
  <w:style w:type="paragraph" w:styleId="2">
    <w:name w:val="heading 2"/>
    <w:basedOn w:val="a"/>
    <w:next w:val="a"/>
    <w:qFormat/>
    <w:rsid w:val="001C4616"/>
    <w:pPr>
      <w:keepNext/>
      <w:spacing w:before="240" w:after="60"/>
      <w:outlineLvl w:val="1"/>
    </w:pPr>
    <w:rPr>
      <w:rFonts w:ascii="Arial" w:hAnsi="Arial" w:cs="Arial"/>
      <w:b/>
      <w:bCs/>
      <w:i/>
      <w:iCs/>
      <w:sz w:val="28"/>
      <w:szCs w:val="28"/>
    </w:rPr>
  </w:style>
  <w:style w:type="paragraph" w:styleId="3">
    <w:name w:val="heading 3"/>
    <w:basedOn w:val="a"/>
    <w:next w:val="a"/>
    <w:qFormat/>
    <w:rsid w:val="00B63A41"/>
    <w:pPr>
      <w:keepNext/>
      <w:spacing w:before="240" w:after="60"/>
      <w:outlineLvl w:val="2"/>
    </w:pPr>
    <w:rPr>
      <w:rFonts w:ascii="Arial" w:hAnsi="Arial" w:cs="Arial"/>
      <w:b/>
      <w:bCs/>
      <w:sz w:val="26"/>
      <w:szCs w:val="26"/>
    </w:rPr>
  </w:style>
  <w:style w:type="paragraph" w:styleId="4">
    <w:name w:val="heading 4"/>
    <w:basedOn w:val="a"/>
    <w:next w:val="a"/>
    <w:qFormat/>
    <w:rsid w:val="00B30529"/>
    <w:pPr>
      <w:keepNext/>
      <w:spacing w:before="240" w:after="60"/>
      <w:outlineLvl w:val="3"/>
    </w:pPr>
    <w:rPr>
      <w:b/>
      <w:bCs/>
      <w:sz w:val="28"/>
      <w:szCs w:val="28"/>
    </w:rPr>
  </w:style>
  <w:style w:type="paragraph" w:styleId="6">
    <w:name w:val="heading 6"/>
    <w:basedOn w:val="a"/>
    <w:next w:val="a"/>
    <w:qFormat/>
    <w:rsid w:val="00FF2995"/>
    <w:pPr>
      <w:spacing w:before="240" w:after="60"/>
      <w:outlineLvl w:val="5"/>
    </w:pPr>
    <w:rPr>
      <w:b/>
      <w:bCs/>
      <w:sz w:val="22"/>
      <w:szCs w:val="22"/>
    </w:rPr>
  </w:style>
  <w:style w:type="paragraph" w:styleId="8">
    <w:name w:val="heading 8"/>
    <w:basedOn w:val="a"/>
    <w:next w:val="a"/>
    <w:qFormat/>
    <w:rsid w:val="00432E13"/>
    <w:pPr>
      <w:spacing w:before="240" w:after="60"/>
      <w:outlineLvl w:val="7"/>
    </w:pPr>
    <w:rPr>
      <w:i/>
      <w:i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Знак Знак Знак Знак Знак Знак Знак Знак Знак Знак Знак Знак Знак"/>
    <w:basedOn w:val="a"/>
    <w:rsid w:val="00432E13"/>
    <w:pPr>
      <w:spacing w:after="160" w:line="240" w:lineRule="exact"/>
    </w:pPr>
    <w:rPr>
      <w:rFonts w:ascii="Verdana" w:hAnsi="Verdana"/>
      <w:lang w:val="en-US" w:eastAsia="en-US"/>
    </w:rPr>
  </w:style>
  <w:style w:type="paragraph" w:styleId="a4">
    <w:name w:val="header"/>
    <w:basedOn w:val="a"/>
    <w:pPr>
      <w:tabs>
        <w:tab w:val="center" w:pos="4153"/>
        <w:tab w:val="right" w:pos="8306"/>
      </w:tabs>
    </w:pPr>
  </w:style>
  <w:style w:type="character" w:styleId="a5">
    <w:name w:val="page number"/>
    <w:basedOn w:val="a0"/>
  </w:style>
  <w:style w:type="paragraph" w:styleId="a6">
    <w:name w:val="footer"/>
    <w:basedOn w:val="a"/>
    <w:pPr>
      <w:tabs>
        <w:tab w:val="center" w:pos="4153"/>
        <w:tab w:val="right" w:pos="8306"/>
      </w:tabs>
    </w:pPr>
  </w:style>
  <w:style w:type="paragraph" w:styleId="a7">
    <w:name w:val="Body Text"/>
    <w:basedOn w:val="a"/>
    <w:rPr>
      <w:rFonts w:ascii="Arial" w:hAnsi="Arial"/>
      <w:sz w:val="26"/>
    </w:rPr>
  </w:style>
  <w:style w:type="paragraph" w:styleId="a8">
    <w:name w:val="Body Text Indent"/>
    <w:basedOn w:val="a"/>
    <w:link w:val="a9"/>
    <w:pPr>
      <w:ind w:firstLine="567"/>
      <w:jc w:val="both"/>
    </w:pPr>
    <w:rPr>
      <w:rFonts w:ascii="Arial" w:hAnsi="Arial"/>
      <w:sz w:val="26"/>
    </w:rPr>
  </w:style>
  <w:style w:type="character" w:customStyle="1" w:styleId="a9">
    <w:name w:val="Основной текст с отступом Знак"/>
    <w:link w:val="a8"/>
    <w:rsid w:val="005E120B"/>
    <w:rPr>
      <w:rFonts w:ascii="Arial" w:hAnsi="Arial"/>
      <w:sz w:val="26"/>
      <w:lang w:val="ru-RU" w:eastAsia="ru-RU" w:bidi="ar-SA"/>
    </w:rPr>
  </w:style>
  <w:style w:type="paragraph" w:styleId="20">
    <w:name w:val="Body Text 2"/>
    <w:basedOn w:val="a"/>
    <w:pPr>
      <w:tabs>
        <w:tab w:val="left" w:pos="867"/>
      </w:tabs>
      <w:ind w:right="-132"/>
      <w:jc w:val="both"/>
    </w:pPr>
    <w:rPr>
      <w:rFonts w:ascii="Arial" w:hAnsi="Arial"/>
      <w:sz w:val="26"/>
    </w:rPr>
  </w:style>
  <w:style w:type="paragraph" w:styleId="30">
    <w:name w:val="Body Text 3"/>
    <w:basedOn w:val="a"/>
    <w:pPr>
      <w:tabs>
        <w:tab w:val="left" w:pos="1134"/>
      </w:tabs>
      <w:jc w:val="both"/>
    </w:pPr>
    <w:rPr>
      <w:rFonts w:ascii="Arial" w:hAnsi="Arial"/>
      <w:sz w:val="26"/>
    </w:rPr>
  </w:style>
  <w:style w:type="paragraph" w:styleId="aa">
    <w:name w:val="Balloon Text"/>
    <w:basedOn w:val="a"/>
    <w:semiHidden/>
    <w:rsid w:val="004F4571"/>
    <w:rPr>
      <w:rFonts w:ascii="Tahoma" w:hAnsi="Tahoma" w:cs="Tahoma"/>
      <w:sz w:val="16"/>
      <w:szCs w:val="16"/>
    </w:rPr>
  </w:style>
  <w:style w:type="paragraph" w:styleId="21">
    <w:name w:val="Body Text Indent 2"/>
    <w:basedOn w:val="a"/>
    <w:rsid w:val="007B387F"/>
    <w:pPr>
      <w:spacing w:after="120" w:line="480" w:lineRule="auto"/>
      <w:ind w:left="283"/>
    </w:pPr>
  </w:style>
  <w:style w:type="paragraph" w:customStyle="1" w:styleId="10">
    <w:name w:val="Стиль1"/>
    <w:basedOn w:val="a"/>
    <w:rsid w:val="007B387F"/>
    <w:pPr>
      <w:jc w:val="both"/>
    </w:pPr>
    <w:rPr>
      <w:rFonts w:ascii="Arial" w:hAnsi="Arial"/>
      <w:sz w:val="26"/>
    </w:rPr>
  </w:style>
  <w:style w:type="paragraph" w:customStyle="1" w:styleId="ConsNormal">
    <w:name w:val="ConsNormal"/>
    <w:rsid w:val="003518C3"/>
    <w:pPr>
      <w:autoSpaceDE w:val="0"/>
      <w:autoSpaceDN w:val="0"/>
      <w:adjustRightInd w:val="0"/>
      <w:ind w:firstLine="720"/>
    </w:pPr>
    <w:rPr>
      <w:rFonts w:ascii="Arial" w:hAnsi="Arial" w:cs="Arial"/>
    </w:rPr>
  </w:style>
  <w:style w:type="paragraph" w:customStyle="1" w:styleId="ConsNonformat">
    <w:name w:val="ConsNonformat"/>
    <w:rsid w:val="003518C3"/>
    <w:pPr>
      <w:autoSpaceDE w:val="0"/>
      <w:autoSpaceDN w:val="0"/>
      <w:adjustRightInd w:val="0"/>
    </w:pPr>
    <w:rPr>
      <w:rFonts w:ascii="Courier New" w:hAnsi="Courier New" w:cs="Courier New"/>
    </w:rPr>
  </w:style>
  <w:style w:type="paragraph" w:customStyle="1" w:styleId="ConsTitle">
    <w:name w:val="ConsTitle"/>
    <w:rsid w:val="003518C3"/>
    <w:pPr>
      <w:autoSpaceDE w:val="0"/>
      <w:autoSpaceDN w:val="0"/>
      <w:adjustRightInd w:val="0"/>
    </w:pPr>
    <w:rPr>
      <w:rFonts w:ascii="Arial" w:hAnsi="Arial" w:cs="Arial"/>
      <w:b/>
      <w:bCs/>
    </w:rPr>
  </w:style>
  <w:style w:type="paragraph" w:customStyle="1" w:styleId="ConsPlusNormal">
    <w:name w:val="ConsPlusNormal"/>
    <w:rsid w:val="003126D8"/>
    <w:pPr>
      <w:widowControl w:val="0"/>
      <w:autoSpaceDE w:val="0"/>
      <w:autoSpaceDN w:val="0"/>
      <w:adjustRightInd w:val="0"/>
      <w:ind w:firstLine="720"/>
    </w:pPr>
    <w:rPr>
      <w:rFonts w:ascii="Arial" w:hAnsi="Arial" w:cs="Arial"/>
    </w:rPr>
  </w:style>
  <w:style w:type="table" w:styleId="ab">
    <w:name w:val="Table Grid"/>
    <w:basedOn w:val="a1"/>
    <w:rsid w:val="00E60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тиль2"/>
    <w:basedOn w:val="a"/>
    <w:rsid w:val="006F159E"/>
    <w:pPr>
      <w:ind w:firstLine="709"/>
      <w:jc w:val="both"/>
    </w:pPr>
    <w:rPr>
      <w:rFonts w:ascii="Arial" w:hAnsi="Arial"/>
      <w:sz w:val="26"/>
      <w:szCs w:val="24"/>
    </w:rPr>
  </w:style>
  <w:style w:type="paragraph" w:styleId="31">
    <w:name w:val="Body Text Indent 3"/>
    <w:basedOn w:val="a"/>
    <w:rsid w:val="0060742A"/>
    <w:pPr>
      <w:spacing w:after="120"/>
      <w:ind w:left="283"/>
    </w:pPr>
    <w:rPr>
      <w:sz w:val="16"/>
      <w:szCs w:val="16"/>
    </w:rPr>
  </w:style>
  <w:style w:type="paragraph" w:customStyle="1" w:styleId="xl36">
    <w:name w:val="xl36"/>
    <w:basedOn w:val="a"/>
    <w:rsid w:val="0060742A"/>
    <w:pPr>
      <w:pBdr>
        <w:left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styleId="ac">
    <w:name w:val="Normal (Web)"/>
    <w:basedOn w:val="a"/>
    <w:rsid w:val="00024401"/>
    <w:pPr>
      <w:spacing w:before="100" w:beforeAutospacing="1" w:after="100" w:afterAutospacing="1"/>
    </w:pPr>
    <w:rPr>
      <w:sz w:val="24"/>
      <w:szCs w:val="24"/>
    </w:rPr>
  </w:style>
  <w:style w:type="paragraph" w:styleId="HTML">
    <w:name w:val="HTML Preformatted"/>
    <w:basedOn w:val="a"/>
    <w:rsid w:val="00024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ConsPlusTitle">
    <w:name w:val="ConsPlusTitle"/>
    <w:rsid w:val="00D133D8"/>
    <w:pPr>
      <w:widowControl w:val="0"/>
      <w:autoSpaceDE w:val="0"/>
      <w:autoSpaceDN w:val="0"/>
      <w:adjustRightInd w:val="0"/>
    </w:pPr>
    <w:rPr>
      <w:rFonts w:ascii="Arial" w:hAnsi="Arial" w:cs="Arial"/>
      <w:b/>
      <w:bCs/>
    </w:rPr>
  </w:style>
  <w:style w:type="paragraph" w:customStyle="1" w:styleId="ad">
    <w:name w:val="Знак Знак Знак Знак Знак Знак Знак"/>
    <w:basedOn w:val="a"/>
    <w:rsid w:val="00241168"/>
    <w:pPr>
      <w:spacing w:before="100" w:beforeAutospacing="1" w:after="100" w:afterAutospacing="1"/>
    </w:pPr>
    <w:rPr>
      <w:rFonts w:ascii="Tahoma" w:hAnsi="Tahoma"/>
      <w:lang w:val="en-US" w:eastAsia="en-US"/>
    </w:rPr>
  </w:style>
  <w:style w:type="paragraph" w:styleId="ae">
    <w:name w:val="Block Text"/>
    <w:basedOn w:val="a"/>
    <w:rsid w:val="00FE6687"/>
    <w:pPr>
      <w:widowControl w:val="0"/>
      <w:shd w:val="clear" w:color="auto" w:fill="FFFFFF"/>
      <w:tabs>
        <w:tab w:val="left" w:pos="1276"/>
      </w:tabs>
      <w:autoSpaceDE w:val="0"/>
      <w:autoSpaceDN w:val="0"/>
      <w:spacing w:line="317" w:lineRule="exact"/>
      <w:ind w:left="1795" w:right="1555" w:hanging="944"/>
      <w:jc w:val="center"/>
    </w:pPr>
    <w:rPr>
      <w:b/>
      <w:bCs/>
      <w:color w:val="000000"/>
      <w:spacing w:val="-2"/>
      <w:sz w:val="28"/>
      <w:szCs w:val="28"/>
    </w:rPr>
  </w:style>
  <w:style w:type="paragraph" w:customStyle="1" w:styleId="ConsPlusNonformat">
    <w:name w:val="ConsPlusNonformat"/>
    <w:rsid w:val="00CF7888"/>
    <w:pPr>
      <w:widowControl w:val="0"/>
      <w:autoSpaceDE w:val="0"/>
      <w:autoSpaceDN w:val="0"/>
      <w:adjustRightInd w:val="0"/>
    </w:pPr>
    <w:rPr>
      <w:rFonts w:ascii="Courier New" w:hAnsi="Courier New" w:cs="Courier New"/>
    </w:rPr>
  </w:style>
  <w:style w:type="paragraph" w:customStyle="1" w:styleId="11">
    <w:name w:val="?????1"/>
    <w:basedOn w:val="a"/>
    <w:rsid w:val="00C47982"/>
    <w:pPr>
      <w:jc w:val="both"/>
    </w:pPr>
    <w:rPr>
      <w:rFonts w:ascii="Arial" w:hAnsi="Arial"/>
      <w:sz w:val="26"/>
    </w:rPr>
  </w:style>
  <w:style w:type="paragraph" w:customStyle="1" w:styleId="ConsPlusCell">
    <w:name w:val="ConsPlusCell"/>
    <w:rsid w:val="00C47982"/>
    <w:pPr>
      <w:autoSpaceDE w:val="0"/>
      <w:autoSpaceDN w:val="0"/>
      <w:adjustRightInd w:val="0"/>
    </w:pPr>
    <w:rPr>
      <w:rFonts w:ascii="Arial" w:hAnsi="Arial" w:cs="Arial"/>
    </w:rPr>
  </w:style>
  <w:style w:type="paragraph" w:styleId="af">
    <w:name w:val="Subtitle"/>
    <w:basedOn w:val="a"/>
    <w:qFormat/>
    <w:rsid w:val="007357ED"/>
    <w:rPr>
      <w:rFonts w:ascii="Arial" w:hAnsi="Arial" w:cs="Arial"/>
      <w:b/>
      <w:bCs/>
      <w:sz w:val="26"/>
      <w:szCs w:val="24"/>
    </w:rPr>
  </w:style>
  <w:style w:type="paragraph" w:styleId="af0">
    <w:name w:val="List Paragraph"/>
    <w:basedOn w:val="a"/>
    <w:qFormat/>
    <w:rsid w:val="00213854"/>
    <w:pPr>
      <w:ind w:left="720"/>
      <w:contextualSpacing/>
    </w:pPr>
    <w:rPr>
      <w:rFonts w:ascii="Pragmatica" w:hAnsi="Pragmatica"/>
      <w:b/>
    </w:rPr>
  </w:style>
  <w:style w:type="paragraph" w:customStyle="1" w:styleId="BodyText2">
    <w:name w:val="Body Text 2"/>
    <w:basedOn w:val="a"/>
    <w:rsid w:val="00DE2D2D"/>
    <w:pPr>
      <w:ind w:firstLine="709"/>
      <w:jc w:val="both"/>
    </w:pPr>
    <w:rPr>
      <w:sz w:val="28"/>
    </w:rPr>
  </w:style>
  <w:style w:type="paragraph" w:customStyle="1" w:styleId="af1">
    <w:name w:val="Знак Знак Знак Знак"/>
    <w:basedOn w:val="a"/>
    <w:link w:val="a0"/>
    <w:rsid w:val="00DE2D2D"/>
    <w:rPr>
      <w:rFonts w:ascii="Verdana" w:hAnsi="Verdana" w:cs="Verdana"/>
      <w:lang w:val="en-US" w:eastAsia="en-US"/>
    </w:rPr>
  </w:style>
  <w:style w:type="paragraph" w:styleId="af2">
    <w:name w:val="Title"/>
    <w:basedOn w:val="a"/>
    <w:qFormat/>
    <w:rsid w:val="000769C4"/>
    <w:pPr>
      <w:jc w:val="center"/>
    </w:pPr>
    <w:rPr>
      <w:b/>
      <w:sz w:val="28"/>
    </w:rPr>
  </w:style>
  <w:style w:type="paragraph" w:customStyle="1" w:styleId="23">
    <w:name w:val="?????2"/>
    <w:basedOn w:val="a"/>
    <w:rsid w:val="00145461"/>
    <w:pPr>
      <w:ind w:firstLine="709"/>
      <w:jc w:val="both"/>
    </w:pPr>
    <w:rPr>
      <w:rFonts w:ascii="Arial" w:hAnsi="Arial"/>
      <w:sz w:val="26"/>
    </w:rPr>
  </w:style>
  <w:style w:type="paragraph" w:customStyle="1" w:styleId="ListParagraph">
    <w:name w:val="List Paragraph"/>
    <w:basedOn w:val="a"/>
    <w:rsid w:val="00ED3C36"/>
    <w:pPr>
      <w:ind w:left="720"/>
      <w:contextualSpacing/>
    </w:pPr>
    <w:rPr>
      <w:rFonts w:eastAsia="Calibri"/>
    </w:rPr>
  </w:style>
  <w:style w:type="character" w:styleId="af3">
    <w:name w:val="Hyperlink"/>
    <w:unhideWhenUsed/>
    <w:rsid w:val="006512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9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4cf64bed-89ee-45be-a050-eba478335ff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44F3-2E02-4D38-A2C8-6B8757CB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5649</Words>
  <Characters>32204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Об изъятии и предоставлении земли</vt:lpstr>
    </vt:vector>
  </TitlesOfParts>
  <Company>Райкомзем</Company>
  <LinksUpToDate>false</LinksUpToDate>
  <CharactersWithSpaces>37778</CharactersWithSpaces>
  <SharedDoc>false</SharedDoc>
  <HLinks>
    <vt:vector size="6" baseType="variant">
      <vt:variant>
        <vt:i4>7012467</vt:i4>
      </vt:variant>
      <vt:variant>
        <vt:i4>0</vt:i4>
      </vt:variant>
      <vt:variant>
        <vt:i4>0</vt:i4>
      </vt:variant>
      <vt:variant>
        <vt:i4>5</vt:i4>
      </vt:variant>
      <vt:variant>
        <vt:lpwstr>http://nla-service.minjust.ru:8080/rnla-links/ws/content/act/4cf64bed-89ee-45be-a050-eba478335ffe.html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изъятии и предоставлении земли</dc:title>
  <dc:subject/>
  <dc:creator>Натуська</dc:creator>
  <cp:keywords/>
  <cp:lastModifiedBy>Кусков Андрей Сергеевич</cp:lastModifiedBy>
  <cp:revision>2</cp:revision>
  <cp:lastPrinted>2022-02-25T09:48:00Z</cp:lastPrinted>
  <dcterms:created xsi:type="dcterms:W3CDTF">2022-11-22T10:49:00Z</dcterms:created>
  <dcterms:modified xsi:type="dcterms:W3CDTF">2022-11-22T10:49:00Z</dcterms:modified>
</cp:coreProperties>
</file>