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7B03B4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C4AA5">
        <w:rPr>
          <w:rFonts w:ascii="Times New Roman" w:hAnsi="Times New Roman"/>
          <w:sz w:val="26"/>
          <w:szCs w:val="26"/>
        </w:rPr>
        <w:t>4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2C4AA5">
        <w:rPr>
          <w:rFonts w:ascii="Times New Roman" w:hAnsi="Times New Roman"/>
          <w:sz w:val="26"/>
          <w:szCs w:val="26"/>
        </w:rPr>
        <w:t>ноября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7B03B4">
        <w:rPr>
          <w:rFonts w:ascii="Times New Roman" w:hAnsi="Times New Roman"/>
          <w:sz w:val="26"/>
          <w:szCs w:val="26"/>
        </w:rPr>
        <w:t>22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2C4AA5" w:rsidRDefault="00363A10" w:rsidP="002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2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2C4AA5" w:rsidRDefault="002C4AA5" w:rsidP="002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ED0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>Федеральны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закон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ом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июля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2023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286-ФЗ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2C4AA5">
        <w:rPr>
          <w:rFonts w:ascii="Times New Roman" w:hAnsi="Times New Roman"/>
          <w:sz w:val="26"/>
          <w:szCs w:val="26"/>
        </w:rPr>
        <w:t>19 октября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F7D80">
        <w:rPr>
          <w:rFonts w:ascii="Times New Roman" w:hAnsi="Times New Roman"/>
          <w:sz w:val="26"/>
          <w:szCs w:val="26"/>
        </w:rPr>
        <w:t>) статью 1</w:t>
      </w:r>
      <w:r w:rsidR="00450024">
        <w:rPr>
          <w:rFonts w:ascii="Times New Roman" w:hAnsi="Times New Roman"/>
          <w:sz w:val="26"/>
          <w:szCs w:val="26"/>
        </w:rPr>
        <w:t>8</w:t>
      </w:r>
      <w:r w:rsidR="00FF7D80">
        <w:rPr>
          <w:rFonts w:ascii="Times New Roman" w:hAnsi="Times New Roman"/>
          <w:sz w:val="26"/>
          <w:szCs w:val="26"/>
        </w:rPr>
        <w:t xml:space="preserve"> дополнить частью </w:t>
      </w:r>
      <w:r w:rsidR="00450024">
        <w:rPr>
          <w:rFonts w:ascii="Times New Roman" w:hAnsi="Times New Roman"/>
          <w:sz w:val="26"/>
          <w:szCs w:val="26"/>
        </w:rPr>
        <w:t>4.2</w:t>
      </w:r>
      <w:r w:rsidR="00FF7D80">
        <w:rPr>
          <w:rFonts w:ascii="Times New Roman" w:hAnsi="Times New Roman"/>
          <w:sz w:val="26"/>
          <w:szCs w:val="26"/>
        </w:rPr>
        <w:t xml:space="preserve"> следующего содержания;</w:t>
      </w:r>
    </w:p>
    <w:p w:rsidR="00ED035D" w:rsidRDefault="00FF7D80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50024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 xml:space="preserve">. </w:t>
      </w:r>
      <w:r w:rsidR="00450024" w:rsidRPr="00450024">
        <w:rPr>
          <w:rFonts w:ascii="Times New Roman" w:hAnsi="Times New Roman"/>
          <w:sz w:val="26"/>
          <w:szCs w:val="26"/>
        </w:rPr>
        <w:t>Депутат</w:t>
      </w:r>
      <w:r w:rsidR="00450024">
        <w:rPr>
          <w:rFonts w:ascii="Times New Roman" w:hAnsi="Times New Roman"/>
          <w:sz w:val="26"/>
          <w:szCs w:val="26"/>
        </w:rPr>
        <w:t xml:space="preserve"> Совета поселения </w:t>
      </w:r>
      <w:r w:rsidR="00450024" w:rsidRPr="00450024">
        <w:rPr>
          <w:rFonts w:ascii="Times New Roman" w:hAnsi="Times New Roman"/>
          <w:sz w:val="26"/>
          <w:szCs w:val="26"/>
        </w:rPr>
        <w:t>освобожда</w:t>
      </w:r>
      <w:r w:rsidR="00450024">
        <w:rPr>
          <w:rFonts w:ascii="Times New Roman" w:hAnsi="Times New Roman"/>
          <w:sz w:val="26"/>
          <w:szCs w:val="26"/>
        </w:rPr>
        <w:t>е</w:t>
      </w:r>
      <w:r w:rsidR="00450024" w:rsidRPr="00450024">
        <w:rPr>
          <w:rFonts w:ascii="Times New Roman" w:hAnsi="Times New Roman"/>
          <w:sz w:val="26"/>
          <w:szCs w:val="26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450024">
        <w:rPr>
          <w:rFonts w:ascii="Times New Roman" w:hAnsi="Times New Roman"/>
          <w:sz w:val="26"/>
          <w:szCs w:val="26"/>
        </w:rPr>
        <w:t>№ 273-ФЗ «</w:t>
      </w:r>
      <w:r w:rsidR="00450024" w:rsidRPr="00450024">
        <w:rPr>
          <w:rFonts w:ascii="Times New Roman" w:hAnsi="Times New Roman"/>
          <w:sz w:val="26"/>
          <w:szCs w:val="26"/>
        </w:rPr>
        <w:t>О противодействии коррупции</w:t>
      </w:r>
      <w:r w:rsidR="00450024">
        <w:rPr>
          <w:rFonts w:ascii="Times New Roman" w:hAnsi="Times New Roman"/>
          <w:sz w:val="26"/>
          <w:szCs w:val="26"/>
        </w:rPr>
        <w:t>»</w:t>
      </w:r>
      <w:r w:rsidR="00450024" w:rsidRPr="0045002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ED035D">
        <w:rPr>
          <w:rFonts w:ascii="Times New Roman" w:hAnsi="Times New Roman"/>
          <w:sz w:val="26"/>
          <w:szCs w:val="26"/>
        </w:rPr>
        <w:t>;</w:t>
      </w:r>
    </w:p>
    <w:p w:rsidR="00ED035D" w:rsidRPr="00ED035D" w:rsidRDefault="00ED035D" w:rsidP="00ED03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035D">
        <w:rPr>
          <w:rFonts w:ascii="Times New Roman" w:hAnsi="Times New Roman"/>
          <w:sz w:val="26"/>
          <w:szCs w:val="26"/>
        </w:rPr>
        <w:t>) статью 21 дополнить частью 1.5 следующего содержания: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35D">
        <w:rPr>
          <w:rFonts w:ascii="Times New Roman" w:hAnsi="Times New Roman"/>
          <w:sz w:val="26"/>
          <w:szCs w:val="26"/>
        </w:rPr>
        <w:t>«1.5.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  <w:r w:rsidR="00450024">
        <w:rPr>
          <w:rFonts w:ascii="Times New Roman" w:hAnsi="Times New Roman"/>
          <w:sz w:val="26"/>
          <w:szCs w:val="26"/>
        </w:rPr>
        <w:t>.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</w:t>
      </w:r>
      <w:r w:rsidRPr="006D00DC">
        <w:rPr>
          <w:rFonts w:ascii="Times New Roman" w:hAnsi="Times New Roman"/>
          <w:sz w:val="26"/>
          <w:szCs w:val="26"/>
        </w:rPr>
        <w:lastRenderedPageBreak/>
        <w:t xml:space="preserve">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914DE7">
        <w:rPr>
          <w:rFonts w:ascii="Times New Roman" w:hAnsi="Times New Roman"/>
          <w:bCs/>
          <w:sz w:val="26"/>
          <w:szCs w:val="26"/>
        </w:rPr>
        <w:t>после официального опубликования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2C4AA5" w:rsidRDefault="002C4AA5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F2170A" w:rsidP="002C4AA5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AA5" w:rsidRDefault="002C4AA5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AA5" w:rsidRDefault="002C4AA5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AA5" w:rsidRDefault="002C4AA5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A7FE1" w:rsidRPr="00562F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27" w:rsidRDefault="00082E27" w:rsidP="001A7FE1">
      <w:pPr>
        <w:spacing w:after="0" w:line="240" w:lineRule="auto"/>
      </w:pPr>
      <w:r>
        <w:separator/>
      </w:r>
    </w:p>
  </w:endnote>
  <w:endnote w:type="continuationSeparator" w:id="0">
    <w:p w:rsidR="00082E27" w:rsidRDefault="00082E27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27" w:rsidRDefault="00082E27" w:rsidP="001A7FE1">
      <w:pPr>
        <w:spacing w:after="0" w:line="240" w:lineRule="auto"/>
      </w:pPr>
      <w:r>
        <w:separator/>
      </w:r>
    </w:p>
  </w:footnote>
  <w:footnote w:type="continuationSeparator" w:id="0">
    <w:p w:rsidR="00082E27" w:rsidRDefault="00082E27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82E27"/>
    <w:rsid w:val="000927F8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24887"/>
    <w:rsid w:val="0026457B"/>
    <w:rsid w:val="00264727"/>
    <w:rsid w:val="00265DCA"/>
    <w:rsid w:val="00274A83"/>
    <w:rsid w:val="00277470"/>
    <w:rsid w:val="00291D17"/>
    <w:rsid w:val="002B6B17"/>
    <w:rsid w:val="002C4AA5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0024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D2CA2"/>
    <w:rsid w:val="006E4315"/>
    <w:rsid w:val="006E5157"/>
    <w:rsid w:val="00726729"/>
    <w:rsid w:val="00735ADE"/>
    <w:rsid w:val="00743705"/>
    <w:rsid w:val="00756716"/>
    <w:rsid w:val="00762D8E"/>
    <w:rsid w:val="00794299"/>
    <w:rsid w:val="00794C4F"/>
    <w:rsid w:val="007A2780"/>
    <w:rsid w:val="007B03B4"/>
    <w:rsid w:val="007C14CD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5ADE"/>
    <w:rsid w:val="00936CF8"/>
    <w:rsid w:val="00937DCC"/>
    <w:rsid w:val="00947ED1"/>
    <w:rsid w:val="0095399B"/>
    <w:rsid w:val="009557D0"/>
    <w:rsid w:val="009732D6"/>
    <w:rsid w:val="0097707E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1BC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54298"/>
    <w:rsid w:val="00B754A5"/>
    <w:rsid w:val="00B84BE5"/>
    <w:rsid w:val="00B877B8"/>
    <w:rsid w:val="00B90AB0"/>
    <w:rsid w:val="00B9575B"/>
    <w:rsid w:val="00BE6206"/>
    <w:rsid w:val="00C00995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5FCE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E5C5A-B6FD-442D-9EAD-F0AFDE7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2795-45F2-457A-B868-2B12704C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68</cp:revision>
  <cp:lastPrinted>2020-09-25T05:32:00Z</cp:lastPrinted>
  <dcterms:created xsi:type="dcterms:W3CDTF">2017-05-16T12:03:00Z</dcterms:created>
  <dcterms:modified xsi:type="dcterms:W3CDTF">2023-11-27T06:59:00Z</dcterms:modified>
</cp:coreProperties>
</file>