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Сельское поселение </w:t>
      </w:r>
      <w:proofErr w:type="spellStart"/>
      <w:r>
        <w:rPr>
          <w:b/>
          <w:sz w:val="26"/>
          <w:szCs w:val="26"/>
        </w:rPr>
        <w:t>Салым</w:t>
      </w:r>
      <w:proofErr w:type="spellEnd"/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D22989" w:rsidRDefault="00D22989" w:rsidP="00D22989">
      <w:pPr>
        <w:jc w:val="center"/>
        <w:rPr>
          <w:b/>
          <w:sz w:val="26"/>
          <w:szCs w:val="2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D22989" w:rsidRDefault="00D22989" w:rsidP="00D22989">
      <w:pPr>
        <w:jc w:val="center"/>
        <w:rPr>
          <w:b/>
          <w:sz w:val="36"/>
          <w:szCs w:val="3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C52DA5">
        <w:rPr>
          <w:b/>
          <w:sz w:val="36"/>
          <w:szCs w:val="36"/>
        </w:rPr>
        <w:t>Е</w:t>
      </w:r>
    </w:p>
    <w:p w:rsidR="00D22989" w:rsidRDefault="00D22989" w:rsidP="00D22989">
      <w:pPr>
        <w:rPr>
          <w:b/>
          <w:sz w:val="36"/>
          <w:szCs w:val="36"/>
        </w:rPr>
      </w:pPr>
    </w:p>
    <w:p w:rsidR="00D22989" w:rsidRDefault="00EC6B64" w:rsidP="00D22989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D2298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FC7A61">
        <w:rPr>
          <w:sz w:val="26"/>
          <w:szCs w:val="26"/>
        </w:rPr>
        <w:t xml:space="preserve"> 202</w:t>
      </w:r>
      <w:r w:rsidR="00CB1476">
        <w:rPr>
          <w:sz w:val="26"/>
          <w:szCs w:val="26"/>
        </w:rPr>
        <w:t>1</w:t>
      </w:r>
      <w:r w:rsidR="00D22989">
        <w:rPr>
          <w:sz w:val="26"/>
          <w:szCs w:val="26"/>
        </w:rPr>
        <w:t xml:space="preserve"> года      </w:t>
      </w:r>
      <w:r w:rsidR="00C52DA5">
        <w:rPr>
          <w:sz w:val="26"/>
          <w:szCs w:val="26"/>
        </w:rPr>
        <w:t xml:space="preserve">                                                                                            №144</w:t>
      </w:r>
      <w:r w:rsidR="00D22989">
        <w:rPr>
          <w:sz w:val="26"/>
          <w:szCs w:val="26"/>
        </w:rPr>
        <w:t xml:space="preserve">                </w:t>
      </w:r>
      <w:r w:rsidR="00A9449C">
        <w:rPr>
          <w:sz w:val="26"/>
          <w:szCs w:val="26"/>
        </w:rPr>
        <w:t xml:space="preserve">                                                                            </w:t>
      </w:r>
      <w:r w:rsidR="00D2298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600" w:rsidRDefault="00D22989" w:rsidP="00E01FA4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п.Салым</w:t>
      </w:r>
      <w:proofErr w:type="spellEnd"/>
    </w:p>
    <w:p w:rsidR="00E01FA4" w:rsidRDefault="00E01FA4" w:rsidP="00E01FA4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</w:p>
    <w:p w:rsidR="00E01FA4" w:rsidRDefault="00E01FA4" w:rsidP="00E01FA4">
      <w:pPr>
        <w:autoSpaceDE w:val="0"/>
        <w:autoSpaceDN w:val="0"/>
        <w:adjustRightInd w:val="0"/>
        <w:ind w:right="4479"/>
        <w:jc w:val="both"/>
        <w:rPr>
          <w:b/>
          <w:sz w:val="32"/>
          <w:szCs w:val="32"/>
        </w:rPr>
      </w:pP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541157">
        <w:rPr>
          <w:sz w:val="26"/>
          <w:szCs w:val="26"/>
        </w:rPr>
        <w:t>й</w:t>
      </w:r>
      <w:r>
        <w:rPr>
          <w:sz w:val="26"/>
          <w:szCs w:val="26"/>
        </w:rPr>
        <w:t xml:space="preserve"> в решение Совета </w:t>
      </w: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Салым </w:t>
      </w:r>
    </w:p>
    <w:p w:rsidR="00890600" w:rsidRDefault="005961A7" w:rsidP="00541157">
      <w:pPr>
        <w:widowControl w:val="0"/>
        <w:tabs>
          <w:tab w:val="left" w:pos="1134"/>
          <w:tab w:val="left" w:pos="3969"/>
        </w:tabs>
        <w:autoSpaceDE w:val="0"/>
        <w:autoSpaceDN w:val="0"/>
        <w:adjustRightInd w:val="0"/>
        <w:ind w:right="5386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1157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541157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="00890600">
        <w:rPr>
          <w:sz w:val="26"/>
          <w:szCs w:val="26"/>
        </w:rPr>
        <w:t>201</w:t>
      </w:r>
      <w:r w:rsidR="00EC6B64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 w:rsidR="00890600">
        <w:rPr>
          <w:sz w:val="26"/>
          <w:szCs w:val="26"/>
        </w:rPr>
        <w:t xml:space="preserve"> № </w:t>
      </w:r>
      <w:r w:rsidR="00EC6B64">
        <w:rPr>
          <w:sz w:val="26"/>
          <w:szCs w:val="26"/>
        </w:rPr>
        <w:t>2</w:t>
      </w:r>
      <w:r w:rsidR="00541157">
        <w:rPr>
          <w:sz w:val="26"/>
          <w:szCs w:val="26"/>
        </w:rPr>
        <w:t>29</w:t>
      </w:r>
      <w:r w:rsidR="00890600">
        <w:rPr>
          <w:sz w:val="26"/>
          <w:szCs w:val="26"/>
        </w:rPr>
        <w:t xml:space="preserve"> </w:t>
      </w:r>
      <w:r w:rsidR="00890600">
        <w:rPr>
          <w:bCs/>
          <w:sz w:val="26"/>
          <w:szCs w:val="26"/>
        </w:rPr>
        <w:t>«</w:t>
      </w:r>
      <w:r w:rsidR="00541157" w:rsidRPr="00C800C7">
        <w:rPr>
          <w:bCs/>
          <w:kern w:val="2"/>
          <w:sz w:val="26"/>
          <w:szCs w:val="26"/>
          <w:lang w:eastAsia="ar-SA"/>
        </w:rPr>
        <w:t xml:space="preserve">Об утверждении </w:t>
      </w:r>
      <w:r w:rsidR="00541157">
        <w:rPr>
          <w:bCs/>
          <w:kern w:val="2"/>
          <w:sz w:val="26"/>
          <w:szCs w:val="26"/>
          <w:lang w:eastAsia="ar-SA"/>
        </w:rPr>
        <w:t>П</w:t>
      </w:r>
      <w:r w:rsidR="00541157" w:rsidRPr="00C800C7">
        <w:rPr>
          <w:bCs/>
          <w:kern w:val="2"/>
          <w:sz w:val="26"/>
          <w:szCs w:val="26"/>
          <w:lang w:eastAsia="ar-SA"/>
        </w:rPr>
        <w:t>орядка</w:t>
      </w:r>
      <w:r w:rsidR="00541157">
        <w:rPr>
          <w:bCs/>
          <w:kern w:val="2"/>
          <w:sz w:val="26"/>
          <w:szCs w:val="26"/>
          <w:lang w:eastAsia="ar-SA"/>
        </w:rPr>
        <w:t xml:space="preserve"> </w:t>
      </w:r>
      <w:r w:rsidR="00541157" w:rsidRPr="00C800C7">
        <w:rPr>
          <w:bCs/>
          <w:kern w:val="2"/>
          <w:sz w:val="26"/>
          <w:szCs w:val="26"/>
          <w:lang w:eastAsia="ar-SA"/>
        </w:rPr>
        <w:t>определения цены земельных участков и их оплаты</w:t>
      </w:r>
      <w:r w:rsidR="00890600">
        <w:rPr>
          <w:rFonts w:eastAsia="Calibri"/>
          <w:sz w:val="26"/>
          <w:szCs w:val="26"/>
        </w:rPr>
        <w:t>»</w:t>
      </w:r>
    </w:p>
    <w:p w:rsidR="00890600" w:rsidRDefault="00890600" w:rsidP="00890600">
      <w:pPr>
        <w:rPr>
          <w:sz w:val="26"/>
          <w:szCs w:val="26"/>
        </w:rPr>
      </w:pPr>
    </w:p>
    <w:p w:rsidR="00E01FA4" w:rsidRDefault="00E01FA4" w:rsidP="00890600">
      <w:pPr>
        <w:rPr>
          <w:sz w:val="26"/>
          <w:szCs w:val="26"/>
        </w:rPr>
      </w:pPr>
    </w:p>
    <w:p w:rsidR="00890600" w:rsidRPr="00541157" w:rsidRDefault="00F96ADE" w:rsidP="006E37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D05C4">
        <w:rPr>
          <w:sz w:val="26"/>
          <w:szCs w:val="26"/>
        </w:rPr>
        <w:t xml:space="preserve">В соответствии </w:t>
      </w:r>
      <w:proofErr w:type="gramStart"/>
      <w:r w:rsidRPr="00CD05C4">
        <w:rPr>
          <w:sz w:val="26"/>
          <w:szCs w:val="26"/>
        </w:rPr>
        <w:t xml:space="preserve">с  </w:t>
      </w:r>
      <w:r w:rsidR="00EC6B64" w:rsidRPr="00C846E4">
        <w:rPr>
          <w:sz w:val="26"/>
          <w:szCs w:val="26"/>
        </w:rPr>
        <w:t>Федеральным</w:t>
      </w:r>
      <w:proofErr w:type="gramEnd"/>
      <w:r w:rsidR="00EC6B64" w:rsidRPr="00C846E4">
        <w:rPr>
          <w:sz w:val="26"/>
          <w:szCs w:val="26"/>
        </w:rPr>
        <w:t xml:space="preserve"> законом от 30 декабря 2020 года № 49</w:t>
      </w:r>
      <w:r w:rsidR="00541157">
        <w:rPr>
          <w:sz w:val="26"/>
          <w:szCs w:val="26"/>
        </w:rPr>
        <w:t>4</w:t>
      </w:r>
      <w:r w:rsidR="00EC6B64" w:rsidRPr="00C846E4">
        <w:rPr>
          <w:sz w:val="26"/>
          <w:szCs w:val="26"/>
        </w:rPr>
        <w:t xml:space="preserve">-ФЗ </w:t>
      </w:r>
      <w:r w:rsidR="00EC6B64" w:rsidRPr="00541157">
        <w:rPr>
          <w:sz w:val="26"/>
          <w:szCs w:val="26"/>
        </w:rPr>
        <w:t>«</w:t>
      </w:r>
      <w:r w:rsidR="00541157" w:rsidRPr="00541157">
        <w:rPr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EC6B64" w:rsidRPr="00541157">
        <w:rPr>
          <w:sz w:val="26"/>
          <w:szCs w:val="26"/>
          <w:shd w:val="clear" w:color="auto" w:fill="FFFFFF"/>
        </w:rPr>
        <w:t>»</w:t>
      </w:r>
      <w:r w:rsidR="00E01FA4">
        <w:rPr>
          <w:sz w:val="26"/>
          <w:szCs w:val="26"/>
        </w:rPr>
        <w:t xml:space="preserve">, Совет </w:t>
      </w:r>
      <w:r w:rsidRPr="00541157">
        <w:rPr>
          <w:sz w:val="26"/>
          <w:szCs w:val="26"/>
        </w:rPr>
        <w:t>поселения</w:t>
      </w:r>
      <w:r w:rsidR="00E01FA4">
        <w:rPr>
          <w:sz w:val="26"/>
          <w:szCs w:val="26"/>
        </w:rPr>
        <w:t xml:space="preserve"> 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EC6B64" w:rsidP="00EC6B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0600" w:rsidRPr="002A3A3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Совета депутатов сельского поселения Салым </w:t>
      </w:r>
      <w:r w:rsidR="00541157">
        <w:rPr>
          <w:sz w:val="26"/>
          <w:szCs w:val="26"/>
        </w:rPr>
        <w:t xml:space="preserve">30 сентября 2016 года № 229 </w:t>
      </w:r>
      <w:r w:rsidR="00541157">
        <w:rPr>
          <w:bCs/>
          <w:sz w:val="26"/>
          <w:szCs w:val="26"/>
        </w:rPr>
        <w:t>«</w:t>
      </w:r>
      <w:r w:rsidR="00541157" w:rsidRPr="00C800C7">
        <w:rPr>
          <w:bCs/>
          <w:kern w:val="2"/>
          <w:sz w:val="26"/>
          <w:szCs w:val="26"/>
          <w:lang w:eastAsia="ar-SA"/>
        </w:rPr>
        <w:t xml:space="preserve">Об утверждении </w:t>
      </w:r>
      <w:r w:rsidR="00541157">
        <w:rPr>
          <w:bCs/>
          <w:kern w:val="2"/>
          <w:sz w:val="26"/>
          <w:szCs w:val="26"/>
          <w:lang w:eastAsia="ar-SA"/>
        </w:rPr>
        <w:t>П</w:t>
      </w:r>
      <w:r w:rsidR="00541157" w:rsidRPr="00C800C7">
        <w:rPr>
          <w:bCs/>
          <w:kern w:val="2"/>
          <w:sz w:val="26"/>
          <w:szCs w:val="26"/>
          <w:lang w:eastAsia="ar-SA"/>
        </w:rPr>
        <w:t>орядка</w:t>
      </w:r>
      <w:r w:rsidR="00541157">
        <w:rPr>
          <w:bCs/>
          <w:kern w:val="2"/>
          <w:sz w:val="26"/>
          <w:szCs w:val="26"/>
          <w:lang w:eastAsia="ar-SA"/>
        </w:rPr>
        <w:t xml:space="preserve"> </w:t>
      </w:r>
      <w:r w:rsidR="00541157" w:rsidRPr="00C800C7">
        <w:rPr>
          <w:bCs/>
          <w:kern w:val="2"/>
          <w:sz w:val="26"/>
          <w:szCs w:val="26"/>
          <w:lang w:eastAsia="ar-SA"/>
        </w:rPr>
        <w:t>определения цены земельных участков и их оплаты</w:t>
      </w:r>
      <w:r w:rsidR="00541157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="00890600" w:rsidRPr="002A3A37">
        <w:rPr>
          <w:sz w:val="26"/>
          <w:szCs w:val="26"/>
        </w:rPr>
        <w:t>внести следующ</w:t>
      </w:r>
      <w:r w:rsidR="00541157">
        <w:rPr>
          <w:sz w:val="26"/>
          <w:szCs w:val="26"/>
        </w:rPr>
        <w:t>и</w:t>
      </w:r>
      <w:r w:rsidR="00CD05C4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 xml:space="preserve"> изменени</w:t>
      </w:r>
      <w:r w:rsidR="00541157">
        <w:rPr>
          <w:sz w:val="26"/>
          <w:szCs w:val="26"/>
        </w:rPr>
        <w:t>я</w:t>
      </w:r>
      <w:r w:rsidR="00890600" w:rsidRPr="002A3A37">
        <w:rPr>
          <w:sz w:val="26"/>
          <w:szCs w:val="26"/>
        </w:rPr>
        <w:t>:</w:t>
      </w:r>
    </w:p>
    <w:p w:rsidR="00F85B07" w:rsidRPr="00CD05C4" w:rsidRDefault="006E37B9" w:rsidP="00CD05C4">
      <w:pPr>
        <w:pStyle w:val="2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1.1. </w:t>
      </w:r>
      <w:r w:rsidR="00B626A5">
        <w:rPr>
          <w:rFonts w:ascii="Times New Roman" w:hAnsi="Times New Roman" w:cs="Times New Roman"/>
          <w:b w:val="0"/>
          <w:color w:val="auto"/>
          <w:lang w:eastAsia="en-US"/>
        </w:rPr>
        <w:t>в пункте 2 приложения</w:t>
      </w:r>
      <w:r w:rsidR="00CD05C4" w:rsidRPr="00CD05C4">
        <w:rPr>
          <w:rFonts w:ascii="Times New Roman" w:hAnsi="Times New Roman" w:cs="Times New Roman"/>
          <w:b w:val="0"/>
          <w:color w:val="auto"/>
          <w:lang w:eastAsia="en-US"/>
        </w:rPr>
        <w:t>:</w:t>
      </w:r>
    </w:p>
    <w:p w:rsidR="00F85B07" w:rsidRDefault="00B626A5" w:rsidP="00B626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подпункты 1-2 признать утратившими силу;</w:t>
      </w:r>
    </w:p>
    <w:p w:rsidR="00B626A5" w:rsidRDefault="00B626A5" w:rsidP="00B626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подпункт 3 изложить в следующей редакции:</w:t>
      </w:r>
    </w:p>
    <w:p w:rsidR="00B626A5" w:rsidRDefault="00B626A5" w:rsidP="00B626A5">
      <w:pPr>
        <w:ind w:firstLine="709"/>
        <w:jc w:val="both"/>
        <w:rPr>
          <w:sz w:val="26"/>
          <w:szCs w:val="26"/>
          <w:shd w:val="clear" w:color="auto" w:fill="FFFFFF"/>
        </w:rPr>
      </w:pPr>
      <w:r w:rsidRPr="00B626A5">
        <w:rPr>
          <w:sz w:val="26"/>
          <w:szCs w:val="26"/>
        </w:rPr>
        <w:t>«</w:t>
      </w:r>
      <w:r>
        <w:rPr>
          <w:sz w:val="26"/>
          <w:szCs w:val="26"/>
        </w:rPr>
        <w:t xml:space="preserve">3) для </w:t>
      </w:r>
      <w:r w:rsidRPr="00B626A5">
        <w:rPr>
          <w:sz w:val="26"/>
          <w:szCs w:val="26"/>
          <w:shd w:val="clear" w:color="auto" w:fill="FFFFFF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>
        <w:rPr>
          <w:sz w:val="26"/>
          <w:szCs w:val="26"/>
          <w:shd w:val="clear" w:color="auto" w:fill="FFFFFF"/>
        </w:rPr>
        <w:t>, в размере пятнадцати процентов кадастровой стоимости земельного участка</w:t>
      </w:r>
      <w:r w:rsidRPr="00B626A5">
        <w:rPr>
          <w:sz w:val="26"/>
          <w:szCs w:val="26"/>
          <w:shd w:val="clear" w:color="auto" w:fill="FFFFFF"/>
        </w:rPr>
        <w:t>;</w:t>
      </w:r>
      <w:r>
        <w:rPr>
          <w:sz w:val="26"/>
          <w:szCs w:val="26"/>
          <w:shd w:val="clear" w:color="auto" w:fill="FFFFFF"/>
        </w:rPr>
        <w:t>»;</w:t>
      </w:r>
    </w:p>
    <w:p w:rsidR="00B626A5" w:rsidRDefault="00B626A5" w:rsidP="00B626A5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1.1.3. подпункты 4-5 признать утратившими силу;</w:t>
      </w:r>
    </w:p>
    <w:p w:rsidR="00B626A5" w:rsidRDefault="00B626A5" w:rsidP="00B626A5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1.1.4. подпункт 11 изложить в следующей редакции:</w:t>
      </w:r>
    </w:p>
    <w:p w:rsidR="00B626A5" w:rsidRPr="00B626A5" w:rsidRDefault="00B626A5" w:rsidP="00B626A5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«11) для </w:t>
      </w:r>
      <w:r w:rsidRPr="00B626A5">
        <w:rPr>
          <w:sz w:val="26"/>
          <w:szCs w:val="26"/>
          <w:shd w:val="clear" w:color="auto" w:fill="FFFFFF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</w:t>
      </w:r>
      <w:r w:rsidRPr="00B626A5">
        <w:rPr>
          <w:sz w:val="26"/>
          <w:szCs w:val="26"/>
          <w:shd w:val="clear" w:color="auto" w:fill="FFFFFF"/>
        </w:rPr>
        <w:lastRenderedPageBreak/>
        <w:t>соответствии со </w:t>
      </w:r>
      <w:hyperlink r:id="rId5" w:anchor="/document/12124624/entry/3918" w:history="1">
        <w:r w:rsidRPr="00B626A5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статьей 39.18</w:t>
        </w:r>
      </w:hyperlink>
      <w:r w:rsidRPr="00B626A5">
        <w:rPr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Земельного</w:t>
      </w:r>
      <w:r w:rsidRPr="00B626A5">
        <w:rPr>
          <w:sz w:val="26"/>
          <w:szCs w:val="26"/>
          <w:shd w:val="clear" w:color="auto" w:fill="FFFFFF"/>
        </w:rPr>
        <w:t xml:space="preserve"> </w:t>
      </w:r>
      <w:r w:rsidR="00267824">
        <w:rPr>
          <w:sz w:val="26"/>
          <w:szCs w:val="26"/>
          <w:shd w:val="clear" w:color="auto" w:fill="FFFFFF"/>
        </w:rPr>
        <w:t>к</w:t>
      </w:r>
      <w:r w:rsidRPr="00B626A5">
        <w:rPr>
          <w:sz w:val="26"/>
          <w:szCs w:val="26"/>
          <w:shd w:val="clear" w:color="auto" w:fill="FFFFFF"/>
        </w:rPr>
        <w:t>одекса</w:t>
      </w:r>
      <w:r w:rsidR="00267824">
        <w:rPr>
          <w:sz w:val="26"/>
          <w:szCs w:val="26"/>
          <w:shd w:val="clear" w:color="auto" w:fill="FFFFFF"/>
        </w:rPr>
        <w:t xml:space="preserve"> Российской Федерации в размере, равном кадастровой стоимости земельного участка.».</w:t>
      </w:r>
    </w:p>
    <w:p w:rsidR="00890600" w:rsidRPr="002A3A37" w:rsidRDefault="00890600" w:rsidP="00B626A5">
      <w:pPr>
        <w:ind w:firstLine="709"/>
        <w:jc w:val="both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67824" w:rsidRDefault="00267824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01FA4" w:rsidRDefault="00E01FA4" w:rsidP="00890600">
      <w:pPr>
        <w:rPr>
          <w:sz w:val="26"/>
          <w:szCs w:val="26"/>
        </w:rPr>
      </w:pPr>
    </w:p>
    <w:p w:rsidR="009F784E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</w:t>
      </w:r>
      <w:proofErr w:type="spellStart"/>
      <w:r w:rsidRPr="00890600">
        <w:rPr>
          <w:sz w:val="26"/>
          <w:szCs w:val="26"/>
        </w:rPr>
        <w:t>Салым</w:t>
      </w:r>
      <w:proofErr w:type="spellEnd"/>
      <w:r w:rsidRPr="00890600">
        <w:rPr>
          <w:sz w:val="26"/>
          <w:szCs w:val="26"/>
        </w:rPr>
        <w:t xml:space="preserve">                                                    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      </w:t>
      </w: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67824" w:rsidSect="00C52DA5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1C648A"/>
    <w:rsid w:val="001E7D56"/>
    <w:rsid w:val="00267824"/>
    <w:rsid w:val="002A3A37"/>
    <w:rsid w:val="002F6BC5"/>
    <w:rsid w:val="00344ED1"/>
    <w:rsid w:val="00375D02"/>
    <w:rsid w:val="00475347"/>
    <w:rsid w:val="004F0925"/>
    <w:rsid w:val="00541157"/>
    <w:rsid w:val="005961A7"/>
    <w:rsid w:val="006E37B9"/>
    <w:rsid w:val="0071702F"/>
    <w:rsid w:val="00890600"/>
    <w:rsid w:val="00986706"/>
    <w:rsid w:val="009A3A28"/>
    <w:rsid w:val="009E0B8B"/>
    <w:rsid w:val="009F784E"/>
    <w:rsid w:val="00A75AC4"/>
    <w:rsid w:val="00A9449C"/>
    <w:rsid w:val="00AD5754"/>
    <w:rsid w:val="00B626A5"/>
    <w:rsid w:val="00C52DA5"/>
    <w:rsid w:val="00C846E4"/>
    <w:rsid w:val="00CA0F1E"/>
    <w:rsid w:val="00CB1476"/>
    <w:rsid w:val="00CD05C4"/>
    <w:rsid w:val="00D22989"/>
    <w:rsid w:val="00D44DFF"/>
    <w:rsid w:val="00D73B74"/>
    <w:rsid w:val="00E01FA4"/>
    <w:rsid w:val="00EC6B64"/>
    <w:rsid w:val="00F85B07"/>
    <w:rsid w:val="00F96ADE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D4FD-E8C2-472F-915E-A418637E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21</cp:revision>
  <cp:lastPrinted>2021-04-26T03:51:00Z</cp:lastPrinted>
  <dcterms:created xsi:type="dcterms:W3CDTF">2017-02-27T04:12:00Z</dcterms:created>
  <dcterms:modified xsi:type="dcterms:W3CDTF">2021-04-26T03:53:00Z</dcterms:modified>
</cp:coreProperties>
</file>