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8B" w:rsidRDefault="000D6CDD" w:rsidP="00BE743E">
      <w:pPr>
        <w:framePr w:w="1048" w:h="1081" w:hRule="exact" w:wrap="notBeside" w:vAnchor="text" w:hAnchor="page" w:x="6045" w:y="-2"/>
        <w:jc w:val="center"/>
        <w:rPr>
          <w:color w:val="auto"/>
          <w:sz w:val="2"/>
          <w:szCs w:val="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2pt;width:52.35pt;height:56.95pt;z-index:1">
            <v:imagedata r:id="rId5" o:title=""/>
          </v:shape>
        </w:pict>
      </w:r>
    </w:p>
    <w:p w:rsidR="00E65060" w:rsidRDefault="00E65060" w:rsidP="00285A8B">
      <w:pPr>
        <w:framePr w:wrap="notBeside" w:vAnchor="text" w:hAnchor="page" w:x="6045" w:yAlign="top"/>
        <w:jc w:val="center"/>
        <w:rPr>
          <w:color w:val="auto"/>
          <w:sz w:val="2"/>
          <w:szCs w:val="2"/>
        </w:rPr>
      </w:pPr>
    </w:p>
    <w:p w:rsidR="00285A8B" w:rsidRDefault="00285A8B" w:rsidP="00516252">
      <w:pPr>
        <w:ind w:left="2410"/>
        <w:rPr>
          <w:color w:val="auto"/>
          <w:sz w:val="2"/>
          <w:szCs w:val="2"/>
        </w:rPr>
      </w:pPr>
    </w:p>
    <w:p w:rsidR="00E65060" w:rsidRDefault="00E65060" w:rsidP="00166CD8">
      <w:pPr>
        <w:pStyle w:val="51"/>
        <w:shd w:val="clear" w:color="auto" w:fill="auto"/>
        <w:spacing w:before="74" w:after="267"/>
        <w:ind w:left="1810" w:right="1999"/>
        <w:rPr>
          <w:rFonts w:cs="Arial Unicode MS"/>
        </w:rPr>
      </w:pPr>
      <w:r>
        <w:rPr>
          <w:rStyle w:val="50"/>
          <w:b w:val="0"/>
          <w:bCs w:val="0"/>
        </w:rPr>
        <w:t xml:space="preserve">Сельское поселение Салым </w:t>
      </w:r>
      <w:r w:rsidR="00516252">
        <w:rPr>
          <w:rStyle w:val="50"/>
          <w:b w:val="0"/>
          <w:bCs w:val="0"/>
        </w:rPr>
        <w:t xml:space="preserve">     </w:t>
      </w:r>
      <w:r w:rsidR="00166CD8">
        <w:rPr>
          <w:rStyle w:val="50"/>
          <w:b w:val="0"/>
          <w:bCs w:val="0"/>
        </w:rPr>
        <w:t xml:space="preserve">   </w:t>
      </w:r>
      <w:r w:rsidR="00516252">
        <w:rPr>
          <w:rStyle w:val="50"/>
          <w:b w:val="0"/>
          <w:bCs w:val="0"/>
        </w:rPr>
        <w:t xml:space="preserve">                          </w:t>
      </w:r>
      <w:r>
        <w:rPr>
          <w:rStyle w:val="50"/>
          <w:b w:val="0"/>
          <w:bCs w:val="0"/>
        </w:rPr>
        <w:t xml:space="preserve">Нефтеюганский район </w:t>
      </w:r>
      <w:r w:rsidR="00516252">
        <w:rPr>
          <w:rStyle w:val="50"/>
          <w:b w:val="0"/>
          <w:bCs w:val="0"/>
        </w:rPr>
        <w:t xml:space="preserve">                      </w:t>
      </w:r>
      <w:r w:rsidR="00166CD8">
        <w:rPr>
          <w:rStyle w:val="50"/>
          <w:b w:val="0"/>
          <w:bCs w:val="0"/>
        </w:rPr>
        <w:t xml:space="preserve">   </w:t>
      </w:r>
      <w:r w:rsidR="00516252">
        <w:rPr>
          <w:rStyle w:val="50"/>
          <w:b w:val="0"/>
          <w:bCs w:val="0"/>
        </w:rPr>
        <w:t xml:space="preserve">           </w:t>
      </w:r>
      <w:r>
        <w:rPr>
          <w:rStyle w:val="50"/>
          <w:b w:val="0"/>
          <w:bCs w:val="0"/>
        </w:rPr>
        <w:t>Хан</w:t>
      </w:r>
      <w:r w:rsidR="00516252">
        <w:rPr>
          <w:rStyle w:val="50"/>
          <w:b w:val="0"/>
          <w:bCs w:val="0"/>
        </w:rPr>
        <w:t>ты-Мансийский автономный округ -</w:t>
      </w:r>
      <w:r>
        <w:rPr>
          <w:rStyle w:val="50"/>
          <w:b w:val="0"/>
          <w:bCs w:val="0"/>
        </w:rPr>
        <w:t xml:space="preserve"> Югра</w:t>
      </w:r>
    </w:p>
    <w:p w:rsidR="00E65060" w:rsidRDefault="00E65060" w:rsidP="00166CD8">
      <w:pPr>
        <w:pStyle w:val="121"/>
        <w:keepNext/>
        <w:keepLines/>
        <w:shd w:val="clear" w:color="auto" w:fill="auto"/>
        <w:spacing w:before="0" w:after="308"/>
        <w:ind w:left="1810" w:right="1999"/>
        <w:rPr>
          <w:rFonts w:cs="Arial Unicode MS"/>
        </w:rPr>
      </w:pPr>
      <w:bookmarkStart w:id="1" w:name="bookmark0"/>
      <w:r>
        <w:rPr>
          <w:rStyle w:val="120"/>
          <w:b w:val="0"/>
          <w:bCs w:val="0"/>
        </w:rPr>
        <w:t xml:space="preserve">АДМИНИСТРАЦИЯ </w:t>
      </w:r>
      <w:r w:rsidR="00285A8B">
        <w:rPr>
          <w:rStyle w:val="120"/>
          <w:b w:val="0"/>
          <w:bCs w:val="0"/>
        </w:rPr>
        <w:t xml:space="preserve">             </w:t>
      </w:r>
      <w:r w:rsidR="00166CD8">
        <w:rPr>
          <w:rStyle w:val="120"/>
          <w:b w:val="0"/>
          <w:bCs w:val="0"/>
        </w:rPr>
        <w:t xml:space="preserve">  </w:t>
      </w:r>
      <w:r w:rsidR="00285A8B">
        <w:rPr>
          <w:rStyle w:val="120"/>
          <w:b w:val="0"/>
          <w:bCs w:val="0"/>
        </w:rPr>
        <w:t xml:space="preserve">     </w:t>
      </w:r>
      <w:r>
        <w:rPr>
          <w:rStyle w:val="120"/>
          <w:b w:val="0"/>
          <w:bCs w:val="0"/>
        </w:rPr>
        <w:t>СЕЛЬСКОГО ПОСЕЛЕНИЯ САЛЫМ</w:t>
      </w:r>
      <w:bookmarkEnd w:id="1"/>
    </w:p>
    <w:p w:rsidR="00E65060" w:rsidRPr="00285A8B" w:rsidRDefault="00E65060" w:rsidP="00C51ECA">
      <w:pPr>
        <w:pStyle w:val="121"/>
        <w:keepNext/>
        <w:keepLines/>
        <w:shd w:val="clear" w:color="auto" w:fill="auto"/>
        <w:spacing w:before="0" w:after="600" w:line="290" w:lineRule="exact"/>
        <w:ind w:left="1809" w:right="2002"/>
        <w:rPr>
          <w:rStyle w:val="120"/>
          <w:rFonts w:cs="Arial Unicode MS"/>
          <w:b w:val="0"/>
          <w:bCs w:val="0"/>
        </w:rPr>
      </w:pPr>
      <w:bookmarkStart w:id="2" w:name="bookmark1"/>
      <w:r>
        <w:rPr>
          <w:rStyle w:val="120"/>
          <w:b w:val="0"/>
          <w:bCs w:val="0"/>
        </w:rPr>
        <w:t>ПОСТАНОВЛЕНИЕ</w:t>
      </w:r>
      <w:bookmarkEnd w:id="2"/>
    </w:p>
    <w:p w:rsidR="00516252" w:rsidRPr="006E0837" w:rsidRDefault="00516252" w:rsidP="00C51ECA">
      <w:pPr>
        <w:pStyle w:val="121"/>
        <w:keepNext/>
        <w:keepLines/>
        <w:shd w:val="clear" w:color="auto" w:fill="auto"/>
        <w:spacing w:before="0" w:after="0" w:line="360" w:lineRule="auto"/>
        <w:ind w:right="189"/>
        <w:jc w:val="left"/>
        <w:rPr>
          <w:rFonts w:cs="Arial Unicode MS"/>
          <w:u w:val="single"/>
        </w:rPr>
      </w:pPr>
      <w:r w:rsidRPr="006E0837">
        <w:rPr>
          <w:rStyle w:val="120"/>
          <w:sz w:val="26"/>
          <w:szCs w:val="26"/>
          <w:u w:val="single"/>
        </w:rPr>
        <w:t>____</w:t>
      </w:r>
      <w:r w:rsidR="006E0837" w:rsidRPr="006E0837">
        <w:rPr>
          <w:rStyle w:val="120"/>
          <w:sz w:val="26"/>
          <w:szCs w:val="26"/>
          <w:u w:val="single"/>
        </w:rPr>
        <w:t xml:space="preserve">05 мая </w:t>
      </w:r>
      <w:r w:rsidRPr="006E0837">
        <w:rPr>
          <w:rStyle w:val="120"/>
          <w:sz w:val="26"/>
          <w:szCs w:val="26"/>
          <w:u w:val="single"/>
        </w:rPr>
        <w:t>_</w:t>
      </w:r>
      <w:r w:rsidR="006E0837" w:rsidRPr="006E0837">
        <w:rPr>
          <w:rStyle w:val="120"/>
          <w:sz w:val="26"/>
          <w:szCs w:val="26"/>
          <w:u w:val="single"/>
        </w:rPr>
        <w:t>2011 года</w:t>
      </w:r>
      <w:r w:rsidRPr="006E0837">
        <w:rPr>
          <w:rStyle w:val="120"/>
          <w:sz w:val="26"/>
          <w:szCs w:val="26"/>
          <w:u w:val="single"/>
        </w:rPr>
        <w:t>__</w:t>
      </w:r>
      <w:r w:rsidRPr="00285A8B">
        <w:rPr>
          <w:rStyle w:val="120"/>
          <w:rFonts w:cs="Arial Unicode MS"/>
          <w:b w:val="0"/>
          <w:bCs w:val="0"/>
        </w:rPr>
        <w:tab/>
      </w:r>
      <w:r w:rsidRPr="00285A8B">
        <w:rPr>
          <w:rStyle w:val="120"/>
          <w:rFonts w:cs="Arial Unicode MS"/>
          <w:b w:val="0"/>
          <w:bCs w:val="0"/>
        </w:rPr>
        <w:tab/>
      </w:r>
      <w:r w:rsidRPr="00285A8B">
        <w:rPr>
          <w:rStyle w:val="120"/>
          <w:rFonts w:cs="Arial Unicode MS"/>
          <w:b w:val="0"/>
          <w:bCs w:val="0"/>
        </w:rPr>
        <w:tab/>
      </w:r>
      <w:r w:rsidRPr="00285A8B">
        <w:rPr>
          <w:rStyle w:val="120"/>
          <w:rFonts w:cs="Arial Unicode MS"/>
          <w:b w:val="0"/>
          <w:bCs w:val="0"/>
        </w:rPr>
        <w:tab/>
      </w:r>
      <w:r w:rsidRPr="00285A8B">
        <w:rPr>
          <w:rStyle w:val="120"/>
          <w:rFonts w:cs="Arial Unicode MS"/>
          <w:b w:val="0"/>
          <w:bCs w:val="0"/>
        </w:rPr>
        <w:tab/>
      </w:r>
      <w:r>
        <w:rPr>
          <w:rStyle w:val="120"/>
          <w:b w:val="0"/>
          <w:bCs w:val="0"/>
        </w:rPr>
        <w:t xml:space="preserve">     </w:t>
      </w:r>
      <w:r w:rsidR="00C51ECA">
        <w:rPr>
          <w:rStyle w:val="120"/>
          <w:b w:val="0"/>
          <w:bCs w:val="0"/>
        </w:rPr>
        <w:t xml:space="preserve">    </w:t>
      </w:r>
      <w:r w:rsidR="006E0837">
        <w:rPr>
          <w:rStyle w:val="120"/>
          <w:b w:val="0"/>
          <w:bCs w:val="0"/>
        </w:rPr>
        <w:t xml:space="preserve">                       </w:t>
      </w:r>
      <w:r w:rsidRPr="006E0837">
        <w:rPr>
          <w:rStyle w:val="120"/>
          <w:sz w:val="26"/>
          <w:szCs w:val="26"/>
        </w:rPr>
        <w:t>№</w:t>
      </w:r>
      <w:r w:rsidR="006E0837">
        <w:rPr>
          <w:rStyle w:val="120"/>
          <w:sz w:val="26"/>
          <w:szCs w:val="26"/>
        </w:rPr>
        <w:t>_</w:t>
      </w:r>
      <w:r w:rsidR="006E0837" w:rsidRPr="006E0837">
        <w:rPr>
          <w:rStyle w:val="120"/>
          <w:sz w:val="26"/>
          <w:szCs w:val="26"/>
          <w:u w:val="single"/>
        </w:rPr>
        <w:t>60-п</w:t>
      </w:r>
      <w:r w:rsidRPr="006E0837">
        <w:rPr>
          <w:rStyle w:val="120"/>
          <w:sz w:val="26"/>
          <w:szCs w:val="26"/>
          <w:u w:val="single"/>
        </w:rPr>
        <w:t>_</w:t>
      </w:r>
    </w:p>
    <w:p w:rsidR="00516252" w:rsidRDefault="00516252" w:rsidP="00C51ECA">
      <w:pPr>
        <w:pStyle w:val="41"/>
        <w:framePr w:w="1873" w:h="140" w:wrap="auto" w:vAnchor="text" w:hAnchor="page" w:x="9665" w:y="10521"/>
        <w:shd w:val="clear" w:color="auto" w:fill="auto"/>
        <w:spacing w:line="140" w:lineRule="exact"/>
        <w:ind w:right="17"/>
        <w:rPr>
          <w:rFonts w:cs="Arial Unicode MS"/>
        </w:rPr>
      </w:pPr>
      <w:r>
        <w:rPr>
          <w:rStyle w:val="40"/>
        </w:rPr>
        <w:t>Зак. 2708/2009. Тир. 1500.</w:t>
      </w:r>
    </w:p>
    <w:p w:rsidR="00E65060" w:rsidRDefault="00E65060" w:rsidP="00E52246">
      <w:pPr>
        <w:pStyle w:val="61"/>
        <w:shd w:val="clear" w:color="auto" w:fill="auto"/>
        <w:spacing w:before="0" w:line="220" w:lineRule="exact"/>
        <w:ind w:left="1448" w:right="1702"/>
        <w:rPr>
          <w:rStyle w:val="62"/>
        </w:rPr>
      </w:pPr>
      <w:r w:rsidRPr="00E65060">
        <w:rPr>
          <w:rStyle w:val="60"/>
          <w:b w:val="0"/>
          <w:bCs w:val="0"/>
        </w:rPr>
        <w:t>п.</w:t>
      </w:r>
      <w:r>
        <w:rPr>
          <w:rStyle w:val="62"/>
        </w:rPr>
        <w:t xml:space="preserve"> Салым</w:t>
      </w:r>
    </w:p>
    <w:p w:rsidR="00141AFB" w:rsidRDefault="00141AFB" w:rsidP="00141AFB">
      <w:pPr>
        <w:pStyle w:val="61"/>
        <w:shd w:val="clear" w:color="auto" w:fill="auto"/>
        <w:spacing w:before="0" w:line="220" w:lineRule="exact"/>
        <w:ind w:left="-181" w:right="1094"/>
        <w:rPr>
          <w:rStyle w:val="62"/>
          <w:rFonts w:cs="Arial Unicode MS"/>
        </w:rPr>
      </w:pPr>
    </w:p>
    <w:p w:rsidR="00141AFB" w:rsidRDefault="00141AFB" w:rsidP="00141AFB">
      <w:pPr>
        <w:pStyle w:val="61"/>
        <w:shd w:val="clear" w:color="auto" w:fill="auto"/>
        <w:spacing w:before="0" w:line="240" w:lineRule="auto"/>
        <w:ind w:left="1448" w:right="1702"/>
        <w:rPr>
          <w:rStyle w:val="62"/>
          <w:rFonts w:cs="Arial Unicode MS"/>
        </w:rPr>
      </w:pPr>
    </w:p>
    <w:p w:rsidR="00B86494" w:rsidRDefault="00141AFB" w:rsidP="00B86494">
      <w:pPr>
        <w:pStyle w:val="61"/>
        <w:shd w:val="clear" w:color="auto" w:fill="auto"/>
        <w:spacing w:before="0" w:line="240" w:lineRule="auto"/>
        <w:ind w:right="8"/>
        <w:rPr>
          <w:rStyle w:val="62"/>
          <w:rFonts w:cs="Arial Unicode MS"/>
          <w:sz w:val="26"/>
          <w:szCs w:val="26"/>
        </w:rPr>
      </w:pPr>
      <w:r w:rsidRPr="00B86494">
        <w:rPr>
          <w:rStyle w:val="62"/>
          <w:sz w:val="26"/>
          <w:szCs w:val="26"/>
        </w:rPr>
        <w:t xml:space="preserve">О внесении изменений в постановление администрации </w:t>
      </w:r>
    </w:p>
    <w:p w:rsidR="00B86494" w:rsidRDefault="006E0837" w:rsidP="00B86494">
      <w:pPr>
        <w:pStyle w:val="61"/>
        <w:shd w:val="clear" w:color="auto" w:fill="auto"/>
        <w:spacing w:before="0" w:line="240" w:lineRule="auto"/>
        <w:ind w:right="8"/>
        <w:rPr>
          <w:rStyle w:val="62"/>
          <w:rFonts w:cs="Arial Unicode MS"/>
          <w:sz w:val="26"/>
          <w:szCs w:val="26"/>
        </w:rPr>
      </w:pPr>
      <w:r>
        <w:rPr>
          <w:rStyle w:val="62"/>
          <w:sz w:val="26"/>
          <w:szCs w:val="26"/>
        </w:rPr>
        <w:t>с</w:t>
      </w:r>
      <w:r w:rsidR="00141AFB" w:rsidRPr="00B86494">
        <w:rPr>
          <w:rStyle w:val="62"/>
          <w:sz w:val="26"/>
          <w:szCs w:val="26"/>
        </w:rPr>
        <w:t>ельского</w:t>
      </w:r>
      <w:r w:rsidR="00B86494">
        <w:rPr>
          <w:rStyle w:val="62"/>
          <w:sz w:val="26"/>
          <w:szCs w:val="26"/>
        </w:rPr>
        <w:t xml:space="preserve"> </w:t>
      </w:r>
      <w:r w:rsidR="00141AFB" w:rsidRPr="00B86494">
        <w:rPr>
          <w:rStyle w:val="62"/>
          <w:sz w:val="26"/>
          <w:szCs w:val="26"/>
        </w:rPr>
        <w:t xml:space="preserve"> поселения Салым от 19 октября 2009 года № 144 </w:t>
      </w:r>
    </w:p>
    <w:p w:rsidR="00B86494" w:rsidRDefault="00141AFB" w:rsidP="00B86494">
      <w:pPr>
        <w:pStyle w:val="61"/>
        <w:shd w:val="clear" w:color="auto" w:fill="auto"/>
        <w:spacing w:before="0" w:line="240" w:lineRule="auto"/>
        <w:ind w:right="8"/>
        <w:rPr>
          <w:rStyle w:val="62"/>
          <w:rFonts w:cs="Arial Unicode MS"/>
          <w:sz w:val="26"/>
          <w:szCs w:val="26"/>
        </w:rPr>
      </w:pPr>
      <w:r w:rsidRPr="00B86494">
        <w:rPr>
          <w:rStyle w:val="62"/>
          <w:sz w:val="26"/>
          <w:szCs w:val="26"/>
        </w:rPr>
        <w:t xml:space="preserve">«О комиссии по жилищным вопросам при администрации </w:t>
      </w:r>
    </w:p>
    <w:p w:rsidR="00141AFB" w:rsidRPr="00B86494" w:rsidRDefault="00141AFB" w:rsidP="00B8649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6"/>
          <w:szCs w:val="26"/>
        </w:rPr>
      </w:pPr>
      <w:r w:rsidRPr="00B86494">
        <w:rPr>
          <w:rStyle w:val="62"/>
          <w:sz w:val="26"/>
          <w:szCs w:val="26"/>
        </w:rPr>
        <w:t>сельского поселения Салым»</w:t>
      </w:r>
    </w:p>
    <w:p w:rsidR="00B86494" w:rsidRPr="00B86494" w:rsidRDefault="00B86494" w:rsidP="00E66BD4">
      <w:pPr>
        <w:pStyle w:val="61"/>
        <w:shd w:val="clear" w:color="auto" w:fill="auto"/>
        <w:spacing w:before="0" w:line="240" w:lineRule="auto"/>
        <w:ind w:right="913"/>
        <w:rPr>
          <w:rStyle w:val="62"/>
          <w:rFonts w:cs="Arial Unicode MS"/>
          <w:sz w:val="26"/>
          <w:szCs w:val="26"/>
        </w:rPr>
      </w:pPr>
    </w:p>
    <w:p w:rsidR="00B86494" w:rsidRPr="00B86494" w:rsidRDefault="00B86494" w:rsidP="00E66BD4">
      <w:pPr>
        <w:pStyle w:val="61"/>
        <w:shd w:val="clear" w:color="auto" w:fill="auto"/>
        <w:spacing w:before="0" w:line="240" w:lineRule="auto"/>
        <w:ind w:right="913"/>
        <w:rPr>
          <w:rStyle w:val="62"/>
          <w:rFonts w:cs="Arial Unicode MS"/>
          <w:sz w:val="26"/>
          <w:szCs w:val="26"/>
        </w:rPr>
      </w:pPr>
    </w:p>
    <w:p w:rsidR="00B86494" w:rsidRDefault="00B86494" w:rsidP="00B86494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B86494">
        <w:rPr>
          <w:rFonts w:ascii="Times New Roman" w:hAnsi="Times New Roman" w:cs="Times New Roman"/>
          <w:sz w:val="26"/>
          <w:szCs w:val="26"/>
        </w:rPr>
        <w:t xml:space="preserve">В связи с изменением в кадровом составе администрации сельского поселения Салым, в целях усовершенствования деятельности Комиссии по жилищным вопросам </w:t>
      </w:r>
      <w:r>
        <w:rPr>
          <w:rFonts w:ascii="Times New Roman" w:hAnsi="Times New Roman" w:cs="Times New Roman"/>
          <w:sz w:val="26"/>
          <w:szCs w:val="26"/>
        </w:rPr>
        <w:t>при администрации сельского поселения Салым</w:t>
      </w:r>
      <w:r w:rsidR="006E0837">
        <w:rPr>
          <w:rFonts w:ascii="Times New Roman" w:hAnsi="Times New Roman" w:cs="Times New Roman"/>
          <w:sz w:val="26"/>
          <w:szCs w:val="26"/>
        </w:rPr>
        <w:t>,</w:t>
      </w:r>
      <w:r w:rsidR="004E4E1D">
        <w:rPr>
          <w:rFonts w:ascii="Times New Roman" w:hAnsi="Times New Roman" w:cs="Times New Roman"/>
          <w:sz w:val="26"/>
          <w:szCs w:val="26"/>
        </w:rPr>
        <w:t xml:space="preserve">  п о с т а н о в л я 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44538" w:rsidRDefault="00F44538" w:rsidP="00B86494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</w:p>
    <w:p w:rsidR="00F44538" w:rsidRDefault="00F44538" w:rsidP="00F44538">
      <w:pPr>
        <w:pStyle w:val="61"/>
        <w:numPr>
          <w:ilvl w:val="0"/>
          <w:numId w:val="2"/>
        </w:numPr>
        <w:shd w:val="clear" w:color="auto" w:fill="auto"/>
        <w:tabs>
          <w:tab w:val="clear" w:pos="1729"/>
          <w:tab w:val="num" w:pos="0"/>
        </w:tabs>
        <w:spacing w:before="0" w:line="240" w:lineRule="auto"/>
        <w:ind w:left="0" w:right="8" w:firstLine="724"/>
        <w:jc w:val="both"/>
        <w:rPr>
          <w:rStyle w:val="62"/>
          <w:sz w:val="26"/>
          <w:szCs w:val="26"/>
        </w:rPr>
      </w:pPr>
      <w:r>
        <w:rPr>
          <w:sz w:val="26"/>
          <w:szCs w:val="26"/>
        </w:rPr>
        <w:t>В постановление администрации сельского поселения Салым от 19 октября 2009 года № 144 «</w:t>
      </w:r>
      <w:r w:rsidRPr="00B86494">
        <w:rPr>
          <w:rStyle w:val="62"/>
          <w:sz w:val="26"/>
          <w:szCs w:val="26"/>
        </w:rPr>
        <w:t>О комиссии по жилищным вопросам при администрации сельского поселения Салым»</w:t>
      </w:r>
      <w:r w:rsidR="004E4E1D">
        <w:rPr>
          <w:rStyle w:val="62"/>
          <w:sz w:val="26"/>
          <w:szCs w:val="26"/>
        </w:rPr>
        <w:t xml:space="preserve"> </w:t>
      </w:r>
      <w:r w:rsidR="004E4E1D">
        <w:rPr>
          <w:sz w:val="26"/>
          <w:szCs w:val="26"/>
        </w:rPr>
        <w:t>(в редакции постановления администрации</w:t>
      </w:r>
      <w:r w:rsidR="003F6C6E">
        <w:rPr>
          <w:sz w:val="26"/>
          <w:szCs w:val="26"/>
        </w:rPr>
        <w:t xml:space="preserve"> поселения</w:t>
      </w:r>
      <w:r w:rsidR="004E4E1D">
        <w:rPr>
          <w:sz w:val="26"/>
          <w:szCs w:val="26"/>
        </w:rPr>
        <w:t xml:space="preserve"> от 29 марта 2011 года № 30-п)</w:t>
      </w:r>
      <w:r>
        <w:rPr>
          <w:rStyle w:val="62"/>
          <w:sz w:val="26"/>
          <w:szCs w:val="26"/>
        </w:rPr>
        <w:t xml:space="preserve"> внести следующие изменения:</w:t>
      </w:r>
    </w:p>
    <w:p w:rsidR="00BA640E" w:rsidRDefault="00BA640E" w:rsidP="00BA640E">
      <w:pPr>
        <w:pStyle w:val="61"/>
        <w:numPr>
          <w:ilvl w:val="1"/>
          <w:numId w:val="2"/>
        </w:numPr>
        <w:shd w:val="clear" w:color="auto" w:fill="auto"/>
        <w:tabs>
          <w:tab w:val="num" w:pos="0"/>
        </w:tabs>
        <w:spacing w:before="0" w:line="240" w:lineRule="auto"/>
        <w:ind w:right="8" w:firstLine="724"/>
        <w:jc w:val="both"/>
        <w:rPr>
          <w:rStyle w:val="62"/>
          <w:rFonts w:cs="Arial Unicode MS"/>
          <w:sz w:val="26"/>
          <w:szCs w:val="26"/>
        </w:rPr>
      </w:pPr>
      <w:r>
        <w:rPr>
          <w:rStyle w:val="62"/>
          <w:sz w:val="26"/>
          <w:szCs w:val="26"/>
        </w:rPr>
        <w:t xml:space="preserve">Часть 2 </w:t>
      </w:r>
      <w:r w:rsidR="00F44538" w:rsidRPr="00B86494">
        <w:rPr>
          <w:rStyle w:val="62"/>
          <w:sz w:val="26"/>
          <w:szCs w:val="26"/>
        </w:rPr>
        <w:t>Приложени</w:t>
      </w:r>
      <w:r>
        <w:rPr>
          <w:rStyle w:val="62"/>
          <w:sz w:val="26"/>
          <w:szCs w:val="26"/>
        </w:rPr>
        <w:t>я</w:t>
      </w:r>
      <w:r w:rsidR="00F44538" w:rsidRPr="00B86494">
        <w:rPr>
          <w:rStyle w:val="62"/>
          <w:sz w:val="26"/>
          <w:szCs w:val="26"/>
        </w:rPr>
        <w:t xml:space="preserve"> № 1 </w:t>
      </w:r>
      <w:r w:rsidR="00F44538">
        <w:rPr>
          <w:rStyle w:val="62"/>
          <w:sz w:val="26"/>
          <w:szCs w:val="26"/>
        </w:rPr>
        <w:t xml:space="preserve">дополнить пунктом </w:t>
      </w:r>
      <w:r w:rsidR="00CE4863">
        <w:rPr>
          <w:rStyle w:val="62"/>
          <w:sz w:val="26"/>
          <w:szCs w:val="26"/>
        </w:rPr>
        <w:t>2.8.1 следующего содержания:</w:t>
      </w:r>
    </w:p>
    <w:p w:rsidR="00594BCA" w:rsidRPr="00B86494" w:rsidRDefault="00BA640E" w:rsidP="00AB0D1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«2.8.1.</w:t>
      </w:r>
      <w:r w:rsidR="00594BCA" w:rsidRPr="00B864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94BCA" w:rsidRPr="00B86494">
        <w:rPr>
          <w:rFonts w:ascii="Times New Roman" w:hAnsi="Times New Roman" w:cs="Times New Roman"/>
          <w:sz w:val="26"/>
          <w:szCs w:val="26"/>
        </w:rPr>
        <w:t>предел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594BCA" w:rsidRPr="00B86494">
        <w:rPr>
          <w:rFonts w:ascii="Times New Roman" w:hAnsi="Times New Roman" w:cs="Times New Roman"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94BCA" w:rsidRPr="00B86494">
        <w:rPr>
          <w:rFonts w:ascii="Times New Roman" w:hAnsi="Times New Roman" w:cs="Times New Roman"/>
          <w:sz w:val="26"/>
          <w:szCs w:val="26"/>
        </w:rPr>
        <w:t xml:space="preserve"> и поряд</w:t>
      </w:r>
      <w:r>
        <w:rPr>
          <w:rFonts w:ascii="Times New Roman" w:hAnsi="Times New Roman" w:cs="Times New Roman"/>
          <w:sz w:val="26"/>
          <w:szCs w:val="26"/>
        </w:rPr>
        <w:t>ка</w:t>
      </w:r>
      <w:r w:rsidR="00594BCA" w:rsidRPr="00B86494">
        <w:rPr>
          <w:rFonts w:ascii="Times New Roman" w:hAnsi="Times New Roman" w:cs="Times New Roman"/>
          <w:sz w:val="26"/>
          <w:szCs w:val="26"/>
        </w:rPr>
        <w:t xml:space="preserve"> пользования по принятым в муниципальную собственность жилым помещениям.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B0D1E" w:rsidRDefault="00594BCA" w:rsidP="004E4E1D">
      <w:pPr>
        <w:numPr>
          <w:ilvl w:val="1"/>
          <w:numId w:val="2"/>
        </w:numPr>
        <w:tabs>
          <w:tab w:val="num" w:pos="0"/>
        </w:tabs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BA640E">
        <w:rPr>
          <w:rFonts w:ascii="Times New Roman" w:hAnsi="Times New Roman" w:cs="Times New Roman"/>
          <w:sz w:val="26"/>
          <w:szCs w:val="26"/>
        </w:rPr>
        <w:t>В Приложени</w:t>
      </w:r>
      <w:r w:rsidR="00213C07">
        <w:rPr>
          <w:rFonts w:ascii="Times New Roman" w:hAnsi="Times New Roman" w:cs="Times New Roman"/>
          <w:sz w:val="26"/>
          <w:szCs w:val="26"/>
        </w:rPr>
        <w:t>и</w:t>
      </w:r>
      <w:r w:rsidRPr="00BA640E">
        <w:rPr>
          <w:rFonts w:ascii="Times New Roman" w:hAnsi="Times New Roman" w:cs="Times New Roman"/>
          <w:sz w:val="26"/>
          <w:szCs w:val="26"/>
        </w:rPr>
        <w:t xml:space="preserve"> № </w:t>
      </w:r>
      <w:r w:rsidR="00BA640E" w:rsidRPr="00BA640E">
        <w:rPr>
          <w:rFonts w:ascii="Times New Roman" w:hAnsi="Times New Roman" w:cs="Times New Roman"/>
          <w:sz w:val="26"/>
          <w:szCs w:val="26"/>
        </w:rPr>
        <w:t>2</w:t>
      </w:r>
      <w:r w:rsidR="00BA640E">
        <w:rPr>
          <w:rFonts w:ascii="Times New Roman" w:hAnsi="Times New Roman" w:cs="Times New Roman"/>
          <w:sz w:val="26"/>
          <w:szCs w:val="26"/>
        </w:rPr>
        <w:t>:</w:t>
      </w:r>
    </w:p>
    <w:p w:rsidR="00BA640E" w:rsidRDefault="00213C07" w:rsidP="00213C07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Вывести из состава Комиссии по жилищным вопросам при администрации сельского поселения Салым:</w:t>
      </w:r>
    </w:p>
    <w:p w:rsidR="00213C07" w:rsidRDefault="00213C07" w:rsidP="00213C07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Слободенюк Инну Васильевну  - инспектора, секретаря комиссии;</w:t>
      </w:r>
    </w:p>
    <w:p w:rsidR="00213C07" w:rsidRDefault="00213C07" w:rsidP="00213C07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Ввести в состав Комиссии по жилищным вопросам при администрации сельского поселения Салым:</w:t>
      </w:r>
    </w:p>
    <w:p w:rsidR="00213C07" w:rsidRDefault="00213C07" w:rsidP="00213C07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Кипрюшину Елену Валерьевну -  инспектора, секретаря комиссии.</w:t>
      </w:r>
    </w:p>
    <w:p w:rsidR="00213C07" w:rsidRPr="00213C07" w:rsidRDefault="00213C07" w:rsidP="00213C07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213C07">
        <w:rPr>
          <w:rFonts w:ascii="Times New Roman" w:hAnsi="Times New Roman" w:cs="Times New Roman"/>
          <w:sz w:val="26"/>
          <w:szCs w:val="26"/>
        </w:rPr>
        <w:t xml:space="preserve">2. Настоящее постановление подлежит </w:t>
      </w:r>
      <w:r w:rsidR="00D22EF5">
        <w:rPr>
          <w:rFonts w:ascii="Times New Roman" w:hAnsi="Times New Roman" w:cs="Times New Roman"/>
          <w:sz w:val="26"/>
          <w:szCs w:val="26"/>
        </w:rPr>
        <w:t>официальному опубликованию в газете «Югорское обозрение»</w:t>
      </w:r>
      <w:r w:rsidRPr="00213C07">
        <w:rPr>
          <w:rFonts w:ascii="Times New Roman" w:hAnsi="Times New Roman" w:cs="Times New Roman"/>
          <w:sz w:val="26"/>
          <w:szCs w:val="26"/>
        </w:rPr>
        <w:t>.</w:t>
      </w:r>
    </w:p>
    <w:p w:rsidR="00213C07" w:rsidRPr="00213C07" w:rsidRDefault="00213C07" w:rsidP="00213C07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213C0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подписания.</w:t>
      </w:r>
    </w:p>
    <w:p w:rsidR="00213C07" w:rsidRPr="00D22EF5" w:rsidRDefault="00213C07" w:rsidP="00D22EF5">
      <w:pPr>
        <w:ind w:left="724"/>
        <w:jc w:val="both"/>
        <w:rPr>
          <w:rStyle w:val="6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C07" w:rsidRDefault="00D22EF5" w:rsidP="00F40F19">
      <w:pPr>
        <w:ind w:right="913"/>
        <w:rPr>
          <w:rStyle w:val="62"/>
          <w:color w:val="auto"/>
          <w:sz w:val="26"/>
          <w:szCs w:val="26"/>
        </w:rPr>
      </w:pPr>
      <w:r>
        <w:rPr>
          <w:rStyle w:val="62"/>
          <w:color w:val="auto"/>
          <w:sz w:val="26"/>
          <w:szCs w:val="26"/>
        </w:rPr>
        <w:t>Исполняющий обязанности</w:t>
      </w:r>
    </w:p>
    <w:p w:rsidR="00F40F19" w:rsidRPr="00B86494" w:rsidRDefault="00213C07" w:rsidP="00F40F19">
      <w:pPr>
        <w:ind w:right="913"/>
        <w:rPr>
          <w:rStyle w:val="62"/>
          <w:color w:val="auto"/>
          <w:sz w:val="26"/>
          <w:szCs w:val="26"/>
        </w:rPr>
      </w:pPr>
      <w:r>
        <w:rPr>
          <w:rStyle w:val="62"/>
          <w:color w:val="auto"/>
          <w:sz w:val="26"/>
          <w:szCs w:val="26"/>
        </w:rPr>
        <w:t>главы поселения                                                                                      О.Ю.Рындин</w:t>
      </w:r>
    </w:p>
    <w:sectPr w:rsidR="00F40F19" w:rsidRPr="00B86494" w:rsidSect="00B86494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732E2"/>
    <w:multiLevelType w:val="hybridMultilevel"/>
    <w:tmpl w:val="9662B298"/>
    <w:lvl w:ilvl="0" w:tplc="919C81C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9D1C14"/>
    <w:multiLevelType w:val="hybridMultilevel"/>
    <w:tmpl w:val="0C7EB50E"/>
    <w:lvl w:ilvl="0" w:tplc="732CC780">
      <w:start w:val="1"/>
      <w:numFmt w:val="decimal"/>
      <w:lvlText w:val="%1."/>
      <w:lvlJc w:val="left"/>
      <w:pPr>
        <w:tabs>
          <w:tab w:val="num" w:pos="1729"/>
        </w:tabs>
        <w:ind w:left="1729" w:hanging="1005"/>
      </w:pPr>
      <w:rPr>
        <w:rFonts w:hint="default"/>
      </w:rPr>
    </w:lvl>
    <w:lvl w:ilvl="1" w:tplc="FBC8AE68">
      <w:numFmt w:val="none"/>
      <w:lvlText w:val=""/>
      <w:lvlJc w:val="left"/>
      <w:pPr>
        <w:tabs>
          <w:tab w:val="num" w:pos="360"/>
        </w:tabs>
      </w:pPr>
    </w:lvl>
    <w:lvl w:ilvl="2" w:tplc="614291FE">
      <w:numFmt w:val="none"/>
      <w:lvlText w:val=""/>
      <w:lvlJc w:val="left"/>
      <w:pPr>
        <w:tabs>
          <w:tab w:val="num" w:pos="360"/>
        </w:tabs>
      </w:pPr>
    </w:lvl>
    <w:lvl w:ilvl="3" w:tplc="2062BED4">
      <w:numFmt w:val="none"/>
      <w:lvlText w:val=""/>
      <w:lvlJc w:val="left"/>
      <w:pPr>
        <w:tabs>
          <w:tab w:val="num" w:pos="360"/>
        </w:tabs>
      </w:pPr>
    </w:lvl>
    <w:lvl w:ilvl="4" w:tplc="43C20050">
      <w:numFmt w:val="none"/>
      <w:lvlText w:val=""/>
      <w:lvlJc w:val="left"/>
      <w:pPr>
        <w:tabs>
          <w:tab w:val="num" w:pos="360"/>
        </w:tabs>
      </w:pPr>
    </w:lvl>
    <w:lvl w:ilvl="5" w:tplc="556EDB66">
      <w:numFmt w:val="none"/>
      <w:lvlText w:val=""/>
      <w:lvlJc w:val="left"/>
      <w:pPr>
        <w:tabs>
          <w:tab w:val="num" w:pos="360"/>
        </w:tabs>
      </w:pPr>
    </w:lvl>
    <w:lvl w:ilvl="6" w:tplc="6F987F3A">
      <w:numFmt w:val="none"/>
      <w:lvlText w:val=""/>
      <w:lvlJc w:val="left"/>
      <w:pPr>
        <w:tabs>
          <w:tab w:val="num" w:pos="360"/>
        </w:tabs>
      </w:pPr>
    </w:lvl>
    <w:lvl w:ilvl="7" w:tplc="65CC99E0">
      <w:numFmt w:val="none"/>
      <w:lvlText w:val=""/>
      <w:lvlJc w:val="left"/>
      <w:pPr>
        <w:tabs>
          <w:tab w:val="num" w:pos="360"/>
        </w:tabs>
      </w:pPr>
    </w:lvl>
    <w:lvl w:ilvl="8" w:tplc="984E88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194975"/>
    <w:multiLevelType w:val="multilevel"/>
    <w:tmpl w:val="846459E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64"/>
    <w:rsid w:val="00032B1B"/>
    <w:rsid w:val="000D6CDD"/>
    <w:rsid w:val="00141AFB"/>
    <w:rsid w:val="00166CD8"/>
    <w:rsid w:val="00213C07"/>
    <w:rsid w:val="00285A8B"/>
    <w:rsid w:val="002D2B64"/>
    <w:rsid w:val="003F6C6E"/>
    <w:rsid w:val="004E4E1D"/>
    <w:rsid w:val="00506F56"/>
    <w:rsid w:val="00516252"/>
    <w:rsid w:val="00594BCA"/>
    <w:rsid w:val="006E0837"/>
    <w:rsid w:val="0090393D"/>
    <w:rsid w:val="0094466B"/>
    <w:rsid w:val="00974C52"/>
    <w:rsid w:val="00AB0D1E"/>
    <w:rsid w:val="00AB7DEB"/>
    <w:rsid w:val="00B86494"/>
    <w:rsid w:val="00B8665D"/>
    <w:rsid w:val="00BA640E"/>
    <w:rsid w:val="00BE743E"/>
    <w:rsid w:val="00C312A7"/>
    <w:rsid w:val="00C501F3"/>
    <w:rsid w:val="00C51ECA"/>
    <w:rsid w:val="00CE4863"/>
    <w:rsid w:val="00D22EF5"/>
    <w:rsid w:val="00E26FCF"/>
    <w:rsid w:val="00E52246"/>
    <w:rsid w:val="00E65060"/>
    <w:rsid w:val="00E66BD4"/>
    <w:rsid w:val="00F40F19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66D79C9-7F31-4192-8E24-E2E3CD9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8">
    <w:name w:val="Основной текст (8)_"/>
    <w:link w:val="80"/>
    <w:uiPriority w:val="99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link w:val="41"/>
    <w:uiPriority w:val="99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uiPriority w:val="99"/>
  </w:style>
  <w:style w:type="character" w:customStyle="1" w:styleId="12">
    <w:name w:val="Заголовок №1 (2)_"/>
    <w:link w:val="1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uiPriority w:val="99"/>
  </w:style>
  <w:style w:type="character" w:customStyle="1" w:styleId="6">
    <w:name w:val="Основной текст (6)_"/>
    <w:link w:val="6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uiPriority w:val="99"/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85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Home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Кусков Андрей Сергеевич</cp:lastModifiedBy>
  <cp:revision>2</cp:revision>
  <cp:lastPrinted>2011-05-06T12:51:00Z</cp:lastPrinted>
  <dcterms:created xsi:type="dcterms:W3CDTF">2022-06-02T12:14:00Z</dcterms:created>
  <dcterms:modified xsi:type="dcterms:W3CDTF">2022-06-02T12:14:00Z</dcterms:modified>
</cp:coreProperties>
</file>