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E4E05" w14:textId="77777777" w:rsidR="005C0371" w:rsidRDefault="005C0371" w:rsidP="005C0371">
      <w:pPr>
        <w:ind w:right="-103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1E665A" wp14:editId="36497FF6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CD0B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5EFDCD73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49BFA64B" w14:textId="77777777" w:rsidR="005C0371" w:rsidRDefault="005C0371" w:rsidP="005C037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14:paraId="585B6C34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4652E261" w14:textId="77777777" w:rsidR="005C0371" w:rsidRDefault="005C0371" w:rsidP="005C037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74C374C2" w14:textId="77777777" w:rsidR="005C0371" w:rsidRDefault="005C0371" w:rsidP="005C037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963284C" w14:textId="7E5A03CB" w:rsidR="005C0371" w:rsidRDefault="005C0371" w:rsidP="005C0371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28 </w:t>
      </w:r>
      <w:r w:rsidR="00D9269D">
        <w:rPr>
          <w:rFonts w:ascii="Times New Roman" w:hAnsi="Times New Roman" w:cs="Times New Roman"/>
          <w:sz w:val="26"/>
          <w:szCs w:val="26"/>
          <w:u w:val="single"/>
        </w:rPr>
        <w:t>июня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2024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D9269D">
        <w:rPr>
          <w:rFonts w:ascii="Times New Roman" w:hAnsi="Times New Roman" w:cs="Times New Roman"/>
          <w:sz w:val="26"/>
          <w:szCs w:val="26"/>
          <w:u w:val="single"/>
        </w:rPr>
        <w:t>90</w:t>
      </w:r>
      <w:r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14:paraId="3C0D9BCA" w14:textId="77777777" w:rsidR="005C0371" w:rsidRDefault="005C0371" w:rsidP="005C0371">
      <w:pPr>
        <w:shd w:val="clear" w:color="auto" w:fill="FFFFFF"/>
        <w:ind w:left="7" w:firstLine="0"/>
        <w:jc w:val="center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п. Салым</w:t>
      </w:r>
    </w:p>
    <w:p w14:paraId="14B485EF" w14:textId="77777777" w:rsidR="00F06933" w:rsidRPr="00F06933" w:rsidRDefault="00F06933" w:rsidP="00F0693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221230" w14:textId="30EBE423" w:rsid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 внесении изменений в  постановление администрации </w:t>
      </w:r>
      <w:r w:rsidR="000265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сельского поселения  Салым от 30 июня 2023 года  № 107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-п «Об утверждении схемы теплоснабжения муниц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пального образования сельское поселение Салым  на 2022 – 2039 годы»</w:t>
      </w:r>
    </w:p>
    <w:p w14:paraId="501BA8DA" w14:textId="77777777" w:rsidR="00D9269D" w:rsidRPr="00F06933" w:rsidRDefault="00D9269D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5206B3F" w14:textId="77777777" w:rsidR="00F06933" w:rsidRPr="00F06933" w:rsidRDefault="00F06933" w:rsidP="00F06933">
      <w:pPr>
        <w:widowControl w:val="0"/>
        <w:tabs>
          <w:tab w:val="center" w:pos="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EFF04" w14:textId="5C1A87FD" w:rsidR="00F06933" w:rsidRPr="00F06933" w:rsidRDefault="00F06933" w:rsidP="00F06933">
      <w:pPr>
        <w:tabs>
          <w:tab w:val="center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соответствии с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27 июля 2010 года N 190-ФЗ "О теплоснабжении", на осн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вании результата публ</w:t>
      </w:r>
      <w:r w:rsidR="000265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ичных слушаний  от </w:t>
      </w:r>
      <w:r w:rsidR="00D926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26 июня </w:t>
      </w:r>
      <w:r w:rsidR="000265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2024</w:t>
      </w:r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года, </w:t>
      </w:r>
      <w:proofErr w:type="gramStart"/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proofErr w:type="gramEnd"/>
      <w:r w:rsidRPr="00F0693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 с т а н о в л я ю:</w:t>
      </w:r>
    </w:p>
    <w:p w14:paraId="054A1FF6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7B8DC3D" w14:textId="2FC61ADB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В  постановление администрации </w:t>
      </w:r>
      <w:r w:rsidR="000265E0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  Салым от 30 июня 2023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</w:t>
      </w:r>
      <w:r w:rsidR="000265E0">
        <w:rPr>
          <w:rFonts w:ascii="Times New Roman" w:eastAsia="Times New Roman" w:hAnsi="Times New Roman" w:cs="Times New Roman"/>
          <w:sz w:val="26"/>
          <w:szCs w:val="24"/>
          <w:lang w:eastAsia="ru-RU"/>
        </w:rPr>
        <w:t>да  № 107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-п «Об утверждении схемы теплоснабжения муниципального обр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зования сельское поселение Салым  на 2022 – 2039 годы» внести изменения, изложив приложение к постановлению в новой редакции согласно приложению к настоящему постановлению.</w:t>
      </w:r>
    </w:p>
    <w:p w14:paraId="59E5C8A8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2. Настоящее постановление подлежит официальному опубликованию (обнар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дованию) в информационном бюллетене «Салымский вестник».</w:t>
      </w:r>
    </w:p>
    <w:p w14:paraId="5F4FAD38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3. Настоящее постановление вступает в силу после официального опубликов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ния (обнародования). </w:t>
      </w:r>
    </w:p>
    <w:p w14:paraId="0EB53588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  </w:t>
      </w:r>
      <w:proofErr w:type="gramStart"/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исполнением постановления оставляю за собой.</w:t>
      </w:r>
    </w:p>
    <w:p w14:paraId="58D3635E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097F97F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14B49A4" w14:textId="77777777" w:rsidR="00F06933" w:rsidRPr="00F06933" w:rsidRDefault="00F06933" w:rsidP="00F06933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5D6FDF" w14:textId="44CC8D2E" w:rsidR="00F06933" w:rsidRPr="00F06933" w:rsidRDefault="00F06933" w:rsidP="00F06933">
      <w:pPr>
        <w:widowControl w:val="0"/>
        <w:tabs>
          <w:tab w:val="center" w:pos="567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                        Н.В. Ахметзянова</w:t>
      </w:r>
    </w:p>
    <w:p w14:paraId="7D99A4A9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4EE1C2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37746B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79F566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C843AA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D8A307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32E52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44AD0C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AF741B" w14:textId="77777777" w:rsidR="00F06933" w:rsidRDefault="00F06933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0BFC54" w14:textId="77777777" w:rsidR="00F06933" w:rsidRPr="00F06933" w:rsidRDefault="00F06933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Приложение </w:t>
      </w:r>
    </w:p>
    <w:p w14:paraId="2DDC10D0" w14:textId="3079D14E" w:rsidR="00F06933" w:rsidRPr="00F06933" w:rsidRDefault="00F06933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к постановлени</w:t>
      </w:r>
      <w:r w:rsidR="00D9269D">
        <w:rPr>
          <w:rFonts w:ascii="Times New Roman" w:eastAsia="Times New Roman" w:hAnsi="Times New Roman" w:cs="Times New Roman"/>
          <w:sz w:val="26"/>
          <w:szCs w:val="24"/>
          <w:lang w:eastAsia="ru-RU"/>
        </w:rPr>
        <w:t>ю</w:t>
      </w: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администрации </w:t>
      </w:r>
    </w:p>
    <w:p w14:paraId="6E7DBD6C" w14:textId="77777777" w:rsidR="00F06933" w:rsidRPr="00F06933" w:rsidRDefault="00F06933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 Салым</w:t>
      </w:r>
    </w:p>
    <w:p w14:paraId="68D8CB79" w14:textId="57DD8110" w:rsidR="00F06933" w:rsidRPr="00F06933" w:rsidRDefault="000265E0" w:rsidP="00F06933">
      <w:pPr>
        <w:tabs>
          <w:tab w:val="center" w:pos="0"/>
          <w:tab w:val="left" w:pos="637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</w:t>
      </w:r>
      <w:r w:rsidR="00D9269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28 июня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2024</w:t>
      </w:r>
      <w:r w:rsidR="00F06933" w:rsidRPr="00F069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года №</w:t>
      </w:r>
      <w:r w:rsidR="00D9269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90-п</w:t>
      </w:r>
    </w:p>
    <w:p w14:paraId="56709616" w14:textId="77777777" w:rsidR="00E079F4" w:rsidRPr="00E079F4" w:rsidRDefault="00E079F4" w:rsidP="00F0693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3AA3C2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9142E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780639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93868F" w14:textId="77777777" w:rsidR="00E079F4" w:rsidRPr="00E079F4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9DEB38" w14:textId="77777777" w:rsidR="00E079F4" w:rsidRPr="005C0371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355CA4B" w14:textId="77777777" w:rsidR="00E079F4" w:rsidRPr="005C0371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3E57F8" w14:textId="77777777" w:rsidR="00E079F4" w:rsidRPr="005C0371" w:rsidRDefault="00E079F4" w:rsidP="00E079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Hlk160640160"/>
    </w:p>
    <w:bookmarkEnd w:id="1"/>
    <w:p w14:paraId="4BC18BD3" w14:textId="77777777" w:rsidR="00E079F4" w:rsidRPr="005C0371" w:rsidRDefault="00E079F4" w:rsidP="00E079F4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ТЕПЛОСНАБЖЕНИЯ 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_Hlk70396603"/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НЕФТЕЮГАНСКОГО МУНИЦИПАЛЬНОГО РАЙОНА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ХАНТЫ-МАНСИЙСКОГО АВТОНОМНОГО ОКРУГА - ЮГРЫ</w:t>
      </w:r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ПЕРИОД ДО 2039 ГОДА</w:t>
      </w:r>
      <w:bookmarkEnd w:id="2"/>
    </w:p>
    <w:p w14:paraId="3172394C" w14:textId="0C7EC690" w:rsidR="00ED322F" w:rsidRPr="005C0371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Книга 1. Утверждаемая часть</w:t>
      </w:r>
    </w:p>
    <w:p w14:paraId="060CDFB8" w14:textId="77777777" w:rsidR="00ED322F" w:rsidRPr="005C0371" w:rsidRDefault="00ED322F" w:rsidP="00ED322F">
      <w:pPr>
        <w:spacing w:line="259" w:lineRule="auto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EF57C8" w14:textId="77777777" w:rsidR="00ED322F" w:rsidRPr="005C0371" w:rsidRDefault="00ED322F" w:rsidP="00ED322F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7076781" w14:textId="77777777" w:rsidR="00ED322F" w:rsidRPr="005C0371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121A7D28" w14:textId="77777777" w:rsidR="00ED322F" w:rsidRPr="005C0371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  <w:sz w:val="26"/>
          <w:szCs w:val="26"/>
        </w:rPr>
      </w:pPr>
      <w:bookmarkStart w:id="3" w:name="_Hlk70396614"/>
    </w:p>
    <w:p w14:paraId="1D403157" w14:textId="77777777" w:rsidR="00ED322F" w:rsidRPr="005C0371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  <w:sz w:val="26"/>
          <w:szCs w:val="26"/>
        </w:rPr>
      </w:pPr>
    </w:p>
    <w:p w14:paraId="5A20A709" w14:textId="534DEF3C" w:rsidR="00D24FA4" w:rsidRPr="005C0371" w:rsidRDefault="00E079F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4" w:name="_Hlk163822373"/>
      <w:bookmarkStart w:id="5" w:name="_Hlk146104803"/>
      <w:bookmarkEnd w:id="3"/>
      <w:r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>Шифр E05_ 1058601676957 _86</w:t>
      </w:r>
      <w:r w:rsidR="005B1224"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End w:id="4"/>
      <w:r w:rsidR="005B1224" w:rsidRPr="005C03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31B4E767" w14:textId="77777777" w:rsidR="00D24FA4" w:rsidRPr="005C0371" w:rsidRDefault="00D24FA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(Актуализация на 2025 год)</w:t>
      </w:r>
    </w:p>
    <w:bookmarkEnd w:id="5"/>
    <w:p w14:paraId="79E91089" w14:textId="7F160443" w:rsidR="00C63A76" w:rsidRPr="005C0371" w:rsidRDefault="00C63A76" w:rsidP="0051372F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885CAF" w14:textId="77777777" w:rsidR="00D24FA4" w:rsidRPr="005C0371" w:rsidRDefault="00D24FA4">
      <w:pPr>
        <w:rPr>
          <w:rFonts w:ascii="Times New Roman" w:eastAsia="Calibri" w:hAnsi="Times New Roman" w:cs="Times New Roman"/>
          <w:b/>
          <w:sz w:val="26"/>
          <w:szCs w:val="26"/>
        </w:rPr>
        <w:sectPr w:rsidR="00D24FA4" w:rsidRPr="005C0371" w:rsidSect="005C0371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2934DD69" w14:textId="42853D28" w:rsidR="00C63A76" w:rsidRPr="005C0371" w:rsidRDefault="00C63A76" w:rsidP="00A823B4">
      <w:pPr>
        <w:pStyle w:val="af0"/>
        <w:spacing w:before="0" w:line="240" w:lineRule="auto"/>
        <w:jc w:val="center"/>
        <w:rPr>
          <w:b/>
          <w:sz w:val="26"/>
          <w:szCs w:val="26"/>
        </w:rPr>
      </w:pPr>
      <w:r w:rsidRPr="005C0371">
        <w:rPr>
          <w:b/>
          <w:sz w:val="26"/>
          <w:szCs w:val="26"/>
        </w:rPr>
        <w:lastRenderedPageBreak/>
        <w:t>Оглавление</w:t>
      </w:r>
    </w:p>
    <w:p w14:paraId="46A4055F" w14:textId="14715FBB" w:rsidR="00E72DCF" w:rsidRPr="005C0371" w:rsidRDefault="00890438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5C0371">
        <w:rPr>
          <w:rFonts w:ascii="Times New Roman" w:hAnsi="Times New Roman" w:cs="Times New Roman"/>
          <w:sz w:val="26"/>
          <w:szCs w:val="26"/>
        </w:rPr>
        <w:fldChar w:fldCharType="begin"/>
      </w:r>
      <w:r w:rsidRPr="005C0371">
        <w:rPr>
          <w:rFonts w:ascii="Times New Roman" w:hAnsi="Times New Roman" w:cs="Times New Roman"/>
          <w:sz w:val="26"/>
          <w:szCs w:val="26"/>
        </w:rPr>
        <w:instrText xml:space="preserve"> TOC \h \z \t "!Оглавление;1" </w:instrText>
      </w:r>
      <w:r w:rsidRPr="005C0371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7591686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Аннотация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D6EF8A9" w14:textId="7293157F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Термины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9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5463B7E" w14:textId="6C8D7013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2653148" w14:textId="7D086DB1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F206F32" w14:textId="0E2B818A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56BB69" w14:textId="6B6B31AC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C609ADC" w14:textId="42370146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  </w:r>
        <w:r w:rsidR="006F514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сельском</w:t>
        </w:r>
        <w:r w:rsidR="00BE2586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у </w:t>
        </w:r>
        <w:r w:rsidR="005B122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поселению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121E375" w14:textId="4279A074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1FCAF5" w14:textId="4D4F6C36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6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_Toc75916869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AB9EF78" w14:textId="771658FE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A24BFF6" w14:textId="378C4DB5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EE51363" w14:textId="0BB1EDA1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525A0B3" w14:textId="4C03B7BD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F929D6F" w14:textId="0D157A7E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3 Существующие и перспективные балансы теплоносителя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AEA430" w14:textId="4D5CEB42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4DD7864" w14:textId="7DBCBD6F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F605B95" w14:textId="6BB09986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4 Основные положения мастер-плана развития систем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EA6595E" w14:textId="717DDAD0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4.1. Описание сценариев развития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EBF36E7" w14:textId="335D0555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7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4.2. Обоснование выбора приоритетного сценария развития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_Toc75916879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18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8AA07E5" w14:textId="79470879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DFDBD13" w14:textId="34808B10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4B566C" w14:textId="03D8A969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73F42E1" w14:textId="3C731957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0F57CD1" w14:textId="633311C3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4C237EA" w14:textId="03106AB7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9E7EB9D" w14:textId="0A8999EA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146DD8D" w14:textId="147BC823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AE12D6" w14:textId="4C17C78E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F156074" w14:textId="4F8EC5C8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8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_Toc75916889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22216C5" w14:textId="313DEFF6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0D076D8" w14:textId="0FACF896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6 Предложения по строительству, реконструкции и (или) модернизации тепловых сетей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86C1495" w14:textId="3B5FB7D1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55E8959" w14:textId="57781A4A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под жилищную, комплексную или производственную застройку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6C7E06A" w14:textId="435A3271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CF92E7B" w14:textId="27F5E04B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E78F4B6" w14:textId="0BB5E388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1509D4C" w14:textId="36A26E00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AF2269" w14:textId="3606683B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5C7D9A7" w14:textId="6886FEAB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89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_Toc75916899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EF5CEC1" w14:textId="6E62727B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8 Перспективные топливные балансы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709C250" w14:textId="061B9CF5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C706F2B" w14:textId="660C82CF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065CB59" w14:textId="57855F10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8.3. 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C36B939" w14:textId="42BC1427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8.4. Преобладающий в </w:t>
        </w:r>
        <w:r w:rsidR="006F514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сельском</w:t>
        </w:r>
        <w:r w:rsidR="007B03BC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AB45A3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поселении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вид топлива, определяемый по совокупности всех систем теплоснабжения, находящихся в соответствующем </w:t>
        </w:r>
        <w:r w:rsidR="006F514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сельском</w:t>
        </w:r>
        <w:r w:rsidR="007B03BC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AB45A3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A6C99C6" w14:textId="60C81E05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8.5. Приоритетное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 направление развития топливного баланса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  <w:lang w:eastAsia="ru-RU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3540F87" w14:textId="165924EC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AE49CA2" w14:textId="5882392E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F59F6F4" w14:textId="0BAA194F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963AB1C" w14:textId="7B039873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0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_Toc75916909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FA81B0C" w14:textId="141A570A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F229F4F" w14:textId="328ECD7C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9.5. Оценка эффективности инвестиций по отдельным предложениям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E466E99" w14:textId="333797B2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F0D8F57" w14:textId="4157F9D6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10 Решение о присвоении статуса единой теплоснабжающей организации (организациям)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40D972" w14:textId="2CDC4A33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10.1. Решение об определении единой теплоснабжающей организации (организаций)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0E29FEB" w14:textId="0BC7DF9F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10.2. Реестр зон деятельности единой теплоснабжающей организации (организаций)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1DA203" w14:textId="128BE821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8DD03F0" w14:textId="04291D3F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ECF208" w14:textId="7E53CD43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0DE4FD" w14:textId="5F4F3B2C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1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11 Решения о распределении тепловой нагрузки между источниками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_Toc75916919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2168DB6" w14:textId="2F61B252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12 Решения по бесхозяйным тепловым сетям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4743C1" w14:textId="50FEE681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1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_Toc75916921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6FF0546" w14:textId="1F4F4F0C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2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_Toc75916922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07A372E" w14:textId="2BC5F7B0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3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13.2. Описание проблем организации газоснабжения источников тепловой энергии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_Toc75916923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BA3B727" w14:textId="19540BD9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4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_Toc75916924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2B62C09" w14:textId="56281567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5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_Toc75916925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C41915" w14:textId="1165DE0C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6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_Toc75916926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B02FCDE" w14:textId="148E670A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7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_Toc75916927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AB9A01" w14:textId="2C460B95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8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13.7. Предложения по корректировке, утвержденной (разработке) схемы водоснабжения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_Toc75916928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E3FEB88" w14:textId="5CEA8198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75916929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Раздел 14 Индикаторы развития систем теплоснабжения </w:t>
        </w:r>
        <w:r w:rsidR="00E079F4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сельского</w:t>
        </w:r>
        <w:r w:rsidR="00DB6A07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351789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поселения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_Toc75916929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53BB214" w14:textId="16230D09" w:rsidR="00E72DCF" w:rsidRPr="005C0371" w:rsidRDefault="00B82636" w:rsidP="00D56289">
      <w:pPr>
        <w:pStyle w:val="12"/>
        <w:tabs>
          <w:tab w:val="right" w:leader="dot" w:pos="9637"/>
        </w:tabs>
        <w:spacing w:after="0"/>
        <w:ind w:firstLine="0"/>
        <w:jc w:val="both"/>
        <w:rPr>
          <w:rFonts w:eastAsiaTheme="minorEastAsia"/>
          <w:noProof/>
          <w:sz w:val="26"/>
          <w:szCs w:val="26"/>
          <w:lang w:eastAsia="ru-RU"/>
        </w:rPr>
      </w:pPr>
      <w:hyperlink w:anchor="_Toc75916930" w:history="1">
        <w:r w:rsidR="00E72DCF" w:rsidRPr="005C0371">
          <w:rPr>
            <w:rStyle w:val="af1"/>
            <w:rFonts w:ascii="Times New Roman" w:hAnsi="Times New Roman" w:cs="Times New Roman"/>
            <w:noProof/>
            <w:sz w:val="26"/>
            <w:szCs w:val="26"/>
          </w:rPr>
          <w:t>Раздел 15 Ценовые (тарифные) последствия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_Toc75916930 \h </w:instrTex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D7141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E72DCF" w:rsidRPr="005C037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D92A37E" w14:textId="467D0E8D" w:rsidR="00B93FAE" w:rsidRPr="005C0371" w:rsidRDefault="00890438" w:rsidP="00BE2586">
      <w:pPr>
        <w:pStyle w:val="aa"/>
        <w:ind w:firstLine="0"/>
        <w:rPr>
          <w:sz w:val="26"/>
          <w:szCs w:val="26"/>
        </w:rPr>
      </w:pPr>
      <w:r w:rsidRPr="005C0371">
        <w:rPr>
          <w:b w:val="0"/>
          <w:bCs w:val="0"/>
          <w:sz w:val="26"/>
          <w:szCs w:val="26"/>
        </w:rPr>
        <w:fldChar w:fldCharType="end"/>
      </w:r>
      <w:bookmarkStart w:id="6" w:name="_Toc4465249"/>
      <w:bookmarkStart w:id="7" w:name="_Toc536140354"/>
    </w:p>
    <w:p w14:paraId="031CE041" w14:textId="77777777" w:rsidR="00B93FAE" w:rsidRPr="005C0371" w:rsidRDefault="00B93FAE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5C0371">
        <w:rPr>
          <w:sz w:val="26"/>
          <w:szCs w:val="26"/>
        </w:rPr>
        <w:br w:type="page"/>
      </w:r>
    </w:p>
    <w:p w14:paraId="0F05EDD1" w14:textId="5D96F409" w:rsidR="001C2554" w:rsidRPr="005C0371" w:rsidRDefault="001C2554" w:rsidP="00BE2586">
      <w:pPr>
        <w:pStyle w:val="aa"/>
        <w:rPr>
          <w:rFonts w:eastAsia="Times New Roman"/>
          <w:color w:val="000000"/>
          <w:sz w:val="26"/>
          <w:szCs w:val="26"/>
          <w:lang w:eastAsia="ru-RU"/>
        </w:rPr>
      </w:pPr>
      <w:bookmarkStart w:id="8" w:name="_Toc75916861"/>
      <w:r w:rsidRPr="005C0371">
        <w:rPr>
          <w:sz w:val="26"/>
          <w:szCs w:val="26"/>
          <w:lang w:eastAsia="ru-RU"/>
        </w:rPr>
        <w:lastRenderedPageBreak/>
        <w:t>Аннотация</w:t>
      </w:r>
      <w:bookmarkEnd w:id="6"/>
      <w:bookmarkEnd w:id="8"/>
    </w:p>
    <w:p w14:paraId="660DD011" w14:textId="23DAA7D9" w:rsidR="00E846D8" w:rsidRPr="005C0371" w:rsidRDefault="00E846D8" w:rsidP="00AA609A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В состав схемы теплоснабжения </w:t>
      </w:r>
      <w:r w:rsidR="00E079F4" w:rsidRPr="005C0371">
        <w:rPr>
          <w:sz w:val="26"/>
          <w:szCs w:val="26"/>
        </w:rPr>
        <w:t xml:space="preserve">сельского поселения Салым Нефтеюганского муниципального района ХМАО-Югры (далее – сельское поселение) на период с 2024 до 2039года (актуализация на 2025год) </w:t>
      </w:r>
      <w:r w:rsidR="00351789" w:rsidRPr="005C0371">
        <w:rPr>
          <w:sz w:val="26"/>
          <w:szCs w:val="26"/>
        </w:rPr>
        <w:t>области</w:t>
      </w:r>
      <w:r w:rsidR="00821C21" w:rsidRPr="005C0371">
        <w:rPr>
          <w:sz w:val="26"/>
          <w:szCs w:val="26"/>
        </w:rPr>
        <w:t xml:space="preserve"> </w:t>
      </w:r>
      <w:r w:rsidRPr="005C0371">
        <w:rPr>
          <w:sz w:val="26"/>
          <w:szCs w:val="26"/>
        </w:rPr>
        <w:t>входят утверждаемая часть, обосн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вывающие материалы с </w:t>
      </w:r>
      <w:r w:rsidR="00E079F4" w:rsidRPr="005C0371">
        <w:rPr>
          <w:sz w:val="26"/>
          <w:szCs w:val="26"/>
        </w:rPr>
        <w:t>5</w:t>
      </w:r>
      <w:r w:rsidRPr="005C0371">
        <w:rPr>
          <w:sz w:val="26"/>
          <w:szCs w:val="26"/>
        </w:rPr>
        <w:t xml:space="preserve"> приложениями</w:t>
      </w:r>
      <w:r w:rsidR="0013642A" w:rsidRPr="005C0371">
        <w:rPr>
          <w:sz w:val="26"/>
          <w:szCs w:val="26"/>
        </w:rPr>
        <w:t>:</w:t>
      </w:r>
    </w:p>
    <w:p w14:paraId="333517B2" w14:textId="7A4BE436" w:rsidR="0013642A" w:rsidRPr="005C0371" w:rsidRDefault="00E946A0" w:rsidP="00AA609A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Книга 1. Утверждаемая часть</w:t>
      </w:r>
    </w:p>
    <w:p w14:paraId="0018317D" w14:textId="77777777" w:rsidR="00E946A0" w:rsidRPr="005C0371" w:rsidRDefault="00E946A0" w:rsidP="00E946A0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Книга 2. Обосновывающие материалы</w:t>
      </w:r>
    </w:p>
    <w:p w14:paraId="01A06549" w14:textId="1D18ED8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proofErr w:type="gramStart"/>
      <w:r w:rsidRPr="005C0371">
        <w:rPr>
          <w:sz w:val="26"/>
          <w:szCs w:val="26"/>
        </w:rPr>
        <w:t>Схема теплоснабжения</w:t>
      </w:r>
      <w:r w:rsidR="000844D1" w:rsidRPr="005C0371">
        <w:rPr>
          <w:sz w:val="26"/>
          <w:szCs w:val="26"/>
        </w:rPr>
        <w:t xml:space="preserve">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 выполнена во исполнение треб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ваний Федерального Закона от 27</w:t>
      </w:r>
      <w:r w:rsidR="000844D1" w:rsidRPr="005C0371">
        <w:rPr>
          <w:sz w:val="26"/>
          <w:szCs w:val="26"/>
        </w:rPr>
        <w:t xml:space="preserve"> июля </w:t>
      </w:r>
      <w:r w:rsidRPr="005C0371">
        <w:rPr>
          <w:sz w:val="26"/>
          <w:szCs w:val="26"/>
        </w:rPr>
        <w:t>2010г</w:t>
      </w:r>
      <w:r w:rsidR="000844D1" w:rsidRPr="005C0371">
        <w:rPr>
          <w:sz w:val="26"/>
          <w:szCs w:val="26"/>
        </w:rPr>
        <w:t>ода</w:t>
      </w:r>
      <w:r w:rsidRPr="005C0371">
        <w:rPr>
          <w:sz w:val="26"/>
          <w:szCs w:val="26"/>
        </w:rPr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мальном воздействии на окружающую среду, а также экономического стимулиров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ния развития систем теплоснабжения и внедрения энергосберегающих технологий.</w:t>
      </w:r>
      <w:proofErr w:type="gramEnd"/>
    </w:p>
    <w:p w14:paraId="015A4138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Основной нормативно-правовой базой для актуализации схемы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 являются следующие документы:</w:t>
      </w:r>
    </w:p>
    <w:p w14:paraId="7E84AE73" w14:textId="37F33CAC" w:rsidR="001C2554" w:rsidRPr="005C0371" w:rsidRDefault="001C2554" w:rsidP="00033C6D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Федеральный закон от 27 июля 2010г</w:t>
      </w:r>
      <w:r w:rsidR="00A823B4" w:rsidRPr="005C0371">
        <w:rPr>
          <w:rFonts w:eastAsiaTheme="minorHAnsi"/>
          <w:b w:val="0"/>
          <w:bCs w:val="0"/>
          <w:sz w:val="26"/>
          <w:szCs w:val="26"/>
        </w:rPr>
        <w:t>.</w:t>
      </w:r>
      <w:r w:rsidRPr="005C0371">
        <w:rPr>
          <w:rFonts w:eastAsiaTheme="minorHAnsi"/>
          <w:b w:val="0"/>
          <w:bCs w:val="0"/>
          <w:sz w:val="26"/>
          <w:szCs w:val="26"/>
        </w:rPr>
        <w:t xml:space="preserve"> № 190-ФЗ «О теплоснабж</w:t>
      </w:r>
      <w:r w:rsidRPr="005C0371">
        <w:rPr>
          <w:rFonts w:eastAsiaTheme="minorHAnsi"/>
          <w:b w:val="0"/>
          <w:bCs w:val="0"/>
          <w:sz w:val="26"/>
          <w:szCs w:val="26"/>
        </w:rPr>
        <w:t>е</w:t>
      </w:r>
      <w:r w:rsidRPr="005C0371">
        <w:rPr>
          <w:rFonts w:eastAsiaTheme="minorHAnsi"/>
          <w:b w:val="0"/>
          <w:bCs w:val="0"/>
          <w:sz w:val="26"/>
          <w:szCs w:val="26"/>
        </w:rPr>
        <w:t>нии»;</w:t>
      </w:r>
    </w:p>
    <w:p w14:paraId="0C8B8C3D" w14:textId="56E9F4B6" w:rsidR="001C2554" w:rsidRPr="005C0371" w:rsidRDefault="001C2554" w:rsidP="00033C6D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 xml:space="preserve">Постановление Правительства РФ от 22 </w:t>
      </w:r>
      <w:r w:rsidR="005166C2" w:rsidRPr="005C0371">
        <w:rPr>
          <w:rFonts w:eastAsiaTheme="minorHAnsi"/>
          <w:b w:val="0"/>
          <w:bCs w:val="0"/>
          <w:sz w:val="26"/>
          <w:szCs w:val="26"/>
        </w:rPr>
        <w:t>ф</w:t>
      </w:r>
      <w:r w:rsidRPr="005C0371">
        <w:rPr>
          <w:rFonts w:eastAsiaTheme="minorHAnsi"/>
          <w:b w:val="0"/>
          <w:bCs w:val="0"/>
          <w:sz w:val="26"/>
          <w:szCs w:val="26"/>
        </w:rPr>
        <w:t>евраля 2012г. № 154 «О требованиях к схемам теплоснабжения, порядку их разработки и утверждения»</w:t>
      </w:r>
      <w:r w:rsidR="00033C6D" w:rsidRPr="005C0371">
        <w:rPr>
          <w:rFonts w:eastAsiaTheme="minorHAnsi"/>
          <w:b w:val="0"/>
          <w:bCs w:val="0"/>
          <w:sz w:val="26"/>
          <w:szCs w:val="26"/>
        </w:rPr>
        <w:t>.</w:t>
      </w:r>
    </w:p>
    <w:p w14:paraId="608FA852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Основные принципы разработки схемы теплоснабжения:</w:t>
      </w:r>
    </w:p>
    <w:p w14:paraId="0239396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а) обеспечение безопасности и надежности теплоснабжения потребителей в с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ответствии с требованиями технических регламентов;</w:t>
      </w:r>
    </w:p>
    <w:p w14:paraId="685C795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мической обоснованности;</w:t>
      </w:r>
    </w:p>
    <w:p w14:paraId="6BED9A0E" w14:textId="002A5E6F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г) соблюдение баланса экономических интересов теплоснабжающих организ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ций и интересов потребителей;</w:t>
      </w:r>
    </w:p>
    <w:p w14:paraId="153BF856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ж) согласование схем теплоснабжения с иными программами развития сетей инженерно-технического обеспечения.</w:t>
      </w:r>
    </w:p>
    <w:p w14:paraId="2748F64E" w14:textId="7BD5F20F" w:rsidR="00DB6A07" w:rsidRPr="005C0371" w:rsidRDefault="001C2554" w:rsidP="00B93FAE">
      <w:pPr>
        <w:pStyle w:val="af0"/>
        <w:spacing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При актуализации схемы теплоснабжения использовались </w:t>
      </w:r>
      <w:r w:rsidR="000C31DD" w:rsidRPr="005C0371">
        <w:rPr>
          <w:sz w:val="26"/>
          <w:szCs w:val="26"/>
        </w:rPr>
        <w:t>исходные данные,</w:t>
      </w:r>
      <w:r w:rsidRPr="005C0371">
        <w:rPr>
          <w:sz w:val="26"/>
          <w:szCs w:val="26"/>
        </w:rPr>
        <w:t xml:space="preserve"> предоставленные теплоснабжающ</w:t>
      </w:r>
      <w:r w:rsidR="005166C2" w:rsidRPr="005C0371">
        <w:rPr>
          <w:sz w:val="26"/>
          <w:szCs w:val="26"/>
        </w:rPr>
        <w:t>ими</w:t>
      </w:r>
      <w:r w:rsidRPr="005C0371">
        <w:rPr>
          <w:sz w:val="26"/>
          <w:szCs w:val="26"/>
        </w:rPr>
        <w:t xml:space="preserve"> организаци</w:t>
      </w:r>
      <w:r w:rsidR="005166C2" w:rsidRPr="005C0371">
        <w:rPr>
          <w:sz w:val="26"/>
          <w:szCs w:val="26"/>
        </w:rPr>
        <w:t>ями</w:t>
      </w:r>
      <w:r w:rsidR="00DB6A07" w:rsidRPr="005C0371">
        <w:rPr>
          <w:sz w:val="26"/>
          <w:szCs w:val="26"/>
        </w:rPr>
        <w:t>:</w:t>
      </w:r>
      <w:r w:rsidR="000C31DD" w:rsidRPr="005C0371">
        <w:rPr>
          <w:sz w:val="26"/>
          <w:szCs w:val="26"/>
        </w:rPr>
        <w:t xml:space="preserve"> </w:t>
      </w:r>
    </w:p>
    <w:p w14:paraId="7E8A6969" w14:textId="7D141439" w:rsidR="00E079F4" w:rsidRPr="005C0371" w:rsidRDefault="00E079F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ПМУП «УТВС»</w:t>
      </w:r>
      <w:r w:rsidR="00351789" w:rsidRPr="005C0371">
        <w:rPr>
          <w:rFonts w:eastAsiaTheme="minorHAnsi"/>
          <w:b w:val="0"/>
          <w:bCs w:val="0"/>
          <w:sz w:val="26"/>
          <w:szCs w:val="26"/>
        </w:rPr>
        <w:t xml:space="preserve"> (далее ТСО №1)</w:t>
      </w:r>
      <w:r w:rsidRPr="005C0371">
        <w:rPr>
          <w:rFonts w:eastAsiaTheme="minorHAnsi"/>
          <w:b w:val="0"/>
          <w:bCs w:val="0"/>
          <w:sz w:val="26"/>
          <w:szCs w:val="26"/>
        </w:rPr>
        <w:t>;</w:t>
      </w:r>
    </w:p>
    <w:p w14:paraId="229B39DB" w14:textId="0658D5A8" w:rsidR="00033C6D" w:rsidRPr="005C0371" w:rsidRDefault="00E079F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АО «Транснефть-Сибирь» (далее ТСО №2)</w:t>
      </w:r>
      <w:r w:rsidR="00033C6D" w:rsidRPr="005C0371">
        <w:rPr>
          <w:rFonts w:eastAsiaTheme="minorHAnsi"/>
          <w:b w:val="0"/>
          <w:bCs w:val="0"/>
          <w:sz w:val="26"/>
          <w:szCs w:val="26"/>
        </w:rPr>
        <w:t>.</w:t>
      </w:r>
    </w:p>
    <w:p w14:paraId="094AD488" w14:textId="436C280B" w:rsidR="001C2554" w:rsidRPr="005C0371" w:rsidRDefault="005168C3" w:rsidP="00B93FAE">
      <w:pPr>
        <w:pStyle w:val="af0"/>
        <w:spacing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,</w:t>
      </w:r>
      <w:r w:rsidR="00A823B4" w:rsidRPr="005C0371">
        <w:rPr>
          <w:sz w:val="26"/>
          <w:szCs w:val="26"/>
        </w:rPr>
        <w:t xml:space="preserve"> </w:t>
      </w:r>
      <w:r w:rsidR="001C2554" w:rsidRPr="005C0371">
        <w:rPr>
          <w:sz w:val="26"/>
          <w:szCs w:val="26"/>
        </w:rPr>
        <w:t>в том числе следующие документы и источники:</w:t>
      </w:r>
    </w:p>
    <w:p w14:paraId="16C8142A" w14:textId="6F93E158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 xml:space="preserve">Генеральный план </w:t>
      </w:r>
      <w:r w:rsidR="00E079F4" w:rsidRPr="005C0371">
        <w:rPr>
          <w:rFonts w:eastAsiaTheme="minorHAnsi"/>
          <w:b w:val="0"/>
          <w:bCs w:val="0"/>
          <w:sz w:val="26"/>
          <w:szCs w:val="26"/>
        </w:rPr>
        <w:t>сельского</w:t>
      </w:r>
      <w:r w:rsidR="00DB6A07" w:rsidRPr="005C0371">
        <w:rPr>
          <w:rFonts w:eastAsiaTheme="minorHAnsi"/>
          <w:b w:val="0"/>
          <w:bCs w:val="0"/>
          <w:sz w:val="26"/>
          <w:szCs w:val="26"/>
        </w:rPr>
        <w:t xml:space="preserve"> </w:t>
      </w:r>
      <w:r w:rsidR="00351789" w:rsidRPr="005C0371">
        <w:rPr>
          <w:rFonts w:eastAsiaTheme="minorHAnsi"/>
          <w:b w:val="0"/>
          <w:bCs w:val="0"/>
          <w:sz w:val="26"/>
          <w:szCs w:val="26"/>
        </w:rPr>
        <w:t>поселения</w:t>
      </w:r>
      <w:r w:rsidRPr="005C0371">
        <w:rPr>
          <w:rFonts w:eastAsiaTheme="minorHAnsi"/>
          <w:b w:val="0"/>
          <w:bCs w:val="0"/>
          <w:sz w:val="26"/>
          <w:szCs w:val="26"/>
        </w:rPr>
        <w:t>;</w:t>
      </w:r>
    </w:p>
    <w:p w14:paraId="4A98E135" w14:textId="77777777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Температурные графики, схемы сетей теплоснабжения, технологич</w:t>
      </w:r>
      <w:r w:rsidRPr="005C0371">
        <w:rPr>
          <w:rFonts w:eastAsiaTheme="minorHAnsi"/>
          <w:b w:val="0"/>
          <w:bCs w:val="0"/>
          <w:sz w:val="26"/>
          <w:szCs w:val="26"/>
        </w:rPr>
        <w:t>е</w:t>
      </w:r>
      <w:r w:rsidRPr="005C0371">
        <w:rPr>
          <w:rFonts w:eastAsiaTheme="minorHAnsi"/>
          <w:b w:val="0"/>
          <w:bCs w:val="0"/>
          <w:sz w:val="26"/>
          <w:szCs w:val="26"/>
        </w:rPr>
        <w:t>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t>Показатели хозяйственной и финансовой деятельности теплосна</w:t>
      </w:r>
      <w:r w:rsidRPr="005C0371">
        <w:rPr>
          <w:rFonts w:eastAsiaTheme="minorHAnsi"/>
          <w:b w:val="0"/>
          <w:bCs w:val="0"/>
          <w:sz w:val="26"/>
          <w:szCs w:val="26"/>
        </w:rPr>
        <w:t>б</w:t>
      </w:r>
      <w:r w:rsidRPr="005C0371">
        <w:rPr>
          <w:rFonts w:eastAsiaTheme="minorHAnsi"/>
          <w:b w:val="0"/>
          <w:bCs w:val="0"/>
          <w:sz w:val="26"/>
          <w:szCs w:val="26"/>
        </w:rPr>
        <w:t>жающих организаций;</w:t>
      </w:r>
    </w:p>
    <w:p w14:paraId="34E3CC96" w14:textId="3D804571" w:rsidR="001C2554" w:rsidRPr="005C0371" w:rsidRDefault="001C2554" w:rsidP="00D56289">
      <w:pPr>
        <w:pStyle w:val="aff5"/>
        <w:numPr>
          <w:ilvl w:val="0"/>
          <w:numId w:val="3"/>
        </w:numPr>
        <w:tabs>
          <w:tab w:val="left" w:pos="1843"/>
        </w:tabs>
        <w:ind w:left="0" w:firstLine="927"/>
        <w:rPr>
          <w:rFonts w:eastAsiaTheme="minorHAnsi"/>
          <w:b w:val="0"/>
          <w:bCs w:val="0"/>
          <w:sz w:val="26"/>
          <w:szCs w:val="26"/>
        </w:rPr>
      </w:pPr>
      <w:r w:rsidRPr="005C0371">
        <w:rPr>
          <w:rFonts w:eastAsiaTheme="minorHAnsi"/>
          <w:b w:val="0"/>
          <w:bCs w:val="0"/>
          <w:sz w:val="26"/>
          <w:szCs w:val="26"/>
        </w:rPr>
        <w:lastRenderedPageBreak/>
        <w:t>Статистическая отчетность теплоснабжающих организаций о выр</w:t>
      </w:r>
      <w:r w:rsidRPr="005C0371">
        <w:rPr>
          <w:rFonts w:eastAsiaTheme="minorHAnsi"/>
          <w:b w:val="0"/>
          <w:bCs w:val="0"/>
          <w:sz w:val="26"/>
          <w:szCs w:val="26"/>
        </w:rPr>
        <w:t>а</w:t>
      </w:r>
      <w:r w:rsidRPr="005C0371">
        <w:rPr>
          <w:rFonts w:eastAsiaTheme="minorHAnsi"/>
          <w:b w:val="0"/>
          <w:bCs w:val="0"/>
          <w:sz w:val="26"/>
          <w:szCs w:val="26"/>
        </w:rPr>
        <w:t>ботке и отпуске тепловой энергии и использовании ТЭР в натуральном выражении</w:t>
      </w:r>
      <w:r w:rsidR="00E946A0" w:rsidRPr="005C0371">
        <w:rPr>
          <w:rFonts w:eastAsiaTheme="minorHAnsi"/>
          <w:b w:val="0"/>
          <w:bCs w:val="0"/>
          <w:sz w:val="26"/>
          <w:szCs w:val="26"/>
        </w:rPr>
        <w:t>.</w:t>
      </w:r>
    </w:p>
    <w:p w14:paraId="222C67CB" w14:textId="7A7A2A8F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Схема теплоснабжения включает мероприятия по созданию, модернизации, р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конструкции и развитию централизованных систем теплоснабжения, повышению надежности функционирования этих систем и обеспечивающие комфортные и бе</w:t>
      </w:r>
      <w:r w:rsidRPr="005C0371">
        <w:rPr>
          <w:sz w:val="26"/>
          <w:szCs w:val="26"/>
        </w:rPr>
        <w:t>з</w:t>
      </w:r>
      <w:r w:rsidRPr="005C0371">
        <w:rPr>
          <w:sz w:val="26"/>
          <w:szCs w:val="26"/>
        </w:rPr>
        <w:t>опасные условия для проживания людей на территории</w:t>
      </w:r>
      <w:r w:rsidR="000844D1" w:rsidRPr="005C0371">
        <w:rPr>
          <w:sz w:val="26"/>
          <w:szCs w:val="26"/>
        </w:rPr>
        <w:t xml:space="preserve">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.</w:t>
      </w:r>
    </w:p>
    <w:p w14:paraId="1C968D4C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5C0371">
        <w:rPr>
          <w:sz w:val="26"/>
          <w:szCs w:val="26"/>
        </w:rPr>
        <w:t>сопоставления вариантов разв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тия системы теплоснабжения</w:t>
      </w:r>
      <w:proofErr w:type="gramEnd"/>
      <w:r w:rsidRPr="005C0371">
        <w:rPr>
          <w:sz w:val="26"/>
          <w:szCs w:val="26"/>
        </w:rPr>
        <w:t xml:space="preserve"> в целом и отдельных ее частей (локальных зон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снабжения) с учётом опыта внедрения предлагаемых мероприятий.</w:t>
      </w:r>
    </w:p>
    <w:p w14:paraId="56B75913" w14:textId="77777777" w:rsidR="001C2554" w:rsidRPr="005C0371" w:rsidRDefault="001C2554" w:rsidP="004975AA">
      <w:pPr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sz w:val="26"/>
          <w:szCs w:val="26"/>
        </w:rPr>
        <w:br w:type="page"/>
      </w:r>
    </w:p>
    <w:p w14:paraId="52E11E25" w14:textId="77777777" w:rsidR="001C2554" w:rsidRPr="005C0371" w:rsidRDefault="001C2554" w:rsidP="00D56289">
      <w:pPr>
        <w:pStyle w:val="aa"/>
        <w:jc w:val="center"/>
        <w:rPr>
          <w:sz w:val="26"/>
          <w:szCs w:val="26"/>
          <w:lang w:eastAsia="ru-RU"/>
        </w:rPr>
      </w:pPr>
      <w:bookmarkStart w:id="9" w:name="_Toc4465250"/>
      <w:bookmarkStart w:id="10" w:name="_Toc75916862"/>
      <w:r w:rsidRPr="005C0371">
        <w:rPr>
          <w:sz w:val="26"/>
          <w:szCs w:val="26"/>
          <w:lang w:eastAsia="ru-RU"/>
        </w:rPr>
        <w:lastRenderedPageBreak/>
        <w:t>Термины</w:t>
      </w:r>
      <w:bookmarkEnd w:id="9"/>
      <w:bookmarkEnd w:id="10"/>
    </w:p>
    <w:p w14:paraId="214E4F07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В настоящем документе используются следующие термины и сокращения: </w:t>
      </w:r>
    </w:p>
    <w:p w14:paraId="543A945C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</w:t>
      </w:r>
      <w:r w:rsidRPr="005C0371">
        <w:rPr>
          <w:sz w:val="26"/>
          <w:szCs w:val="26"/>
        </w:rPr>
        <w:t>л</w:t>
      </w:r>
      <w:r w:rsidRPr="005C0371">
        <w:rPr>
          <w:sz w:val="26"/>
          <w:szCs w:val="26"/>
        </w:rPr>
        <w:t xml:space="preserve">ненных работ, оказанных услуг). </w:t>
      </w:r>
    </w:p>
    <w:p w14:paraId="38C49E25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Энергетическая эффективность – характеристики, отражающие отношение п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лезного эффекта от использования энергетических ресурсов к затратам энергетич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14:paraId="490997FC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Испытания – экспериментальное определение качественных и/или колич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ственных характеристик параметров энергооборудования при влиянии на него факт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ров, регламентированных действующими нормативными документами.</w:t>
      </w:r>
    </w:p>
    <w:p w14:paraId="10186A01" w14:textId="7671BA69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Зона действия системы теплоснабжения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рального значения или ее часть, границы которой устанавливаются по наиболее уд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ленным точкам подключения потребителей к тепловым сетям, входящим в систему теплоснабжения;</w:t>
      </w:r>
    </w:p>
    <w:p w14:paraId="13A75878" w14:textId="05891184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Зона действия источника тепловой энергии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дерального значения или ее часть, границы которой устанавливаются закрытыми се</w:t>
      </w:r>
      <w:r w:rsidRPr="005C0371">
        <w:rPr>
          <w:sz w:val="26"/>
          <w:szCs w:val="26"/>
        </w:rPr>
        <w:t>к</w:t>
      </w:r>
      <w:r w:rsidRPr="005C0371">
        <w:rPr>
          <w:sz w:val="26"/>
          <w:szCs w:val="26"/>
        </w:rPr>
        <w:t>ционирующими задвижками тепловой сети системы теплоснабжения;</w:t>
      </w:r>
    </w:p>
    <w:p w14:paraId="15F9BE9A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Располагаемая мощность источника тепловой энергии - величина, равная уст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сурсе (снижение параметров пара перед турбиной, отсутствие рециркуляции </w:t>
      </w:r>
      <w:proofErr w:type="gramStart"/>
      <w:r w:rsidRPr="005C0371">
        <w:rPr>
          <w:sz w:val="26"/>
          <w:szCs w:val="26"/>
        </w:rPr>
        <w:t>в</w:t>
      </w:r>
      <w:proofErr w:type="gramEnd"/>
      <w:r w:rsidRPr="005C0371">
        <w:rPr>
          <w:sz w:val="26"/>
          <w:szCs w:val="26"/>
        </w:rPr>
        <w:t xml:space="preserve"> пик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вых водогрейных котлоагрегатах и др.);</w:t>
      </w:r>
    </w:p>
    <w:p w14:paraId="29FCE5AD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зации) — изменение параметров линейных объектов или их участков (частей), кот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рое влечет за собой изменение класса, категории и (или) первоначально установле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показателей функционирования таких объектов (пропускной способности и др</w:t>
      </w:r>
      <w:r w:rsidRPr="005C0371">
        <w:rPr>
          <w:sz w:val="26"/>
          <w:szCs w:val="26"/>
        </w:rPr>
        <w:t>у</w:t>
      </w:r>
      <w:r w:rsidRPr="005C0371">
        <w:rPr>
          <w:sz w:val="26"/>
          <w:szCs w:val="26"/>
        </w:rPr>
        <w:t xml:space="preserve">гих) или при </w:t>
      </w:r>
      <w:proofErr w:type="gramStart"/>
      <w:r w:rsidRPr="005C0371">
        <w:rPr>
          <w:sz w:val="26"/>
          <w:szCs w:val="26"/>
        </w:rPr>
        <w:t>котором</w:t>
      </w:r>
      <w:proofErr w:type="gramEnd"/>
      <w:r w:rsidRPr="005C0371">
        <w:rPr>
          <w:sz w:val="26"/>
          <w:szCs w:val="26"/>
        </w:rPr>
        <w:t xml:space="preserve"> требуется изменение границ полос отвода и (или) охранных зон </w:t>
      </w:r>
      <w:r w:rsidRPr="005C0371">
        <w:rPr>
          <w:sz w:val="26"/>
          <w:szCs w:val="26"/>
        </w:rPr>
        <w:lastRenderedPageBreak/>
        <w:t>таких объектов.</w:t>
      </w:r>
    </w:p>
    <w:p w14:paraId="6603EE9E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Мощность источника тепловой энергии нетто - величина, равная располага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мой мощности источника тепловой энергии за вычетом тепловой нагрузки на со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ственные и хозяйственные нужды теплоснабжающей организации в отношении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точника тепловой энергии;</w:t>
      </w:r>
    </w:p>
    <w:p w14:paraId="3FE61C42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Модернизация (техническое перевооружение) - обновление объекта, привед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Теплосетевые объекты - объекты, входящие в состав тепловой сети и обеспеч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вающие передачу тепловой энергии от источника тепловой энергии до теплопотре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ляющих установок потребителей тепловой энергии;</w:t>
      </w:r>
    </w:p>
    <w:p w14:paraId="44C0A981" w14:textId="04093699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Элемент территориального деления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ного значения или ее часть, установленная по границам административно-территориальных единиц;</w:t>
      </w:r>
    </w:p>
    <w:p w14:paraId="2E3389D0" w14:textId="70804726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Расчетный элемент территориального деления - территория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 или ее часть, принятая для целей разработки схемы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в неизменяемых границах на весь срок действия схемы теплоснабжения.</w:t>
      </w:r>
    </w:p>
    <w:p w14:paraId="0A3AC323" w14:textId="6345D0EB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Радиус эффективного теплоснабжения - максимальное расстояние от теплоп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требляющей установки до ближайшего источника тепловой энергии в системе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ных расходов в системе теплоснабжения.</w:t>
      </w:r>
    </w:p>
    <w:p w14:paraId="0B5CCFA3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Материальная характеристика тепловой сети - сумма </w:t>
      </w:r>
      <w:proofErr w:type="gramStart"/>
      <w:r w:rsidRPr="005C0371">
        <w:rPr>
          <w:sz w:val="26"/>
          <w:szCs w:val="26"/>
        </w:rPr>
        <w:t>произведений наружных диаметров трубопроводов участков тепловой сети</w:t>
      </w:r>
      <w:proofErr w:type="gramEnd"/>
      <w:r w:rsidRPr="005C0371">
        <w:rPr>
          <w:sz w:val="26"/>
          <w:szCs w:val="26"/>
        </w:rPr>
        <w:t xml:space="preserve"> на их длину.</w:t>
      </w:r>
    </w:p>
    <w:p w14:paraId="5E6E43F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Удельная материальная характеристика тепловой сети - отношение материал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ной характеристики тепловой сети к тепловой нагрузке потребителей, присоедине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к этой тепловой сети.</w:t>
      </w:r>
    </w:p>
    <w:p w14:paraId="473162FF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1" w:name="sub_1210"/>
      <w:r w:rsidRPr="005C0371">
        <w:rPr>
          <w:sz w:val="26"/>
          <w:szCs w:val="26"/>
        </w:rPr>
        <w:t>Расчетная тепловая нагрузка - тепловая нагрузка, определяемая на основе да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о фактическом отпуске тепловой энергии за полный отопительный период, предшествующий началу разработки схемы теплоснабжения, приведенная в соотве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ствии с методическими указаниями по разработке схем теплоснабжения к расчетной температуре наружного воздуха.</w:t>
      </w:r>
    </w:p>
    <w:p w14:paraId="4CAFB770" w14:textId="04366628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2" w:name="sub_1211"/>
      <w:bookmarkEnd w:id="11"/>
      <w:r w:rsidRPr="005C0371">
        <w:rPr>
          <w:sz w:val="26"/>
          <w:szCs w:val="26"/>
        </w:rPr>
        <w:t>Базовый период - год, предшествующий году разработки и утверждения пе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 xml:space="preserve">вичной схемы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значения.</w:t>
      </w:r>
    </w:p>
    <w:p w14:paraId="0C1D259F" w14:textId="1257DD63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3" w:name="sub_1212"/>
      <w:bookmarkEnd w:id="12"/>
      <w:r w:rsidRPr="005C0371">
        <w:rPr>
          <w:sz w:val="26"/>
          <w:szCs w:val="26"/>
        </w:rPr>
        <w:t>Базовый период актуализации - год, предшествующий году, в котором подл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жит утверждению актуализированная схема теплоснабжения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,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значения.</w:t>
      </w:r>
    </w:p>
    <w:p w14:paraId="553907BF" w14:textId="0C632022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4" w:name="sub_1213"/>
      <w:bookmarkEnd w:id="13"/>
      <w:r w:rsidRPr="005C0371">
        <w:rPr>
          <w:sz w:val="26"/>
          <w:szCs w:val="26"/>
        </w:rPr>
        <w:t xml:space="preserve">Мастер-план развития систем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 - раздел схемы теплоснабжения (актуализированной схемы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ния), содержащий описание сценариев развития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 и обоснование выбора приоритетного сценария развития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 xml:space="preserve">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значения.</w:t>
      </w:r>
    </w:p>
    <w:p w14:paraId="07EB131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5" w:name="sub_1214"/>
      <w:bookmarkEnd w:id="14"/>
      <w:r w:rsidRPr="005C0371">
        <w:rPr>
          <w:sz w:val="26"/>
          <w:szCs w:val="26"/>
        </w:rPr>
        <w:t>Энергетические характеристики тепловых сетей - показатели, характеризу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 xml:space="preserve">щие энергетическую эффективность передачи тепловой энергии по тепловым сетям, </w:t>
      </w:r>
      <w:r w:rsidRPr="005C0371">
        <w:rPr>
          <w:sz w:val="26"/>
          <w:szCs w:val="26"/>
        </w:rPr>
        <w:lastRenderedPageBreak/>
        <w:t>включая потери тепловой энергии, расход электроэнергии на передачу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6" w:name="sub_1215"/>
      <w:bookmarkEnd w:id="15"/>
      <w:proofErr w:type="gramStart"/>
      <w:r w:rsidRPr="005C0371">
        <w:rPr>
          <w:sz w:val="26"/>
          <w:szCs w:val="26"/>
        </w:rPr>
        <w:t>Топливный баланс - документ, содержащий взаимосвязанные показатели кол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чественного соответствия необходимых для функционирования системы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</w:t>
      </w:r>
      <w:r w:rsidRPr="005C0371">
        <w:rPr>
          <w:sz w:val="26"/>
          <w:szCs w:val="26"/>
        </w:rPr>
        <w:t>з</w:t>
      </w:r>
      <w:r w:rsidRPr="005C0371">
        <w:rPr>
          <w:sz w:val="26"/>
          <w:szCs w:val="26"/>
        </w:rPr>
        <w:t>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ной выработке электрической и тепловой энергии.</w:t>
      </w:r>
      <w:proofErr w:type="gramEnd"/>
    </w:p>
    <w:p w14:paraId="233596C4" w14:textId="6F543431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bookmarkStart w:id="17" w:name="sub_1216"/>
      <w:bookmarkEnd w:id="16"/>
      <w:r w:rsidRPr="005C0371">
        <w:rPr>
          <w:sz w:val="26"/>
          <w:szCs w:val="26"/>
        </w:rPr>
        <w:t xml:space="preserve">Электронная модель системы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 - документ в электронной форме, в котором представлена информация о х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 xml:space="preserve">рактеристиках систем теплоснабжения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города федерального значения.</w:t>
      </w:r>
    </w:p>
    <w:bookmarkEnd w:id="17"/>
    <w:p w14:paraId="59E5A8E1" w14:textId="77777777" w:rsidR="001C2554" w:rsidRPr="005C0371" w:rsidRDefault="001C2554" w:rsidP="00C63A76">
      <w:pPr>
        <w:pStyle w:val="af0"/>
        <w:spacing w:before="0" w:after="0" w:line="240" w:lineRule="auto"/>
        <w:rPr>
          <w:sz w:val="26"/>
          <w:szCs w:val="26"/>
        </w:rPr>
      </w:pPr>
      <w:proofErr w:type="gramStart"/>
      <w:r w:rsidRPr="005C0371">
        <w:rPr>
          <w:sz w:val="26"/>
          <w:szCs w:val="26"/>
        </w:rPr>
        <w:t>Коэффициент использования установленной тепловой мощности — равен о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ношению среднеарифметической тепловой мощности к установленной тепловой мощности котельной за определённый интервал времени.</w:t>
      </w:r>
      <w:proofErr w:type="gramEnd"/>
    </w:p>
    <w:p w14:paraId="371844F8" w14:textId="77777777" w:rsidR="00714A08" w:rsidRPr="005C0371" w:rsidRDefault="00714A08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8" w:name="_Toc4465251"/>
      <w:r w:rsidRPr="005C0371">
        <w:rPr>
          <w:sz w:val="26"/>
          <w:szCs w:val="26"/>
          <w:lang w:eastAsia="ru-RU"/>
        </w:rPr>
        <w:br w:type="page"/>
      </w:r>
    </w:p>
    <w:p w14:paraId="3A9B8A23" w14:textId="715AEE26" w:rsidR="002B66AE" w:rsidRPr="005C0371" w:rsidRDefault="002B66AE" w:rsidP="00BE2586">
      <w:pPr>
        <w:pStyle w:val="aa"/>
        <w:rPr>
          <w:sz w:val="26"/>
          <w:szCs w:val="26"/>
        </w:rPr>
      </w:pPr>
      <w:bookmarkStart w:id="19" w:name="_Toc75916863"/>
      <w:bookmarkEnd w:id="18"/>
      <w:r w:rsidRPr="005C0371">
        <w:rPr>
          <w:sz w:val="26"/>
          <w:szCs w:val="26"/>
        </w:rPr>
        <w:lastRenderedPageBreak/>
        <w:t>Раздел 1 Показатели существующего и перспективного спроса на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вую энергию (мощность) и теплоноситель в установленных границах террит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рии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7"/>
      <w:bookmarkEnd w:id="19"/>
    </w:p>
    <w:p w14:paraId="7C0F3980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20" w:name="_Toc536140355"/>
      <w:bookmarkStart w:id="21" w:name="_Toc75916864"/>
      <w:r w:rsidRPr="005C0371">
        <w:rPr>
          <w:sz w:val="26"/>
          <w:szCs w:val="26"/>
        </w:rPr>
        <w:t>1.1. Величины существующей отапливаемой площади строительных фо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дов и приросты отапливаемой площади строительных фондов</w:t>
      </w:r>
      <w:bookmarkEnd w:id="20"/>
      <w:bookmarkEnd w:id="21"/>
    </w:p>
    <w:p w14:paraId="32949184" w14:textId="34E219C9" w:rsidR="009C0320" w:rsidRPr="005C0371" w:rsidRDefault="00DB6A07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22" w:name="_Toc536140356"/>
      <w:r w:rsidRPr="005C0371">
        <w:rPr>
          <w:sz w:val="26"/>
          <w:szCs w:val="26"/>
        </w:rPr>
        <w:t>Величины существующей отапливаемой площади строительных фондов и пр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росты отапливаемой площади строительных фондов</w:t>
      </w:r>
      <w:r w:rsidR="009C0320" w:rsidRPr="005C0371">
        <w:rPr>
          <w:sz w:val="26"/>
          <w:szCs w:val="26"/>
        </w:rPr>
        <w:t xml:space="preserve"> представлены в таблице 1.1.1</w:t>
      </w:r>
    </w:p>
    <w:p w14:paraId="089F3A7E" w14:textId="3EFC3C5C" w:rsidR="009C0320" w:rsidRPr="005C0371" w:rsidRDefault="009C0320" w:rsidP="00BE2586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3" w:name="_Toc30427296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Таблица 1.1.1. </w:t>
      </w:r>
      <w:bookmarkEnd w:id="23"/>
      <w:r w:rsidR="00DB6A07" w:rsidRPr="005C0371">
        <w:rPr>
          <w:rFonts w:ascii="Times New Roman" w:eastAsia="Calibri" w:hAnsi="Times New Roman" w:cs="Times New Roman"/>
          <w:sz w:val="26"/>
          <w:szCs w:val="26"/>
        </w:rPr>
        <w:t>Величины существующей отапливаемой площади строительных фондов и приросты отапливаемой площади строительных фондов</w:t>
      </w:r>
      <w:r w:rsidR="00F70D24" w:rsidRPr="005C0371">
        <w:rPr>
          <w:rFonts w:ascii="Times New Roman" w:eastAsia="Calibri" w:hAnsi="Times New Roman" w:cs="Times New Roman"/>
          <w:sz w:val="26"/>
          <w:szCs w:val="26"/>
        </w:rPr>
        <w:t>, тыс. кв.м.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843"/>
        <w:gridCol w:w="1602"/>
        <w:gridCol w:w="1667"/>
      </w:tblGrid>
      <w:tr w:rsidR="003E3DD7" w:rsidRPr="005C0371" w14:paraId="05EDE069" w14:textId="3F9ECE97" w:rsidTr="00033C6D">
        <w:trPr>
          <w:trHeight w:val="20"/>
        </w:trPr>
        <w:tc>
          <w:tcPr>
            <w:tcW w:w="376" w:type="pct"/>
            <w:shd w:val="clear" w:color="auto" w:fill="auto"/>
          </w:tcPr>
          <w:p w14:paraId="19768284" w14:textId="7DFEFF08" w:rsidR="003E3DD7" w:rsidRPr="005C0371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2965" w:type="pct"/>
            <w:shd w:val="clear" w:color="auto" w:fill="auto"/>
          </w:tcPr>
          <w:p w14:paraId="7279CAC8" w14:textId="24F31154" w:rsidR="003E3DD7" w:rsidRPr="005C0371" w:rsidRDefault="00ED322F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813" w:type="pct"/>
          </w:tcPr>
          <w:p w14:paraId="59CC1927" w14:textId="1E87D1CA" w:rsidR="003E3DD7" w:rsidRPr="005C0371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351789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</w:t>
            </w:r>
            <w:r w:rsidR="00351789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846" w:type="pct"/>
          </w:tcPr>
          <w:p w14:paraId="24E59841" w14:textId="4511052E" w:rsidR="003E3DD7" w:rsidRPr="005C0371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351789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ED322F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033C6D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E079F4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351789" w:rsidRPr="005C0371" w14:paraId="4D3CE726" w14:textId="1E0C586D" w:rsidTr="00033C6D">
        <w:trPr>
          <w:trHeight w:val="20"/>
        </w:trPr>
        <w:tc>
          <w:tcPr>
            <w:tcW w:w="376" w:type="pct"/>
            <w:shd w:val="clear" w:color="auto" w:fill="auto"/>
            <w:hideMark/>
          </w:tcPr>
          <w:p w14:paraId="3052F253" w14:textId="77777777" w:rsidR="00351789" w:rsidRPr="005C0371" w:rsidRDefault="00351789" w:rsidP="00351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65" w:type="pct"/>
            <w:shd w:val="clear" w:color="auto" w:fill="auto"/>
            <w:hideMark/>
          </w:tcPr>
          <w:p w14:paraId="79273530" w14:textId="09DF013C" w:rsidR="00351789" w:rsidRPr="005C0371" w:rsidRDefault="00351789" w:rsidP="00351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отапливаемая площадь</w:t>
            </w:r>
          </w:p>
        </w:tc>
        <w:tc>
          <w:tcPr>
            <w:tcW w:w="813" w:type="pct"/>
            <w:vAlign w:val="bottom"/>
          </w:tcPr>
          <w:p w14:paraId="5F01ED82" w14:textId="109D8B8B" w:rsidR="00351789" w:rsidRPr="005C0371" w:rsidRDefault="005B122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147.</w:t>
            </w:r>
            <w:r w:rsidR="00E079F4"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E314" w14:textId="529625E0" w:rsidR="00351789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147.22</w:t>
            </w:r>
          </w:p>
        </w:tc>
      </w:tr>
      <w:tr w:rsidR="00E079F4" w:rsidRPr="005C0371" w14:paraId="1EA92A42" w14:textId="77777777" w:rsidTr="00033C6D">
        <w:trPr>
          <w:trHeight w:val="20"/>
        </w:trPr>
        <w:tc>
          <w:tcPr>
            <w:tcW w:w="376" w:type="pct"/>
            <w:shd w:val="clear" w:color="auto" w:fill="auto"/>
          </w:tcPr>
          <w:p w14:paraId="2D3C16B8" w14:textId="56383C3D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965" w:type="pct"/>
            <w:shd w:val="clear" w:color="auto" w:fill="auto"/>
          </w:tcPr>
          <w:p w14:paraId="75406BA7" w14:textId="6F4592FA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Жилищная застройка</w:t>
            </w:r>
          </w:p>
        </w:tc>
        <w:tc>
          <w:tcPr>
            <w:tcW w:w="813" w:type="pct"/>
            <w:vAlign w:val="bottom"/>
          </w:tcPr>
          <w:p w14:paraId="114FE3EF" w14:textId="3E0B18FA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98.72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FB86" w14:textId="4CBC2930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98.72</w:t>
            </w:r>
          </w:p>
        </w:tc>
      </w:tr>
      <w:tr w:rsidR="00E079F4" w:rsidRPr="005C0371" w14:paraId="15B4A629" w14:textId="77777777" w:rsidTr="00033C6D">
        <w:trPr>
          <w:trHeight w:val="70"/>
        </w:trPr>
        <w:tc>
          <w:tcPr>
            <w:tcW w:w="376" w:type="pct"/>
            <w:shd w:val="clear" w:color="auto" w:fill="auto"/>
          </w:tcPr>
          <w:p w14:paraId="03F98ABD" w14:textId="4FA2D0B4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65" w:type="pct"/>
            <w:shd w:val="clear" w:color="auto" w:fill="auto"/>
          </w:tcPr>
          <w:p w14:paraId="174C267E" w14:textId="4DC24676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отапливаемая площадь общественно-деловых зданий</w:t>
            </w:r>
          </w:p>
        </w:tc>
        <w:tc>
          <w:tcPr>
            <w:tcW w:w="813" w:type="pct"/>
            <w:vAlign w:val="bottom"/>
          </w:tcPr>
          <w:p w14:paraId="0151CDC4" w14:textId="41A4651F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48.50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77D3" w14:textId="2A5378DE" w:rsidR="00E079F4" w:rsidRPr="005C0371" w:rsidRDefault="00E079F4" w:rsidP="00E079F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48.50</w:t>
            </w:r>
          </w:p>
        </w:tc>
      </w:tr>
    </w:tbl>
    <w:p w14:paraId="2FDE2A84" w14:textId="77777777" w:rsidR="005B1224" w:rsidRPr="005C0371" w:rsidRDefault="005B1224" w:rsidP="00BE2586">
      <w:pPr>
        <w:pStyle w:val="aa"/>
        <w:rPr>
          <w:sz w:val="26"/>
          <w:szCs w:val="26"/>
        </w:rPr>
      </w:pPr>
      <w:bookmarkStart w:id="24" w:name="_Toc75916865"/>
    </w:p>
    <w:p w14:paraId="68DAA783" w14:textId="53B708EC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1.2. Существующие и перспективные объемы потребления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2"/>
      <w:bookmarkEnd w:id="24"/>
    </w:p>
    <w:p w14:paraId="27593A5D" w14:textId="1AF8E057" w:rsidR="002B66AE" w:rsidRPr="005C0371" w:rsidRDefault="002B66AE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25" w:name="_Toc536140357"/>
      <w:r w:rsidRPr="005C0371">
        <w:rPr>
          <w:sz w:val="26"/>
          <w:szCs w:val="26"/>
        </w:rPr>
        <w:t>Существующие объемы потребления тепловой энергии (мощности) и теплон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сителя представлены в таблице </w:t>
      </w:r>
      <w:r w:rsidR="00DB6A07" w:rsidRPr="005C0371">
        <w:rPr>
          <w:sz w:val="26"/>
          <w:szCs w:val="26"/>
        </w:rPr>
        <w:t>1.</w:t>
      </w:r>
      <w:r w:rsidR="00780F8C" w:rsidRPr="005C0371">
        <w:rPr>
          <w:sz w:val="26"/>
          <w:szCs w:val="26"/>
        </w:rPr>
        <w:t>2</w:t>
      </w:r>
      <w:r w:rsidR="00DB6A07" w:rsidRPr="005C0371">
        <w:rPr>
          <w:sz w:val="26"/>
          <w:szCs w:val="26"/>
        </w:rPr>
        <w:t>.1</w:t>
      </w:r>
      <w:r w:rsidR="000E635D" w:rsidRPr="005C0371">
        <w:rPr>
          <w:sz w:val="26"/>
          <w:szCs w:val="26"/>
        </w:rPr>
        <w:t>.</w:t>
      </w:r>
    </w:p>
    <w:p w14:paraId="2520B93C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26" w:name="_Toc75916866"/>
      <w:r w:rsidRPr="005C0371">
        <w:rPr>
          <w:sz w:val="26"/>
          <w:szCs w:val="26"/>
        </w:rPr>
        <w:t>1.3. Существующие и перспективные объемы потребления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 (мощности) и теплоносителя объектами, расположенными в производстве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ных зонах, на каждом этапе</w:t>
      </w:r>
      <w:bookmarkEnd w:id="25"/>
      <w:bookmarkEnd w:id="26"/>
    </w:p>
    <w:p w14:paraId="736EF628" w14:textId="321DD6CD" w:rsidR="002B66AE" w:rsidRPr="005C0371" w:rsidRDefault="002B66AE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Объекты, расположенные в производственных зонах</w:t>
      </w:r>
      <w:r w:rsidR="00D57775" w:rsidRPr="005C0371">
        <w:rPr>
          <w:sz w:val="26"/>
          <w:szCs w:val="26"/>
        </w:rPr>
        <w:t xml:space="preserve"> использующие централ</w:t>
      </w:r>
      <w:r w:rsidR="00D57775" w:rsidRPr="005C0371">
        <w:rPr>
          <w:sz w:val="26"/>
          <w:szCs w:val="26"/>
        </w:rPr>
        <w:t>и</w:t>
      </w:r>
      <w:r w:rsidR="00D57775" w:rsidRPr="005C0371">
        <w:rPr>
          <w:sz w:val="26"/>
          <w:szCs w:val="26"/>
        </w:rPr>
        <w:t>зованные системы теплоснабжения,</w:t>
      </w:r>
      <w:r w:rsidRPr="005C0371">
        <w:rPr>
          <w:sz w:val="26"/>
          <w:szCs w:val="26"/>
        </w:rPr>
        <w:t xml:space="preserve"> отсутствуют и в соответствии с Генеральным планированием не планируются.</w:t>
      </w:r>
    </w:p>
    <w:p w14:paraId="3DC64AC4" w14:textId="2A5B6897" w:rsidR="005B2294" w:rsidRPr="005C0371" w:rsidRDefault="005B2294" w:rsidP="00BE2586">
      <w:pPr>
        <w:pStyle w:val="aa"/>
        <w:rPr>
          <w:sz w:val="26"/>
          <w:szCs w:val="26"/>
        </w:rPr>
      </w:pPr>
      <w:bookmarkStart w:id="27" w:name="_Toc75916867"/>
      <w:r w:rsidRPr="005C0371">
        <w:rPr>
          <w:sz w:val="26"/>
          <w:szCs w:val="26"/>
        </w:rPr>
        <w:t>1.4. Существующие и перспективные величины средневзвешенной пло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ности тепловой нагрузки в каждом расчетном элементе территориального дел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ния, зоне действия каждого источника тепловой энергии, каждой системе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снабжения и по </w:t>
      </w:r>
      <w:r w:rsidR="006F514F" w:rsidRPr="005C0371">
        <w:rPr>
          <w:sz w:val="26"/>
          <w:szCs w:val="26"/>
        </w:rPr>
        <w:t>сельском</w:t>
      </w:r>
      <w:r w:rsidR="00BE2586" w:rsidRPr="005C0371">
        <w:rPr>
          <w:sz w:val="26"/>
          <w:szCs w:val="26"/>
        </w:rPr>
        <w:t xml:space="preserve">у </w:t>
      </w:r>
      <w:r w:rsidR="005B1224" w:rsidRPr="005C0371">
        <w:rPr>
          <w:sz w:val="26"/>
          <w:szCs w:val="26"/>
        </w:rPr>
        <w:t>поселению</w:t>
      </w:r>
      <w:bookmarkEnd w:id="27"/>
    </w:p>
    <w:p w14:paraId="57063134" w14:textId="3834584C" w:rsidR="00451169" w:rsidRPr="005C0371" w:rsidRDefault="00451169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Существующие и перспективные величины средневзвешенной плотности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ловой нагрузки в каждом расчетном элементе территориального деления представл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 xml:space="preserve">ны в таблице </w:t>
      </w:r>
      <w:r w:rsidR="00DB6A07" w:rsidRPr="005C0371">
        <w:rPr>
          <w:sz w:val="26"/>
          <w:szCs w:val="26"/>
        </w:rPr>
        <w:t>1.5.1.1</w:t>
      </w:r>
      <w:r w:rsidR="007A2ACA" w:rsidRPr="005C0371">
        <w:rPr>
          <w:sz w:val="26"/>
          <w:szCs w:val="26"/>
        </w:rPr>
        <w:t xml:space="preserve"> </w:t>
      </w:r>
      <w:r w:rsidR="00D24FA4" w:rsidRPr="005C0371">
        <w:rPr>
          <w:sz w:val="26"/>
          <w:szCs w:val="26"/>
        </w:rPr>
        <w:t>О</w:t>
      </w:r>
      <w:r w:rsidR="007A2ACA" w:rsidRPr="005C0371">
        <w:rPr>
          <w:sz w:val="26"/>
          <w:szCs w:val="26"/>
        </w:rPr>
        <w:t>босновывающих материалов схемы теплоснабжения</w:t>
      </w:r>
      <w:r w:rsidR="00D11E39" w:rsidRPr="005C0371">
        <w:rPr>
          <w:sz w:val="26"/>
          <w:szCs w:val="26"/>
        </w:rPr>
        <w:t>.</w:t>
      </w:r>
    </w:p>
    <w:p w14:paraId="02E641B0" w14:textId="77462418" w:rsidR="002B66AE" w:rsidRPr="005C0371" w:rsidRDefault="002B66AE" w:rsidP="00BE2586">
      <w:pPr>
        <w:pStyle w:val="aa"/>
        <w:rPr>
          <w:sz w:val="26"/>
          <w:szCs w:val="26"/>
        </w:rPr>
      </w:pPr>
      <w:bookmarkStart w:id="28" w:name="_Toc536140358"/>
      <w:bookmarkStart w:id="29" w:name="_Toc75916868"/>
      <w:r w:rsidRPr="005C0371">
        <w:rPr>
          <w:sz w:val="26"/>
          <w:szCs w:val="26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8"/>
      <w:bookmarkEnd w:id="29"/>
    </w:p>
    <w:p w14:paraId="5672B8CE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30" w:name="_Toc536140359"/>
      <w:bookmarkStart w:id="31" w:name="_Toc75916869"/>
      <w:r w:rsidRPr="005C0371">
        <w:rPr>
          <w:sz w:val="26"/>
          <w:szCs w:val="26"/>
        </w:rPr>
        <w:t xml:space="preserve">2.1. Описание существующих и перспективных </w:t>
      </w:r>
      <w:bookmarkStart w:id="32" w:name="_Hlk35396064"/>
      <w:r w:rsidRPr="005C0371">
        <w:rPr>
          <w:sz w:val="26"/>
          <w:szCs w:val="26"/>
        </w:rPr>
        <w:t>зон действия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и источников тепловой энергии</w:t>
      </w:r>
      <w:bookmarkEnd w:id="30"/>
      <w:bookmarkEnd w:id="31"/>
    </w:p>
    <w:p w14:paraId="1B754F8F" w14:textId="77777777" w:rsidR="00125CBE" w:rsidRPr="005C0371" w:rsidRDefault="00125CB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125CBE" w:rsidRPr="005C0371" w:rsidSect="00E62B05">
          <w:headerReference w:type="default" r:id="rId11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33" w:name="_Toc536140360"/>
      <w:bookmarkEnd w:id="32"/>
    </w:p>
    <w:p w14:paraId="3D7DE1EF" w14:textId="77777777" w:rsidR="00125CBE" w:rsidRPr="005C0371" w:rsidRDefault="00125CBE" w:rsidP="00125CBE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>Таблица 1.2.1. Существующие объемы потребления тепловой энергии (мощности)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3759"/>
        <w:gridCol w:w="1360"/>
        <w:gridCol w:w="1266"/>
        <w:gridCol w:w="1266"/>
        <w:gridCol w:w="1500"/>
        <w:gridCol w:w="1266"/>
        <w:gridCol w:w="1266"/>
        <w:gridCol w:w="1540"/>
      </w:tblGrid>
      <w:tr w:rsidR="00E079F4" w:rsidRPr="005C0371" w14:paraId="40E7031F" w14:textId="77777777" w:rsidTr="00E079F4">
        <w:trPr>
          <w:trHeight w:val="20"/>
          <w:tblHeader/>
        </w:trPr>
        <w:tc>
          <w:tcPr>
            <w:tcW w:w="1906" w:type="dxa"/>
            <w:shd w:val="clear" w:color="auto" w:fill="auto"/>
            <w:noWrap/>
            <w:hideMark/>
          </w:tcPr>
          <w:p w14:paraId="5573909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источника те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ловой энергии</w:t>
            </w:r>
          </w:p>
        </w:tc>
        <w:tc>
          <w:tcPr>
            <w:tcW w:w="3759" w:type="dxa"/>
            <w:shd w:val="clear" w:color="auto" w:fill="auto"/>
            <w:noWrap/>
            <w:hideMark/>
          </w:tcPr>
          <w:p w14:paraId="4D7EBE8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61354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36461A5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3A6D803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15DD1E3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5EDDFCF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14:paraId="053DDA9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2028 год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0F84E7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2039 год</w:t>
            </w:r>
          </w:p>
        </w:tc>
      </w:tr>
      <w:tr w:rsidR="00AB1B53" w:rsidRPr="005C0371" w14:paraId="75BD180E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796F989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№1, ул. Молоде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ная, 1а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93D10D9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6BC3FC1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E6B0AC" w14:textId="32CF4FF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147CFE" w14:textId="5B80EAF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0BF331" w14:textId="4B7D6E3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7D6D40" w14:textId="7E64E08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D510E8" w14:textId="4A2FC5B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67A42" w14:textId="527C933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21236.18</w:t>
            </w:r>
          </w:p>
        </w:tc>
      </w:tr>
      <w:tr w:rsidR="00AB1B53" w:rsidRPr="005C0371" w14:paraId="79B0970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250C85E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023C4F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474910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CAB9CA" w14:textId="2506403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463F18" w14:textId="6C809F9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1EF44D9" w14:textId="738F4B2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311D77" w14:textId="3D7E3A9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440F9D" w14:textId="64DCCE8C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7A20C" w14:textId="01B1F51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469.33</w:t>
            </w:r>
          </w:p>
        </w:tc>
      </w:tr>
      <w:tr w:rsidR="00AB1B53" w:rsidRPr="005C0371" w14:paraId="32D689A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69FAEC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70004A5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BF0250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C87EC5" w14:textId="0D3AE84B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B41EE2" w14:textId="00A97CE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11C3B4" w14:textId="397C96E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8DB71E" w14:textId="1CDD89B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B6D4DD" w14:textId="652F11B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10E964" w14:textId="05C451F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20766.85</w:t>
            </w:r>
          </w:p>
        </w:tc>
      </w:tr>
      <w:tr w:rsidR="00AB1B53" w:rsidRPr="005C0371" w14:paraId="5839836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B6AB955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854D588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90B2B9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2547D5" w14:textId="7B86C5E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41B46A" w14:textId="0E34E85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B2E7B3" w14:textId="02A6CF2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6FA9C6" w14:textId="35559F4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D0F26A" w14:textId="04FC29F3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08C0C" w14:textId="45EAF82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3222.10</w:t>
            </w:r>
          </w:p>
        </w:tc>
      </w:tr>
      <w:tr w:rsidR="00AB1B53" w:rsidRPr="005C0371" w14:paraId="594DAAD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72AE22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78F0C2C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D2A1D7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97953D" w14:textId="09660CB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4520B9" w14:textId="6D1564D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0531B2" w14:textId="50912FE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50675C" w14:textId="7A4A59A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9A0B43" w14:textId="7031C78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EF72F" w14:textId="14C5E8E6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17544.75</w:t>
            </w:r>
          </w:p>
        </w:tc>
      </w:tr>
      <w:tr w:rsidR="00AB1B53" w:rsidRPr="005C0371" w14:paraId="43CA12E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3A052CD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89541A4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03E8C6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05D69C" w14:textId="1510291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0700FA" w14:textId="367DE4BB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BD5CA6" w14:textId="15ACDCF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F982073" w14:textId="1B53EA4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21B4F1" w14:textId="6372D8B5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7613C" w14:textId="7E0199C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17457.24</w:t>
            </w:r>
          </w:p>
        </w:tc>
      </w:tr>
      <w:tr w:rsidR="00AB1B53" w:rsidRPr="005C0371" w14:paraId="28F1D5A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A4465DD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D04945E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BCC61E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09635C" w14:textId="592061E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35A0ED" w14:textId="5FCDEA2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6BA280" w14:textId="7C4BC864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45F2D2" w14:textId="5740201D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8158E6" w14:textId="6E56C4FC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3C5E12" w14:textId="3A6F448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AB1B53" w:rsidRPr="005C0371" w14:paraId="626EB367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09EE7FF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B370A89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99C0F00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F835B0" w14:textId="6E9ECC8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306DBD" w14:textId="1AAFF5C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EECC77" w14:textId="5E997E9E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26E526" w14:textId="394EE110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319648" w14:textId="6DFC64FC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5F19D4" w14:textId="2139FD98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87.51</w:t>
            </w:r>
          </w:p>
        </w:tc>
      </w:tr>
      <w:tr w:rsidR="00E079F4" w:rsidRPr="005C0371" w14:paraId="3FE42AD4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4BE56B02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№2, ул. Набере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ная, 4а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B46F77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90F5A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2D354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61B94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0F07B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A775E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63263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BECDA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3404.39</w:t>
            </w:r>
          </w:p>
        </w:tc>
      </w:tr>
      <w:tr w:rsidR="00E079F4" w:rsidRPr="005C0371" w14:paraId="02F2248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F4BD278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AD61C1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2FF5CD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9890F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FD77A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E3C5B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24CFF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4B832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F2B40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75.24</w:t>
            </w:r>
          </w:p>
        </w:tc>
      </w:tr>
      <w:tr w:rsidR="00E079F4" w:rsidRPr="005C0371" w14:paraId="18162B4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E6F0AC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4FE658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8A54C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E2EA2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3D92D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361BB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D11EE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9A85D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0C61F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3329.15</w:t>
            </w:r>
          </w:p>
        </w:tc>
      </w:tr>
      <w:tr w:rsidR="00E079F4" w:rsidRPr="005C0371" w14:paraId="02C78C0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58601C8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0FF0CB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9828D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62AD5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A0031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A2B30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BB56E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00E43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3EAED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516.54</w:t>
            </w:r>
          </w:p>
        </w:tc>
      </w:tr>
      <w:tr w:rsidR="00E079F4" w:rsidRPr="005C0371" w14:paraId="363C9A0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C53114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9C9AD0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FEC74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30707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579ED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75392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1E7CF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ACC38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D5196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</w:tr>
      <w:tr w:rsidR="00E079F4" w:rsidRPr="005C0371" w14:paraId="401E0CCF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DEEB472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98D5D7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F46A4B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29290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183F7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46D7F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D74F7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100E9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CEE4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2812.61</w:t>
            </w:r>
          </w:p>
        </w:tc>
      </w:tr>
      <w:tr w:rsidR="00E079F4" w:rsidRPr="005C0371" w14:paraId="72568A7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BDE3412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6806C54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C8D1E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290FF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554A8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19A6F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271DE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B4295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2244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782EA45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D09D1E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CC7C9B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92501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18524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18932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D13B1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D3F27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09794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7F500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3049AF4B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306472F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Котельная №3, ул. Северная, 23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89BCFF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85125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1D598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8FFE27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A09E7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EC18E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83BE9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47A6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5354.04</w:t>
            </w:r>
          </w:p>
        </w:tc>
      </w:tr>
      <w:tr w:rsidR="00E079F4" w:rsidRPr="005C0371" w14:paraId="11E7798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5D6A837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70002E5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BFEE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EDE8F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B0EFC7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F70AB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62C08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1082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21DB5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118.33</w:t>
            </w:r>
          </w:p>
        </w:tc>
      </w:tr>
      <w:tr w:rsidR="00E079F4" w:rsidRPr="005C0371" w14:paraId="6CABF7A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82E3EB4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128799A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CDC65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3DBBD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5BD33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C3A48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8C837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9B9E8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D936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5235.71</w:t>
            </w:r>
          </w:p>
        </w:tc>
      </w:tr>
      <w:tr w:rsidR="00E079F4" w:rsidRPr="005C0371" w14:paraId="5ADD9B4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C47E44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D0E784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280903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EEA92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DC411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BAF0B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B18DF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A1509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DB2B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812.35</w:t>
            </w:r>
          </w:p>
        </w:tc>
      </w:tr>
      <w:tr w:rsidR="00E079F4" w:rsidRPr="005C0371" w14:paraId="1E2A92F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29ABE4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5814D5C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81671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5BBAD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1B226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034C3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8EC2E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D8D0B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CCF04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4423.36</w:t>
            </w:r>
          </w:p>
        </w:tc>
      </w:tr>
      <w:tr w:rsidR="00E079F4" w:rsidRPr="005C0371" w14:paraId="21BD821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2549F9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37A39FE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0FA79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9CBE97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48A14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60661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38F112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85174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AF38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4231.39</w:t>
            </w:r>
          </w:p>
        </w:tc>
      </w:tr>
      <w:tr w:rsidR="00E079F4" w:rsidRPr="005C0371" w14:paraId="71107E96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E34BCD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83C7F8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3F65E80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942E4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BFB16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05C04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AECB1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B24D5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E7CA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1D618BF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0D5269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C376B6B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20B08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21F26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5D49CF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E575B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E206C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2B18E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7EFA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191.97</w:t>
            </w:r>
          </w:p>
        </w:tc>
      </w:tr>
      <w:tr w:rsidR="00AB1B53" w:rsidRPr="005C0371" w14:paraId="5739FD41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4242982F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Привокзальная, 21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FD511AD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13E213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D4F701" w14:textId="7D9F13D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149DD6" w14:textId="6A8F7D2A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F7BE41" w14:textId="35A631F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4AC791" w14:textId="6F6A2BE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D6CB22" w14:textId="1E328EF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3BBFCD" w14:textId="0C6705D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8918.00</w:t>
            </w:r>
          </w:p>
        </w:tc>
      </w:tr>
      <w:tr w:rsidR="00AB1B53" w:rsidRPr="005C0371" w14:paraId="169666F4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6B58206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C4A1118" w14:textId="77777777" w:rsidR="00AB1B53" w:rsidRPr="005C0371" w:rsidRDefault="00AB1B53" w:rsidP="00AB1B5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7EBBA8" w14:textId="7777777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F1F220" w14:textId="50E23A87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E28427" w14:textId="27D0CB99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F48D6E" w14:textId="26C2223F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E296D1" w14:textId="2C88A741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C0B275" w14:textId="3AEBE8F1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8B06F2" w14:textId="2B3839D2" w:rsidR="00AB1B53" w:rsidRPr="005C0371" w:rsidRDefault="00AB1B53" w:rsidP="00AB1B5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197.10</w:t>
            </w:r>
          </w:p>
        </w:tc>
      </w:tr>
      <w:tr w:rsidR="00AB1B53" w:rsidRPr="005C0371" w14:paraId="5197C53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2F86DD8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F9AAAB9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9437F9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343135" w14:textId="2B60207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50B1B8" w14:textId="212D54A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EB62A" w14:textId="5B2FA58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5F2653" w14:textId="3D1FF2A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4E196B" w14:textId="43C36B83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31DA7D" w14:textId="048BE5F1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8720.90</w:t>
            </w:r>
          </w:p>
        </w:tc>
      </w:tr>
      <w:tr w:rsidR="00AB1B53" w:rsidRPr="005C0371" w14:paraId="3FE1CAD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676176A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B6D1314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81AA60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37202FD" w14:textId="0D2DF9C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E95CC7" w14:textId="5FC7C080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993952" w14:textId="305019E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3908BB" w14:textId="5358DE1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10D735" w14:textId="17A85EFD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1CEDF7" w14:textId="7194C2B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1005.14</w:t>
            </w:r>
          </w:p>
        </w:tc>
      </w:tr>
      <w:tr w:rsidR="00AB1B53" w:rsidRPr="005C0371" w14:paraId="6837475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42E5C3C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1955F5D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78260A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580A66" w14:textId="40C26F3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293D0CE" w14:textId="2606664F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E624D" w14:textId="5C6E71F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CDFA5D" w14:textId="77872E0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0AAC30" w14:textId="04FC80C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7C5E38" w14:textId="6108BF7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7715.76</w:t>
            </w:r>
          </w:p>
        </w:tc>
      </w:tr>
      <w:tr w:rsidR="00AB1B53" w:rsidRPr="005C0371" w14:paraId="60EFA99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BB8828A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074A8DF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7F4A73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C581D02" w14:textId="2D05EC90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5D99B0" w14:textId="4B204AB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DDC51C" w14:textId="564D1756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DFAAA7" w14:textId="26ECE9D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A2763A" w14:textId="0DDBC360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E5354" w14:textId="3222A5B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6210.47</w:t>
            </w:r>
          </w:p>
        </w:tc>
      </w:tr>
      <w:tr w:rsidR="00AB1B53" w:rsidRPr="005C0371" w14:paraId="7410D59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548D074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571D57F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183D6E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F98C11" w14:textId="5BB49AEA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7F1941" w14:textId="0241DC98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F8AB7A" w14:textId="1D7212DA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D7517F" w14:textId="75EE03D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5E375F" w14:textId="192DEB0C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7F273B" w14:textId="003CC9CB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AB1B53" w:rsidRPr="005C0371" w14:paraId="0C1D4CB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4DF669D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9705DA4" w14:textId="77777777" w:rsidR="00AB1B53" w:rsidRPr="005C0371" w:rsidRDefault="00AB1B53" w:rsidP="00AB1B53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C536CA" w14:textId="77777777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D3D7E6" w14:textId="55547C8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0E576B" w14:textId="44FAC45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3C5494" w14:textId="7C7B089E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8567CB" w14:textId="218202B2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EB88CD" w14:textId="1980CAC4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BE0D5" w14:textId="645F1413" w:rsidR="00AB1B53" w:rsidRPr="005C0371" w:rsidRDefault="00AB1B53" w:rsidP="00AB1B53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926.73</w:t>
            </w:r>
          </w:p>
        </w:tc>
      </w:tr>
      <w:tr w:rsidR="00E079F4" w:rsidRPr="005C0371" w14:paraId="7DC53524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5B14830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Котельная, ул. 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Дорожников, 1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CF2D9F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Выработка тепловой энергии, 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A0A45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CD354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781F44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85420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41DDA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E13FF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08B1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2334.00</w:t>
            </w:r>
          </w:p>
        </w:tc>
      </w:tr>
      <w:tr w:rsidR="00E079F4" w:rsidRPr="005C0371" w14:paraId="2888B708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19497F9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C96E28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7D424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64E44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96580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BADA8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5E67C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C0050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8CA45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51.58</w:t>
            </w:r>
          </w:p>
        </w:tc>
      </w:tr>
      <w:tr w:rsidR="00E079F4" w:rsidRPr="005C0371" w14:paraId="2801A6D3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FE26E3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CAA4829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9F182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6D452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0419C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5EC5B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D4853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07EA4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4327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2282.42</w:t>
            </w:r>
          </w:p>
        </w:tc>
      </w:tr>
      <w:tr w:rsidR="00E079F4" w:rsidRPr="005C0371" w14:paraId="7462B04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269B62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0C7DFDA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783FA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2E3FD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54A72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9C460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3828E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85168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BD39E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343.79</w:t>
            </w:r>
          </w:p>
        </w:tc>
      </w:tr>
      <w:tr w:rsidR="00E079F4" w:rsidRPr="005C0371" w14:paraId="3E31330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91256F6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F9EDEE1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D92A7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3EF11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B3113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A81E0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9400F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F55C6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E65AA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</w:tr>
      <w:tr w:rsidR="00E079F4" w:rsidRPr="005C0371" w14:paraId="1E03DF2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07E81E3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104990B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42BA7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F84CB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A41D3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018FC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F6E75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14F69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451D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1938.63</w:t>
            </w:r>
          </w:p>
        </w:tc>
      </w:tr>
      <w:tr w:rsidR="00E079F4" w:rsidRPr="005C0371" w14:paraId="16C7FF1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5938F9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8F859D6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9B599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C97A9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716A5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098A3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08F89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35813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AA569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6662D560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19236D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314E273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42B49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17796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99F94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FCF8D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E3A56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4E258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02B19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6479D9CC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78A0AB93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ЛПДС «С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лым»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6E30F3A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CC026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851D8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CBBF4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75055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059D31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02D02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2107.02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90D2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</w:tr>
      <w:tr w:rsidR="00E079F4" w:rsidRPr="005C0371" w14:paraId="69417B7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A5437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C1B378E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2F02F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90FF3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9CB4A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CA6CC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BC553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1E75B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972A6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377.02</w:t>
            </w:r>
          </w:p>
        </w:tc>
      </w:tr>
      <w:tr w:rsidR="00E079F4" w:rsidRPr="005C0371" w14:paraId="26E4C5CA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02B69B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C835C4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7347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24364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444B5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0A3B5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944FE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CB1B9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DC67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04EB6A0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1848D2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52808E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EA69C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E995D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25638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68A59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A4458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0C191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A96E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4E153AD8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64EF65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2E4D4E1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6BA4E3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5800E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27851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29C82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EF6EB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77E68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4C1A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598AE58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1F7F45E4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0A8F200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58D05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3DEB5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79DF2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732C7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7CD14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747B2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A5B7D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1C4F6F25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09398C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959AB83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15C5E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5574B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6ACBB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155CE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990F3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E86A0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91E6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354ADF2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2E67943E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56AED20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BC700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21637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F210F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82B9A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197CF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DC9B4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EA4F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6C2517B7" w14:textId="77777777" w:rsidTr="00E079F4">
        <w:trPr>
          <w:trHeight w:val="20"/>
        </w:trPr>
        <w:tc>
          <w:tcPr>
            <w:tcW w:w="1906" w:type="dxa"/>
            <w:vMerge w:val="restart"/>
            <w:shd w:val="clear" w:color="auto" w:fill="auto"/>
            <w:hideMark/>
          </w:tcPr>
          <w:p w14:paraId="145FFC6B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Перспективная котельная п. 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Сивыс-Ях</w:t>
            </w: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163442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Выработка тепловой энергии,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3A574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31E5E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4CA1F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EF11B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86A8A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00604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AC00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1755.00</w:t>
            </w:r>
          </w:p>
        </w:tc>
      </w:tr>
      <w:tr w:rsidR="00E079F4" w:rsidRPr="005C0371" w14:paraId="6630DF3E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60BC58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CA4FA25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тепла на собственные нужды в горячей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01D493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8D981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0FB80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13443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2E1A1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CAB280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2BD90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25.00</w:t>
            </w:r>
          </w:p>
        </w:tc>
      </w:tr>
      <w:tr w:rsidR="00E079F4" w:rsidRPr="005C0371" w14:paraId="2EF01D11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7BF12C3B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E3AC40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Отпуск тепловой энергии с коллекторов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8000D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ADE58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4BD55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45691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DE61F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601D4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5159D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1730.00</w:t>
            </w:r>
          </w:p>
        </w:tc>
      </w:tr>
      <w:tr w:rsidR="00E079F4" w:rsidRPr="005C0371" w14:paraId="6A563A8C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4C97E31A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79F032A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Потери в тепловых сетях в г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рячей воде, Гкал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D5666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C63697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29090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4C715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A5E79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B12C9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7ABCA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80.00</w:t>
            </w:r>
          </w:p>
        </w:tc>
      </w:tr>
      <w:tr w:rsidR="00E079F4" w:rsidRPr="005C0371" w14:paraId="022BA239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091108B8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D8837FC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Полезный отпуск тепловой энергии, Гкал,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D8A0C8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9CD13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137D3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B80E22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03160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71D98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B3AE1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</w:tr>
      <w:tr w:rsidR="00E079F4" w:rsidRPr="005C0371" w14:paraId="366F6C3D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5EFB18B5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1EFB3D7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D3390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3F163D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44D616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D5DF1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DD1C3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FA11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339DB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1650.00</w:t>
            </w:r>
          </w:p>
        </w:tc>
      </w:tr>
      <w:tr w:rsidR="00E079F4" w:rsidRPr="005C0371" w14:paraId="0C234292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6B98264A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4701E5AF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D54DB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12D825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FAD08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1F3AD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2020FF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9E8B89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BE9C0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  <w:tr w:rsidR="00E079F4" w:rsidRPr="005C0371" w14:paraId="47B9C87F" w14:textId="77777777" w:rsidTr="00E079F4">
        <w:trPr>
          <w:trHeight w:val="20"/>
        </w:trPr>
        <w:tc>
          <w:tcPr>
            <w:tcW w:w="1906" w:type="dxa"/>
            <w:vMerge/>
            <w:shd w:val="clear" w:color="auto" w:fill="auto"/>
            <w:vAlign w:val="center"/>
            <w:hideMark/>
          </w:tcPr>
          <w:p w14:paraId="3FBD8A05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9" w:type="dxa"/>
            <w:shd w:val="clear" w:color="auto" w:fill="auto"/>
            <w:noWrap/>
            <w:vAlign w:val="bottom"/>
            <w:hideMark/>
          </w:tcPr>
          <w:p w14:paraId="6564B762" w14:textId="77777777" w:rsidR="00E079F4" w:rsidRPr="005C0371" w:rsidRDefault="00E079F4" w:rsidP="00E079F4">
            <w:pPr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ГВС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DC151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215804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3A4A53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4226D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D829DE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CB12EC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A1C971" w14:textId="77777777" w:rsidR="00E079F4" w:rsidRPr="005C0371" w:rsidRDefault="00E079F4" w:rsidP="00E079F4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</w:tr>
    </w:tbl>
    <w:p w14:paraId="7DE0D7D4" w14:textId="61E5F8C7" w:rsidR="00125CBE" w:rsidRPr="005C0371" w:rsidRDefault="00125CBE" w:rsidP="00125CB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  <w:sectPr w:rsidR="00125CBE" w:rsidRPr="005C0371" w:rsidSect="00E62B0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610E1D65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4" w:name="_Toc75916870"/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>В сельском поселении выделено 4 эксплуатационные зоны системы центр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лизованного теплоснабжения:</w:t>
      </w:r>
    </w:p>
    <w:p w14:paraId="758A88D3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5" w:name="_Hlk58213758"/>
      <w:bookmarkStart w:id="36" w:name="_Hlk70397026"/>
      <w:r w:rsidRPr="005C0371">
        <w:rPr>
          <w:rFonts w:ascii="Times New Roman" w:eastAsia="Calibri" w:hAnsi="Times New Roman" w:cs="Times New Roman"/>
          <w:sz w:val="26"/>
          <w:szCs w:val="26"/>
        </w:rPr>
        <w:t>Эксплуатационная зона №1</w:t>
      </w:r>
    </w:p>
    <w:p w14:paraId="5EAFFE63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7" w:name="_Hlk57689633"/>
      <w:bookmarkStart w:id="38" w:name="_Hlk58095492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данной зоне теплоснабжение осуществляет 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три источника тепловой энергии:</w:t>
      </w:r>
    </w:p>
    <w:p w14:paraId="20BEFFFF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№1, ул. Молодежная, 1а;</w:t>
      </w:r>
    </w:p>
    <w:p w14:paraId="5A6F9FEB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№2, ул. Набережная, 5;</w:t>
      </w:r>
    </w:p>
    <w:p w14:paraId="0756E2C0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№3, ул. Северная, 23.</w:t>
      </w:r>
    </w:p>
    <w:bookmarkEnd w:id="35"/>
    <w:bookmarkEnd w:id="36"/>
    <w:bookmarkEnd w:id="37"/>
    <w:bookmarkEnd w:id="38"/>
    <w:p w14:paraId="2B459434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>Эксплуатационная зона №2</w:t>
      </w:r>
    </w:p>
    <w:p w14:paraId="27534810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данной зоне теплоснабжение осуществляет 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один источник тепловой энергии:</w:t>
      </w:r>
    </w:p>
    <w:p w14:paraId="410057FE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Котельная, ул. Привокзальная, 21.</w:t>
      </w:r>
    </w:p>
    <w:p w14:paraId="453C7E5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>Эксплуатационная зона №3</w:t>
      </w:r>
    </w:p>
    <w:p w14:paraId="3CC8C6D9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данной зоне теплоснабжение осуществляет </w:t>
      </w:r>
      <w:r w:rsidRPr="005C0371">
        <w:rPr>
          <w:rFonts w:ascii="Times New Roman" w:eastAsia="Calibri" w:hAnsi="Times New Roman" w:cs="Times New Roman"/>
          <w:bCs/>
          <w:sz w:val="26"/>
          <w:szCs w:val="26"/>
        </w:rPr>
        <w:t>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один источник тепловой энергии:</w:t>
      </w:r>
    </w:p>
    <w:p w14:paraId="7D813F7B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Котельная, ул. Дорожников, 1.</w:t>
      </w:r>
    </w:p>
    <w:p w14:paraId="626D4AE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>Эксплуатационная зона №4</w:t>
      </w:r>
    </w:p>
    <w:p w14:paraId="15DFEF51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bCs/>
          <w:sz w:val="26"/>
          <w:szCs w:val="26"/>
        </w:rPr>
        <w:t xml:space="preserve">В данной зоне теплоснабжение осуществляет теплоснабжающая организация </w:t>
      </w:r>
      <w:bookmarkStart w:id="39" w:name="_Hlk168932780"/>
      <w:r w:rsidRPr="005C0371">
        <w:rPr>
          <w:rFonts w:ascii="Times New Roman" w:eastAsia="Calibri" w:hAnsi="Times New Roman" w:cs="Times New Roman"/>
          <w:bCs/>
          <w:sz w:val="26"/>
          <w:szCs w:val="26"/>
        </w:rPr>
        <w:t>АО «Транснефть-Сибирь»</w:t>
      </w:r>
      <w:bookmarkEnd w:id="39"/>
      <w:r w:rsidRPr="005C0371">
        <w:rPr>
          <w:rFonts w:ascii="Times New Roman" w:eastAsia="Calibri" w:hAnsi="Times New Roman" w:cs="Times New Roman"/>
          <w:bCs/>
          <w:sz w:val="26"/>
          <w:szCs w:val="26"/>
        </w:rPr>
        <w:t xml:space="preserve"> в зоне деятельности филиала «Нефтеюганское УМН» от ЛПДС «Салым» и теплосетевая организация ПМУП «УТВС»</w:t>
      </w:r>
      <w:r w:rsidRPr="005C0371">
        <w:rPr>
          <w:rFonts w:ascii="Times New Roman" w:eastAsia="Calibri" w:hAnsi="Times New Roman" w:cs="Times New Roman"/>
          <w:sz w:val="26"/>
          <w:szCs w:val="26"/>
        </w:rPr>
        <w:t>, в которую входит один источник тепловой энергии:</w:t>
      </w:r>
    </w:p>
    <w:p w14:paraId="4AECB703" w14:textId="77777777" w:rsidR="00E079F4" w:rsidRPr="005C0371" w:rsidRDefault="00E079F4" w:rsidP="00E079F4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Котельная ЛПДС «Салым.</w:t>
      </w:r>
    </w:p>
    <w:p w14:paraId="4CF7BE2B" w14:textId="7BAAF989" w:rsidR="0025334F" w:rsidRPr="005C0371" w:rsidRDefault="0025334F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2.2. Описание существующих и перспективных зон действия индивид</w:t>
      </w:r>
      <w:r w:rsidRPr="005C0371">
        <w:rPr>
          <w:sz w:val="26"/>
          <w:szCs w:val="26"/>
        </w:rPr>
        <w:t>у</w:t>
      </w:r>
      <w:r w:rsidRPr="005C0371">
        <w:rPr>
          <w:sz w:val="26"/>
          <w:szCs w:val="26"/>
        </w:rPr>
        <w:t>альных источников тепловой энергии</w:t>
      </w:r>
      <w:bookmarkEnd w:id="34"/>
    </w:p>
    <w:p w14:paraId="57476551" w14:textId="11795D5E" w:rsidR="0025334F" w:rsidRPr="005C0371" w:rsidRDefault="0025334F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40" w:name="_Hlk35395369"/>
      <w:r w:rsidRPr="005C0371">
        <w:rPr>
          <w:sz w:val="26"/>
          <w:szCs w:val="26"/>
        </w:rPr>
        <w:t>Зоны действия индивидуального теплоснабжения расположены на террит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рии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где преобладает одноэтажная застройка.</w:t>
      </w:r>
    </w:p>
    <w:p w14:paraId="6906AB44" w14:textId="77777777" w:rsidR="0025334F" w:rsidRPr="005C0371" w:rsidRDefault="0025334F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дения и прочие объекты малоэтажного строительства, расположенные за предел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ми зон центрального теплоснабжения</w:t>
      </w:r>
      <w:bookmarkEnd w:id="40"/>
      <w:r w:rsidRPr="005C0371">
        <w:rPr>
          <w:sz w:val="26"/>
          <w:szCs w:val="26"/>
        </w:rPr>
        <w:t>.</w:t>
      </w:r>
      <w:bookmarkStart w:id="41" w:name="_Toc536140361"/>
    </w:p>
    <w:p w14:paraId="3FE53D8C" w14:textId="77777777" w:rsidR="0025334F" w:rsidRPr="005C0371" w:rsidRDefault="0025334F" w:rsidP="00BE2586">
      <w:pPr>
        <w:pStyle w:val="aa"/>
        <w:rPr>
          <w:sz w:val="26"/>
          <w:szCs w:val="26"/>
        </w:rPr>
      </w:pPr>
      <w:bookmarkStart w:id="42" w:name="_Toc75916871"/>
      <w:r w:rsidRPr="005C0371">
        <w:rPr>
          <w:sz w:val="26"/>
          <w:szCs w:val="26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в том числе работающих на единую тепловую сеть, на каждом этапе</w:t>
      </w:r>
      <w:bookmarkEnd w:id="41"/>
      <w:bookmarkEnd w:id="42"/>
    </w:p>
    <w:p w14:paraId="592746B5" w14:textId="77777777" w:rsidR="0025334F" w:rsidRPr="005C0371" w:rsidRDefault="0025334F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43" w:name="_Toc536140362"/>
      <w:bookmarkStart w:id="44" w:name="_Toc75916872"/>
      <w:bookmarkEnd w:id="33"/>
      <w:r w:rsidRPr="005C0371">
        <w:rPr>
          <w:sz w:val="26"/>
          <w:szCs w:val="26"/>
        </w:rPr>
        <w:t>Существующие и перспективные балансы тепловой нагрузки представлены в таблице 4.4.1 Обосновывающих материалов к Схеме теплоснабжения</w:t>
      </w:r>
    </w:p>
    <w:p w14:paraId="587C0CBF" w14:textId="50444974" w:rsidR="00033262" w:rsidRPr="005C0371" w:rsidRDefault="00033262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точника тепловой энергии расположена в границах двух или более поселений</w:t>
      </w:r>
      <w:bookmarkEnd w:id="43"/>
      <w:bookmarkEnd w:id="44"/>
    </w:p>
    <w:p w14:paraId="2A01CFAF" w14:textId="06390AA3" w:rsidR="00033262" w:rsidRPr="005C0371" w:rsidRDefault="00033262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Зоны действия источников тепловой энергии расположены в границах одн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го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.</w:t>
      </w:r>
    </w:p>
    <w:p w14:paraId="22892D50" w14:textId="77777777" w:rsidR="00033262" w:rsidRPr="005C0371" w:rsidRDefault="00033262" w:rsidP="00BE2586">
      <w:pPr>
        <w:pStyle w:val="aa"/>
        <w:rPr>
          <w:sz w:val="26"/>
          <w:szCs w:val="26"/>
        </w:rPr>
      </w:pPr>
      <w:bookmarkStart w:id="45" w:name="_Toc536140363"/>
      <w:bookmarkStart w:id="46" w:name="_Toc75916873"/>
      <w:r w:rsidRPr="005C0371">
        <w:rPr>
          <w:sz w:val="26"/>
          <w:szCs w:val="26"/>
        </w:rPr>
        <w:t xml:space="preserve">2.5. </w:t>
      </w:r>
      <w:bookmarkEnd w:id="45"/>
      <w:r w:rsidRPr="005C0371">
        <w:rPr>
          <w:sz w:val="26"/>
          <w:szCs w:val="26"/>
        </w:rPr>
        <w:t>Радиус эффективного теплоснабжения, определяемый в соотве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ствии с методическими указаниями по разработке схем теплоснабжения</w:t>
      </w:r>
      <w:bookmarkEnd w:id="46"/>
    </w:p>
    <w:p w14:paraId="1A851CF0" w14:textId="77777777" w:rsidR="00033C6D" w:rsidRPr="005C0371" w:rsidRDefault="00033C6D" w:rsidP="00033C6D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7" w:name="_Toc536140364"/>
      <w:bookmarkStart w:id="48" w:name="_Toc75916874"/>
      <w:r w:rsidRPr="005C0371">
        <w:rPr>
          <w:rFonts w:ascii="Times New Roman" w:eastAsia="Calibri" w:hAnsi="Times New Roman" w:cs="Times New Roman"/>
          <w:sz w:val="26"/>
          <w:szCs w:val="26"/>
        </w:rPr>
        <w:t>Увеличение зоны действия существующих источников тепловой энергии не планируется. Увеличение совокупных расходов в системе теплоснабжения не пр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изойдет.</w:t>
      </w:r>
    </w:p>
    <w:p w14:paraId="37DDE717" w14:textId="77777777" w:rsidR="00174EE1" w:rsidRPr="005C0371" w:rsidRDefault="00174EE1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Раздел 3 Существующие и перспективные балансы теплоносителя</w:t>
      </w:r>
      <w:bookmarkEnd w:id="47"/>
      <w:bookmarkEnd w:id="48"/>
    </w:p>
    <w:p w14:paraId="56F7347F" w14:textId="77777777" w:rsidR="00174EE1" w:rsidRPr="005C0371" w:rsidRDefault="00174EE1" w:rsidP="00BE2586">
      <w:pPr>
        <w:pStyle w:val="aa"/>
        <w:rPr>
          <w:sz w:val="26"/>
          <w:szCs w:val="26"/>
        </w:rPr>
      </w:pPr>
      <w:bookmarkStart w:id="49" w:name="_Toc536140365"/>
      <w:bookmarkStart w:id="50" w:name="_Toc75916875"/>
      <w:r w:rsidRPr="005C0371">
        <w:rPr>
          <w:sz w:val="26"/>
          <w:szCs w:val="26"/>
        </w:rPr>
        <w:t>3.1. Существующие и перспективные балансы производительности в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доподготовительных установок и максимального потребления теплоносителя </w:t>
      </w:r>
      <w:r w:rsidRPr="005C0371">
        <w:rPr>
          <w:sz w:val="26"/>
          <w:szCs w:val="26"/>
        </w:rPr>
        <w:lastRenderedPageBreak/>
        <w:t>теплопотребляющими установками потребителей</w:t>
      </w:r>
      <w:bookmarkEnd w:id="49"/>
      <w:bookmarkEnd w:id="50"/>
    </w:p>
    <w:p w14:paraId="5535CE65" w14:textId="3FD0F285" w:rsidR="00D50AC7" w:rsidRPr="005C0371" w:rsidRDefault="00D50AC7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51" w:name="_Toc536140366"/>
      <w:bookmarkStart w:id="52" w:name="_Toc536140367"/>
      <w:r w:rsidRPr="005C0371">
        <w:rPr>
          <w:sz w:val="26"/>
          <w:szCs w:val="26"/>
        </w:rPr>
        <w:t>Существующие и перспективные балансы производительности водоподгот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вительных установок и максимального потребления теплоносителя теплопотре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ляющими установками потребителей представлены в таблице 6.5.1 Обосновыва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>щих материалов к Схеме теплоснабжения.</w:t>
      </w:r>
    </w:p>
    <w:p w14:paraId="166C1105" w14:textId="35B7549D" w:rsidR="002B66AE" w:rsidRPr="005C0371" w:rsidRDefault="002B66AE" w:rsidP="00BE2586">
      <w:pPr>
        <w:pStyle w:val="aa"/>
        <w:rPr>
          <w:sz w:val="26"/>
          <w:szCs w:val="26"/>
        </w:rPr>
      </w:pPr>
      <w:bookmarkStart w:id="53" w:name="_Toc75916876"/>
      <w:r w:rsidRPr="005C0371">
        <w:rPr>
          <w:sz w:val="26"/>
          <w:szCs w:val="26"/>
        </w:rPr>
        <w:t>3.2. Существующие и перспективные балансы производительности в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доподготовительных установок источников тепловой энергии для компенс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ции потерь теплоносителя в аварийных режимах работы систем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</w:t>
      </w:r>
      <w:bookmarkEnd w:id="51"/>
      <w:bookmarkEnd w:id="53"/>
    </w:p>
    <w:p w14:paraId="47EE721C" w14:textId="65A89649" w:rsidR="00E41C27" w:rsidRPr="005C0371" w:rsidRDefault="00E41C27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Превышение расчетных объемов подпитки считается аварийным расходом воды и производится поиск утечек.</w:t>
      </w:r>
    </w:p>
    <w:p w14:paraId="02D49381" w14:textId="6CDFD0E1" w:rsidR="002B66AE" w:rsidRPr="005C0371" w:rsidRDefault="002B66AE" w:rsidP="00BE2586">
      <w:pPr>
        <w:pStyle w:val="aa"/>
        <w:rPr>
          <w:sz w:val="26"/>
          <w:szCs w:val="26"/>
        </w:rPr>
      </w:pPr>
      <w:bookmarkStart w:id="54" w:name="_Toc75916877"/>
      <w:r w:rsidRPr="005C0371">
        <w:rPr>
          <w:sz w:val="26"/>
          <w:szCs w:val="26"/>
        </w:rPr>
        <w:t xml:space="preserve">Раздел 4 Основные положения </w:t>
      </w:r>
      <w:proofErr w:type="gramStart"/>
      <w:r w:rsidRPr="005C0371">
        <w:rPr>
          <w:sz w:val="26"/>
          <w:szCs w:val="26"/>
        </w:rPr>
        <w:t>мастер-плана</w:t>
      </w:r>
      <w:proofErr w:type="gramEnd"/>
      <w:r w:rsidRPr="005C0371">
        <w:rPr>
          <w:sz w:val="26"/>
          <w:szCs w:val="26"/>
        </w:rPr>
        <w:t xml:space="preserve"> развития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52"/>
      <w:bookmarkEnd w:id="54"/>
    </w:p>
    <w:p w14:paraId="302B7795" w14:textId="38811A0C" w:rsidR="002B66AE" w:rsidRPr="005C0371" w:rsidRDefault="002B66AE" w:rsidP="00BE2586">
      <w:pPr>
        <w:pStyle w:val="aa"/>
        <w:rPr>
          <w:sz w:val="26"/>
          <w:szCs w:val="26"/>
        </w:rPr>
      </w:pPr>
      <w:bookmarkStart w:id="55" w:name="_Toc536140368"/>
      <w:bookmarkStart w:id="56" w:name="_Toc75916878"/>
      <w:r w:rsidRPr="005C0371">
        <w:rPr>
          <w:sz w:val="26"/>
          <w:szCs w:val="26"/>
        </w:rPr>
        <w:t xml:space="preserve">4.1. Описание сценариев развития теплоснабжения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55"/>
      <w:bookmarkEnd w:id="56"/>
    </w:p>
    <w:p w14:paraId="0E46511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7" w:name="_Toc536140369"/>
      <w:bookmarkStart w:id="58" w:name="_Toc75916879"/>
      <w:r w:rsidRPr="005C0371">
        <w:rPr>
          <w:rFonts w:ascii="Times New Roman" w:eastAsia="Calibri" w:hAnsi="Times New Roman" w:cs="Times New Roman"/>
          <w:sz w:val="26"/>
          <w:szCs w:val="26"/>
        </w:rPr>
        <w:t>Формирование мастер-плана Схемы теплоснабжения осуществляется с ц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лью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сравнения разработанных вариантов развития системы теплоснабжения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и обоснования выбора базового варианта реализации, принимаемого за основу для разработки Схемы теплоснабжения.</w:t>
      </w:r>
    </w:p>
    <w:p w14:paraId="3AA29C4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Разработанные варианты развития системы теплоснабжения являются осн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вой для формирования и обоснования предложений по новому строительству и 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14:paraId="0B531CD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мастер-плана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рассмотрено два варианта развития системы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сельского поселения Салым в части размещения источников тепловой энергии и нового строительства и реконструкции тепловых сетей.</w:t>
      </w:r>
    </w:p>
    <w:p w14:paraId="0E8699BC" w14:textId="77777777" w:rsidR="00E079F4" w:rsidRPr="005C0371" w:rsidRDefault="00E079F4" w:rsidP="00E079F4">
      <w:pPr>
        <w:spacing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9" w:name="_Toc136465722"/>
      <w:r w:rsidRPr="005C0371">
        <w:rPr>
          <w:rFonts w:ascii="Times New Roman" w:eastAsia="Calibri" w:hAnsi="Times New Roman" w:cs="Times New Roman"/>
          <w:sz w:val="26"/>
          <w:szCs w:val="26"/>
        </w:rPr>
        <w:t>Вариант № 1</w:t>
      </w:r>
      <w:bookmarkEnd w:id="59"/>
    </w:p>
    <w:p w14:paraId="5CC48029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Теплоснабжение сохраняемых и планируемых потребителей общественно-делового назначения, а также жилой застройки п. Салым осуществляется от де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ствующих котельных. На территории п. Сивыс-Ях предусмотрено строительство новой муниципальной котельной для обеспечения потребителей. Децентрализ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ванное теплоснабжение потребителей общественно-делового назначения и инд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видуальной жилой застройки осуществляется от индивидуальных газовых котлов.</w:t>
      </w:r>
    </w:p>
    <w:p w14:paraId="79758DF1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Данный вариант развития системы теплоснабжения предполагает реализ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цию следующих мероприятий:</w:t>
      </w:r>
    </w:p>
    <w:p w14:paraId="2DD349B8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14:paraId="1DBFD25D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муниципальной котельной в п. Сивыс-Ях для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жилой и общественной застройки ориентировочной мо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щ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ностью 1,5 Гкал/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F60E4D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к домам по ул. Строителей</w:t>
      </w:r>
    </w:p>
    <w:p w14:paraId="148F9BFB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55 лет Победы и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Кедровая</w:t>
      </w:r>
      <w:proofErr w:type="gramEnd"/>
    </w:p>
    <w:p w14:paraId="645FB74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Молодежная</w:t>
      </w:r>
      <w:proofErr w:type="gramEnd"/>
    </w:p>
    <w:p w14:paraId="47065F54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Мира</w:t>
      </w:r>
    </w:p>
    <w:p w14:paraId="5A83F91F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Высокая (Левая сторона)"</w:t>
      </w:r>
    </w:p>
    <w:p w14:paraId="13F911C6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реконструкция участка тепловой сети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Привокзальная, 5 до развет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ления на Юбилейная, 2</w:t>
      </w:r>
    </w:p>
    <w:p w14:paraId="552BA7E7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сетей, исчерпавших свой эксплуатационный ресурс</w:t>
      </w:r>
    </w:p>
    <w:p w14:paraId="06D533F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№ 2</w:t>
      </w:r>
    </w:p>
    <w:p w14:paraId="3C386067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 п. Салым предусмотрено закрытие котельной (ул. Дорожников, 1) и к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тельной №2 из-за высокой стоимости 1 Гкал тепловой энергии. В поселке пред</w:t>
      </w:r>
      <w:r w:rsidRPr="005C0371">
        <w:rPr>
          <w:rFonts w:ascii="Times New Roman" w:eastAsia="Calibri" w:hAnsi="Times New Roman" w:cs="Times New Roman"/>
          <w:sz w:val="26"/>
          <w:szCs w:val="26"/>
        </w:rPr>
        <w:t>у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смотрена установка блочной котельной БМК-20,0 мощностью 20 МВт и строител</w:t>
      </w:r>
      <w:r w:rsidRPr="005C0371">
        <w:rPr>
          <w:rFonts w:ascii="Times New Roman" w:eastAsia="Calibri" w:hAnsi="Times New Roman" w:cs="Times New Roman"/>
          <w:sz w:val="26"/>
          <w:szCs w:val="26"/>
        </w:rPr>
        <w:t>ь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ство новых сетей теплоснабжения в ППУ изоляции, протяженностью 9,16 км.</w:t>
      </w:r>
    </w:p>
    <w:p w14:paraId="59D7340C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 п. Сивыс-Ях предусмотрена замена существующей котельной на устана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ливаемую блочную котельную «Термаль 6000», производительностью 6 МВт, 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ботающую на газе, и строительство сетей теплоснабжения в ППУ изоляции, пр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тяженностью 3,75 км. В п. Сивыс-Ях централизованным теплоснабжением обесп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чиваются общественные и административные здания, многоэтажная жилая 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стройка. Теплоснабжение и ГВС коттеджной застройки предусматривается от 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дивидуальных газовых водонагревателей.</w:t>
      </w:r>
    </w:p>
    <w:p w14:paraId="2FF48807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Данный вариант развития системы теплоснабжения предполагает реализ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цию следующих мероприятий:</w:t>
      </w:r>
    </w:p>
    <w:p w14:paraId="53133BF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(3 объекта): котельная № 1, котельная № 3, котельная (ул. Привокзальная, 21);</w:t>
      </w:r>
    </w:p>
    <w:p w14:paraId="23EFB717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закрытие котельных (2 объекта): котельная № 2, котельная (ул. Д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рожников, 1);</w:t>
      </w:r>
    </w:p>
    <w:p w14:paraId="3E4FB0B7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установка блочной котельной БМК-20,0 мощностью 20 МВт в п. С</w:t>
      </w:r>
      <w:r w:rsidRPr="005C0371">
        <w:rPr>
          <w:rFonts w:ascii="Times New Roman" w:eastAsia="Calibri" w:hAnsi="Times New Roman" w:cs="Times New Roman"/>
          <w:sz w:val="26"/>
          <w:szCs w:val="26"/>
        </w:rPr>
        <w:t>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лым для теплоснабжения жилой и общественной застройки;</w:t>
      </w:r>
    </w:p>
    <w:p w14:paraId="123B41A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муниципальной котельной в п. Сивыс-Ях для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жилой и общественной застройки ориентировочной мо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щ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ностью 6 МВт;</w:t>
      </w:r>
    </w:p>
    <w:p w14:paraId="0651C5F0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сетей теплоснабжения в п. Салым протяженностью 9,16 км;</w:t>
      </w:r>
    </w:p>
    <w:p w14:paraId="0A2332C0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сетей теплоснабжения в п. Сивыс-Ях протяженностью 3,75 км;</w:t>
      </w:r>
    </w:p>
    <w:p w14:paraId="035EA9D3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площадок нового строительства;</w:t>
      </w:r>
    </w:p>
    <w:p w14:paraId="61A5AE5C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вых индивидуальных жилых домов на территории - коридор между ул. Лесная и ул. Приозерная;</w:t>
      </w:r>
    </w:p>
    <w:p w14:paraId="2C1EEDCB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вых индивидуальных жилых домов на территории - коридор между ул. Новая и ул. Лесная;</w:t>
      </w:r>
    </w:p>
    <w:p w14:paraId="39954D94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магистральных тепловых сетей для теплоснабжения индивидуальных жилых домов по ул. Строителей;</w:t>
      </w:r>
    </w:p>
    <w:p w14:paraId="2FCDEF86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в связи с исчерпанием эксплуатацио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ного ресурса;</w:t>
      </w:r>
    </w:p>
    <w:p w14:paraId="0A6AA978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использование для децентрализованного теплоснабжения автономных индустриальных двух функциональных теплогенераторов, обеспеч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вающих потребности отопления и горячего водоснабжения потребит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лей и работающих на газовом топливе.</w:t>
      </w:r>
    </w:p>
    <w:p w14:paraId="2C876F04" w14:textId="290E4F33" w:rsidR="002B66AE" w:rsidRPr="005C0371" w:rsidRDefault="002B66AE" w:rsidP="00033C6D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lastRenderedPageBreak/>
        <w:t xml:space="preserve">4.2. Обоснование </w:t>
      </w:r>
      <w:proofErr w:type="gramStart"/>
      <w:r w:rsidRPr="005C0371">
        <w:rPr>
          <w:sz w:val="26"/>
          <w:szCs w:val="26"/>
        </w:rPr>
        <w:t>выбора приоритетного сценария развития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 xml:space="preserve">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57"/>
      <w:bookmarkEnd w:id="58"/>
      <w:proofErr w:type="gramEnd"/>
    </w:p>
    <w:p w14:paraId="1633DD5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0" w:name="_Toc536140370"/>
      <w:bookmarkStart w:id="61" w:name="_Toc75916880"/>
      <w:r w:rsidRPr="005C0371">
        <w:rPr>
          <w:rFonts w:ascii="Times New Roman" w:eastAsia="Calibri" w:hAnsi="Times New Roman" w:cs="Times New Roman"/>
          <w:sz w:val="26"/>
          <w:szCs w:val="26"/>
        </w:rPr>
        <w:t>Сравнительный анализ вариантов</w:t>
      </w:r>
    </w:p>
    <w:p w14:paraId="5EBF763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1:</w:t>
      </w:r>
    </w:p>
    <w:p w14:paraId="722843B2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Инвестиции в источники тепловой энергии: 406,10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руб. (п. Салым) + 24,69 млн руб. (п. Сивыс-Ях) = 430,79 млн руб.</w:t>
      </w:r>
    </w:p>
    <w:p w14:paraId="0DBA0AB0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Направленность: Поддержание работоспособности существующей системы и ее развитие.</w:t>
      </w:r>
    </w:p>
    <w:p w14:paraId="3538C1B4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Преимущества:</w:t>
      </w:r>
    </w:p>
    <w:p w14:paraId="5D6BDFF8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Низкие капитальные вложения.</w:t>
      </w:r>
    </w:p>
    <w:p w14:paraId="0E7C152C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Отсутствие образования избыточных резервов мощности.</w:t>
      </w:r>
    </w:p>
    <w:p w14:paraId="4944F7ED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Недостатки:</w:t>
      </w:r>
    </w:p>
    <w:p w14:paraId="75E808C0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Менее комплексный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подход к развитию системы.</w:t>
      </w:r>
    </w:p>
    <w:p w14:paraId="61A49CCB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2 в соответствии с Генеральным планом:</w:t>
      </w:r>
    </w:p>
    <w:p w14:paraId="031FF915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Инвестиции в источники тепловой энергии: 733.88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руб. (п. Салым) + 120,70 млн руб. (п. Сивыс-Ях) = 854.50 млн руб.</w:t>
      </w:r>
    </w:p>
    <w:p w14:paraId="7CA34C3A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Направленность: Реконструкция существующих и строительство новых и</w:t>
      </w:r>
      <w:r w:rsidRPr="005C0371">
        <w:rPr>
          <w:rFonts w:ascii="Times New Roman" w:eastAsia="Calibri" w:hAnsi="Times New Roman" w:cs="Times New Roman"/>
          <w:sz w:val="26"/>
          <w:szCs w:val="26"/>
        </w:rPr>
        <w:t>с</w:t>
      </w:r>
      <w:r w:rsidRPr="005C0371">
        <w:rPr>
          <w:rFonts w:ascii="Times New Roman" w:eastAsia="Calibri" w:hAnsi="Times New Roman" w:cs="Times New Roman"/>
          <w:sz w:val="26"/>
          <w:szCs w:val="26"/>
        </w:rPr>
        <w:t>точников тепловой энергии.</w:t>
      </w:r>
    </w:p>
    <w:p w14:paraId="1FB056B8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Преимущества:</w:t>
      </w:r>
    </w:p>
    <w:p w14:paraId="4AFB8EC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Более комплексный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подход к модернизации системы.</w:t>
      </w:r>
    </w:p>
    <w:p w14:paraId="2FA27D5B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Недостатки:</w:t>
      </w:r>
    </w:p>
    <w:p w14:paraId="07AFE3F4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Значительно более высокие капитальные вложения.</w:t>
      </w:r>
    </w:p>
    <w:p w14:paraId="01C8BD98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Образование избыточных резервов мощности, приводящее к росту себест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имости 1 Гкал тепловой энергии.</w:t>
      </w:r>
    </w:p>
    <w:p w14:paraId="0D1E1B4E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Выбор приоритетного варианта</w:t>
      </w:r>
    </w:p>
    <w:p w14:paraId="570A43D2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На основании проведенного анализа приоритетным вариантом развития с</w:t>
      </w:r>
      <w:r w:rsidRPr="005C0371">
        <w:rPr>
          <w:rFonts w:ascii="Times New Roman" w:eastAsia="Calibri" w:hAnsi="Times New Roman" w:cs="Times New Roman"/>
          <w:sz w:val="26"/>
          <w:szCs w:val="26"/>
        </w:rPr>
        <w:t>и</w:t>
      </w:r>
      <w:r w:rsidRPr="005C0371">
        <w:rPr>
          <w:rFonts w:ascii="Times New Roman" w:eastAsia="Calibri" w:hAnsi="Times New Roman" w:cs="Times New Roman"/>
          <w:sz w:val="26"/>
          <w:szCs w:val="26"/>
        </w:rPr>
        <w:t>стемы теплоснабжения п. Салым и п. Сивыс-Ях является вариант 1.</w:t>
      </w:r>
    </w:p>
    <w:p w14:paraId="3FD8C0DF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1 обеспечивает решение задач по поддержанию работоспособности и развитию системы теплоснабжения при существенно меньших капитальных вл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жениях по сравнению с вариантом 2.</w:t>
      </w:r>
    </w:p>
    <w:p w14:paraId="796C03A6" w14:textId="77777777" w:rsidR="00E079F4" w:rsidRPr="005C0371" w:rsidRDefault="00E079F4" w:rsidP="00E079F4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Вариант 1 не приводит к образованию избыточных резервов мощности, что позволяет сдерживать рост тарифов на тепловую энергию для потребителей.</w:t>
      </w:r>
    </w:p>
    <w:p w14:paraId="12AA95D9" w14:textId="4A14E170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Раздел 5 </w:t>
      </w:r>
      <w:bookmarkEnd w:id="60"/>
      <w:r w:rsidR="005B2294" w:rsidRPr="005C0371">
        <w:rPr>
          <w:sz w:val="26"/>
          <w:szCs w:val="26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1"/>
    </w:p>
    <w:p w14:paraId="35435D21" w14:textId="095CF1CA" w:rsidR="002B66AE" w:rsidRPr="005C0371" w:rsidRDefault="002B66AE" w:rsidP="00BE2586">
      <w:pPr>
        <w:pStyle w:val="aa"/>
        <w:rPr>
          <w:sz w:val="26"/>
          <w:szCs w:val="26"/>
        </w:rPr>
      </w:pPr>
      <w:bookmarkStart w:id="62" w:name="_Toc536140371"/>
      <w:bookmarkStart w:id="63" w:name="_Toc75916881"/>
      <w:r w:rsidRPr="005C0371">
        <w:rPr>
          <w:sz w:val="26"/>
          <w:szCs w:val="26"/>
        </w:rPr>
        <w:t xml:space="preserve">5.1. </w:t>
      </w:r>
      <w:bookmarkStart w:id="64" w:name="_Hlk39111886"/>
      <w:r w:rsidRPr="005C0371">
        <w:rPr>
          <w:sz w:val="26"/>
          <w:szCs w:val="26"/>
        </w:rPr>
        <w:t>Предложения по строительству источников тепловой энергии, обе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 xml:space="preserve">печивающих перспективную тепловую нагрузку на осваиваемых территориях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62"/>
      <w:bookmarkEnd w:id="63"/>
      <w:bookmarkEnd w:id="64"/>
    </w:p>
    <w:p w14:paraId="1B8D26F4" w14:textId="6C333F74" w:rsidR="00666252" w:rsidRPr="005C0371" w:rsidRDefault="00B9251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5" w:name="_Toc536140372"/>
      <w:r w:rsidRPr="005C0371">
        <w:rPr>
          <w:rFonts w:ascii="Times New Roman" w:eastAsia="Calibri" w:hAnsi="Times New Roman" w:cs="Times New Roman"/>
          <w:sz w:val="26"/>
          <w:szCs w:val="26"/>
        </w:rPr>
        <w:t>Не предусматривается</w:t>
      </w:r>
      <w:r w:rsidR="00ED322F"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59D1754" w14:textId="0FA3D774" w:rsidR="002B66AE" w:rsidRPr="005C0371" w:rsidRDefault="002B66AE" w:rsidP="00BE2586">
      <w:pPr>
        <w:pStyle w:val="aa"/>
        <w:rPr>
          <w:sz w:val="26"/>
          <w:szCs w:val="26"/>
        </w:rPr>
      </w:pPr>
      <w:bookmarkStart w:id="66" w:name="_Toc75916882"/>
      <w:r w:rsidRPr="005C0371">
        <w:rPr>
          <w:sz w:val="26"/>
          <w:szCs w:val="26"/>
        </w:rPr>
        <w:t>5.2. Предложения по реконструкции источников тепловой энергии, обеспечивающих перспективную тепловую нагрузку в существующих и ра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ширяемых зонах действия источников тепловой энергии</w:t>
      </w:r>
      <w:bookmarkEnd w:id="65"/>
      <w:bookmarkEnd w:id="66"/>
    </w:p>
    <w:p w14:paraId="41E00818" w14:textId="635E92BD" w:rsidR="00E079F4" w:rsidRPr="005C0371" w:rsidRDefault="00E079F4" w:rsidP="00BE2586">
      <w:pPr>
        <w:pStyle w:val="aa"/>
        <w:rPr>
          <w:b w:val="0"/>
          <w:bCs w:val="0"/>
          <w:sz w:val="26"/>
          <w:szCs w:val="26"/>
        </w:rPr>
      </w:pPr>
      <w:bookmarkStart w:id="67" w:name="_Toc536140373"/>
      <w:bookmarkStart w:id="68" w:name="_Toc75916883"/>
      <w:r w:rsidRPr="005C0371">
        <w:rPr>
          <w:b w:val="0"/>
          <w:bCs w:val="0"/>
          <w:sz w:val="26"/>
          <w:szCs w:val="26"/>
        </w:rPr>
        <w:t>Предложения по реконструкции источников тепловой энергии, обеспечив</w:t>
      </w:r>
      <w:r w:rsidRPr="005C0371">
        <w:rPr>
          <w:b w:val="0"/>
          <w:bCs w:val="0"/>
          <w:sz w:val="26"/>
          <w:szCs w:val="26"/>
        </w:rPr>
        <w:t>а</w:t>
      </w:r>
      <w:r w:rsidRPr="005C0371">
        <w:rPr>
          <w:b w:val="0"/>
          <w:bCs w:val="0"/>
          <w:sz w:val="26"/>
          <w:szCs w:val="26"/>
        </w:rPr>
        <w:t>ющих перспективную тепловую нагрузку в существующих и расширяемых зонах действия источников тепловой энергии:</w:t>
      </w:r>
    </w:p>
    <w:p w14:paraId="01FE528C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14:paraId="14B186A6" w14:textId="77777777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lastRenderedPageBreak/>
        <w:t>строительство муниципальной котельной в п. Сивыс-Ях для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снабжения жилой и общественной застройки ориентировочной мо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щ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ностью 1,5 Гкал/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0A9E903" w14:textId="4B8ED722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5.3. </w:t>
      </w:r>
      <w:bookmarkStart w:id="69" w:name="_Hlk35396801"/>
      <w:bookmarkEnd w:id="67"/>
      <w:r w:rsidR="005B2294" w:rsidRPr="005C0371">
        <w:rPr>
          <w:sz w:val="26"/>
          <w:szCs w:val="26"/>
        </w:rPr>
        <w:t>Предложения по техническому перевооружению и (или) модерниз</w:t>
      </w:r>
      <w:r w:rsidR="005B2294" w:rsidRPr="005C0371">
        <w:rPr>
          <w:sz w:val="26"/>
          <w:szCs w:val="26"/>
        </w:rPr>
        <w:t>а</w:t>
      </w:r>
      <w:r w:rsidR="005B2294" w:rsidRPr="005C0371">
        <w:rPr>
          <w:sz w:val="26"/>
          <w:szCs w:val="26"/>
        </w:rPr>
        <w:t xml:space="preserve">ции источников тепловой энергии с целью </w:t>
      </w:r>
      <w:proofErr w:type="gramStart"/>
      <w:r w:rsidR="005B2294" w:rsidRPr="005C0371">
        <w:rPr>
          <w:sz w:val="26"/>
          <w:szCs w:val="26"/>
        </w:rPr>
        <w:t>повышения эффективности работы систем теплоснабжения</w:t>
      </w:r>
      <w:bookmarkEnd w:id="68"/>
      <w:bookmarkEnd w:id="69"/>
      <w:proofErr w:type="gramEnd"/>
    </w:p>
    <w:p w14:paraId="44AD220A" w14:textId="08CABBFE" w:rsidR="00AB45A3" w:rsidRPr="005C0371" w:rsidRDefault="00522112" w:rsidP="0057535B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0" w:name="_Toc536140374"/>
      <w:r w:rsidRPr="005C0371">
        <w:rPr>
          <w:rFonts w:ascii="Times New Roman" w:eastAsia="Calibri" w:hAnsi="Times New Roman" w:cs="Times New Roman"/>
          <w:sz w:val="26"/>
          <w:szCs w:val="26"/>
        </w:rPr>
        <w:t>Предложения по техническому перевооружению и (или) модернизации и</w:t>
      </w:r>
      <w:r w:rsidRPr="005C0371">
        <w:rPr>
          <w:rFonts w:ascii="Times New Roman" w:eastAsia="Calibri" w:hAnsi="Times New Roman" w:cs="Times New Roman"/>
          <w:sz w:val="26"/>
          <w:szCs w:val="26"/>
        </w:rPr>
        <w:t>с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точников тепловой энергии с целью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повышения эффективности работы систем теплоснабжения</w:t>
      </w:r>
      <w:bookmarkStart w:id="71" w:name="_Toc75916884"/>
      <w:proofErr w:type="gramEnd"/>
      <w:r w:rsidR="00E079F4" w:rsidRPr="005C037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D50FC94" w14:textId="4787CB89" w:rsidR="00E079F4" w:rsidRPr="005C0371" w:rsidRDefault="00E079F4" w:rsidP="00E079F4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1).</w:t>
      </w:r>
    </w:p>
    <w:p w14:paraId="7729F893" w14:textId="17842C88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5.4. Графики совместной работы источников тепловой энергии, фун</w:t>
      </w:r>
      <w:r w:rsidRPr="005C0371">
        <w:rPr>
          <w:sz w:val="26"/>
          <w:szCs w:val="26"/>
        </w:rPr>
        <w:t>к</w:t>
      </w:r>
      <w:r w:rsidRPr="005C0371">
        <w:rPr>
          <w:sz w:val="26"/>
          <w:szCs w:val="26"/>
        </w:rPr>
        <w:t>ционирующих в режиме комбинированной выработки электрической и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ловой энергии и котельных</w:t>
      </w:r>
      <w:bookmarkEnd w:id="70"/>
      <w:bookmarkEnd w:id="71"/>
    </w:p>
    <w:p w14:paraId="203228C0" w14:textId="27A528C7" w:rsidR="002B66AE" w:rsidRPr="005C0371" w:rsidRDefault="002B66AE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Источники тепловой энергии,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функционирующих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в режиме комбинирова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ной выработки электрической и тепловой энергии </w:t>
      </w:r>
      <w:r w:rsidR="00D56289" w:rsidRPr="005C0371">
        <w:rPr>
          <w:rFonts w:ascii="Times New Roman" w:eastAsia="Calibri" w:hAnsi="Times New Roman" w:cs="Times New Roman"/>
          <w:sz w:val="26"/>
          <w:szCs w:val="26"/>
        </w:rPr>
        <w:t>не представлены.</w:t>
      </w:r>
    </w:p>
    <w:p w14:paraId="3F51FF47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72" w:name="_Toc536140375"/>
      <w:bookmarkStart w:id="73" w:name="_Toc75916885"/>
      <w:r w:rsidRPr="005C0371">
        <w:rPr>
          <w:sz w:val="26"/>
          <w:szCs w:val="26"/>
        </w:rPr>
        <w:t>5.5. Меры по выводу из эксплуатации, консервации и демонтажу изб</w:t>
      </w:r>
      <w:r w:rsidRPr="005C0371">
        <w:rPr>
          <w:sz w:val="26"/>
          <w:szCs w:val="26"/>
        </w:rPr>
        <w:t>ы</w:t>
      </w:r>
      <w:r w:rsidRPr="005C0371">
        <w:rPr>
          <w:sz w:val="26"/>
          <w:szCs w:val="26"/>
        </w:rPr>
        <w:t>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2"/>
      <w:bookmarkEnd w:id="73"/>
    </w:p>
    <w:p w14:paraId="19312881" w14:textId="5E38C399" w:rsidR="00AD30A1" w:rsidRPr="005C0371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4" w:name="_Toc536140376"/>
      <w:r w:rsidRPr="005C0371">
        <w:rPr>
          <w:rFonts w:ascii="Times New Roman" w:eastAsia="Calibri" w:hAnsi="Times New Roman" w:cs="Times New Roman"/>
          <w:sz w:val="26"/>
          <w:szCs w:val="26"/>
        </w:rPr>
        <w:t>Не п</w:t>
      </w:r>
      <w:r w:rsidR="00AD30A1" w:rsidRPr="005C0371">
        <w:rPr>
          <w:rFonts w:ascii="Times New Roman" w:eastAsia="Calibri" w:hAnsi="Times New Roman" w:cs="Times New Roman"/>
          <w:sz w:val="26"/>
          <w:szCs w:val="26"/>
        </w:rPr>
        <w:t>редусматривается</w:t>
      </w:r>
      <w:r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3E9441" w14:textId="1E138EE0" w:rsidR="002B66AE" w:rsidRPr="005C0371" w:rsidRDefault="002B66AE" w:rsidP="00BE2586">
      <w:pPr>
        <w:pStyle w:val="aa"/>
        <w:rPr>
          <w:sz w:val="26"/>
          <w:szCs w:val="26"/>
        </w:rPr>
      </w:pPr>
      <w:bookmarkStart w:id="75" w:name="_Toc75916886"/>
      <w:r w:rsidRPr="005C0371">
        <w:rPr>
          <w:sz w:val="26"/>
          <w:szCs w:val="26"/>
        </w:rPr>
        <w:t>5.6. Меры по переоборудованию котельных в источники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функционирующие в режиме комбинированной выработки электрич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ской и тепловой энергии</w:t>
      </w:r>
      <w:bookmarkEnd w:id="74"/>
      <w:bookmarkEnd w:id="75"/>
    </w:p>
    <w:p w14:paraId="0DEB8A7F" w14:textId="7D91BEB9" w:rsidR="00AD30A1" w:rsidRPr="005C0371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6" w:name="_Toc536140377"/>
      <w:r w:rsidRPr="005C0371">
        <w:rPr>
          <w:rFonts w:ascii="Times New Roman" w:eastAsia="Calibri" w:hAnsi="Times New Roman" w:cs="Times New Roman"/>
          <w:sz w:val="26"/>
          <w:szCs w:val="26"/>
        </w:rPr>
        <w:t>Не предусматривается</w:t>
      </w:r>
      <w:r w:rsidR="00960D4C"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8AFC59B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77" w:name="_Toc75916887"/>
      <w:r w:rsidRPr="005C0371">
        <w:rPr>
          <w:sz w:val="26"/>
          <w:szCs w:val="26"/>
        </w:rPr>
        <w:t>5.7. Меры по переводу котельных, размещенных в существующих и расширяемых зонах действия источников тепловой энергии, функциониру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>щих в режиме комбинированной выработки электрической и тепловой эне</w:t>
      </w:r>
      <w:r w:rsidRPr="005C0371">
        <w:rPr>
          <w:sz w:val="26"/>
          <w:szCs w:val="26"/>
        </w:rPr>
        <w:t>р</w:t>
      </w:r>
      <w:r w:rsidRPr="005C0371">
        <w:rPr>
          <w:sz w:val="26"/>
          <w:szCs w:val="26"/>
        </w:rPr>
        <w:t>гии, в пиковый режим работы, либо по выводу их из эксплуатации</w:t>
      </w:r>
      <w:bookmarkEnd w:id="76"/>
      <w:bookmarkEnd w:id="77"/>
    </w:p>
    <w:p w14:paraId="202CF55E" w14:textId="5B4EAE8D" w:rsidR="00AD30A1" w:rsidRPr="005C0371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8" w:name="_Toc536140378"/>
      <w:r w:rsidRPr="005C0371">
        <w:rPr>
          <w:rFonts w:ascii="Times New Roman" w:eastAsia="Calibri" w:hAnsi="Times New Roman" w:cs="Times New Roman"/>
          <w:sz w:val="26"/>
          <w:szCs w:val="26"/>
        </w:rPr>
        <w:t>Не предусматривается</w:t>
      </w:r>
      <w:r w:rsidR="00960D4C"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36796AD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79" w:name="_Toc75916888"/>
      <w:r w:rsidRPr="005C0371">
        <w:rPr>
          <w:sz w:val="26"/>
          <w:szCs w:val="26"/>
        </w:rPr>
        <w:t>5.8 Температурный график отпуска тепловой энергии для каждого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точника тепловой энергии или группы источников тепловой энергии в сист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ме теплоснабжения, работающей на общую тепловую сеть, и оценку затрат при необходимости его изменения</w:t>
      </w:r>
      <w:bookmarkEnd w:id="78"/>
      <w:bookmarkEnd w:id="79"/>
    </w:p>
    <w:p w14:paraId="57FD97C9" w14:textId="1947BD14" w:rsidR="001C4E9B" w:rsidRPr="005C0371" w:rsidRDefault="001C4E9B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80" w:name="_Toc536140379"/>
      <w:r w:rsidRPr="005C0371">
        <w:rPr>
          <w:sz w:val="26"/>
          <w:szCs w:val="26"/>
        </w:rPr>
        <w:t xml:space="preserve">Температурные графики отпуска тепловой энергии для каждого источника тепловой энергии </w:t>
      </w:r>
      <w:proofErr w:type="gramStart"/>
      <w:r w:rsidRPr="005C0371">
        <w:rPr>
          <w:sz w:val="26"/>
          <w:szCs w:val="26"/>
        </w:rPr>
        <w:t>представлен</w:t>
      </w:r>
      <w:proofErr w:type="gramEnd"/>
      <w:r w:rsidRPr="005C0371">
        <w:rPr>
          <w:sz w:val="26"/>
          <w:szCs w:val="26"/>
        </w:rPr>
        <w:t xml:space="preserve"> в таблице 5.8.1.</w:t>
      </w:r>
    </w:p>
    <w:p w14:paraId="7B47DBB8" w14:textId="1816CA69" w:rsidR="001C4E9B" w:rsidRPr="005C0371" w:rsidRDefault="001C4E9B" w:rsidP="00BE2586">
      <w:pPr>
        <w:pStyle w:val="aff7"/>
        <w:rPr>
          <w:sz w:val="26"/>
          <w:szCs w:val="26"/>
          <w:lang w:eastAsia="ru-RU"/>
        </w:rPr>
      </w:pPr>
      <w:r w:rsidRPr="005C0371">
        <w:rPr>
          <w:sz w:val="26"/>
          <w:szCs w:val="26"/>
          <w:lang w:eastAsia="ru-RU"/>
        </w:rPr>
        <w:t>Таблица 5.8.1. Температурные графики отпуска тепловой энергии для кажд</w:t>
      </w:r>
      <w:r w:rsidRPr="005C0371">
        <w:rPr>
          <w:sz w:val="26"/>
          <w:szCs w:val="26"/>
          <w:lang w:eastAsia="ru-RU"/>
        </w:rPr>
        <w:t>о</w:t>
      </w:r>
      <w:r w:rsidRPr="005C0371">
        <w:rPr>
          <w:sz w:val="26"/>
          <w:szCs w:val="26"/>
          <w:lang w:eastAsia="ru-RU"/>
        </w:rPr>
        <w:t>го источника тепловой энергии</w:t>
      </w:r>
    </w:p>
    <w:tbl>
      <w:tblPr>
        <w:tblW w:w="9576" w:type="dxa"/>
        <w:tblLook w:val="04A0" w:firstRow="1" w:lastRow="0" w:firstColumn="1" w:lastColumn="0" w:noHBand="0" w:noVBand="1"/>
      </w:tblPr>
      <w:tblGrid>
        <w:gridCol w:w="1069"/>
        <w:gridCol w:w="2478"/>
        <w:gridCol w:w="1524"/>
        <w:gridCol w:w="2397"/>
        <w:gridCol w:w="2108"/>
      </w:tblGrid>
      <w:tr w:rsidR="00E079F4" w:rsidRPr="005C0371" w14:paraId="28D4371C" w14:textId="77777777" w:rsidTr="00F06933">
        <w:trPr>
          <w:trHeight w:val="33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AF9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ТСО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A25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81" w:name="RANGE!D46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 адрес источника тепловой энергии</w:t>
            </w:r>
            <w:bookmarkEnd w:id="81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6C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Темпер. График, °</w:t>
            </w:r>
            <w:proofErr w:type="gramStart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5EB6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регулир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вания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225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 работы</w:t>
            </w:r>
          </w:p>
        </w:tc>
      </w:tr>
      <w:tr w:rsidR="00E079F4" w:rsidRPr="005C0371" w14:paraId="5B51E74E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F82C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A95E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№1, ул. Молодежная, 1а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5EE1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AE8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AA1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Круглогодичный</w:t>
            </w:r>
          </w:p>
        </w:tc>
      </w:tr>
      <w:tr w:rsidR="00E079F4" w:rsidRPr="005C0371" w14:paraId="79E01B5E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88F4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EEE1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№2, ул. Набережная, 4а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F97E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22C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00A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Отопительный</w:t>
            </w:r>
          </w:p>
        </w:tc>
      </w:tr>
      <w:tr w:rsidR="00E079F4" w:rsidRPr="005C0371" w14:paraId="191A95F0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E128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86AF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№3, ул. Северная, 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3C889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E4E4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F6B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Круглогодичный</w:t>
            </w:r>
          </w:p>
        </w:tc>
      </w:tr>
      <w:tr w:rsidR="00E079F4" w:rsidRPr="005C0371" w14:paraId="2BFC7678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84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B040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Пр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вокзальная, 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C5A45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95/70/ спрямление 55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ECCC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качественно-количественное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1EF5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Круглогодичный</w:t>
            </w:r>
          </w:p>
        </w:tc>
      </w:tr>
      <w:tr w:rsidR="00E079F4" w:rsidRPr="005C0371" w14:paraId="7D23AC54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EC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430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Д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рожников,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BCCD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E0847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2C63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Отопительный</w:t>
            </w:r>
          </w:p>
        </w:tc>
      </w:tr>
      <w:tr w:rsidR="00E079F4" w:rsidRPr="005C0371" w14:paraId="7A1FACB8" w14:textId="77777777" w:rsidTr="00F06933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059B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 №2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E526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ЛПДС «Салым»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B47A" w14:textId="77777777" w:rsidR="00E079F4" w:rsidRPr="005C0371" w:rsidRDefault="00E079F4" w:rsidP="00E079F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95/70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85B5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6557" w14:textId="77777777" w:rsidR="00E079F4" w:rsidRPr="005C0371" w:rsidRDefault="00E079F4" w:rsidP="00E079F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Отопительный</w:t>
            </w:r>
          </w:p>
        </w:tc>
      </w:tr>
    </w:tbl>
    <w:p w14:paraId="6F080630" w14:textId="77777777" w:rsidR="004E7D21" w:rsidRPr="005C0371" w:rsidRDefault="004E7D21" w:rsidP="00960110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D3E1BBB" w14:textId="30EF7FD6" w:rsidR="001C4E9B" w:rsidRPr="005C0371" w:rsidRDefault="001C4E9B" w:rsidP="00AB45A3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Необходимость изменения отсут</w:t>
      </w:r>
      <w:r w:rsidR="00960110" w:rsidRPr="005C0371">
        <w:rPr>
          <w:sz w:val="26"/>
          <w:szCs w:val="26"/>
        </w:rPr>
        <w:t>ствует.</w:t>
      </w:r>
    </w:p>
    <w:p w14:paraId="78A2D1E4" w14:textId="5B153776" w:rsidR="002B66AE" w:rsidRPr="005C0371" w:rsidRDefault="002B66AE" w:rsidP="00BE2586">
      <w:pPr>
        <w:pStyle w:val="aa"/>
        <w:rPr>
          <w:sz w:val="26"/>
          <w:szCs w:val="26"/>
        </w:rPr>
      </w:pPr>
      <w:bookmarkStart w:id="82" w:name="_Toc75916889"/>
      <w:r w:rsidRPr="005C0371">
        <w:rPr>
          <w:sz w:val="26"/>
          <w:szCs w:val="26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плуатацию новых мощностей</w:t>
      </w:r>
      <w:bookmarkEnd w:id="80"/>
      <w:bookmarkEnd w:id="82"/>
    </w:p>
    <w:p w14:paraId="195B1F73" w14:textId="29DA7A5C" w:rsidR="002B66AE" w:rsidRPr="005C0371" w:rsidRDefault="002B66AE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83" w:name="_Toc536140380"/>
      <w:r w:rsidRPr="005C0371">
        <w:rPr>
          <w:sz w:val="26"/>
          <w:szCs w:val="26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 w:rsidRPr="005C0371">
        <w:rPr>
          <w:sz w:val="26"/>
          <w:szCs w:val="26"/>
        </w:rPr>
        <w:t>представлены в таблиц</w:t>
      </w:r>
      <w:r w:rsidR="00960D4C" w:rsidRPr="005C0371">
        <w:rPr>
          <w:sz w:val="26"/>
          <w:szCs w:val="26"/>
        </w:rPr>
        <w:t>е</w:t>
      </w:r>
      <w:r w:rsidR="00960110" w:rsidRPr="005C0371">
        <w:rPr>
          <w:sz w:val="26"/>
          <w:szCs w:val="26"/>
        </w:rPr>
        <w:t xml:space="preserve"> 2.3.1</w:t>
      </w:r>
      <w:r w:rsidR="00AD30A1" w:rsidRPr="005C0371">
        <w:rPr>
          <w:sz w:val="26"/>
          <w:szCs w:val="26"/>
        </w:rPr>
        <w:t>.</w:t>
      </w:r>
      <w:r w:rsidR="00960D4C" w:rsidRPr="005C0371">
        <w:rPr>
          <w:sz w:val="26"/>
          <w:szCs w:val="26"/>
        </w:rPr>
        <w:t xml:space="preserve"> Обосновывающих м</w:t>
      </w:r>
      <w:r w:rsidR="00960D4C" w:rsidRPr="005C0371">
        <w:rPr>
          <w:sz w:val="26"/>
          <w:szCs w:val="26"/>
        </w:rPr>
        <w:t>а</w:t>
      </w:r>
      <w:r w:rsidR="00960D4C" w:rsidRPr="005C0371">
        <w:rPr>
          <w:sz w:val="26"/>
          <w:szCs w:val="26"/>
        </w:rPr>
        <w:t>териалов</w:t>
      </w:r>
      <w:r w:rsidR="007B03BC" w:rsidRPr="005C0371">
        <w:rPr>
          <w:sz w:val="26"/>
          <w:szCs w:val="26"/>
        </w:rPr>
        <w:t>.</w:t>
      </w:r>
    </w:p>
    <w:p w14:paraId="57D24FEC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84" w:name="_Toc75916890"/>
      <w:r w:rsidRPr="005C0371">
        <w:rPr>
          <w:sz w:val="26"/>
          <w:szCs w:val="26"/>
        </w:rPr>
        <w:t xml:space="preserve">5.10. </w:t>
      </w:r>
      <w:bookmarkStart w:id="85" w:name="_Hlk57697777"/>
      <w:r w:rsidRPr="005C0371">
        <w:rPr>
          <w:sz w:val="26"/>
          <w:szCs w:val="26"/>
        </w:rPr>
        <w:t>Предложения по вводу новых и реконструкции существующих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точников тепловой энергии</w:t>
      </w:r>
      <w:bookmarkEnd w:id="85"/>
      <w:r w:rsidRPr="005C0371">
        <w:rPr>
          <w:sz w:val="26"/>
          <w:szCs w:val="26"/>
        </w:rPr>
        <w:t xml:space="preserve"> </w:t>
      </w:r>
      <w:bookmarkStart w:id="86" w:name="_Hlk57697753"/>
      <w:r w:rsidRPr="005C0371">
        <w:rPr>
          <w:sz w:val="26"/>
          <w:szCs w:val="26"/>
        </w:rPr>
        <w:t>с использованием возобновляемых источников энергии, а также местных видов топлива</w:t>
      </w:r>
      <w:bookmarkEnd w:id="83"/>
      <w:bookmarkEnd w:id="84"/>
      <w:bookmarkEnd w:id="86"/>
    </w:p>
    <w:p w14:paraId="32725B2D" w14:textId="27FFAAF6" w:rsidR="00AD30A1" w:rsidRPr="005C0371" w:rsidRDefault="00AD30A1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87" w:name="_Toc536140381"/>
      <w:r w:rsidRPr="005C0371">
        <w:rPr>
          <w:sz w:val="26"/>
          <w:szCs w:val="26"/>
        </w:rPr>
        <w:t>Не предусматривается</w:t>
      </w:r>
      <w:r w:rsidR="00846621" w:rsidRPr="005C0371">
        <w:rPr>
          <w:sz w:val="26"/>
          <w:szCs w:val="26"/>
        </w:rPr>
        <w:t xml:space="preserve"> предложения по вводу новых и реконструкции сущ</w:t>
      </w:r>
      <w:r w:rsidR="00846621" w:rsidRPr="005C0371">
        <w:rPr>
          <w:sz w:val="26"/>
          <w:szCs w:val="26"/>
        </w:rPr>
        <w:t>е</w:t>
      </w:r>
      <w:r w:rsidR="00846621" w:rsidRPr="005C0371">
        <w:rPr>
          <w:sz w:val="26"/>
          <w:szCs w:val="26"/>
        </w:rPr>
        <w:t>ствующих источников тепловой энергии с использованием возобновляемых исто</w:t>
      </w:r>
      <w:r w:rsidR="00846621" w:rsidRPr="005C0371">
        <w:rPr>
          <w:sz w:val="26"/>
          <w:szCs w:val="26"/>
        </w:rPr>
        <w:t>ч</w:t>
      </w:r>
      <w:r w:rsidR="00846621" w:rsidRPr="005C0371">
        <w:rPr>
          <w:sz w:val="26"/>
          <w:szCs w:val="26"/>
        </w:rPr>
        <w:t>ников энергии, а также местных видов топлива.</w:t>
      </w:r>
    </w:p>
    <w:p w14:paraId="5162CB9C" w14:textId="41E931F0" w:rsidR="002B66AE" w:rsidRPr="005C0371" w:rsidRDefault="002B66AE" w:rsidP="00BE2586">
      <w:pPr>
        <w:pStyle w:val="aa"/>
        <w:rPr>
          <w:sz w:val="26"/>
          <w:szCs w:val="26"/>
        </w:rPr>
      </w:pPr>
      <w:bookmarkStart w:id="88" w:name="_Toc75916891"/>
      <w:r w:rsidRPr="005C0371">
        <w:rPr>
          <w:sz w:val="26"/>
          <w:szCs w:val="26"/>
        </w:rPr>
        <w:t xml:space="preserve">Раздел 6 </w:t>
      </w:r>
      <w:bookmarkEnd w:id="87"/>
      <w:r w:rsidR="005B2294" w:rsidRPr="005C0371">
        <w:rPr>
          <w:sz w:val="26"/>
          <w:szCs w:val="26"/>
        </w:rPr>
        <w:t>Предложения по строительству, реконструкции и (или) моде</w:t>
      </w:r>
      <w:r w:rsidR="005B2294" w:rsidRPr="005C0371">
        <w:rPr>
          <w:sz w:val="26"/>
          <w:szCs w:val="26"/>
        </w:rPr>
        <w:t>р</w:t>
      </w:r>
      <w:r w:rsidR="005B2294" w:rsidRPr="005C0371">
        <w:rPr>
          <w:sz w:val="26"/>
          <w:szCs w:val="26"/>
        </w:rPr>
        <w:t>низации тепловых сетей</w:t>
      </w:r>
      <w:bookmarkEnd w:id="88"/>
    </w:p>
    <w:p w14:paraId="562A0F2A" w14:textId="4CFDA2E1" w:rsidR="002B66AE" w:rsidRPr="005C0371" w:rsidRDefault="002B66AE" w:rsidP="00BE2586">
      <w:pPr>
        <w:pStyle w:val="aa"/>
        <w:rPr>
          <w:sz w:val="26"/>
          <w:szCs w:val="26"/>
        </w:rPr>
      </w:pPr>
      <w:bookmarkStart w:id="89" w:name="_Toc536140382"/>
      <w:bookmarkStart w:id="90" w:name="_Toc75916892"/>
      <w:r w:rsidRPr="005C0371">
        <w:rPr>
          <w:sz w:val="26"/>
          <w:szCs w:val="26"/>
        </w:rPr>
        <w:t xml:space="preserve">6.1. Предложения </w:t>
      </w:r>
      <w:bookmarkEnd w:id="89"/>
      <w:r w:rsidR="005B2294" w:rsidRPr="005C0371">
        <w:rPr>
          <w:sz w:val="26"/>
          <w:szCs w:val="26"/>
        </w:rPr>
        <w:t>по строительству, реконструкции и (или) модерниз</w:t>
      </w:r>
      <w:r w:rsidR="005B2294" w:rsidRPr="005C0371">
        <w:rPr>
          <w:sz w:val="26"/>
          <w:szCs w:val="26"/>
        </w:rPr>
        <w:t>а</w:t>
      </w:r>
      <w:r w:rsidR="005B2294" w:rsidRPr="005C0371">
        <w:rPr>
          <w:sz w:val="26"/>
          <w:szCs w:val="26"/>
        </w:rPr>
        <w:t>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90"/>
    </w:p>
    <w:p w14:paraId="59EE2211" w14:textId="77777777" w:rsidR="004F0A9A" w:rsidRPr="005C0371" w:rsidRDefault="004F0A9A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1" w:name="_Toc536140383"/>
      <w:r w:rsidRPr="005C0371">
        <w:rPr>
          <w:sz w:val="26"/>
          <w:szCs w:val="26"/>
        </w:rPr>
        <w:t>Не предусматривается</w:t>
      </w:r>
    </w:p>
    <w:p w14:paraId="2F39B622" w14:textId="640EB745" w:rsidR="002B66AE" w:rsidRPr="005C0371" w:rsidRDefault="002B66AE" w:rsidP="00BE2586">
      <w:pPr>
        <w:pStyle w:val="aa"/>
        <w:rPr>
          <w:sz w:val="26"/>
          <w:szCs w:val="26"/>
        </w:rPr>
      </w:pPr>
      <w:bookmarkStart w:id="92" w:name="_Toc75916893"/>
      <w:r w:rsidRPr="005C0371">
        <w:rPr>
          <w:sz w:val="26"/>
          <w:szCs w:val="26"/>
        </w:rPr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 под жилищную, комплексную или произво</w:t>
      </w:r>
      <w:r w:rsidRPr="005C0371">
        <w:rPr>
          <w:sz w:val="26"/>
          <w:szCs w:val="26"/>
        </w:rPr>
        <w:t>д</w:t>
      </w:r>
      <w:r w:rsidRPr="005C0371">
        <w:rPr>
          <w:sz w:val="26"/>
          <w:szCs w:val="26"/>
        </w:rPr>
        <w:t>ственную застройку</w:t>
      </w:r>
      <w:bookmarkEnd w:id="91"/>
      <w:bookmarkEnd w:id="92"/>
    </w:p>
    <w:p w14:paraId="6F649430" w14:textId="07825DC3" w:rsidR="00960D4C" w:rsidRPr="005C0371" w:rsidRDefault="007B03BC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3" w:name="_Hlk44646393"/>
      <w:bookmarkStart w:id="94" w:name="_Toc536140384"/>
      <w:r w:rsidRPr="005C0371">
        <w:rPr>
          <w:sz w:val="26"/>
          <w:szCs w:val="26"/>
        </w:rPr>
        <w:t>Не предусматривается.</w:t>
      </w:r>
    </w:p>
    <w:p w14:paraId="7831B0CD" w14:textId="3E881006" w:rsidR="002B66AE" w:rsidRPr="005C0371" w:rsidRDefault="002B66AE" w:rsidP="00BE2586">
      <w:pPr>
        <w:pStyle w:val="aa"/>
        <w:rPr>
          <w:sz w:val="26"/>
          <w:szCs w:val="26"/>
        </w:rPr>
      </w:pPr>
      <w:bookmarkStart w:id="95" w:name="_Toc75916894"/>
      <w:bookmarkEnd w:id="93"/>
      <w:r w:rsidRPr="005C0371">
        <w:rPr>
          <w:sz w:val="26"/>
          <w:szCs w:val="26"/>
        </w:rPr>
        <w:t xml:space="preserve">6.3. Предложения </w:t>
      </w:r>
      <w:bookmarkEnd w:id="94"/>
      <w:r w:rsidR="005B2294" w:rsidRPr="005C0371">
        <w:rPr>
          <w:sz w:val="26"/>
          <w:szCs w:val="26"/>
        </w:rPr>
        <w:t>по строительству, реконструкции и (или) модерниз</w:t>
      </w:r>
      <w:r w:rsidR="005B2294" w:rsidRPr="005C0371">
        <w:rPr>
          <w:sz w:val="26"/>
          <w:szCs w:val="26"/>
        </w:rPr>
        <w:t>а</w:t>
      </w:r>
      <w:r w:rsidR="005B2294" w:rsidRPr="005C0371">
        <w:rPr>
          <w:sz w:val="26"/>
          <w:szCs w:val="26"/>
        </w:rPr>
        <w:t>ции тепловых сетей в целях обеспечения условий, при наличии которых сущ</w:t>
      </w:r>
      <w:r w:rsidR="005B2294" w:rsidRPr="005C0371">
        <w:rPr>
          <w:sz w:val="26"/>
          <w:szCs w:val="26"/>
        </w:rPr>
        <w:t>е</w:t>
      </w:r>
      <w:r w:rsidR="005B2294" w:rsidRPr="005C0371">
        <w:rPr>
          <w:sz w:val="26"/>
          <w:szCs w:val="26"/>
        </w:rPr>
        <w:t>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5"/>
    </w:p>
    <w:p w14:paraId="7348BB03" w14:textId="31F588DA" w:rsidR="00960D4C" w:rsidRPr="005C0371" w:rsidRDefault="00960D4C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6" w:name="_Toc536140385"/>
      <w:bookmarkStart w:id="97" w:name="_Toc75916895"/>
      <w:r w:rsidRPr="005C0371">
        <w:rPr>
          <w:sz w:val="26"/>
          <w:szCs w:val="26"/>
        </w:rPr>
        <w:t>Предложения по строительству, реконструкции и (или) модернизации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 xml:space="preserve">вых сетей в целях обеспечения условий, при наличии которых </w:t>
      </w:r>
      <w:proofErr w:type="gramStart"/>
      <w:r w:rsidRPr="005C0371">
        <w:rPr>
          <w:sz w:val="26"/>
          <w:szCs w:val="26"/>
        </w:rPr>
        <w:t>существует возмо</w:t>
      </w:r>
      <w:r w:rsidRPr="005C0371">
        <w:rPr>
          <w:sz w:val="26"/>
          <w:szCs w:val="26"/>
        </w:rPr>
        <w:t>ж</w:t>
      </w:r>
      <w:r w:rsidRPr="005C0371">
        <w:rPr>
          <w:sz w:val="26"/>
          <w:szCs w:val="26"/>
        </w:rPr>
        <w:t xml:space="preserve">ность поставок тепловой энергии потребителям от различных источников тепловой энергии при сохранении надежности теплоснабжения </w:t>
      </w:r>
      <w:r w:rsidR="007B03BC" w:rsidRPr="005C0371">
        <w:rPr>
          <w:sz w:val="26"/>
          <w:szCs w:val="26"/>
        </w:rPr>
        <w:t>не предусматриваются</w:t>
      </w:r>
      <w:proofErr w:type="gramEnd"/>
      <w:r w:rsidR="007B03BC" w:rsidRPr="005C0371">
        <w:rPr>
          <w:sz w:val="26"/>
          <w:szCs w:val="26"/>
        </w:rPr>
        <w:t>.</w:t>
      </w:r>
    </w:p>
    <w:p w14:paraId="56B8D63E" w14:textId="483B562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6.4. </w:t>
      </w:r>
      <w:bookmarkEnd w:id="96"/>
      <w:r w:rsidR="00E845E5" w:rsidRPr="005C0371">
        <w:rPr>
          <w:sz w:val="26"/>
          <w:szCs w:val="26"/>
        </w:rPr>
        <w:t>Предложения по строительству, реконструкции и (или) модерниз</w:t>
      </w:r>
      <w:r w:rsidR="00E845E5" w:rsidRPr="005C0371">
        <w:rPr>
          <w:sz w:val="26"/>
          <w:szCs w:val="26"/>
        </w:rPr>
        <w:t>а</w:t>
      </w:r>
      <w:r w:rsidR="00E845E5" w:rsidRPr="005C0371">
        <w:rPr>
          <w:sz w:val="26"/>
          <w:szCs w:val="26"/>
        </w:rPr>
        <w:t>ции тепловых сетей для повышения эффективности функционирования с</w:t>
      </w:r>
      <w:r w:rsidR="00E845E5" w:rsidRPr="005C0371">
        <w:rPr>
          <w:sz w:val="26"/>
          <w:szCs w:val="26"/>
        </w:rPr>
        <w:t>и</w:t>
      </w:r>
      <w:r w:rsidR="00E845E5" w:rsidRPr="005C0371">
        <w:rPr>
          <w:sz w:val="26"/>
          <w:szCs w:val="26"/>
        </w:rPr>
        <w:t>стемы теплоснабжения, в том числе за счет перевода котельных в пиковый режим работы или ликвидации котельных</w:t>
      </w:r>
      <w:bookmarkEnd w:id="97"/>
    </w:p>
    <w:p w14:paraId="292B6DEB" w14:textId="67248C49" w:rsidR="007B03BC" w:rsidRPr="005C0371" w:rsidRDefault="007B03BC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98" w:name="_Toc536140386"/>
      <w:bookmarkStart w:id="99" w:name="_Toc75916896"/>
      <w:r w:rsidRPr="005C0371">
        <w:rPr>
          <w:sz w:val="26"/>
          <w:szCs w:val="26"/>
        </w:rPr>
        <w:t>Предложения по строительству, реконструкции и (или) модернизации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вых сетей для повышения эффективности функционирования системы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lastRenderedPageBreak/>
        <w:t>жения</w:t>
      </w:r>
      <w:r w:rsidR="006F514F" w:rsidRPr="005C0371">
        <w:rPr>
          <w:sz w:val="26"/>
          <w:szCs w:val="26"/>
        </w:rPr>
        <w:t>:</w:t>
      </w:r>
    </w:p>
    <w:p w14:paraId="332B2515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к домам по ул. Строителей</w:t>
      </w:r>
    </w:p>
    <w:p w14:paraId="193A5DFB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55 лет Победы и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Кедровая</w:t>
      </w:r>
      <w:proofErr w:type="gramEnd"/>
    </w:p>
    <w:p w14:paraId="6F343528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строительство тепловой сети до подключаемого планировочного ра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она ул. 45 лет Победы,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Молодежная</w:t>
      </w:r>
      <w:proofErr w:type="gramEnd"/>
    </w:p>
    <w:p w14:paraId="40E82A9B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Мира</w:t>
      </w:r>
    </w:p>
    <w:p w14:paraId="25B74584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Высокая (Левая сторона)"</w:t>
      </w:r>
    </w:p>
    <w:p w14:paraId="02F29E31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реконструкция участка тепловой сети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Привокзальная, 5 до развет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ления на Юбилейная, 2</w:t>
      </w:r>
    </w:p>
    <w:p w14:paraId="30AB6AFC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сетей, исчерпавших свой эксплуатационный ресурс</w:t>
      </w:r>
    </w:p>
    <w:p w14:paraId="16E20906" w14:textId="63A0C17B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6.5. Предложения </w:t>
      </w:r>
      <w:bookmarkEnd w:id="98"/>
      <w:r w:rsidR="00E845E5" w:rsidRPr="005C0371">
        <w:rPr>
          <w:sz w:val="26"/>
          <w:szCs w:val="26"/>
        </w:rPr>
        <w:t>по строительству, реконструкции и (или) модерниз</w:t>
      </w:r>
      <w:r w:rsidR="00E845E5" w:rsidRPr="005C0371">
        <w:rPr>
          <w:sz w:val="26"/>
          <w:szCs w:val="26"/>
        </w:rPr>
        <w:t>а</w:t>
      </w:r>
      <w:r w:rsidR="00E845E5" w:rsidRPr="005C0371">
        <w:rPr>
          <w:sz w:val="26"/>
          <w:szCs w:val="26"/>
        </w:rPr>
        <w:t>ции тепловых сетей для обеспечения нормативной надежности теплоснабж</w:t>
      </w:r>
      <w:r w:rsidR="00E845E5" w:rsidRPr="005C0371">
        <w:rPr>
          <w:sz w:val="26"/>
          <w:szCs w:val="26"/>
        </w:rPr>
        <w:t>е</w:t>
      </w:r>
      <w:r w:rsidR="00E845E5" w:rsidRPr="005C0371">
        <w:rPr>
          <w:sz w:val="26"/>
          <w:szCs w:val="26"/>
        </w:rPr>
        <w:t>ния потребителей</w:t>
      </w:r>
      <w:bookmarkEnd w:id="99"/>
    </w:p>
    <w:p w14:paraId="3E451103" w14:textId="3E15A16B" w:rsidR="000221F1" w:rsidRPr="005C0371" w:rsidRDefault="000221F1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100" w:name="_Hlk5748298"/>
      <w:bookmarkStart w:id="101" w:name="_Toc536140387"/>
      <w:r w:rsidRPr="005C0371">
        <w:rPr>
          <w:sz w:val="26"/>
          <w:szCs w:val="26"/>
        </w:rPr>
        <w:t xml:space="preserve">Предложения по </w:t>
      </w:r>
      <w:r w:rsidR="007B03BC" w:rsidRPr="005C0371">
        <w:rPr>
          <w:sz w:val="26"/>
          <w:szCs w:val="26"/>
        </w:rPr>
        <w:t>реконструкции</w:t>
      </w:r>
      <w:r w:rsidRPr="005C0371">
        <w:rPr>
          <w:sz w:val="26"/>
          <w:szCs w:val="26"/>
        </w:rPr>
        <w:t xml:space="preserve"> тепловых сетей для обеспечения нормати</w:t>
      </w:r>
      <w:r w:rsidRPr="005C0371">
        <w:rPr>
          <w:sz w:val="26"/>
          <w:szCs w:val="26"/>
        </w:rPr>
        <w:t>в</w:t>
      </w:r>
      <w:r w:rsidRPr="005C0371">
        <w:rPr>
          <w:sz w:val="26"/>
          <w:szCs w:val="26"/>
        </w:rPr>
        <w:t>ной надежности теплоснабжения</w:t>
      </w:r>
      <w:r w:rsidR="006F514F" w:rsidRPr="005C0371">
        <w:rPr>
          <w:sz w:val="26"/>
          <w:szCs w:val="26"/>
        </w:rPr>
        <w:t>:</w:t>
      </w:r>
    </w:p>
    <w:p w14:paraId="63A14146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к домам по ул. Строителей</w:t>
      </w:r>
    </w:p>
    <w:p w14:paraId="284DE19E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Мира</w:t>
      </w:r>
    </w:p>
    <w:p w14:paraId="4ED543B6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 по ул. Высокая (Левая сторона)"</w:t>
      </w:r>
    </w:p>
    <w:p w14:paraId="66938ABC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реконструкция участка тепловой сети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Привокзальная, 5 до развет</w:t>
      </w:r>
      <w:r w:rsidRPr="005C0371">
        <w:rPr>
          <w:rFonts w:ascii="Times New Roman" w:eastAsia="Calibri" w:hAnsi="Times New Roman" w:cs="Times New Roman"/>
          <w:sz w:val="26"/>
          <w:szCs w:val="26"/>
        </w:rPr>
        <w:t>в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ления на Юбилейная, 2</w:t>
      </w:r>
    </w:p>
    <w:p w14:paraId="453E4489" w14:textId="77777777" w:rsidR="006F514F" w:rsidRPr="005C0371" w:rsidRDefault="006F514F" w:rsidP="006F514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реконструкция тепловых сетей, исчерпавших свой эксплуатационный ресурс</w:t>
      </w:r>
    </w:p>
    <w:p w14:paraId="04B3B025" w14:textId="1F513F80" w:rsidR="002B66AE" w:rsidRPr="005C0371" w:rsidRDefault="002B66AE" w:rsidP="00BE2586">
      <w:pPr>
        <w:pStyle w:val="aa"/>
        <w:rPr>
          <w:sz w:val="26"/>
          <w:szCs w:val="26"/>
        </w:rPr>
      </w:pPr>
      <w:bookmarkStart w:id="102" w:name="_Toc75916897"/>
      <w:bookmarkEnd w:id="100"/>
      <w:r w:rsidRPr="005C0371">
        <w:rPr>
          <w:sz w:val="26"/>
          <w:szCs w:val="26"/>
        </w:rPr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01"/>
      <w:bookmarkEnd w:id="102"/>
    </w:p>
    <w:p w14:paraId="7C792B78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03" w:name="_Toc536140388"/>
      <w:bookmarkStart w:id="104" w:name="_Toc75916898"/>
      <w:r w:rsidRPr="005C0371">
        <w:rPr>
          <w:sz w:val="26"/>
          <w:szCs w:val="26"/>
        </w:rPr>
        <w:t>7.1. Предложения по переводу существующих открытых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(горячего водоснабжения) в закрытые системы горячего водосна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жения, для осуществления которого необходимо строительство индивидуал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ных и (или) центральных тепловых пунктов при наличии у потребителей внутридомовых систем горячего водоснабжения</w:t>
      </w:r>
      <w:bookmarkEnd w:id="103"/>
      <w:bookmarkEnd w:id="104"/>
    </w:p>
    <w:p w14:paraId="563236CC" w14:textId="77777777" w:rsidR="00AB45A3" w:rsidRPr="005C0371" w:rsidRDefault="00AB45A3" w:rsidP="00AB45A3">
      <w:pPr>
        <w:pStyle w:val="af0"/>
        <w:spacing w:before="0" w:after="0" w:line="240" w:lineRule="auto"/>
        <w:rPr>
          <w:sz w:val="26"/>
          <w:szCs w:val="26"/>
        </w:rPr>
      </w:pPr>
      <w:bookmarkStart w:id="105" w:name="_Toc536140389"/>
      <w:bookmarkStart w:id="106" w:name="_Toc75916899"/>
      <w:r w:rsidRPr="005C0371">
        <w:rPr>
          <w:sz w:val="26"/>
          <w:szCs w:val="26"/>
        </w:rPr>
        <w:t>Не предусматривается.</w:t>
      </w:r>
    </w:p>
    <w:p w14:paraId="504BDB6A" w14:textId="7777777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7.2. Предложения по переводу существующих открытых систем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(горячего водоснабжения) в закрытые системы горячего водосна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жения, для осуществления которого отсутствует необходимость строительства индивидуальных и (или) центральных тепловых пунктов по причине отсу</w:t>
      </w:r>
      <w:r w:rsidRPr="005C0371">
        <w:rPr>
          <w:sz w:val="26"/>
          <w:szCs w:val="26"/>
        </w:rPr>
        <w:t>т</w:t>
      </w:r>
      <w:r w:rsidRPr="005C0371">
        <w:rPr>
          <w:sz w:val="26"/>
          <w:szCs w:val="26"/>
        </w:rPr>
        <w:t>ствия у потребителей внутридомовых систем горячего водоснабжения</w:t>
      </w:r>
      <w:bookmarkEnd w:id="105"/>
      <w:bookmarkEnd w:id="106"/>
    </w:p>
    <w:p w14:paraId="71D5914F" w14:textId="77777777" w:rsidR="00960D4C" w:rsidRPr="005C0371" w:rsidRDefault="00960D4C" w:rsidP="00960D4C">
      <w:pPr>
        <w:pStyle w:val="af0"/>
        <w:spacing w:before="0" w:after="0" w:line="240" w:lineRule="auto"/>
        <w:rPr>
          <w:sz w:val="26"/>
          <w:szCs w:val="26"/>
        </w:rPr>
      </w:pPr>
      <w:bookmarkStart w:id="107" w:name="_Toc536140390"/>
      <w:bookmarkStart w:id="108" w:name="_Toc75916900"/>
      <w:r w:rsidRPr="005C0371">
        <w:rPr>
          <w:sz w:val="26"/>
          <w:szCs w:val="26"/>
        </w:rPr>
        <w:t>Не предусматривается.</w:t>
      </w:r>
    </w:p>
    <w:p w14:paraId="2B1D7695" w14:textId="7777777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Раздел 8 Перспективные топливные балансы</w:t>
      </w:r>
      <w:bookmarkEnd w:id="107"/>
      <w:bookmarkEnd w:id="108"/>
    </w:p>
    <w:p w14:paraId="245AF2DE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09" w:name="_Toc536140391"/>
      <w:bookmarkStart w:id="110" w:name="_Toc75916901"/>
      <w:r w:rsidRPr="005C0371">
        <w:rPr>
          <w:sz w:val="26"/>
          <w:szCs w:val="26"/>
        </w:rPr>
        <w:t>8.1. Перспективные топливные балансы для каждого источника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вой энергии по видам основного, резервного и аварийного топлива на каждом этапе</w:t>
      </w:r>
      <w:bookmarkEnd w:id="109"/>
      <w:bookmarkEnd w:id="110"/>
    </w:p>
    <w:p w14:paraId="3BECE585" w14:textId="26EFA48B" w:rsidR="00AD5C00" w:rsidRPr="005C0371" w:rsidRDefault="002B66AE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</w:t>
      </w:r>
      <w:r w:rsidRPr="005C0371">
        <w:rPr>
          <w:sz w:val="26"/>
          <w:szCs w:val="26"/>
        </w:rPr>
        <w:t>в</w:t>
      </w:r>
      <w:r w:rsidRPr="005C0371">
        <w:rPr>
          <w:sz w:val="26"/>
          <w:szCs w:val="26"/>
        </w:rPr>
        <w:t>лен в таблиц</w:t>
      </w:r>
      <w:r w:rsidR="00D50AC7" w:rsidRPr="005C0371">
        <w:rPr>
          <w:sz w:val="26"/>
          <w:szCs w:val="26"/>
        </w:rPr>
        <w:t>ах</w:t>
      </w:r>
      <w:r w:rsidRPr="005C0371">
        <w:rPr>
          <w:sz w:val="26"/>
          <w:szCs w:val="26"/>
        </w:rPr>
        <w:t xml:space="preserve"> </w:t>
      </w:r>
      <w:r w:rsidR="007C1334" w:rsidRPr="005C0371">
        <w:rPr>
          <w:sz w:val="26"/>
          <w:szCs w:val="26"/>
        </w:rPr>
        <w:t>10.1.1.</w:t>
      </w:r>
      <w:r w:rsidR="00D50AC7" w:rsidRPr="005C0371">
        <w:rPr>
          <w:sz w:val="26"/>
          <w:szCs w:val="26"/>
        </w:rPr>
        <w:t>-10.1.4</w:t>
      </w:r>
      <w:r w:rsidR="007C1334" w:rsidRPr="005C0371">
        <w:rPr>
          <w:sz w:val="26"/>
          <w:szCs w:val="26"/>
        </w:rPr>
        <w:t xml:space="preserve"> Обосновывающих материалов.</w:t>
      </w:r>
    </w:p>
    <w:p w14:paraId="55C17B68" w14:textId="77777777" w:rsidR="00FF1E92" w:rsidRPr="005C0371" w:rsidRDefault="00FF1E92" w:rsidP="00BE2586">
      <w:pPr>
        <w:pStyle w:val="aa"/>
        <w:rPr>
          <w:sz w:val="26"/>
          <w:szCs w:val="26"/>
        </w:rPr>
      </w:pPr>
      <w:bookmarkStart w:id="111" w:name="_Toc536140392"/>
      <w:bookmarkStart w:id="112" w:name="_Toc75916902"/>
      <w:bookmarkStart w:id="113" w:name="_Toc6365141"/>
      <w:r w:rsidRPr="005C0371">
        <w:rPr>
          <w:sz w:val="26"/>
          <w:szCs w:val="26"/>
        </w:rPr>
        <w:t>8.2. Потребляемые источником тепловой энергии виды топлива, вкл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 xml:space="preserve">чая местные виды топлива, а также используемые возобновляемые источники </w:t>
      </w:r>
      <w:r w:rsidRPr="005C0371">
        <w:rPr>
          <w:sz w:val="26"/>
          <w:szCs w:val="26"/>
        </w:rPr>
        <w:lastRenderedPageBreak/>
        <w:t>энергии</w:t>
      </w:r>
      <w:bookmarkEnd w:id="111"/>
      <w:bookmarkEnd w:id="112"/>
    </w:p>
    <w:p w14:paraId="7AA8388B" w14:textId="3DAD49E1" w:rsidR="00FF1E92" w:rsidRPr="005C0371" w:rsidRDefault="00FF1E92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Основным видом топлива является природный газ.</w:t>
      </w:r>
    </w:p>
    <w:p w14:paraId="228E1EB0" w14:textId="77777777" w:rsidR="00FF1E92" w:rsidRPr="005C0371" w:rsidRDefault="00FF1E92" w:rsidP="00BE2586">
      <w:pPr>
        <w:pStyle w:val="aa"/>
        <w:rPr>
          <w:sz w:val="26"/>
          <w:szCs w:val="26"/>
        </w:rPr>
      </w:pPr>
      <w:bookmarkStart w:id="114" w:name="_Toc75916903"/>
      <w:r w:rsidRPr="005C0371">
        <w:rPr>
          <w:sz w:val="26"/>
          <w:szCs w:val="26"/>
          <w:lang w:eastAsia="ru-RU"/>
        </w:rPr>
        <w:t xml:space="preserve">8.3. </w:t>
      </w:r>
      <w:r w:rsidRPr="005C0371">
        <w:rPr>
          <w:sz w:val="26"/>
          <w:szCs w:val="26"/>
        </w:rPr>
        <w:t>Виды топлива, их долю и значение низшей теплоты сгорания топл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ва, используемые для производства тепловой энергии по каждой системе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лоснабжения</w:t>
      </w:r>
      <w:bookmarkEnd w:id="114"/>
    </w:p>
    <w:p w14:paraId="004517A6" w14:textId="07B8FCD2" w:rsidR="00AB45A3" w:rsidRPr="005C0371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5" w:name="_Toc75916904"/>
      <w:bookmarkStart w:id="116" w:name="_Toc536140395"/>
      <w:bookmarkEnd w:id="113"/>
      <w:r w:rsidRPr="005C0371">
        <w:rPr>
          <w:rFonts w:ascii="Times New Roman" w:eastAsia="Calibri" w:hAnsi="Times New Roman" w:cs="Times New Roman"/>
          <w:sz w:val="26"/>
          <w:szCs w:val="26"/>
        </w:rPr>
        <w:t>В таблице 8.3.1. представлено описание видов топлива, их доли и значения низшей теплоты сгорания топлива, используемых для производства тепловой эне</w:t>
      </w:r>
      <w:r w:rsidRPr="005C0371">
        <w:rPr>
          <w:rFonts w:ascii="Times New Roman" w:eastAsia="Calibri" w:hAnsi="Times New Roman" w:cs="Times New Roman"/>
          <w:sz w:val="26"/>
          <w:szCs w:val="26"/>
        </w:rPr>
        <w:t>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гии по каждой системе теплоснабжения</w:t>
      </w:r>
    </w:p>
    <w:p w14:paraId="75A8EFC0" w14:textId="12EADAEA" w:rsidR="00AB45A3" w:rsidRPr="005C0371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7" w:name="_Toc160637554"/>
      <w:r w:rsidRPr="005C0371">
        <w:rPr>
          <w:rFonts w:ascii="Times New Roman" w:eastAsia="Calibri" w:hAnsi="Times New Roman" w:cs="Times New Roman"/>
          <w:sz w:val="26"/>
          <w:szCs w:val="26"/>
        </w:rPr>
        <w:t>Таблица 8.3.1.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117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84"/>
      </w:tblGrid>
      <w:tr w:rsidR="006F514F" w:rsidRPr="005C0371" w14:paraId="1A0F09F6" w14:textId="77777777" w:rsidTr="006B3CAF">
        <w:trPr>
          <w:trHeight w:val="20"/>
          <w:tblHeader/>
        </w:trPr>
        <w:tc>
          <w:tcPr>
            <w:tcW w:w="3823" w:type="dxa"/>
            <w:vMerge w:val="restart"/>
            <w:shd w:val="clear" w:color="auto" w:fill="auto"/>
            <w:hideMark/>
          </w:tcPr>
          <w:p w14:paraId="62311FE2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18" w:name="_Hlk163823373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 адрес источн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тепловой энергии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1A10C8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топлива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A6B42D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Низшая те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лота сгор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ния топлива, </w:t>
            </w:r>
            <w:proofErr w:type="gramStart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ккал</w:t>
            </w:r>
            <w:proofErr w:type="gramEnd"/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/кг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EFB567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от общего потребления топлива, %</w:t>
            </w:r>
          </w:p>
        </w:tc>
      </w:tr>
      <w:tr w:rsidR="006F514F" w:rsidRPr="005C0371" w14:paraId="2213E07C" w14:textId="77777777" w:rsidTr="006B3CAF">
        <w:trPr>
          <w:trHeight w:val="20"/>
          <w:tblHeader/>
        </w:trPr>
        <w:tc>
          <w:tcPr>
            <w:tcW w:w="3823" w:type="dxa"/>
            <w:vMerge/>
            <w:hideMark/>
          </w:tcPr>
          <w:p w14:paraId="4DFDD82A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14:paraId="1E5AAD22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7B0BE1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278DF1A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6F514F" w:rsidRPr="005C0371" w14:paraId="65BC4466" w14:textId="77777777" w:rsidTr="006B3CAF">
        <w:trPr>
          <w:trHeight w:val="20"/>
        </w:trPr>
        <w:tc>
          <w:tcPr>
            <w:tcW w:w="3823" w:type="dxa"/>
            <w:shd w:val="clear" w:color="auto" w:fill="auto"/>
            <w:hideMark/>
          </w:tcPr>
          <w:p w14:paraId="6F97A838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№1, ул. Молодежная, 1а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1D6EDF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324A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12B526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45.45</w:t>
            </w:r>
          </w:p>
        </w:tc>
      </w:tr>
      <w:tr w:rsidR="006F514F" w:rsidRPr="005C0371" w14:paraId="399FCE59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0298F5D8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№2, ул. Набережная, 4а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1C0B7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F02C8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7E8D0D1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7.28</w:t>
            </w:r>
          </w:p>
        </w:tc>
      </w:tr>
      <w:tr w:rsidR="006F514F" w:rsidRPr="005C0371" w14:paraId="110A61A1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42BBFFE1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№3, ул. Северная,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54228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D229B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9E5696E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11.46</w:t>
            </w:r>
          </w:p>
        </w:tc>
      </w:tr>
      <w:tr w:rsidR="006F514F" w:rsidRPr="005C0371" w14:paraId="545C603A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56500799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Привокзальная,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405591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1F857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505F1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15.42</w:t>
            </w:r>
          </w:p>
        </w:tc>
      </w:tr>
      <w:tr w:rsidR="006F514F" w:rsidRPr="005C0371" w14:paraId="4DD36DDB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76E4625D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Котельная, ул. Дорожников,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9E8D10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965B4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38A30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6.00</w:t>
            </w:r>
          </w:p>
        </w:tc>
      </w:tr>
      <w:tr w:rsidR="006F514F" w:rsidRPr="005C0371" w14:paraId="0B02D254" w14:textId="77777777" w:rsidTr="006B3CAF">
        <w:trPr>
          <w:trHeight w:val="20"/>
        </w:trPr>
        <w:tc>
          <w:tcPr>
            <w:tcW w:w="3823" w:type="dxa"/>
            <w:shd w:val="clear" w:color="auto" w:fill="auto"/>
          </w:tcPr>
          <w:p w14:paraId="432A3F61" w14:textId="77777777" w:rsidR="006F514F" w:rsidRPr="005C0371" w:rsidRDefault="006F514F" w:rsidP="006B3CA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 ЛПДС «Салым»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E376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Сырая нефть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2FD848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10010.00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6894401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14.38</w:t>
            </w:r>
          </w:p>
        </w:tc>
      </w:tr>
      <w:bookmarkEnd w:id="118"/>
    </w:tbl>
    <w:p w14:paraId="473548A8" w14:textId="77777777" w:rsidR="006F514F" w:rsidRPr="005C0371" w:rsidRDefault="006F514F" w:rsidP="00BE2586">
      <w:pPr>
        <w:pStyle w:val="aa"/>
        <w:rPr>
          <w:sz w:val="26"/>
          <w:szCs w:val="26"/>
        </w:rPr>
      </w:pPr>
    </w:p>
    <w:p w14:paraId="62A4D07E" w14:textId="42C8769C" w:rsidR="00AF706B" w:rsidRPr="005C0371" w:rsidRDefault="00AF706B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8.4. Преобладающий в </w:t>
      </w:r>
      <w:r w:rsidR="006F514F" w:rsidRPr="005C0371">
        <w:rPr>
          <w:sz w:val="26"/>
          <w:szCs w:val="26"/>
        </w:rPr>
        <w:t>сельском</w:t>
      </w:r>
      <w:r w:rsidR="007B03BC" w:rsidRPr="005C0371">
        <w:rPr>
          <w:sz w:val="26"/>
          <w:szCs w:val="26"/>
        </w:rPr>
        <w:t xml:space="preserve"> </w:t>
      </w:r>
      <w:r w:rsidR="00AB45A3" w:rsidRPr="005C0371">
        <w:rPr>
          <w:sz w:val="26"/>
          <w:szCs w:val="26"/>
        </w:rPr>
        <w:t>поселении</w:t>
      </w:r>
      <w:r w:rsidRPr="005C0371">
        <w:rPr>
          <w:sz w:val="26"/>
          <w:szCs w:val="26"/>
        </w:rPr>
        <w:t xml:space="preserve"> вид топлива, определяемый по совокупности всех систем теплоснабжения, находящихся в соответству</w:t>
      </w:r>
      <w:r w:rsidRPr="005C0371">
        <w:rPr>
          <w:sz w:val="26"/>
          <w:szCs w:val="26"/>
        </w:rPr>
        <w:t>ю</w:t>
      </w:r>
      <w:r w:rsidRPr="005C0371">
        <w:rPr>
          <w:sz w:val="26"/>
          <w:szCs w:val="26"/>
        </w:rPr>
        <w:t xml:space="preserve">щем </w:t>
      </w:r>
      <w:r w:rsidR="006F514F" w:rsidRPr="005C0371">
        <w:rPr>
          <w:sz w:val="26"/>
          <w:szCs w:val="26"/>
        </w:rPr>
        <w:t>сельском</w:t>
      </w:r>
      <w:r w:rsidR="007B03BC" w:rsidRPr="005C0371">
        <w:rPr>
          <w:sz w:val="26"/>
          <w:szCs w:val="26"/>
        </w:rPr>
        <w:t xml:space="preserve"> </w:t>
      </w:r>
      <w:r w:rsidR="00AB45A3" w:rsidRPr="005C0371">
        <w:rPr>
          <w:sz w:val="26"/>
          <w:szCs w:val="26"/>
        </w:rPr>
        <w:t>поселении</w:t>
      </w:r>
      <w:bookmarkEnd w:id="115"/>
    </w:p>
    <w:p w14:paraId="67DF63E3" w14:textId="50C9E6DD" w:rsidR="00AF706B" w:rsidRPr="005C0371" w:rsidRDefault="00AF706B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Преобладающий в </w:t>
      </w:r>
      <w:r w:rsidR="006F514F" w:rsidRPr="005C0371">
        <w:rPr>
          <w:sz w:val="26"/>
          <w:szCs w:val="26"/>
        </w:rPr>
        <w:t>сельском</w:t>
      </w:r>
      <w:r w:rsidR="007B03BC" w:rsidRPr="005C0371">
        <w:rPr>
          <w:sz w:val="26"/>
          <w:szCs w:val="26"/>
        </w:rPr>
        <w:t xml:space="preserve"> </w:t>
      </w:r>
      <w:r w:rsidR="00AB45A3" w:rsidRPr="005C0371">
        <w:rPr>
          <w:sz w:val="26"/>
          <w:szCs w:val="26"/>
        </w:rPr>
        <w:t>поселении</w:t>
      </w:r>
      <w:r w:rsidRPr="005C0371">
        <w:rPr>
          <w:sz w:val="26"/>
          <w:szCs w:val="26"/>
        </w:rPr>
        <w:t xml:space="preserve"> вид топлива – </w:t>
      </w:r>
      <w:r w:rsidR="006F514F" w:rsidRPr="005C0371">
        <w:rPr>
          <w:sz w:val="26"/>
          <w:szCs w:val="26"/>
        </w:rPr>
        <w:t>природный газ</w:t>
      </w:r>
      <w:r w:rsidRPr="005C0371">
        <w:rPr>
          <w:sz w:val="26"/>
          <w:szCs w:val="26"/>
        </w:rPr>
        <w:t>.</w:t>
      </w:r>
    </w:p>
    <w:p w14:paraId="0007EDCF" w14:textId="2F22F3B5" w:rsidR="00AF706B" w:rsidRPr="005C0371" w:rsidRDefault="00AF706B" w:rsidP="00BE2586">
      <w:pPr>
        <w:pStyle w:val="aa"/>
        <w:rPr>
          <w:sz w:val="26"/>
          <w:szCs w:val="26"/>
          <w:lang w:eastAsia="ru-RU"/>
        </w:rPr>
      </w:pPr>
      <w:bookmarkStart w:id="119" w:name="_Toc75916905"/>
      <w:r w:rsidRPr="005C0371">
        <w:rPr>
          <w:sz w:val="26"/>
          <w:szCs w:val="26"/>
        </w:rPr>
        <w:t>8.5. Приоритетное</w:t>
      </w:r>
      <w:r w:rsidRPr="005C0371">
        <w:rPr>
          <w:sz w:val="26"/>
          <w:szCs w:val="26"/>
          <w:lang w:eastAsia="ru-RU"/>
        </w:rPr>
        <w:t xml:space="preserve"> направление развития топливного баланса </w:t>
      </w:r>
      <w:r w:rsidR="00E079F4" w:rsidRPr="005C0371">
        <w:rPr>
          <w:sz w:val="26"/>
          <w:szCs w:val="26"/>
          <w:lang w:eastAsia="ru-RU"/>
        </w:rPr>
        <w:t>сельского</w:t>
      </w:r>
      <w:r w:rsidR="00DB6A07" w:rsidRPr="005C0371">
        <w:rPr>
          <w:sz w:val="26"/>
          <w:szCs w:val="26"/>
          <w:lang w:eastAsia="ru-RU"/>
        </w:rPr>
        <w:t xml:space="preserve"> </w:t>
      </w:r>
      <w:r w:rsidR="00351789" w:rsidRPr="005C0371">
        <w:rPr>
          <w:sz w:val="26"/>
          <w:szCs w:val="26"/>
          <w:lang w:eastAsia="ru-RU"/>
        </w:rPr>
        <w:t>поселения</w:t>
      </w:r>
      <w:bookmarkEnd w:id="119"/>
    </w:p>
    <w:p w14:paraId="4B3AD8B8" w14:textId="04099DCF" w:rsidR="00AF706B" w:rsidRPr="005C0371" w:rsidRDefault="00AF706B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 xml:space="preserve">Развитие топливного баланса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 xml:space="preserve"> не предусматривается.</w:t>
      </w:r>
    </w:p>
    <w:p w14:paraId="2B98DF5E" w14:textId="77777777" w:rsidR="00AF706B" w:rsidRPr="005C0371" w:rsidRDefault="00AF706B" w:rsidP="00BE2586">
      <w:pPr>
        <w:pStyle w:val="aa"/>
        <w:rPr>
          <w:sz w:val="26"/>
          <w:szCs w:val="26"/>
        </w:rPr>
      </w:pPr>
      <w:bookmarkStart w:id="120" w:name="_Toc536140393"/>
      <w:bookmarkStart w:id="121" w:name="_Toc75916906"/>
      <w:r w:rsidRPr="005C0371">
        <w:rPr>
          <w:sz w:val="26"/>
          <w:szCs w:val="26"/>
        </w:rPr>
        <w:t xml:space="preserve">Раздел 9 </w:t>
      </w:r>
      <w:bookmarkEnd w:id="120"/>
      <w:r w:rsidRPr="005C0371">
        <w:rPr>
          <w:sz w:val="26"/>
          <w:szCs w:val="26"/>
        </w:rPr>
        <w:t>Инвестиции в строительство, реконструкцию, техническое п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ревооружение и (или) модернизацию</w:t>
      </w:r>
      <w:bookmarkEnd w:id="121"/>
    </w:p>
    <w:p w14:paraId="22BDD611" w14:textId="77777777" w:rsidR="00AF706B" w:rsidRPr="005C0371" w:rsidRDefault="00AF706B" w:rsidP="00BE2586">
      <w:pPr>
        <w:pStyle w:val="aa"/>
        <w:rPr>
          <w:sz w:val="26"/>
          <w:szCs w:val="26"/>
        </w:rPr>
      </w:pPr>
      <w:bookmarkStart w:id="122" w:name="_Toc536140394"/>
      <w:bookmarkStart w:id="123" w:name="_Toc75916907"/>
      <w:r w:rsidRPr="005C0371">
        <w:rPr>
          <w:sz w:val="26"/>
          <w:szCs w:val="26"/>
        </w:rPr>
        <w:t xml:space="preserve">9.1. Предложения </w:t>
      </w:r>
      <w:bookmarkEnd w:id="122"/>
      <w:r w:rsidRPr="005C0371">
        <w:rPr>
          <w:sz w:val="26"/>
          <w:szCs w:val="26"/>
        </w:rPr>
        <w:t>по величине необходимых инвестиций в строител</w:t>
      </w:r>
      <w:r w:rsidRPr="005C0371">
        <w:rPr>
          <w:sz w:val="26"/>
          <w:szCs w:val="26"/>
        </w:rPr>
        <w:t>ь</w:t>
      </w:r>
      <w:r w:rsidRPr="005C0371">
        <w:rPr>
          <w:sz w:val="26"/>
          <w:szCs w:val="26"/>
        </w:rPr>
        <w:t>ство, реконструкцию, техническое перевооружение и (или) модернизацию и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>точников тепловой энергии на каждом этапе</w:t>
      </w:r>
      <w:bookmarkEnd w:id="123"/>
    </w:p>
    <w:p w14:paraId="0E717ED4" w14:textId="3AB9E298" w:rsidR="006B3CAF" w:rsidRPr="005C0371" w:rsidRDefault="006B3CAF" w:rsidP="006B3CAF">
      <w:pPr>
        <w:pStyle w:val="af0"/>
        <w:spacing w:before="0" w:after="0" w:line="240" w:lineRule="auto"/>
        <w:rPr>
          <w:sz w:val="26"/>
          <w:szCs w:val="26"/>
        </w:rPr>
      </w:pPr>
      <w:bookmarkStart w:id="124" w:name="_Toc75916908"/>
      <w:r w:rsidRPr="005C0371">
        <w:rPr>
          <w:sz w:val="26"/>
          <w:szCs w:val="26"/>
        </w:rPr>
        <w:t>Предложения по величине необходимых инвестиций в строительство, реко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струкцию, техническое перевооружение и (или) модернизацию источников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вой энергии на каждом этапе представлены в Приложении 4 Обосновывающих м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териалов.</w:t>
      </w:r>
    </w:p>
    <w:p w14:paraId="1888B308" w14:textId="25DF9C0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9.2. Предложения </w:t>
      </w:r>
      <w:bookmarkEnd w:id="116"/>
      <w:r w:rsidR="00E845E5" w:rsidRPr="005C0371">
        <w:rPr>
          <w:sz w:val="26"/>
          <w:szCs w:val="26"/>
        </w:rPr>
        <w:t>по величине необходимых инвестиций в строител</w:t>
      </w:r>
      <w:r w:rsidR="00E845E5" w:rsidRPr="005C0371">
        <w:rPr>
          <w:sz w:val="26"/>
          <w:szCs w:val="26"/>
        </w:rPr>
        <w:t>ь</w:t>
      </w:r>
      <w:r w:rsidR="00E845E5" w:rsidRPr="005C0371">
        <w:rPr>
          <w:sz w:val="26"/>
          <w:szCs w:val="26"/>
        </w:rPr>
        <w:t>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4"/>
    </w:p>
    <w:p w14:paraId="1CD635D7" w14:textId="643EEFF5" w:rsidR="009E538F" w:rsidRPr="005C0371" w:rsidRDefault="002B66AE" w:rsidP="00D50AC7">
      <w:pPr>
        <w:pStyle w:val="af0"/>
        <w:spacing w:before="0" w:after="0" w:line="240" w:lineRule="auto"/>
        <w:rPr>
          <w:sz w:val="26"/>
          <w:szCs w:val="26"/>
        </w:rPr>
      </w:pPr>
      <w:r w:rsidRPr="005C0371">
        <w:rPr>
          <w:sz w:val="26"/>
          <w:szCs w:val="26"/>
        </w:rPr>
        <w:t>Предложения по величине необходимых инвестиций в строительство, реко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струкцию тепловых сетей</w:t>
      </w:r>
      <w:r w:rsidR="00A41688" w:rsidRPr="005C0371">
        <w:rPr>
          <w:sz w:val="26"/>
          <w:szCs w:val="26"/>
        </w:rPr>
        <w:t xml:space="preserve"> </w:t>
      </w:r>
      <w:r w:rsidRPr="005C0371">
        <w:rPr>
          <w:sz w:val="26"/>
          <w:szCs w:val="26"/>
        </w:rPr>
        <w:t xml:space="preserve">на каждом этапе представлены в </w:t>
      </w:r>
      <w:r w:rsidR="00803446" w:rsidRPr="005C0371">
        <w:rPr>
          <w:sz w:val="26"/>
          <w:szCs w:val="26"/>
        </w:rPr>
        <w:t xml:space="preserve">Приложении </w:t>
      </w:r>
      <w:r w:rsidR="007B03BC" w:rsidRPr="005C0371">
        <w:rPr>
          <w:sz w:val="26"/>
          <w:szCs w:val="26"/>
        </w:rPr>
        <w:t>4</w:t>
      </w:r>
      <w:r w:rsidR="00803446" w:rsidRPr="005C0371">
        <w:rPr>
          <w:sz w:val="26"/>
          <w:szCs w:val="26"/>
        </w:rPr>
        <w:t xml:space="preserve"> Обосн</w:t>
      </w:r>
      <w:r w:rsidR="00803446" w:rsidRPr="005C0371">
        <w:rPr>
          <w:sz w:val="26"/>
          <w:szCs w:val="26"/>
        </w:rPr>
        <w:t>о</w:t>
      </w:r>
      <w:r w:rsidR="00803446" w:rsidRPr="005C0371">
        <w:rPr>
          <w:sz w:val="26"/>
          <w:szCs w:val="26"/>
        </w:rPr>
        <w:lastRenderedPageBreak/>
        <w:t>вывающих материалов</w:t>
      </w:r>
      <w:r w:rsidRPr="005C0371">
        <w:rPr>
          <w:sz w:val="26"/>
          <w:szCs w:val="26"/>
        </w:rPr>
        <w:t>.</w:t>
      </w:r>
    </w:p>
    <w:p w14:paraId="32B3A2CD" w14:textId="0E9F2D32" w:rsidR="002B66AE" w:rsidRPr="005C0371" w:rsidRDefault="002B66AE" w:rsidP="00BE2586">
      <w:pPr>
        <w:pStyle w:val="aa"/>
        <w:rPr>
          <w:sz w:val="26"/>
          <w:szCs w:val="26"/>
        </w:rPr>
      </w:pPr>
      <w:bookmarkStart w:id="125" w:name="_Toc536140396"/>
      <w:bookmarkStart w:id="126" w:name="_Toc75916909"/>
      <w:r w:rsidRPr="005C0371">
        <w:rPr>
          <w:sz w:val="26"/>
          <w:szCs w:val="26"/>
        </w:rPr>
        <w:t xml:space="preserve">9.3. Предложения </w:t>
      </w:r>
      <w:bookmarkEnd w:id="125"/>
      <w:r w:rsidR="00E845E5" w:rsidRPr="005C0371">
        <w:rPr>
          <w:sz w:val="26"/>
          <w:szCs w:val="26"/>
        </w:rPr>
        <w:t>по величине инвестиций в строительство, реко</w:t>
      </w:r>
      <w:r w:rsidR="00E845E5" w:rsidRPr="005C0371">
        <w:rPr>
          <w:sz w:val="26"/>
          <w:szCs w:val="26"/>
        </w:rPr>
        <w:t>н</w:t>
      </w:r>
      <w:r w:rsidR="00E845E5" w:rsidRPr="005C0371">
        <w:rPr>
          <w:sz w:val="26"/>
          <w:szCs w:val="26"/>
        </w:rPr>
        <w:t>струкцию, техническое перевооружение и (или) модернизацию в связи с изм</w:t>
      </w:r>
      <w:r w:rsidR="00E845E5" w:rsidRPr="005C0371">
        <w:rPr>
          <w:sz w:val="26"/>
          <w:szCs w:val="26"/>
        </w:rPr>
        <w:t>е</w:t>
      </w:r>
      <w:r w:rsidR="00E845E5" w:rsidRPr="005C0371">
        <w:rPr>
          <w:sz w:val="26"/>
          <w:szCs w:val="26"/>
        </w:rPr>
        <w:t>нениями температурного графика и гидравлического режима работы системы теплоснабжения на каждом этапе</w:t>
      </w:r>
      <w:bookmarkEnd w:id="126"/>
    </w:p>
    <w:p w14:paraId="29F49756" w14:textId="13CAC1E8" w:rsidR="00AF706B" w:rsidRPr="005C0371" w:rsidRDefault="00AF706B" w:rsidP="00D50AC7">
      <w:pPr>
        <w:pStyle w:val="af0"/>
        <w:spacing w:before="0" w:after="0" w:line="240" w:lineRule="auto"/>
        <w:rPr>
          <w:sz w:val="26"/>
          <w:szCs w:val="26"/>
        </w:rPr>
      </w:pPr>
      <w:bookmarkStart w:id="127" w:name="_Toc536140397"/>
      <w:r w:rsidRPr="005C0371">
        <w:rPr>
          <w:sz w:val="26"/>
          <w:szCs w:val="26"/>
        </w:rPr>
        <w:t>Не предусматривается</w:t>
      </w:r>
      <w:r w:rsidR="007B03BC" w:rsidRPr="005C0371">
        <w:rPr>
          <w:sz w:val="26"/>
          <w:szCs w:val="26"/>
        </w:rPr>
        <w:t>.</w:t>
      </w:r>
    </w:p>
    <w:p w14:paraId="3C31B6C3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28" w:name="_Toc75916910"/>
      <w:r w:rsidRPr="005C0371">
        <w:rPr>
          <w:sz w:val="26"/>
          <w:szCs w:val="26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стему горячего водоснабжения на каждом этапе</w:t>
      </w:r>
      <w:bookmarkEnd w:id="127"/>
      <w:bookmarkEnd w:id="128"/>
    </w:p>
    <w:p w14:paraId="339F1D2E" w14:textId="77777777" w:rsidR="00AB45A3" w:rsidRPr="005C0371" w:rsidRDefault="00AB45A3" w:rsidP="006B3CAF">
      <w:pPr>
        <w:pStyle w:val="af0"/>
        <w:spacing w:before="0" w:after="0" w:line="240" w:lineRule="auto"/>
        <w:rPr>
          <w:sz w:val="26"/>
          <w:szCs w:val="26"/>
        </w:rPr>
      </w:pPr>
      <w:bookmarkStart w:id="129" w:name="_Toc536140398"/>
      <w:bookmarkStart w:id="130" w:name="_Toc75916911"/>
      <w:r w:rsidRPr="005C0371">
        <w:rPr>
          <w:sz w:val="26"/>
          <w:szCs w:val="26"/>
        </w:rPr>
        <w:t>Не предусматривается.</w:t>
      </w:r>
    </w:p>
    <w:p w14:paraId="7861B64D" w14:textId="77777777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9.5. Оценка эффективности инвестиций по отдельным предложениям</w:t>
      </w:r>
      <w:bookmarkEnd w:id="129"/>
      <w:bookmarkEnd w:id="130"/>
    </w:p>
    <w:p w14:paraId="20D9E9CE" w14:textId="77777777" w:rsidR="004D3576" w:rsidRPr="005C0371" w:rsidRDefault="004D3576" w:rsidP="006B3CAF">
      <w:pPr>
        <w:pStyle w:val="af0"/>
        <w:spacing w:before="0" w:after="0" w:line="240" w:lineRule="auto"/>
        <w:rPr>
          <w:sz w:val="26"/>
          <w:szCs w:val="26"/>
        </w:rPr>
      </w:pPr>
      <w:bookmarkStart w:id="131" w:name="_Toc75916912"/>
      <w:r w:rsidRPr="005C0371">
        <w:rPr>
          <w:sz w:val="26"/>
          <w:szCs w:val="26"/>
        </w:rPr>
        <w:t>Не предусматривается.</w:t>
      </w:r>
    </w:p>
    <w:p w14:paraId="57BCAA9D" w14:textId="18CB0A39" w:rsidR="008B1289" w:rsidRPr="005C0371" w:rsidRDefault="008B1289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9.6. Фактически осуществленных инвестиций в строительство, реко</w:t>
      </w:r>
      <w:r w:rsidRPr="005C0371">
        <w:rPr>
          <w:sz w:val="26"/>
          <w:szCs w:val="26"/>
        </w:rPr>
        <w:t>н</w:t>
      </w:r>
      <w:r w:rsidRPr="005C0371">
        <w:rPr>
          <w:sz w:val="26"/>
          <w:szCs w:val="26"/>
        </w:rPr>
        <w:t>струкцию, техническое перевооружение и (или) модернизацию объектов те</w:t>
      </w:r>
      <w:r w:rsidRPr="005C0371">
        <w:rPr>
          <w:sz w:val="26"/>
          <w:szCs w:val="26"/>
        </w:rPr>
        <w:t>п</w:t>
      </w:r>
      <w:r w:rsidRPr="005C0371">
        <w:rPr>
          <w:sz w:val="26"/>
          <w:szCs w:val="26"/>
        </w:rPr>
        <w:t>лоснабжения за базовый период и базовый период актуализации</w:t>
      </w:r>
      <w:bookmarkEnd w:id="131"/>
    </w:p>
    <w:p w14:paraId="4053FAC8" w14:textId="67C9A5EE" w:rsidR="008B1289" w:rsidRPr="005C0371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не предоставлены.</w:t>
      </w:r>
    </w:p>
    <w:p w14:paraId="5C2DC1E6" w14:textId="536DD5EB" w:rsidR="002B66AE" w:rsidRPr="005C0371" w:rsidRDefault="002B66AE" w:rsidP="00BE2586">
      <w:pPr>
        <w:pStyle w:val="aa"/>
        <w:rPr>
          <w:sz w:val="26"/>
          <w:szCs w:val="26"/>
        </w:rPr>
      </w:pPr>
      <w:bookmarkStart w:id="132" w:name="_Toc536140399"/>
      <w:bookmarkStart w:id="133" w:name="_Toc75916913"/>
      <w:r w:rsidRPr="005C0371">
        <w:rPr>
          <w:sz w:val="26"/>
          <w:szCs w:val="26"/>
        </w:rPr>
        <w:t xml:space="preserve">Раздел 10 </w:t>
      </w:r>
      <w:bookmarkEnd w:id="132"/>
      <w:r w:rsidR="008B1289" w:rsidRPr="005C0371">
        <w:rPr>
          <w:sz w:val="26"/>
          <w:szCs w:val="26"/>
        </w:rPr>
        <w:t>Решение о присвоении статуса единой теплоснабжающей о</w:t>
      </w:r>
      <w:r w:rsidR="008B1289" w:rsidRPr="005C0371">
        <w:rPr>
          <w:sz w:val="26"/>
          <w:szCs w:val="26"/>
        </w:rPr>
        <w:t>р</w:t>
      </w:r>
      <w:r w:rsidR="008B1289" w:rsidRPr="005C0371">
        <w:rPr>
          <w:sz w:val="26"/>
          <w:szCs w:val="26"/>
        </w:rPr>
        <w:t>ганизации (организациям)</w:t>
      </w:r>
      <w:bookmarkEnd w:id="133"/>
    </w:p>
    <w:p w14:paraId="043993C0" w14:textId="64F94BF9" w:rsidR="008B1289" w:rsidRPr="005C0371" w:rsidRDefault="002B66AE" w:rsidP="00BE2586">
      <w:pPr>
        <w:pStyle w:val="aa"/>
        <w:rPr>
          <w:sz w:val="26"/>
          <w:szCs w:val="26"/>
          <w:lang w:eastAsia="ru-RU"/>
        </w:rPr>
      </w:pPr>
      <w:bookmarkStart w:id="134" w:name="_Toc536140400"/>
      <w:bookmarkStart w:id="135" w:name="_Toc75916914"/>
      <w:r w:rsidRPr="005C0371">
        <w:rPr>
          <w:sz w:val="26"/>
          <w:szCs w:val="26"/>
        </w:rPr>
        <w:t xml:space="preserve">10.1. </w:t>
      </w:r>
      <w:bookmarkEnd w:id="134"/>
      <w:r w:rsidR="008B1289" w:rsidRPr="005C0371">
        <w:rPr>
          <w:sz w:val="26"/>
          <w:szCs w:val="26"/>
        </w:rPr>
        <w:t>Решение об определении единой теплоснабжающей организации (организаций)</w:t>
      </w:r>
      <w:bookmarkEnd w:id="135"/>
    </w:p>
    <w:p w14:paraId="4600F5A6" w14:textId="66E101CE" w:rsidR="006F514F" w:rsidRPr="005C0371" w:rsidRDefault="006F514F" w:rsidP="006F514F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36" w:name="_Toc536140401"/>
      <w:bookmarkStart w:id="137" w:name="_Toc75916915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Реестр единых теплоснабжающих организаций, содержащий перечень систем теплоснабжения, входящих в состав единой теплоснабжающей организации представлен таблице 10.1.1.</w:t>
      </w:r>
    </w:p>
    <w:p w14:paraId="2DDCBF0B" w14:textId="54A77950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8" w:name="_Toc168931953"/>
      <w:r w:rsidRPr="005C0371">
        <w:rPr>
          <w:rFonts w:ascii="Times New Roman" w:eastAsia="Calibri" w:hAnsi="Times New Roman" w:cs="Times New Roman"/>
          <w:sz w:val="26"/>
          <w:szCs w:val="26"/>
        </w:rPr>
        <w:t>Таблица 10.1.1. Реестр единых теплоснабжающих организаций, содержащий перечень систем теплоснабжения, входящих в состав единой теплоснабжающей о</w:t>
      </w:r>
      <w:r w:rsidRPr="005C0371">
        <w:rPr>
          <w:rFonts w:ascii="Times New Roman" w:eastAsia="Calibri" w:hAnsi="Times New Roman" w:cs="Times New Roman"/>
          <w:sz w:val="26"/>
          <w:szCs w:val="26"/>
        </w:rPr>
        <w:t>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ганизации</w:t>
      </w:r>
      <w:bookmarkEnd w:id="138"/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417"/>
        <w:gridCol w:w="993"/>
        <w:gridCol w:w="1560"/>
      </w:tblGrid>
      <w:tr w:rsidR="006F514F" w:rsidRPr="005C0371" w14:paraId="0781A32C" w14:textId="77777777" w:rsidTr="00F06933">
        <w:trPr>
          <w:trHeight w:val="20"/>
          <w:tblHeader/>
        </w:trPr>
        <w:tc>
          <w:tcPr>
            <w:tcW w:w="1980" w:type="dxa"/>
            <w:vMerge w:val="restart"/>
            <w:shd w:val="clear" w:color="auto" w:fill="auto"/>
            <w:hideMark/>
          </w:tcPr>
          <w:p w14:paraId="0899DC65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и адрес исто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ника тепловой энергии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1A8C88A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2976" w:type="dxa"/>
            <w:gridSpan w:val="2"/>
            <w:shd w:val="clear" w:color="auto" w:fill="auto"/>
            <w:hideMark/>
          </w:tcPr>
          <w:p w14:paraId="1322124E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ЕТО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D24E858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 ЕТО</w:t>
            </w:r>
          </w:p>
        </w:tc>
        <w:tc>
          <w:tcPr>
            <w:tcW w:w="1560" w:type="dxa"/>
            <w:vMerge w:val="restart"/>
          </w:tcPr>
          <w:p w14:paraId="2BF23FA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эк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плуатац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онной зоны</w:t>
            </w:r>
          </w:p>
        </w:tc>
      </w:tr>
      <w:tr w:rsidR="006F514F" w:rsidRPr="005C0371" w14:paraId="009CA4B0" w14:textId="77777777" w:rsidTr="00F06933">
        <w:trPr>
          <w:trHeight w:val="20"/>
          <w:tblHeader/>
        </w:trPr>
        <w:tc>
          <w:tcPr>
            <w:tcW w:w="1980" w:type="dxa"/>
            <w:vMerge/>
            <w:shd w:val="clear" w:color="auto" w:fill="auto"/>
            <w:vAlign w:val="center"/>
          </w:tcPr>
          <w:p w14:paraId="135D81DD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4BBB9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67CA66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тепловой энергии</w:t>
            </w:r>
          </w:p>
        </w:tc>
        <w:tc>
          <w:tcPr>
            <w:tcW w:w="1417" w:type="dxa"/>
            <w:vAlign w:val="center"/>
          </w:tcPr>
          <w:p w14:paraId="39CC7649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Тепловые сети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3E29014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14:paraId="55BE4CFF" w14:textId="77777777" w:rsidR="006F514F" w:rsidRPr="005C0371" w:rsidRDefault="006F514F" w:rsidP="006F51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F514F" w:rsidRPr="005C0371" w14:paraId="5D55D246" w14:textId="77777777" w:rsidTr="00F06933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1466A372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№1, ул. Молоде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1а</w:t>
            </w:r>
          </w:p>
        </w:tc>
        <w:tc>
          <w:tcPr>
            <w:tcW w:w="1843" w:type="dxa"/>
            <w:shd w:val="clear" w:color="auto" w:fill="auto"/>
            <w:hideMark/>
          </w:tcPr>
          <w:p w14:paraId="4099060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9896065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  <w:hideMark/>
          </w:tcPr>
          <w:p w14:paraId="3643F20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67A919F6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6F514F" w:rsidRPr="005C0371" w14:paraId="4438D5EF" w14:textId="77777777" w:rsidTr="00F06933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4070B473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№2, ул. Набере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ная, 5</w:t>
            </w:r>
          </w:p>
        </w:tc>
        <w:tc>
          <w:tcPr>
            <w:tcW w:w="1843" w:type="dxa"/>
            <w:shd w:val="clear" w:color="auto" w:fill="auto"/>
            <w:hideMark/>
          </w:tcPr>
          <w:p w14:paraId="3EC784A2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380110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  <w:hideMark/>
          </w:tcPr>
          <w:p w14:paraId="0A8D7DDC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7122197D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6F514F" w:rsidRPr="005C0371" w14:paraId="2FFDC85C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5373FFAD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№3, ул. Северная, 23</w:t>
            </w:r>
          </w:p>
        </w:tc>
        <w:tc>
          <w:tcPr>
            <w:tcW w:w="1843" w:type="dxa"/>
            <w:shd w:val="clear" w:color="auto" w:fill="auto"/>
          </w:tcPr>
          <w:p w14:paraId="24245F20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6208D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</w:tcPr>
          <w:p w14:paraId="25FA257B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087C9F74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</w:p>
        </w:tc>
      </w:tr>
      <w:tr w:rsidR="006F514F" w:rsidRPr="005C0371" w14:paraId="391CAE29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35FC3323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Привокзальная, 21</w:t>
            </w:r>
          </w:p>
        </w:tc>
        <w:tc>
          <w:tcPr>
            <w:tcW w:w="1843" w:type="dxa"/>
            <w:shd w:val="clear" w:color="auto" w:fill="auto"/>
          </w:tcPr>
          <w:p w14:paraId="274284A8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DE7EAB0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</w:tcPr>
          <w:p w14:paraId="05232A9F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3126D095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</w:t>
            </w:r>
          </w:p>
        </w:tc>
      </w:tr>
      <w:tr w:rsidR="006F514F" w:rsidRPr="005C0371" w14:paraId="79B8B4DF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1C52200E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Дорожников, 1</w:t>
            </w:r>
          </w:p>
        </w:tc>
        <w:tc>
          <w:tcPr>
            <w:tcW w:w="1843" w:type="dxa"/>
            <w:shd w:val="clear" w:color="auto" w:fill="auto"/>
          </w:tcPr>
          <w:p w14:paraId="15A485AA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Салым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3A896A9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993" w:type="dxa"/>
            <w:shd w:val="clear" w:color="auto" w:fill="auto"/>
          </w:tcPr>
          <w:p w14:paraId="55A8AB4F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42C0CE57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III</w:t>
            </w:r>
          </w:p>
        </w:tc>
      </w:tr>
      <w:tr w:rsidR="006F514F" w:rsidRPr="005C0371" w14:paraId="0875B233" w14:textId="77777777" w:rsidTr="00F06933">
        <w:trPr>
          <w:trHeight w:val="20"/>
        </w:trPr>
        <w:tc>
          <w:tcPr>
            <w:tcW w:w="1980" w:type="dxa"/>
            <w:shd w:val="clear" w:color="auto" w:fill="auto"/>
          </w:tcPr>
          <w:p w14:paraId="3DFFC3FA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ЛПДС «С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лым»</w:t>
            </w:r>
          </w:p>
        </w:tc>
        <w:tc>
          <w:tcPr>
            <w:tcW w:w="1843" w:type="dxa"/>
            <w:shd w:val="clear" w:color="auto" w:fill="auto"/>
          </w:tcPr>
          <w:p w14:paraId="180E1621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 Сивы</w:t>
            </w:r>
            <w:proofErr w:type="gramStart"/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с-</w:t>
            </w:r>
            <w:proofErr w:type="gramEnd"/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Ях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73AE53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НУМН АО «Тран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нефть-Сибирь»</w:t>
            </w:r>
          </w:p>
        </w:tc>
        <w:tc>
          <w:tcPr>
            <w:tcW w:w="993" w:type="dxa"/>
            <w:shd w:val="clear" w:color="auto" w:fill="auto"/>
          </w:tcPr>
          <w:p w14:paraId="43F3AB26" w14:textId="77777777" w:rsidR="006F514F" w:rsidRPr="005C0371" w:rsidRDefault="006F514F" w:rsidP="006F514F">
            <w:pPr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75F9BA87" w14:textId="77777777" w:rsidR="006F514F" w:rsidRPr="005C0371" w:rsidRDefault="006F514F" w:rsidP="006B3CA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IV</w:t>
            </w:r>
          </w:p>
        </w:tc>
      </w:tr>
    </w:tbl>
    <w:p w14:paraId="1B661805" w14:textId="77777777" w:rsidR="006F514F" w:rsidRPr="005C0371" w:rsidRDefault="006F514F" w:rsidP="00BE2586">
      <w:pPr>
        <w:pStyle w:val="aa"/>
        <w:rPr>
          <w:sz w:val="26"/>
          <w:szCs w:val="26"/>
        </w:rPr>
      </w:pPr>
    </w:p>
    <w:p w14:paraId="6ED181D3" w14:textId="610F1A05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lastRenderedPageBreak/>
        <w:t>10.2. Реестр зон деятельности единой теплоснабжающей организации (организаций)</w:t>
      </w:r>
      <w:bookmarkEnd w:id="136"/>
      <w:bookmarkEnd w:id="137"/>
    </w:p>
    <w:p w14:paraId="730C26FE" w14:textId="77777777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9" w:name="_Toc536140402"/>
      <w:bookmarkStart w:id="140" w:name="_Toc75916916"/>
      <w:r w:rsidRPr="005C0371">
        <w:rPr>
          <w:rFonts w:ascii="Times New Roman" w:eastAsia="Calibri" w:hAnsi="Times New Roman" w:cs="Times New Roman"/>
          <w:sz w:val="26"/>
          <w:szCs w:val="26"/>
        </w:rPr>
        <w:t>Границы зон теплоснабжающей организации ПМУП «УТВС» с утвержде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н</w:t>
      </w:r>
      <w:r w:rsidRPr="005C0371">
        <w:rPr>
          <w:rFonts w:ascii="Times New Roman" w:eastAsia="Calibri" w:hAnsi="Times New Roman" w:cs="Times New Roman"/>
          <w:sz w:val="26"/>
          <w:szCs w:val="26"/>
        </w:rPr>
        <w:t>ным статусом ЕТО:</w:t>
      </w:r>
    </w:p>
    <w:p w14:paraId="3440C0A8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в п. Салым охватывает большую часть населенного пункта, а именно многоквартирные дома и объекты социального значения по ул. Мира, Нагорная, 45 лет Победы, Солнечная, Звездная, Православный переулок, 55 лет Победы, Новая, Лесная, Кедровая, Школьная, Таежная, Строителей, Комсомол</w:t>
      </w:r>
      <w:r w:rsidRPr="005C0371">
        <w:rPr>
          <w:rFonts w:ascii="Times New Roman" w:eastAsia="Calibri" w:hAnsi="Times New Roman" w:cs="Times New Roman"/>
          <w:sz w:val="26"/>
          <w:szCs w:val="26"/>
        </w:rPr>
        <w:t>ь</w:t>
      </w:r>
      <w:r w:rsidRPr="005C0371">
        <w:rPr>
          <w:rFonts w:ascii="Times New Roman" w:eastAsia="Calibri" w:hAnsi="Times New Roman" w:cs="Times New Roman"/>
          <w:sz w:val="26"/>
          <w:szCs w:val="26"/>
        </w:rPr>
        <w:t>ская, Молодежная, 2-я Молодежная, Высокая, Транспортный проезд, проезд Дру</w:t>
      </w:r>
      <w:r w:rsidRPr="005C0371">
        <w:rPr>
          <w:rFonts w:ascii="Times New Roman" w:eastAsia="Calibri" w:hAnsi="Times New Roman" w:cs="Times New Roman"/>
          <w:sz w:val="26"/>
          <w:szCs w:val="26"/>
        </w:rPr>
        <w:t>ж</w:t>
      </w:r>
      <w:r w:rsidRPr="005C0371">
        <w:rPr>
          <w:rFonts w:ascii="Times New Roman" w:eastAsia="Calibri" w:hAnsi="Times New Roman" w:cs="Times New Roman"/>
          <w:sz w:val="26"/>
          <w:szCs w:val="26"/>
        </w:rPr>
        <w:t>бы, ул. Зеленая, Набережная, Центральная, Речная, Северная, Новоселов, Юбиле</w:t>
      </w:r>
      <w:r w:rsidRPr="005C0371">
        <w:rPr>
          <w:rFonts w:ascii="Times New Roman" w:eastAsia="Calibri" w:hAnsi="Times New Roman" w:cs="Times New Roman"/>
          <w:sz w:val="26"/>
          <w:szCs w:val="26"/>
        </w:rPr>
        <w:t>й</w:t>
      </w:r>
      <w:r w:rsidRPr="005C0371">
        <w:rPr>
          <w:rFonts w:ascii="Times New Roman" w:eastAsia="Calibri" w:hAnsi="Times New Roman" w:cs="Times New Roman"/>
          <w:sz w:val="26"/>
          <w:szCs w:val="26"/>
        </w:rPr>
        <w:t>ная, Привокзальная, Юбилейная, Майская, Дорожников.</w:t>
      </w:r>
      <w:proofErr w:type="gramEnd"/>
    </w:p>
    <w:p w14:paraId="332BB38A" w14:textId="77777777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Границы зон теплоснабжающей организации Нефтеюганское УМН АО «Транснефть – Сибирь» АК «Транснефть» с утвержденным статусом ЕТО:</w:t>
      </w:r>
    </w:p>
    <w:p w14:paraId="2E938C0D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в п. Сивыс-Ях охватывает абонентов по ул.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</w:rPr>
        <w:t>Новая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</w:rPr>
        <w:t>, Нефтяников.</w:t>
      </w:r>
    </w:p>
    <w:p w14:paraId="06DA5A96" w14:textId="4D978CD4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10.3. </w:t>
      </w:r>
      <w:bookmarkEnd w:id="139"/>
      <w:r w:rsidR="008B1289" w:rsidRPr="005C0371">
        <w:rPr>
          <w:sz w:val="26"/>
          <w:szCs w:val="26"/>
        </w:rPr>
        <w:t>Основания, в том числе критерии, в соответствии с которыми те</w:t>
      </w:r>
      <w:r w:rsidR="008B1289" w:rsidRPr="005C0371">
        <w:rPr>
          <w:sz w:val="26"/>
          <w:szCs w:val="26"/>
        </w:rPr>
        <w:t>п</w:t>
      </w:r>
      <w:r w:rsidR="008B1289" w:rsidRPr="005C0371">
        <w:rPr>
          <w:sz w:val="26"/>
          <w:szCs w:val="26"/>
        </w:rPr>
        <w:t>лоснабжающей организации присвоен статус единой теплоснабжающей орг</w:t>
      </w:r>
      <w:r w:rsidR="008B1289" w:rsidRPr="005C0371">
        <w:rPr>
          <w:sz w:val="26"/>
          <w:szCs w:val="26"/>
        </w:rPr>
        <w:t>а</w:t>
      </w:r>
      <w:r w:rsidR="008B1289" w:rsidRPr="005C0371">
        <w:rPr>
          <w:sz w:val="26"/>
          <w:szCs w:val="26"/>
        </w:rPr>
        <w:t>низации</w:t>
      </w:r>
      <w:bookmarkEnd w:id="140"/>
    </w:p>
    <w:p w14:paraId="08AB53B1" w14:textId="77777777" w:rsidR="006F514F" w:rsidRPr="005C0371" w:rsidRDefault="006F514F" w:rsidP="006F514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1" w:name="_Toc536140403"/>
      <w:bookmarkStart w:id="142" w:name="_Toc75916917"/>
      <w:r w:rsidRPr="005C0371">
        <w:rPr>
          <w:rFonts w:ascii="Times New Roman" w:eastAsia="Calibri" w:hAnsi="Times New Roman" w:cs="Times New Roman"/>
          <w:sz w:val="26"/>
          <w:szCs w:val="26"/>
        </w:rPr>
        <w:t>Статус ЕТО присваивается теплоснабжающей организации на основании следующих критериев:</w:t>
      </w:r>
    </w:p>
    <w:p w14:paraId="03CDEDE7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ПМУП «Управление тепловодоснабжения»</w:t>
      </w:r>
    </w:p>
    <w:p w14:paraId="0E2C5767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Основание:</w:t>
      </w:r>
    </w:p>
    <w:p w14:paraId="5621C725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Концессионное соглашение;</w:t>
      </w:r>
    </w:p>
    <w:p w14:paraId="68E1CBE4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Размер собственного капитала;</w:t>
      </w:r>
    </w:p>
    <w:p w14:paraId="3957CC23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783F1A2D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НУМН АО «Транснефть-Сибирь»</w:t>
      </w:r>
    </w:p>
    <w:p w14:paraId="27DC2AC8" w14:textId="77777777" w:rsidR="006F514F" w:rsidRPr="005C0371" w:rsidRDefault="006F514F" w:rsidP="006F514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Основание:</w:t>
      </w:r>
    </w:p>
    <w:p w14:paraId="44620D01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Владение на праве собственности источниками тепловой энергии и/или тепловыми сетями;</w:t>
      </w:r>
    </w:p>
    <w:p w14:paraId="0099AABF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Размер собственного капитала;</w:t>
      </w:r>
    </w:p>
    <w:p w14:paraId="22380A86" w14:textId="77777777" w:rsidR="006F514F" w:rsidRPr="005C0371" w:rsidRDefault="006F514F" w:rsidP="006F514F">
      <w:pPr>
        <w:numPr>
          <w:ilvl w:val="0"/>
          <w:numId w:val="17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67BC8FA8" w14:textId="3779A0B6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>10.4. Информация о поданных теплоснабжающими организациями з</w:t>
      </w:r>
      <w:r w:rsidRPr="005C0371">
        <w:rPr>
          <w:sz w:val="26"/>
          <w:szCs w:val="26"/>
        </w:rPr>
        <w:t>а</w:t>
      </w:r>
      <w:r w:rsidRPr="005C0371">
        <w:rPr>
          <w:sz w:val="26"/>
          <w:szCs w:val="26"/>
        </w:rPr>
        <w:t>явках на присвоение статуса единой теплоснабжающей организации</w:t>
      </w:r>
      <w:bookmarkEnd w:id="141"/>
      <w:bookmarkEnd w:id="142"/>
    </w:p>
    <w:p w14:paraId="4C00DE5B" w14:textId="77777777" w:rsidR="00280F5B" w:rsidRPr="005C0371" w:rsidRDefault="00280F5B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3" w:name="_Hlk44646283"/>
      <w:bookmarkStart w:id="144" w:name="_Toc536140404"/>
      <w:r w:rsidRPr="005C0371">
        <w:rPr>
          <w:rFonts w:ascii="Times New Roman" w:eastAsia="Calibri" w:hAnsi="Times New Roman" w:cs="Times New Roman"/>
          <w:sz w:val="26"/>
          <w:szCs w:val="26"/>
        </w:rPr>
        <w:t>Заявки не подавались.</w:t>
      </w:r>
    </w:p>
    <w:p w14:paraId="77F1A120" w14:textId="64BBED90" w:rsidR="002B66AE" w:rsidRPr="005C0371" w:rsidRDefault="002B66AE" w:rsidP="00BE2586">
      <w:pPr>
        <w:pStyle w:val="aa"/>
        <w:rPr>
          <w:sz w:val="26"/>
          <w:szCs w:val="26"/>
        </w:rPr>
      </w:pPr>
      <w:bookmarkStart w:id="145" w:name="_Toc75916918"/>
      <w:bookmarkEnd w:id="143"/>
      <w:r w:rsidRPr="005C0371">
        <w:rPr>
          <w:sz w:val="26"/>
          <w:szCs w:val="26"/>
        </w:rPr>
        <w:t>10.5. Реестр систем теплоснабжения, содержащий перечень теплосна</w:t>
      </w:r>
      <w:r w:rsidRPr="005C0371">
        <w:rPr>
          <w:sz w:val="26"/>
          <w:szCs w:val="26"/>
        </w:rPr>
        <w:t>б</w:t>
      </w:r>
      <w:r w:rsidRPr="005C0371">
        <w:rPr>
          <w:sz w:val="26"/>
          <w:szCs w:val="26"/>
        </w:rPr>
        <w:t>жающих организаций, действующих в каждой системе теплоснабжения, ра</w:t>
      </w:r>
      <w:r w:rsidRPr="005C0371">
        <w:rPr>
          <w:sz w:val="26"/>
          <w:szCs w:val="26"/>
        </w:rPr>
        <w:t>с</w:t>
      </w:r>
      <w:r w:rsidRPr="005C0371">
        <w:rPr>
          <w:sz w:val="26"/>
          <w:szCs w:val="26"/>
        </w:rPr>
        <w:t xml:space="preserve">положенных в границах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bookmarkEnd w:id="144"/>
      <w:bookmarkEnd w:id="145"/>
    </w:p>
    <w:p w14:paraId="27191CE8" w14:textId="5741AC04" w:rsidR="002076A3" w:rsidRPr="005C0371" w:rsidRDefault="002076A3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6" w:name="_Hlk35395885"/>
      <w:bookmarkStart w:id="147" w:name="_Toc536140405"/>
      <w:r w:rsidRPr="005C0371">
        <w:rPr>
          <w:rFonts w:ascii="Times New Roman" w:eastAsia="Calibri" w:hAnsi="Times New Roman" w:cs="Times New Roman"/>
          <w:sz w:val="26"/>
          <w:szCs w:val="26"/>
        </w:rPr>
        <w:t>В таблице 10.5.1 представлен реестр систем теплоснабжения, содержащий перечень теплоснабжающих организаций, действующих в каждой системе тепл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снабжения, расположенных в границах </w:t>
      </w:r>
      <w:r w:rsidR="00E079F4" w:rsidRPr="005C0371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76A9FB" w14:textId="0927F5BA" w:rsidR="002076A3" w:rsidRPr="005C0371" w:rsidRDefault="002076A3" w:rsidP="00BE2586">
      <w:pPr>
        <w:pStyle w:val="aff7"/>
        <w:rPr>
          <w:sz w:val="26"/>
          <w:szCs w:val="26"/>
        </w:rPr>
      </w:pPr>
      <w:r w:rsidRPr="005C0371">
        <w:rPr>
          <w:sz w:val="26"/>
          <w:szCs w:val="26"/>
        </w:rPr>
        <w:t>Таблица 10.5.1 Реестр систем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160"/>
        <w:gridCol w:w="2685"/>
        <w:gridCol w:w="2685"/>
      </w:tblGrid>
      <w:tr w:rsidR="006F514F" w:rsidRPr="005C0371" w14:paraId="4C63A44D" w14:textId="77777777" w:rsidTr="006F514F">
        <w:trPr>
          <w:trHeight w:val="57"/>
          <w:tblHeader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7B4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системы те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лоснабжения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7AB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источников те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ловой энергии в системе тепл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снабжения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ED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Теплоснабжающие (теплосетевые) орг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низации в границах системы теплосна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66B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систем те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лоснабжения в 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служивании тепл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снабжающей (тепл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сетевой) организации</w:t>
            </w:r>
          </w:p>
        </w:tc>
      </w:tr>
      <w:tr w:rsidR="006F514F" w:rsidRPr="005C0371" w14:paraId="3CB678AA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A8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39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Котельная №1, </w:t>
            </w: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ул. Молодежная, 1а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34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ПМУП «Управление 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A09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ПМУП «Управление 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тепловодоснабжения»</w:t>
            </w:r>
          </w:p>
        </w:tc>
      </w:tr>
      <w:tr w:rsidR="006F514F" w:rsidRPr="005C0371" w14:paraId="29C25682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317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СЦТ-2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15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№2, ул. Набережная,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A13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1DE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</w:tr>
      <w:tr w:rsidR="006F514F" w:rsidRPr="005C0371" w14:paraId="696615EC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04C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9A2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№3, ул. Северная, 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444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B6F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</w:tr>
      <w:tr w:rsidR="006F514F" w:rsidRPr="005C0371" w14:paraId="567A8E42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C35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6F3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Привокзальная, 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EA6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3AB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</w:tr>
      <w:tr w:rsidR="006F514F" w:rsidRPr="005C0371" w14:paraId="290F612B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C79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746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Котельная, ул. Дорожников,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FAF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2D0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</w:tr>
      <w:tr w:rsidR="006F514F" w:rsidRPr="005C0371" w14:paraId="59921323" w14:textId="77777777" w:rsidTr="006F514F">
        <w:trPr>
          <w:trHeight w:val="57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CA9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СЦТ-6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885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Котельная ЛПДС «Салым»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16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НУМН АО «Тран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нефть-Сибирь»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AAE" w14:textId="77777777" w:rsidR="006F514F" w:rsidRPr="005C0371" w:rsidRDefault="006F514F" w:rsidP="006F51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ПМУП «Управление тепловодоснабжения»</w:t>
            </w:r>
          </w:p>
        </w:tc>
      </w:tr>
    </w:tbl>
    <w:p w14:paraId="5D0A8BA7" w14:textId="77777777" w:rsidR="00D50AC7" w:rsidRPr="005C0371" w:rsidRDefault="00D50AC7" w:rsidP="00BE2586">
      <w:pPr>
        <w:pStyle w:val="aff7"/>
        <w:rPr>
          <w:sz w:val="26"/>
          <w:szCs w:val="26"/>
        </w:rPr>
      </w:pPr>
    </w:p>
    <w:p w14:paraId="45B86EFC" w14:textId="08424D4B" w:rsidR="002B66AE" w:rsidRPr="005C0371" w:rsidRDefault="002B66AE" w:rsidP="00BE2586">
      <w:pPr>
        <w:pStyle w:val="aa"/>
        <w:rPr>
          <w:sz w:val="26"/>
          <w:szCs w:val="26"/>
        </w:rPr>
      </w:pPr>
      <w:bookmarkStart w:id="148" w:name="_Toc75916919"/>
      <w:bookmarkEnd w:id="146"/>
      <w:r w:rsidRPr="005C0371">
        <w:rPr>
          <w:sz w:val="26"/>
          <w:szCs w:val="26"/>
        </w:rPr>
        <w:t>Раздел 11 Решения о распределении тепловой нагрузки между источн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ками тепловой энергии</w:t>
      </w:r>
      <w:bookmarkEnd w:id="147"/>
      <w:bookmarkEnd w:id="148"/>
    </w:p>
    <w:p w14:paraId="4F8695DC" w14:textId="77777777" w:rsidR="002B66AE" w:rsidRPr="005C0371" w:rsidRDefault="002B66AE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49" w:name="_Toc536140406"/>
      <w:bookmarkStart w:id="150" w:name="_Toc75916920"/>
      <w:r w:rsidRPr="005C0371">
        <w:rPr>
          <w:sz w:val="26"/>
          <w:szCs w:val="26"/>
        </w:rPr>
        <w:t>Раздел 12 Решения по бесхозяйным тепловым сетям</w:t>
      </w:r>
      <w:bookmarkEnd w:id="149"/>
      <w:bookmarkEnd w:id="150"/>
    </w:p>
    <w:p w14:paraId="206DCB01" w14:textId="5C91FF8E" w:rsidR="004D3576" w:rsidRPr="005C0371" w:rsidRDefault="004D3576" w:rsidP="004D357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51" w:name="_Toc536140407"/>
      <w:bookmarkStart w:id="152" w:name="_Toc75916921"/>
      <w:r w:rsidRPr="005C0371">
        <w:rPr>
          <w:rFonts w:ascii="Times New Roman" w:eastAsia="Calibri" w:hAnsi="Times New Roman" w:cs="Times New Roman"/>
          <w:sz w:val="26"/>
          <w:szCs w:val="26"/>
        </w:rPr>
        <w:t>Бесхозяйные объекты не выявлены.</w:t>
      </w:r>
    </w:p>
    <w:p w14:paraId="7320FA70" w14:textId="4674F972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Раздел 13 </w:t>
      </w:r>
      <w:bookmarkEnd w:id="151"/>
      <w:bookmarkEnd w:id="152"/>
      <w:r w:rsidR="00960D4C" w:rsidRPr="005C0371">
        <w:rPr>
          <w:sz w:val="26"/>
          <w:szCs w:val="26"/>
        </w:rPr>
        <w:t>Синхронизация схемы теплоснабжения со схемой газоснабж</w:t>
      </w:r>
      <w:r w:rsidR="00960D4C" w:rsidRPr="005C0371">
        <w:rPr>
          <w:sz w:val="26"/>
          <w:szCs w:val="26"/>
        </w:rPr>
        <w:t>е</w:t>
      </w:r>
      <w:r w:rsidR="00960D4C" w:rsidRPr="005C0371">
        <w:rPr>
          <w:sz w:val="26"/>
          <w:szCs w:val="26"/>
        </w:rPr>
        <w:t xml:space="preserve">ния и газификации субъекта Российской Федерации и (или) </w:t>
      </w:r>
      <w:r w:rsidR="00351789" w:rsidRPr="005C0371">
        <w:rPr>
          <w:sz w:val="26"/>
          <w:szCs w:val="26"/>
        </w:rPr>
        <w:t>поселения</w:t>
      </w:r>
      <w:r w:rsidR="00960D4C" w:rsidRPr="005C0371">
        <w:rPr>
          <w:sz w:val="26"/>
          <w:szCs w:val="26"/>
        </w:rPr>
        <w:t xml:space="preserve">, схемой и программой развития электроэнергетики, а также со схемой водоснабжения и водоотведения </w:t>
      </w:r>
      <w:r w:rsidR="00E079F4" w:rsidRPr="005C0371">
        <w:rPr>
          <w:sz w:val="26"/>
          <w:szCs w:val="26"/>
        </w:rPr>
        <w:t>сельского</w:t>
      </w:r>
      <w:r w:rsidR="00960D4C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</w:p>
    <w:p w14:paraId="53348F5A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53" w:name="_Toc536140408"/>
      <w:bookmarkStart w:id="154" w:name="_Toc75916922"/>
      <w:r w:rsidRPr="005C0371">
        <w:rPr>
          <w:sz w:val="26"/>
          <w:szCs w:val="26"/>
        </w:rPr>
        <w:t>13.1. Описание решений (на основе утвержденной региональной (межр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53"/>
      <w:bookmarkEnd w:id="154"/>
    </w:p>
    <w:p w14:paraId="226C427E" w14:textId="084149D6" w:rsidR="002B66AE" w:rsidRPr="005C0371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2B66AE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еобходимость внесения изменений в региональную схему газоснабжения 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отсутствует.</w:t>
      </w:r>
    </w:p>
    <w:p w14:paraId="2E3FAA99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55" w:name="_Toc536140409"/>
      <w:bookmarkStart w:id="156" w:name="_Toc75916923"/>
      <w:r w:rsidRPr="005C0371">
        <w:rPr>
          <w:sz w:val="26"/>
          <w:szCs w:val="26"/>
        </w:rPr>
        <w:t xml:space="preserve">13.2. Описание </w:t>
      </w:r>
      <w:proofErr w:type="gramStart"/>
      <w:r w:rsidRPr="005C0371">
        <w:rPr>
          <w:sz w:val="26"/>
          <w:szCs w:val="26"/>
        </w:rPr>
        <w:t>проблем организации газоснабжения источников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вой энергии</w:t>
      </w:r>
      <w:bookmarkEnd w:id="155"/>
      <w:bookmarkEnd w:id="156"/>
      <w:proofErr w:type="gramEnd"/>
    </w:p>
    <w:p w14:paraId="5B808CB7" w14:textId="77777777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</w:t>
      </w:r>
      <w:proofErr w:type="gramStart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–о</w:t>
      </w:r>
      <w:proofErr w:type="gramEnd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тсутствуют. </w:t>
      </w:r>
    </w:p>
    <w:p w14:paraId="6DA34037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57" w:name="_Toc536140410"/>
      <w:bookmarkStart w:id="158" w:name="_Toc75916924"/>
      <w:r w:rsidRPr="005C0371">
        <w:rPr>
          <w:sz w:val="26"/>
          <w:szCs w:val="26"/>
        </w:rPr>
        <w:t xml:space="preserve">13.3. </w:t>
      </w:r>
      <w:proofErr w:type="gramStart"/>
      <w:r w:rsidRPr="005C0371">
        <w:rPr>
          <w:sz w:val="26"/>
          <w:szCs w:val="26"/>
        </w:rPr>
        <w:t>Предложения по корректировке, утвержденной (разработке) реги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нальной (межрегиональной) программы газификации жилищно-коммунального хозяйства, промышленных и иных организаций для обеспеч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 согласованности такой программы с указанными в схеме теплоснабжения решениями о развитии источников тепловой энергии и систем теплоснабж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ния</w:t>
      </w:r>
      <w:bookmarkEnd w:id="157"/>
      <w:bookmarkEnd w:id="158"/>
      <w:proofErr w:type="gramEnd"/>
    </w:p>
    <w:p w14:paraId="09BDD832" w14:textId="47F0D371" w:rsidR="001D604F" w:rsidRPr="005C0371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59" w:name="_Toc536140411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</w:t>
      </w:r>
      <w:r w:rsidR="001D604F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необходимость внесения изменений в региональную схему газоснабжения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02E13B4" w14:textId="27992FED" w:rsidR="002B66AE" w:rsidRPr="005C0371" w:rsidRDefault="002B66AE" w:rsidP="00BE2586">
      <w:pPr>
        <w:pStyle w:val="aa"/>
        <w:rPr>
          <w:sz w:val="26"/>
          <w:szCs w:val="26"/>
        </w:rPr>
      </w:pPr>
      <w:bookmarkStart w:id="160" w:name="_Toc75916925"/>
      <w:r w:rsidRPr="005C0371">
        <w:rPr>
          <w:sz w:val="26"/>
          <w:szCs w:val="26"/>
        </w:rPr>
        <w:lastRenderedPageBreak/>
        <w:t xml:space="preserve">13.4. Описание решений о </w:t>
      </w:r>
      <w:bookmarkStart w:id="161" w:name="_Hlk57698268"/>
      <w:r w:rsidRPr="005C0371">
        <w:rPr>
          <w:sz w:val="26"/>
          <w:szCs w:val="26"/>
        </w:rPr>
        <w:t>строительстве, реконструкции, техническом перевооружении, выводе из эксплуатации источников тепловой энергии и г</w:t>
      </w:r>
      <w:r w:rsidRPr="005C0371">
        <w:rPr>
          <w:sz w:val="26"/>
          <w:szCs w:val="26"/>
        </w:rPr>
        <w:t>е</w:t>
      </w:r>
      <w:r w:rsidRPr="005C0371">
        <w:rPr>
          <w:sz w:val="26"/>
          <w:szCs w:val="26"/>
        </w:rPr>
        <w:t>нерирующих объектов, включая входящее в их состав оборудование, функц</w:t>
      </w:r>
      <w:r w:rsidRPr="005C0371">
        <w:rPr>
          <w:sz w:val="26"/>
          <w:szCs w:val="26"/>
        </w:rPr>
        <w:t>и</w:t>
      </w:r>
      <w:r w:rsidRPr="005C0371">
        <w:rPr>
          <w:sz w:val="26"/>
          <w:szCs w:val="26"/>
        </w:rPr>
        <w:t>онирующих в режиме комбинированной выработки электрической и тепловой энергии, в части перспективных балансов тепловой мощности в схемах тепл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</w:t>
      </w:r>
      <w:bookmarkEnd w:id="159"/>
      <w:bookmarkEnd w:id="160"/>
    </w:p>
    <w:bookmarkEnd w:id="161"/>
    <w:p w14:paraId="32B6D7FA" w14:textId="5B310261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</w:t>
      </w:r>
      <w:r w:rsidR="00E079F4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1466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не планируется строительство, реконструкция, техническое перевооружение, вывод из эксплуатации и генерирующих объектов.</w:t>
      </w:r>
    </w:p>
    <w:p w14:paraId="2B8867C4" w14:textId="13FC4BAF" w:rsidR="002B66AE" w:rsidRPr="005C0371" w:rsidRDefault="002B66AE" w:rsidP="00BE2586">
      <w:pPr>
        <w:pStyle w:val="aa"/>
        <w:rPr>
          <w:sz w:val="26"/>
          <w:szCs w:val="26"/>
        </w:rPr>
      </w:pPr>
      <w:bookmarkStart w:id="162" w:name="_Toc536140412"/>
      <w:bookmarkStart w:id="163" w:name="_Toc75916926"/>
      <w:r w:rsidRPr="005C0371">
        <w:rPr>
          <w:sz w:val="26"/>
          <w:szCs w:val="26"/>
        </w:rPr>
        <w:t>13.5. Предложения по строительству генерирующих объектов, функци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нирующих в режиме комбинированной выработки электрической и тепловой энергии, указанных в схеме теплоснабжения</w:t>
      </w:r>
      <w:bookmarkEnd w:id="162"/>
      <w:bookmarkEnd w:id="163"/>
    </w:p>
    <w:p w14:paraId="2B018ACB" w14:textId="4C052A4A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</w:t>
      </w:r>
      <w:r w:rsidR="00E079F4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971C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не планируется строительство генерирующих объектов.</w:t>
      </w:r>
    </w:p>
    <w:p w14:paraId="7536573F" w14:textId="77777777" w:rsidR="002B66AE" w:rsidRPr="005C0371" w:rsidRDefault="002B66AE" w:rsidP="00BE2586">
      <w:pPr>
        <w:pStyle w:val="aa"/>
        <w:rPr>
          <w:sz w:val="26"/>
          <w:szCs w:val="26"/>
        </w:rPr>
      </w:pPr>
      <w:bookmarkStart w:id="164" w:name="_Toc536140413"/>
      <w:bookmarkStart w:id="165" w:name="_Toc75916927"/>
      <w:r w:rsidRPr="005C0371">
        <w:rPr>
          <w:sz w:val="26"/>
          <w:szCs w:val="26"/>
        </w:rPr>
        <w:t>13.6. Описание решений о развитии соответствующей системы вод</w:t>
      </w:r>
      <w:r w:rsidRPr="005C0371">
        <w:rPr>
          <w:sz w:val="26"/>
          <w:szCs w:val="26"/>
        </w:rPr>
        <w:t>о</w:t>
      </w:r>
      <w:r w:rsidRPr="005C0371">
        <w:rPr>
          <w:sz w:val="26"/>
          <w:szCs w:val="26"/>
        </w:rPr>
        <w:t>снабжения в части, относящейся к системам теплоснабжения</w:t>
      </w:r>
      <w:bookmarkEnd w:id="164"/>
      <w:bookmarkEnd w:id="165"/>
    </w:p>
    <w:p w14:paraId="310FDEAB" w14:textId="13A36822" w:rsidR="00BE2586" w:rsidRPr="005C0371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 необходимость решений.</w:t>
      </w:r>
    </w:p>
    <w:p w14:paraId="56F9737B" w14:textId="567C6C87" w:rsidR="002B66AE" w:rsidRPr="005C0371" w:rsidRDefault="002B66AE" w:rsidP="00BE2586">
      <w:pPr>
        <w:pStyle w:val="aa"/>
        <w:rPr>
          <w:sz w:val="26"/>
          <w:szCs w:val="26"/>
        </w:rPr>
      </w:pPr>
      <w:bookmarkStart w:id="166" w:name="_Toc536140414"/>
      <w:bookmarkStart w:id="167" w:name="_Toc75916928"/>
      <w:r w:rsidRPr="005C0371">
        <w:rPr>
          <w:sz w:val="26"/>
          <w:szCs w:val="26"/>
        </w:rPr>
        <w:t xml:space="preserve">13.7. Предложения по корректировке, утвержденной (разработке) схемы водоснабжения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поселения</w:t>
      </w:r>
      <w:r w:rsidRPr="005C0371">
        <w:rPr>
          <w:sz w:val="26"/>
          <w:szCs w:val="26"/>
        </w:rPr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66"/>
      <w:bookmarkEnd w:id="167"/>
    </w:p>
    <w:p w14:paraId="3D750B32" w14:textId="77777777" w:rsidR="004D3576" w:rsidRPr="005C0371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68" w:name="_Toc536140415"/>
      <w:bookmarkStart w:id="169" w:name="_Toc75916929"/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 необходимость решений.</w:t>
      </w:r>
    </w:p>
    <w:p w14:paraId="5E34D3B7" w14:textId="618C1CCA" w:rsidR="002B66AE" w:rsidRPr="005C0371" w:rsidRDefault="002B66AE" w:rsidP="00BE2586">
      <w:pPr>
        <w:pStyle w:val="aa"/>
        <w:rPr>
          <w:sz w:val="26"/>
          <w:szCs w:val="26"/>
        </w:rPr>
      </w:pPr>
      <w:r w:rsidRPr="005C0371">
        <w:rPr>
          <w:sz w:val="26"/>
          <w:szCs w:val="26"/>
        </w:rPr>
        <w:t xml:space="preserve">Раздел 14 Индикаторы развития систем теплоснабжения </w:t>
      </w:r>
      <w:r w:rsidR="00E079F4" w:rsidRPr="005C0371">
        <w:rPr>
          <w:sz w:val="26"/>
          <w:szCs w:val="26"/>
        </w:rPr>
        <w:t>сельского</w:t>
      </w:r>
      <w:r w:rsidR="00DB6A07" w:rsidRPr="005C0371">
        <w:rPr>
          <w:sz w:val="26"/>
          <w:szCs w:val="26"/>
        </w:rPr>
        <w:t xml:space="preserve"> </w:t>
      </w:r>
      <w:r w:rsidR="00351789" w:rsidRPr="005C0371">
        <w:rPr>
          <w:sz w:val="26"/>
          <w:szCs w:val="26"/>
        </w:rPr>
        <w:t>п</w:t>
      </w:r>
      <w:r w:rsidR="00351789" w:rsidRPr="005C0371">
        <w:rPr>
          <w:sz w:val="26"/>
          <w:szCs w:val="26"/>
        </w:rPr>
        <w:t>о</w:t>
      </w:r>
      <w:r w:rsidR="00351789" w:rsidRPr="005C0371">
        <w:rPr>
          <w:sz w:val="26"/>
          <w:szCs w:val="26"/>
        </w:rPr>
        <w:t>селения</w:t>
      </w:r>
      <w:bookmarkEnd w:id="168"/>
      <w:bookmarkEnd w:id="169"/>
    </w:p>
    <w:p w14:paraId="2BAB0945" w14:textId="18B8C600" w:rsidR="002B66AE" w:rsidRPr="005C0371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Индикаторы развития систем теплоснабжения </w:t>
      </w:r>
      <w:r w:rsidR="00E079F4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DB6A0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17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13D2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представлены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таблиц</w:t>
      </w:r>
      <w:r w:rsidR="00D562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ах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="00D50AC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D56289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-13.4</w:t>
      </w:r>
      <w:r w:rsidR="00E14528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50AC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Обосновывающих </w:t>
      </w:r>
      <w:r w:rsidR="00E72DCF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материалах</w:t>
      </w:r>
      <w:r w:rsidR="00D50AC7" w:rsidRPr="005C03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Схеме теплоснабжения</w:t>
      </w:r>
    </w:p>
    <w:p w14:paraId="15713A75" w14:textId="77777777" w:rsidR="007215FE" w:rsidRPr="005C0371" w:rsidRDefault="007215FE" w:rsidP="00BE2586">
      <w:pPr>
        <w:pStyle w:val="aa"/>
        <w:rPr>
          <w:sz w:val="26"/>
          <w:szCs w:val="26"/>
        </w:rPr>
      </w:pPr>
      <w:bookmarkStart w:id="170" w:name="_Toc75916930"/>
      <w:bookmarkStart w:id="171" w:name="_Toc6365143"/>
      <w:r w:rsidRPr="005C0371">
        <w:rPr>
          <w:sz w:val="26"/>
          <w:szCs w:val="26"/>
        </w:rPr>
        <w:t>Раздел 15 Ценовые (тарифные) последствия</w:t>
      </w:r>
      <w:bookmarkEnd w:id="170"/>
    </w:p>
    <w:bookmarkEnd w:id="171"/>
    <w:p w14:paraId="55EC8B43" w14:textId="62425C36" w:rsidR="00B92E84" w:rsidRPr="005C0371" w:rsidRDefault="00D56289" w:rsidP="00617EC3">
      <w:pPr>
        <w:tabs>
          <w:tab w:val="left" w:pos="1843"/>
        </w:tabs>
        <w:jc w:val="both"/>
        <w:rPr>
          <w:sz w:val="26"/>
          <w:szCs w:val="26"/>
          <w:lang w:eastAsia="ru-RU"/>
        </w:rPr>
      </w:pPr>
      <w:r w:rsidRPr="005C0371">
        <w:rPr>
          <w:rFonts w:ascii="Times New Roman" w:eastAsia="Calibri" w:hAnsi="Times New Roman" w:cs="Times New Roman"/>
          <w:sz w:val="26"/>
          <w:szCs w:val="26"/>
        </w:rPr>
        <w:t>Ценовые (тарифные) последствия для потребителей при реализации пр</w:t>
      </w:r>
      <w:r w:rsidRPr="005C0371">
        <w:rPr>
          <w:rFonts w:ascii="Times New Roman" w:eastAsia="Calibri" w:hAnsi="Times New Roman" w:cs="Times New Roman"/>
          <w:sz w:val="26"/>
          <w:szCs w:val="26"/>
        </w:rPr>
        <w:t>о</w:t>
      </w:r>
      <w:r w:rsidRPr="005C0371">
        <w:rPr>
          <w:rFonts w:ascii="Times New Roman" w:eastAsia="Calibri" w:hAnsi="Times New Roman" w:cs="Times New Roman"/>
          <w:sz w:val="26"/>
          <w:szCs w:val="26"/>
        </w:rPr>
        <w:t>грамм реконструкции, модернизации систем теплоснабжения представлены в та</w:t>
      </w:r>
      <w:r w:rsidRPr="005C0371">
        <w:rPr>
          <w:rFonts w:ascii="Times New Roman" w:eastAsia="Calibri" w:hAnsi="Times New Roman" w:cs="Times New Roman"/>
          <w:sz w:val="26"/>
          <w:szCs w:val="26"/>
        </w:rPr>
        <w:t>б</w:t>
      </w:r>
      <w:r w:rsidRPr="005C0371">
        <w:rPr>
          <w:rFonts w:ascii="Times New Roman" w:eastAsia="Calibri" w:hAnsi="Times New Roman" w:cs="Times New Roman"/>
          <w:sz w:val="26"/>
          <w:szCs w:val="26"/>
        </w:rPr>
        <w:t>лиц</w:t>
      </w:r>
      <w:r w:rsidR="006F514F" w:rsidRPr="005C0371">
        <w:rPr>
          <w:rFonts w:ascii="Times New Roman" w:eastAsia="Calibri" w:hAnsi="Times New Roman" w:cs="Times New Roman"/>
          <w:sz w:val="26"/>
          <w:szCs w:val="26"/>
        </w:rPr>
        <w:t>ах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14.1</w:t>
      </w:r>
      <w:r w:rsidR="006F514F" w:rsidRPr="005C0371">
        <w:rPr>
          <w:rFonts w:ascii="Times New Roman" w:eastAsia="Calibri" w:hAnsi="Times New Roman" w:cs="Times New Roman"/>
          <w:sz w:val="26"/>
          <w:szCs w:val="26"/>
        </w:rPr>
        <w:t>-14.5.</w:t>
      </w:r>
      <w:r w:rsidRPr="005C0371">
        <w:rPr>
          <w:rFonts w:ascii="Times New Roman" w:eastAsia="Calibri" w:hAnsi="Times New Roman" w:cs="Times New Roman"/>
          <w:sz w:val="26"/>
          <w:szCs w:val="26"/>
        </w:rPr>
        <w:t xml:space="preserve"> в Обосновывающих материалах к Схеме теплоснабжения.</w:t>
      </w:r>
    </w:p>
    <w:sectPr w:rsidR="00B92E84" w:rsidRPr="005C0371" w:rsidSect="00E62B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96E41" w14:textId="77777777" w:rsidR="00B82636" w:rsidRDefault="00B82636" w:rsidP="00F86908">
      <w:r>
        <w:separator/>
      </w:r>
    </w:p>
  </w:endnote>
  <w:endnote w:type="continuationSeparator" w:id="0">
    <w:p w14:paraId="15C9CB14" w14:textId="77777777" w:rsidR="00B82636" w:rsidRDefault="00B82636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826E9" w14:textId="77777777" w:rsidR="00B82636" w:rsidRDefault="00B82636" w:rsidP="00F86908">
      <w:r>
        <w:separator/>
      </w:r>
    </w:p>
  </w:footnote>
  <w:footnote w:type="continuationSeparator" w:id="0">
    <w:p w14:paraId="05F54B5D" w14:textId="77777777" w:rsidR="00B82636" w:rsidRDefault="00B82636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330A8" w14:textId="67B0ABFF" w:rsidR="00F06933" w:rsidRPr="00D24FA4" w:rsidRDefault="00F0693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709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DFC27D" w14:textId="77777777" w:rsidR="00F06933" w:rsidRPr="00D24FA4" w:rsidRDefault="00F0693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4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4F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714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36769"/>
    <w:multiLevelType w:val="hybridMultilevel"/>
    <w:tmpl w:val="F17CDF1E"/>
    <w:lvl w:ilvl="0" w:tplc="CDB65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6CD3"/>
    <w:multiLevelType w:val="hybridMultilevel"/>
    <w:tmpl w:val="CB74B51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5F6EE9"/>
    <w:multiLevelType w:val="multilevel"/>
    <w:tmpl w:val="4FDC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EA0629"/>
    <w:multiLevelType w:val="hybridMultilevel"/>
    <w:tmpl w:val="F572BC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841997"/>
    <w:multiLevelType w:val="hybridMultilevel"/>
    <w:tmpl w:val="D8CA79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31E2FA2"/>
    <w:multiLevelType w:val="hybridMultilevel"/>
    <w:tmpl w:val="1512D2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2A2B24"/>
    <w:multiLevelType w:val="hybridMultilevel"/>
    <w:tmpl w:val="9F7A963E"/>
    <w:lvl w:ilvl="0" w:tplc="E1A0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D6163"/>
    <w:multiLevelType w:val="hybridMultilevel"/>
    <w:tmpl w:val="CB74B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15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17"/>
  </w:num>
  <w:num w:numId="15">
    <w:abstractNumId w:val="5"/>
  </w:num>
  <w:num w:numId="16">
    <w:abstractNumId w:val="10"/>
  </w:num>
  <w:num w:numId="17">
    <w:abstractNumId w:val="13"/>
  </w:num>
  <w:num w:numId="18">
    <w:abstractNumId w:val="4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87"/>
    <w:rsid w:val="000020D4"/>
    <w:rsid w:val="000221F1"/>
    <w:rsid w:val="000265E0"/>
    <w:rsid w:val="00033262"/>
    <w:rsid w:val="00033C6D"/>
    <w:rsid w:val="00035951"/>
    <w:rsid w:val="00036B35"/>
    <w:rsid w:val="00045090"/>
    <w:rsid w:val="00052CD9"/>
    <w:rsid w:val="000545F8"/>
    <w:rsid w:val="00054BB6"/>
    <w:rsid w:val="00060814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B78"/>
    <w:rsid w:val="000E0C72"/>
    <w:rsid w:val="000E635D"/>
    <w:rsid w:val="0010265C"/>
    <w:rsid w:val="001064B0"/>
    <w:rsid w:val="0011298B"/>
    <w:rsid w:val="00112F38"/>
    <w:rsid w:val="00120847"/>
    <w:rsid w:val="00125CBE"/>
    <w:rsid w:val="00132127"/>
    <w:rsid w:val="0013270A"/>
    <w:rsid w:val="0013498C"/>
    <w:rsid w:val="0013642A"/>
    <w:rsid w:val="00136804"/>
    <w:rsid w:val="001470F5"/>
    <w:rsid w:val="001510BC"/>
    <w:rsid w:val="00151B5B"/>
    <w:rsid w:val="00157B9A"/>
    <w:rsid w:val="0016417D"/>
    <w:rsid w:val="0016667F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47F1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5334F"/>
    <w:rsid w:val="00260AD2"/>
    <w:rsid w:val="00264D08"/>
    <w:rsid w:val="00272C66"/>
    <w:rsid w:val="00273F31"/>
    <w:rsid w:val="00280F5B"/>
    <w:rsid w:val="00285A31"/>
    <w:rsid w:val="00296425"/>
    <w:rsid w:val="002A67FF"/>
    <w:rsid w:val="002A7299"/>
    <w:rsid w:val="002B66AE"/>
    <w:rsid w:val="002C56B0"/>
    <w:rsid w:val="002C63F6"/>
    <w:rsid w:val="002E1CD5"/>
    <w:rsid w:val="002E4C45"/>
    <w:rsid w:val="002E7B03"/>
    <w:rsid w:val="003007BA"/>
    <w:rsid w:val="00314547"/>
    <w:rsid w:val="00315C6B"/>
    <w:rsid w:val="003177C8"/>
    <w:rsid w:val="00321411"/>
    <w:rsid w:val="0034332C"/>
    <w:rsid w:val="00351789"/>
    <w:rsid w:val="00352E2C"/>
    <w:rsid w:val="00353442"/>
    <w:rsid w:val="00364DE4"/>
    <w:rsid w:val="003710B8"/>
    <w:rsid w:val="00377A01"/>
    <w:rsid w:val="0038344C"/>
    <w:rsid w:val="00384DC9"/>
    <w:rsid w:val="00386274"/>
    <w:rsid w:val="00394CA9"/>
    <w:rsid w:val="003C1366"/>
    <w:rsid w:val="003C1B7E"/>
    <w:rsid w:val="003C4958"/>
    <w:rsid w:val="003D2AFE"/>
    <w:rsid w:val="003D591C"/>
    <w:rsid w:val="003E3DD7"/>
    <w:rsid w:val="003E75D2"/>
    <w:rsid w:val="003F0D78"/>
    <w:rsid w:val="003F39F5"/>
    <w:rsid w:val="003F7B0A"/>
    <w:rsid w:val="0041153D"/>
    <w:rsid w:val="00412D03"/>
    <w:rsid w:val="004213D5"/>
    <w:rsid w:val="004241A0"/>
    <w:rsid w:val="004243DE"/>
    <w:rsid w:val="004257AF"/>
    <w:rsid w:val="00431BDA"/>
    <w:rsid w:val="00434A0C"/>
    <w:rsid w:val="00441CED"/>
    <w:rsid w:val="004442EB"/>
    <w:rsid w:val="004462A8"/>
    <w:rsid w:val="00451169"/>
    <w:rsid w:val="004531EC"/>
    <w:rsid w:val="00456359"/>
    <w:rsid w:val="004568D2"/>
    <w:rsid w:val="00465216"/>
    <w:rsid w:val="004975AA"/>
    <w:rsid w:val="004A4C64"/>
    <w:rsid w:val="004B039F"/>
    <w:rsid w:val="004B330E"/>
    <w:rsid w:val="004B6ADB"/>
    <w:rsid w:val="004D259B"/>
    <w:rsid w:val="004D26D4"/>
    <w:rsid w:val="004D3576"/>
    <w:rsid w:val="004E1466"/>
    <w:rsid w:val="004E7D21"/>
    <w:rsid w:val="004F078C"/>
    <w:rsid w:val="004F0A9A"/>
    <w:rsid w:val="004F4BC8"/>
    <w:rsid w:val="00503A46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04E6"/>
    <w:rsid w:val="00554EB8"/>
    <w:rsid w:val="00556BCA"/>
    <w:rsid w:val="0056680E"/>
    <w:rsid w:val="00572942"/>
    <w:rsid w:val="0057535B"/>
    <w:rsid w:val="0058397E"/>
    <w:rsid w:val="005869A2"/>
    <w:rsid w:val="005902D1"/>
    <w:rsid w:val="00593C1D"/>
    <w:rsid w:val="005971C9"/>
    <w:rsid w:val="005A1EAD"/>
    <w:rsid w:val="005A26E5"/>
    <w:rsid w:val="005B1224"/>
    <w:rsid w:val="005B2294"/>
    <w:rsid w:val="005C0371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17EC3"/>
    <w:rsid w:val="006242A9"/>
    <w:rsid w:val="0062667B"/>
    <w:rsid w:val="006362EA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B3CAF"/>
    <w:rsid w:val="006D0B7E"/>
    <w:rsid w:val="006D5CFF"/>
    <w:rsid w:val="006E14AE"/>
    <w:rsid w:val="006E2DEE"/>
    <w:rsid w:val="006E3486"/>
    <w:rsid w:val="006E5942"/>
    <w:rsid w:val="006F4CB2"/>
    <w:rsid w:val="006F514F"/>
    <w:rsid w:val="006F5BAF"/>
    <w:rsid w:val="00714A08"/>
    <w:rsid w:val="00714E87"/>
    <w:rsid w:val="007215FE"/>
    <w:rsid w:val="00722DC2"/>
    <w:rsid w:val="007461FB"/>
    <w:rsid w:val="00746947"/>
    <w:rsid w:val="00763155"/>
    <w:rsid w:val="007700FF"/>
    <w:rsid w:val="0077320C"/>
    <w:rsid w:val="00780F8C"/>
    <w:rsid w:val="007955F2"/>
    <w:rsid w:val="00796770"/>
    <w:rsid w:val="007A2ACA"/>
    <w:rsid w:val="007B03B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1C21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D43DB"/>
    <w:rsid w:val="008E6167"/>
    <w:rsid w:val="008F337C"/>
    <w:rsid w:val="00911DDF"/>
    <w:rsid w:val="00914E6D"/>
    <w:rsid w:val="00924395"/>
    <w:rsid w:val="009268A4"/>
    <w:rsid w:val="00937331"/>
    <w:rsid w:val="00955D11"/>
    <w:rsid w:val="00957267"/>
    <w:rsid w:val="00960110"/>
    <w:rsid w:val="00960D4C"/>
    <w:rsid w:val="0096619F"/>
    <w:rsid w:val="00971C4E"/>
    <w:rsid w:val="00972FC5"/>
    <w:rsid w:val="00981CDE"/>
    <w:rsid w:val="00981CFB"/>
    <w:rsid w:val="00987E6E"/>
    <w:rsid w:val="009A00DB"/>
    <w:rsid w:val="009A29A7"/>
    <w:rsid w:val="009B05F2"/>
    <w:rsid w:val="009C0320"/>
    <w:rsid w:val="009C033E"/>
    <w:rsid w:val="009C329D"/>
    <w:rsid w:val="009E538F"/>
    <w:rsid w:val="00A006EF"/>
    <w:rsid w:val="00A00740"/>
    <w:rsid w:val="00A056EB"/>
    <w:rsid w:val="00A0577D"/>
    <w:rsid w:val="00A13D27"/>
    <w:rsid w:val="00A142A8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83B3A"/>
    <w:rsid w:val="00A95FDF"/>
    <w:rsid w:val="00A964FD"/>
    <w:rsid w:val="00AA56FB"/>
    <w:rsid w:val="00AA609A"/>
    <w:rsid w:val="00AB1B53"/>
    <w:rsid w:val="00AB45A3"/>
    <w:rsid w:val="00AB67CE"/>
    <w:rsid w:val="00AC7A77"/>
    <w:rsid w:val="00AD30A1"/>
    <w:rsid w:val="00AD36E5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22ABB"/>
    <w:rsid w:val="00B35D5D"/>
    <w:rsid w:val="00B564A7"/>
    <w:rsid w:val="00B62C99"/>
    <w:rsid w:val="00B671F7"/>
    <w:rsid w:val="00B752D3"/>
    <w:rsid w:val="00B82636"/>
    <w:rsid w:val="00B92511"/>
    <w:rsid w:val="00B92E84"/>
    <w:rsid w:val="00B93FAE"/>
    <w:rsid w:val="00B97C2E"/>
    <w:rsid w:val="00BA52E6"/>
    <w:rsid w:val="00BB4B9D"/>
    <w:rsid w:val="00BB6B08"/>
    <w:rsid w:val="00BB7874"/>
    <w:rsid w:val="00BC31EE"/>
    <w:rsid w:val="00BC49DC"/>
    <w:rsid w:val="00BC78DD"/>
    <w:rsid w:val="00BD6F10"/>
    <w:rsid w:val="00BE2586"/>
    <w:rsid w:val="00C02113"/>
    <w:rsid w:val="00C05913"/>
    <w:rsid w:val="00C104E5"/>
    <w:rsid w:val="00C21375"/>
    <w:rsid w:val="00C2216D"/>
    <w:rsid w:val="00C2231E"/>
    <w:rsid w:val="00C3188F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95C93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24FA4"/>
    <w:rsid w:val="00D41246"/>
    <w:rsid w:val="00D46EEF"/>
    <w:rsid w:val="00D50AC7"/>
    <w:rsid w:val="00D53ED4"/>
    <w:rsid w:val="00D56289"/>
    <w:rsid w:val="00D57775"/>
    <w:rsid w:val="00D60D0D"/>
    <w:rsid w:val="00D60D43"/>
    <w:rsid w:val="00D64131"/>
    <w:rsid w:val="00D75F73"/>
    <w:rsid w:val="00D76926"/>
    <w:rsid w:val="00D901D1"/>
    <w:rsid w:val="00D9269D"/>
    <w:rsid w:val="00D95906"/>
    <w:rsid w:val="00D97FBD"/>
    <w:rsid w:val="00DA1E18"/>
    <w:rsid w:val="00DA58FA"/>
    <w:rsid w:val="00DB39A7"/>
    <w:rsid w:val="00DB5662"/>
    <w:rsid w:val="00DB6A07"/>
    <w:rsid w:val="00DC0150"/>
    <w:rsid w:val="00DC029F"/>
    <w:rsid w:val="00DC0D6B"/>
    <w:rsid w:val="00DC6D06"/>
    <w:rsid w:val="00DD22D9"/>
    <w:rsid w:val="00DD7141"/>
    <w:rsid w:val="00DE382E"/>
    <w:rsid w:val="00DE42FB"/>
    <w:rsid w:val="00DF4ABD"/>
    <w:rsid w:val="00DF60FA"/>
    <w:rsid w:val="00E03AE0"/>
    <w:rsid w:val="00E05E7C"/>
    <w:rsid w:val="00E079F4"/>
    <w:rsid w:val="00E14528"/>
    <w:rsid w:val="00E1770F"/>
    <w:rsid w:val="00E27F87"/>
    <w:rsid w:val="00E3034E"/>
    <w:rsid w:val="00E32A8A"/>
    <w:rsid w:val="00E41C27"/>
    <w:rsid w:val="00E471C6"/>
    <w:rsid w:val="00E47BD3"/>
    <w:rsid w:val="00E54A91"/>
    <w:rsid w:val="00E57E9B"/>
    <w:rsid w:val="00E6141E"/>
    <w:rsid w:val="00E62B05"/>
    <w:rsid w:val="00E62D8C"/>
    <w:rsid w:val="00E650C9"/>
    <w:rsid w:val="00E71869"/>
    <w:rsid w:val="00E72DCF"/>
    <w:rsid w:val="00E827A7"/>
    <w:rsid w:val="00E845E5"/>
    <w:rsid w:val="00E846D8"/>
    <w:rsid w:val="00E868DD"/>
    <w:rsid w:val="00E87F77"/>
    <w:rsid w:val="00E905A7"/>
    <w:rsid w:val="00E946A0"/>
    <w:rsid w:val="00E94966"/>
    <w:rsid w:val="00EA600B"/>
    <w:rsid w:val="00EC422E"/>
    <w:rsid w:val="00EC73EC"/>
    <w:rsid w:val="00ED322F"/>
    <w:rsid w:val="00ED5CAE"/>
    <w:rsid w:val="00EE2AA8"/>
    <w:rsid w:val="00EF7CB8"/>
    <w:rsid w:val="00F00E48"/>
    <w:rsid w:val="00F049EF"/>
    <w:rsid w:val="00F06933"/>
    <w:rsid w:val="00F07BF8"/>
    <w:rsid w:val="00F141CF"/>
    <w:rsid w:val="00F16A23"/>
    <w:rsid w:val="00F40E97"/>
    <w:rsid w:val="00F45623"/>
    <w:rsid w:val="00F46A02"/>
    <w:rsid w:val="00F5589D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00D7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4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BE2586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BE258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unhideWhenUsed/>
    <w:rsid w:val="0087697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!Основной текст"/>
    <w:basedOn w:val="aa"/>
    <w:link w:val="aff6"/>
    <w:autoRedefine/>
    <w:qFormat/>
    <w:rsid w:val="005A26E5"/>
    <w:pPr>
      <w:widowControl/>
      <w:autoSpaceDE/>
      <w:autoSpaceDN/>
      <w:adjustRightInd/>
    </w:pPr>
  </w:style>
  <w:style w:type="character" w:customStyle="1" w:styleId="aff6">
    <w:name w:val="!Основной текст Знак"/>
    <w:basedOn w:val="ab"/>
    <w:link w:val="aff5"/>
    <w:rsid w:val="005A26E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796770"/>
    <w:rPr>
      <w:b w:val="0"/>
    </w:rPr>
  </w:style>
  <w:style w:type="character" w:customStyle="1" w:styleId="aff8">
    <w:name w:val="!Таблицы Знак"/>
    <w:basedOn w:val="aff6"/>
    <w:link w:val="aff7"/>
    <w:rsid w:val="00796770"/>
    <w:rPr>
      <w:rFonts w:ascii="Times New Roman" w:eastAsia="Calibri" w:hAnsi="Times New Roman" w:cs="Times New Roman"/>
      <w:b w:val="0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4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BE2586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BE258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unhideWhenUsed/>
    <w:rsid w:val="0087697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!Основной текст"/>
    <w:basedOn w:val="aa"/>
    <w:link w:val="aff6"/>
    <w:autoRedefine/>
    <w:qFormat/>
    <w:rsid w:val="005A26E5"/>
    <w:pPr>
      <w:widowControl/>
      <w:autoSpaceDE/>
      <w:autoSpaceDN/>
      <w:adjustRightInd/>
    </w:pPr>
  </w:style>
  <w:style w:type="character" w:customStyle="1" w:styleId="aff6">
    <w:name w:val="!Основной текст Знак"/>
    <w:basedOn w:val="ab"/>
    <w:link w:val="aff5"/>
    <w:rsid w:val="005A26E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796770"/>
    <w:rPr>
      <w:b w:val="0"/>
    </w:rPr>
  </w:style>
  <w:style w:type="character" w:customStyle="1" w:styleId="aff8">
    <w:name w:val="!Таблицы Знак"/>
    <w:basedOn w:val="aff6"/>
    <w:link w:val="aff7"/>
    <w:rsid w:val="00796770"/>
    <w:rPr>
      <w:rFonts w:ascii="Times New Roman" w:eastAsia="Calibri" w:hAnsi="Times New Roman" w:cs="Times New Roman"/>
      <w:b w:val="0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FF5B-23B9-40B3-A1A0-73C3F1DE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9537</Words>
  <Characters>54366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И. Гасников</dc:creator>
  <cp:lastModifiedBy>RePack by Diakov</cp:lastModifiedBy>
  <cp:revision>5</cp:revision>
  <cp:lastPrinted>2024-07-15T11:37:00Z</cp:lastPrinted>
  <dcterms:created xsi:type="dcterms:W3CDTF">2024-06-24T10:21:00Z</dcterms:created>
  <dcterms:modified xsi:type="dcterms:W3CDTF">2024-07-15T11:37:00Z</dcterms:modified>
</cp:coreProperties>
</file>