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AB" w:rsidRDefault="006E72AB" w:rsidP="0045240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F7F71" w:rsidRPr="00B82B2F" w:rsidRDefault="002F7F71" w:rsidP="002F7F71">
      <w:pPr>
        <w:ind w:right="-103"/>
        <w:jc w:val="center"/>
      </w:pPr>
      <w:r w:rsidRPr="008F7A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57896418" o:spid="_x0000_i1025" type="#_x0000_t75" style="width:44.25pt;height:54.75pt;visibility:visible">
            <v:imagedata r:id="rId4" o:title="" gain="297891f" blacklevel="-19661f"/>
          </v:shape>
        </w:pict>
      </w:r>
    </w:p>
    <w:p w:rsidR="002F7F71" w:rsidRPr="00B82B2F" w:rsidRDefault="002F7F71" w:rsidP="002F7F71">
      <w:pPr>
        <w:shd w:val="clear" w:color="auto" w:fill="FFFFFF"/>
        <w:jc w:val="center"/>
        <w:rPr>
          <w:b/>
        </w:rPr>
      </w:pPr>
      <w:r w:rsidRPr="00B82B2F">
        <w:rPr>
          <w:b/>
          <w:spacing w:val="-2"/>
        </w:rPr>
        <w:t>Сельское поселение Салым</w:t>
      </w:r>
    </w:p>
    <w:p w:rsidR="002F7F71" w:rsidRPr="00B82B2F" w:rsidRDefault="002F7F71" w:rsidP="002F7F71">
      <w:pPr>
        <w:shd w:val="clear" w:color="auto" w:fill="FFFFFF"/>
        <w:jc w:val="center"/>
        <w:rPr>
          <w:b/>
        </w:rPr>
      </w:pPr>
      <w:r w:rsidRPr="00B82B2F">
        <w:rPr>
          <w:b/>
        </w:rPr>
        <w:t>Нефтеюганский район</w:t>
      </w:r>
    </w:p>
    <w:p w:rsidR="002F7F71" w:rsidRPr="00B82B2F" w:rsidRDefault="002F7F71" w:rsidP="002F7F71">
      <w:pPr>
        <w:shd w:val="clear" w:color="auto" w:fill="FFFFFF"/>
        <w:spacing w:line="360" w:lineRule="auto"/>
        <w:jc w:val="center"/>
        <w:rPr>
          <w:b/>
        </w:rPr>
      </w:pPr>
      <w:r w:rsidRPr="00B82B2F">
        <w:rPr>
          <w:b/>
        </w:rPr>
        <w:t>Ханты-Мансийский автономный округ- Югра</w:t>
      </w:r>
    </w:p>
    <w:p w:rsidR="002F7F71" w:rsidRPr="00B82B2F" w:rsidRDefault="002F7F71" w:rsidP="002F7F7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82B2F">
        <w:rPr>
          <w:b/>
          <w:spacing w:val="-10"/>
          <w:sz w:val="32"/>
          <w:szCs w:val="32"/>
        </w:rPr>
        <w:t xml:space="preserve">АДМИНИСТРАЦИЯ </w:t>
      </w:r>
    </w:p>
    <w:p w:rsidR="002F7F71" w:rsidRPr="00B82B2F" w:rsidRDefault="002F7F71" w:rsidP="002F7F7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82B2F">
        <w:rPr>
          <w:b/>
          <w:spacing w:val="-10"/>
          <w:sz w:val="32"/>
          <w:szCs w:val="32"/>
        </w:rPr>
        <w:t>СЕЛЬСКОГО ПОСЕЛЕНИЯ САЛЫМ</w:t>
      </w:r>
      <w:r w:rsidRPr="00B82B2F">
        <w:rPr>
          <w:spacing w:val="-10"/>
          <w:sz w:val="32"/>
          <w:szCs w:val="32"/>
        </w:rPr>
        <w:t xml:space="preserve"> </w:t>
      </w:r>
    </w:p>
    <w:p w:rsidR="002F7F71" w:rsidRPr="00B82B2F" w:rsidRDefault="002F7F71" w:rsidP="002F7F71">
      <w:pPr>
        <w:shd w:val="clear" w:color="auto" w:fill="FFFFFF"/>
        <w:jc w:val="center"/>
        <w:rPr>
          <w:b/>
          <w:sz w:val="32"/>
          <w:szCs w:val="32"/>
        </w:rPr>
      </w:pPr>
      <w:r w:rsidRPr="00B82B2F">
        <w:rPr>
          <w:b/>
          <w:sz w:val="32"/>
          <w:szCs w:val="32"/>
        </w:rPr>
        <w:t>ПОСТАНОВЛЕНИЕ</w:t>
      </w:r>
    </w:p>
    <w:p w:rsidR="002F7F71" w:rsidRPr="00B82B2F" w:rsidRDefault="002F7F71" w:rsidP="002F7F71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B82B2F">
        <w:rPr>
          <w:sz w:val="26"/>
          <w:szCs w:val="26"/>
          <w:u w:val="single"/>
        </w:rPr>
        <w:t xml:space="preserve"> апреля 2024 года</w:t>
      </w:r>
      <w:r w:rsidRPr="00B82B2F">
        <w:rPr>
          <w:sz w:val="26"/>
          <w:szCs w:val="26"/>
        </w:rPr>
        <w:t xml:space="preserve">                                                                                                </w:t>
      </w:r>
      <w:r w:rsidRPr="00B82B2F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74</w:t>
      </w:r>
      <w:r w:rsidRPr="00B82B2F">
        <w:rPr>
          <w:sz w:val="26"/>
          <w:szCs w:val="26"/>
          <w:u w:val="single"/>
        </w:rPr>
        <w:t>-п</w:t>
      </w:r>
    </w:p>
    <w:p w:rsidR="002F7F71" w:rsidRDefault="002F7F71" w:rsidP="002F7F71">
      <w:pPr>
        <w:shd w:val="clear" w:color="auto" w:fill="FFFFFF"/>
        <w:ind w:left="7"/>
        <w:jc w:val="center"/>
        <w:rPr>
          <w:spacing w:val="-13"/>
        </w:rPr>
      </w:pPr>
      <w:r w:rsidRPr="00B82B2F">
        <w:rPr>
          <w:spacing w:val="-13"/>
        </w:rPr>
        <w:t>п. Салым</w:t>
      </w:r>
    </w:p>
    <w:p w:rsidR="002F7F71" w:rsidRPr="00B82B2F" w:rsidRDefault="002F7F71" w:rsidP="002F7F71">
      <w:pPr>
        <w:shd w:val="clear" w:color="auto" w:fill="FFFFFF"/>
        <w:ind w:left="7"/>
        <w:jc w:val="center"/>
      </w:pPr>
    </w:p>
    <w:p w:rsidR="00B56CCD" w:rsidRDefault="00AB671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утверждении отчета об исполнении </w:t>
      </w:r>
      <w:r w:rsidR="004863E8" w:rsidRPr="000C2D58">
        <w:rPr>
          <w:sz w:val="26"/>
          <w:szCs w:val="26"/>
        </w:rPr>
        <w:t xml:space="preserve">бюджета </w:t>
      </w:r>
    </w:p>
    <w:p w:rsidR="009F30E9" w:rsidRDefault="004863E8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>муниципального</w:t>
      </w:r>
      <w:r w:rsidR="000F5DA1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Pr="000C2D58" w:rsidRDefault="00B13A0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за </w:t>
      </w:r>
      <w:r w:rsidR="00E62B86">
        <w:rPr>
          <w:sz w:val="26"/>
          <w:szCs w:val="26"/>
        </w:rPr>
        <w:t>первый квартал</w:t>
      </w:r>
      <w:r w:rsidR="00057379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 xml:space="preserve">Федерального закона от 06.11.2003 № 131-ФЗ «Об общих принципах организации местного самоуправления в Российской Федерации», </w:t>
      </w:r>
      <w:r w:rsidR="008615D4">
        <w:rPr>
          <w:sz w:val="26"/>
          <w:szCs w:val="26"/>
        </w:rPr>
        <w:t xml:space="preserve">статьи </w:t>
      </w:r>
      <w:r w:rsidR="00A307F9">
        <w:rPr>
          <w:sz w:val="26"/>
          <w:szCs w:val="26"/>
        </w:rPr>
        <w:t>3</w:t>
      </w:r>
      <w:r w:rsidR="0083158D">
        <w:rPr>
          <w:sz w:val="26"/>
          <w:szCs w:val="26"/>
        </w:rPr>
        <w:t>4</w:t>
      </w:r>
      <w:r w:rsidR="00A307F9">
        <w:rPr>
          <w:sz w:val="26"/>
          <w:szCs w:val="26"/>
        </w:rPr>
        <w:t xml:space="preserve"> главы 7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 процессе в муниципальном образовании сельское поселение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Утвердить отчет об исполнении бюджета муниципального образования сельское поселение Салым за </w:t>
      </w:r>
      <w:r w:rsidR="00E62B86">
        <w:rPr>
          <w:sz w:val="26"/>
          <w:szCs w:val="26"/>
        </w:rPr>
        <w:t xml:space="preserve">первый квартал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E62B86">
        <w:rPr>
          <w:sz w:val="26"/>
          <w:szCs w:val="26"/>
        </w:rPr>
        <w:t>26 289 894,34</w:t>
      </w:r>
      <w:r w:rsidR="00BB326A">
        <w:rPr>
          <w:sz w:val="26"/>
          <w:szCs w:val="26"/>
        </w:rPr>
        <w:t xml:space="preserve">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E62B86">
        <w:rPr>
          <w:sz w:val="26"/>
          <w:szCs w:val="26"/>
        </w:rPr>
        <w:t>33 398 940,58</w:t>
      </w:r>
      <w:r w:rsidR="004D39D1">
        <w:rPr>
          <w:sz w:val="26"/>
          <w:szCs w:val="26"/>
        </w:rPr>
        <w:t xml:space="preserve"> рублей</w:t>
      </w:r>
      <w:r w:rsidR="00A307F9">
        <w:rPr>
          <w:sz w:val="26"/>
          <w:szCs w:val="26"/>
        </w:rPr>
        <w:t xml:space="preserve"> с </w:t>
      </w:r>
      <w:r w:rsidR="002621BC">
        <w:rPr>
          <w:sz w:val="26"/>
          <w:szCs w:val="26"/>
        </w:rPr>
        <w:t>дефицитом</w:t>
      </w:r>
      <w:r w:rsidR="00A307F9">
        <w:rPr>
          <w:sz w:val="26"/>
          <w:szCs w:val="26"/>
        </w:rPr>
        <w:t xml:space="preserve"> в сумме </w:t>
      </w:r>
      <w:r w:rsidR="00E62B86">
        <w:rPr>
          <w:sz w:val="26"/>
          <w:szCs w:val="26"/>
        </w:rPr>
        <w:t>8 109 046,24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B876ED" w:rsidRPr="000C2D58">
        <w:rPr>
          <w:sz w:val="26"/>
          <w:szCs w:val="26"/>
        </w:rPr>
        <w:t>.</w:t>
      </w:r>
    </w:p>
    <w:p w:rsidR="00AB671B" w:rsidRPr="000C2D58" w:rsidRDefault="00895EA4" w:rsidP="00B56CCD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2</w:t>
      </w:r>
      <w:r w:rsidR="003332E2" w:rsidRPr="000C2D58">
        <w:rPr>
          <w:sz w:val="26"/>
          <w:szCs w:val="26"/>
        </w:rPr>
        <w:t>.</w:t>
      </w:r>
      <w:r w:rsidRPr="000C2D58">
        <w:rPr>
          <w:sz w:val="26"/>
          <w:szCs w:val="26"/>
        </w:rPr>
        <w:t xml:space="preserve"> </w:t>
      </w:r>
      <w:r w:rsidR="00B830B4">
        <w:rPr>
          <w:sz w:val="26"/>
          <w:szCs w:val="26"/>
        </w:rPr>
        <w:t>Н</w:t>
      </w:r>
      <w:r w:rsidR="00A307F9">
        <w:rPr>
          <w:sz w:val="26"/>
          <w:szCs w:val="26"/>
        </w:rPr>
        <w:t xml:space="preserve">аправить отчет об исполнении бюджета сельского поселения Салым за </w:t>
      </w:r>
      <w:r w:rsidR="00E62B86">
        <w:rPr>
          <w:sz w:val="26"/>
          <w:szCs w:val="26"/>
        </w:rPr>
        <w:t>первый квартал</w:t>
      </w:r>
      <w:r w:rsidR="002621BC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87791D">
        <w:rPr>
          <w:sz w:val="26"/>
          <w:szCs w:val="26"/>
        </w:rPr>
        <w:t>02</w:t>
      </w:r>
      <w:r w:rsidR="00E62B86">
        <w:rPr>
          <w:sz w:val="26"/>
          <w:szCs w:val="26"/>
        </w:rPr>
        <w:t>4</w:t>
      </w:r>
      <w:r w:rsidR="0087791D">
        <w:rPr>
          <w:sz w:val="26"/>
          <w:szCs w:val="26"/>
        </w:rPr>
        <w:t xml:space="preserve"> года</w:t>
      </w:r>
      <w:r w:rsidR="00A307F9">
        <w:rPr>
          <w:sz w:val="26"/>
          <w:szCs w:val="26"/>
        </w:rPr>
        <w:t xml:space="preserve"> в Совет депутатов сельского поселения Салым.</w:t>
      </w:r>
      <w:r w:rsidRPr="000C2D58">
        <w:rPr>
          <w:sz w:val="26"/>
          <w:szCs w:val="26"/>
        </w:rPr>
        <w:t xml:space="preserve"> </w:t>
      </w:r>
    </w:p>
    <w:p w:rsidR="00AB671B" w:rsidRDefault="00A307F9" w:rsidP="00B56C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5EA4" w:rsidRPr="000C2D58">
        <w:rPr>
          <w:sz w:val="26"/>
          <w:szCs w:val="26"/>
        </w:rPr>
        <w:t xml:space="preserve">. </w:t>
      </w:r>
      <w:r w:rsidR="00AB671B" w:rsidRPr="000C2D58">
        <w:rPr>
          <w:sz w:val="26"/>
          <w:szCs w:val="26"/>
        </w:rPr>
        <w:t>Настоящ</w:t>
      </w:r>
      <w:r w:rsidR="00B34A4A" w:rsidRPr="000C2D58">
        <w:rPr>
          <w:sz w:val="26"/>
          <w:szCs w:val="26"/>
        </w:rPr>
        <w:t xml:space="preserve">ее </w:t>
      </w:r>
      <w:r w:rsidR="00964209">
        <w:rPr>
          <w:sz w:val="26"/>
          <w:szCs w:val="26"/>
        </w:rPr>
        <w:t>постановление</w:t>
      </w:r>
      <w:r w:rsidR="006F3D73" w:rsidRPr="000C2D58">
        <w:rPr>
          <w:sz w:val="26"/>
          <w:szCs w:val="26"/>
        </w:rPr>
        <w:t xml:space="preserve"> подлежит официальному опубликованию</w:t>
      </w:r>
      <w:r w:rsidR="001245BD">
        <w:rPr>
          <w:sz w:val="26"/>
          <w:szCs w:val="26"/>
        </w:rPr>
        <w:t xml:space="preserve"> (обнародованию)</w:t>
      </w:r>
      <w:r w:rsidR="006F3D73" w:rsidRPr="000C2D58">
        <w:rPr>
          <w:sz w:val="26"/>
          <w:szCs w:val="26"/>
        </w:rPr>
        <w:t xml:space="preserve"> в </w:t>
      </w:r>
      <w:r w:rsidR="001245BD">
        <w:rPr>
          <w:sz w:val="26"/>
          <w:szCs w:val="26"/>
        </w:rPr>
        <w:t>информационном бюллетене «Салымс</w:t>
      </w:r>
      <w:r w:rsidR="00964209">
        <w:rPr>
          <w:sz w:val="26"/>
          <w:szCs w:val="26"/>
        </w:rPr>
        <w:t>ки</w:t>
      </w:r>
      <w:r w:rsidR="001245BD">
        <w:rPr>
          <w:sz w:val="26"/>
          <w:szCs w:val="26"/>
        </w:rPr>
        <w:t>й вестник»</w:t>
      </w:r>
      <w:r>
        <w:rPr>
          <w:sz w:val="26"/>
          <w:szCs w:val="26"/>
        </w:rPr>
        <w:t xml:space="preserve"> и размещению на официальном сайте </w:t>
      </w:r>
      <w:r w:rsidR="002F7F71">
        <w:rPr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 xml:space="preserve"> сельско</w:t>
      </w:r>
      <w:r w:rsidR="002F7F71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2F7F71">
        <w:rPr>
          <w:sz w:val="26"/>
          <w:szCs w:val="26"/>
        </w:rPr>
        <w:t>я</w:t>
      </w:r>
      <w:r>
        <w:rPr>
          <w:sz w:val="26"/>
          <w:szCs w:val="26"/>
        </w:rPr>
        <w:t xml:space="preserve"> Салым</w:t>
      </w:r>
      <w:r w:rsidR="006F3D73" w:rsidRPr="000C2D58">
        <w:rPr>
          <w:sz w:val="26"/>
          <w:szCs w:val="26"/>
        </w:rPr>
        <w:t xml:space="preserve">. </w:t>
      </w:r>
    </w:p>
    <w:p w:rsidR="004D0E62" w:rsidRDefault="004D0E62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FC5021" w:rsidRDefault="009E7ECE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EF5" w:rsidRPr="000C2D58">
        <w:rPr>
          <w:sz w:val="26"/>
          <w:szCs w:val="26"/>
        </w:rPr>
        <w:t xml:space="preserve"> поселения                                                                            </w:t>
      </w:r>
      <w:bookmarkStart w:id="1" w:name="RANGE!A1:G40"/>
      <w:bookmarkEnd w:id="1"/>
      <w:r>
        <w:rPr>
          <w:sz w:val="26"/>
          <w:szCs w:val="26"/>
        </w:rPr>
        <w:t>Н.В.Ахметзянова</w:t>
      </w:r>
    </w:p>
    <w:p w:rsidR="002F7F71" w:rsidRDefault="002F7F71" w:rsidP="004863E8">
      <w:pPr>
        <w:rPr>
          <w:sz w:val="20"/>
          <w:szCs w:val="20"/>
        </w:rPr>
        <w:sectPr w:rsidR="002F7F71" w:rsidSect="002F7F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00"/>
        <w:gridCol w:w="280"/>
        <w:gridCol w:w="222"/>
        <w:gridCol w:w="430"/>
        <w:gridCol w:w="910"/>
        <w:gridCol w:w="224"/>
        <w:gridCol w:w="12"/>
        <w:gridCol w:w="386"/>
        <w:gridCol w:w="280"/>
        <w:gridCol w:w="236"/>
        <w:gridCol w:w="266"/>
        <w:gridCol w:w="1338"/>
        <w:gridCol w:w="630"/>
        <w:gridCol w:w="236"/>
        <w:gridCol w:w="943"/>
        <w:gridCol w:w="130"/>
        <w:gridCol w:w="435"/>
        <w:gridCol w:w="236"/>
        <w:gridCol w:w="421"/>
        <w:gridCol w:w="222"/>
        <w:gridCol w:w="222"/>
        <w:gridCol w:w="177"/>
        <w:gridCol w:w="45"/>
        <w:gridCol w:w="236"/>
        <w:gridCol w:w="236"/>
        <w:gridCol w:w="222"/>
        <w:gridCol w:w="1104"/>
      </w:tblGrid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26 апреля</w:t>
            </w:r>
            <w:r w:rsidRPr="002F7F71">
              <w:rPr>
                <w:color w:val="000000"/>
                <w:sz w:val="26"/>
                <w:szCs w:val="26"/>
              </w:rPr>
              <w:t xml:space="preserve"> 2024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F7F71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F7F71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74-п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</w:tr>
      <w:tr w:rsidR="002F7F71" w:rsidRPr="002F7F71" w:rsidTr="002F7F71">
        <w:trPr>
          <w:trHeight w:val="255"/>
        </w:trPr>
        <w:tc>
          <w:tcPr>
            <w:tcW w:w="1495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F7F71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сельского поселения Салым за первый квартал 2024 года</w:t>
            </w:r>
          </w:p>
        </w:tc>
      </w:tr>
      <w:tr w:rsidR="002F7F71" w:rsidRPr="002F7F71" w:rsidTr="002F7F71">
        <w:trPr>
          <w:trHeight w:val="255"/>
        </w:trPr>
        <w:tc>
          <w:tcPr>
            <w:tcW w:w="1495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2F7F71" w:rsidRPr="002F7F71" w:rsidTr="002F7F71">
        <w:trPr>
          <w:trHeight w:val="702"/>
        </w:trPr>
        <w:tc>
          <w:tcPr>
            <w:tcW w:w="5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F7F71" w:rsidRPr="002F7F71" w:rsidTr="002F7F71">
        <w:trPr>
          <w:trHeight w:val="259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2F7F7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2F7F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137 767 607,46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25 289 894,34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112 477 713,12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182 10102010 01 0000 110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76 390 000,00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14 669 862,85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61 720 137,15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182 10102020 01 0000 110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2F7F71" w:rsidRPr="002F7F71" w:rsidTr="002F7F71">
        <w:trPr>
          <w:trHeight w:val="1099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182 10102030 01 0000 110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13 910,95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186 089,05</w:t>
            </w:r>
          </w:p>
        </w:tc>
      </w:tr>
      <w:tr w:rsidR="002F7F71" w:rsidRPr="002F7F71" w:rsidTr="002F7F71">
        <w:trPr>
          <w:trHeight w:val="1722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182 10102080 01 0000 110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3 117 400,00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-41 172,75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3 158 572,75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182 10102130 01 0000 110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37 847,99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3 046 000,00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800 206,68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2 245 793,32</w:t>
            </w:r>
          </w:p>
        </w:tc>
      </w:tr>
      <w:tr w:rsidR="002F7F71" w:rsidRPr="002F7F71" w:rsidTr="002F7F71">
        <w:trPr>
          <w:trHeight w:val="1519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F71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F7F71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4 210,07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11 589,93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3 279 500,00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912 672,73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2 366 827,27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-430 400,00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-84 957,92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-345 442,08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2 999 100,00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146 547,76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2 852 552,24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182 10604011 02 0000 110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49 452,28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130 547,72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182 10604012 02 0000 110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29 582,33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250 417,67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182 10606033 10 0000 110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182 830,00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817 170,00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182 10606043 10 0000 110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1 148 200,00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29 938,22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1 118 261,78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650 11105075 10 0000 120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2 700 000,00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726 619,00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1 973 381,00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650 11109045 10 0000 120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537 756,24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1 182 243,76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650 11401050 10 0000 410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3 567 254,53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650 11607090 10 0000 140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650 20215001 10 0000 150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17 686 900,00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3 537 380,00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14 149 520,00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650 20220041 10 0000 150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11 209 800,00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11 209 800,00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650 20229999 10 0000 150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24 070,46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24 070,46</w:t>
            </w:r>
          </w:p>
        </w:tc>
      </w:tr>
      <w:tr w:rsidR="002F7F71" w:rsidRPr="002F7F71" w:rsidTr="002F7F71">
        <w:trPr>
          <w:trHeight w:val="679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650 20235118 10 0000 150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700 500,00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67 033,38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633 466,62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650 20235930 10 0000 150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219 737,00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39 060,00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180 677,00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650 20249999 10 0000 150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9 501 000,00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9 501 000,00</w:t>
            </w:r>
          </w:p>
        </w:tc>
      </w:tr>
      <w:tr w:rsidR="002F7F71" w:rsidRPr="002F7F71" w:rsidTr="002F7F71">
        <w:trPr>
          <w:trHeight w:val="679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650 21960010 10 0000 150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-8 140,00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F7F71" w:rsidRPr="002F7F71" w:rsidRDefault="002F7F71" w:rsidP="002F7F71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tbl>
      <w:tblPr>
        <w:tblW w:w="16281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323"/>
        <w:gridCol w:w="94"/>
        <w:gridCol w:w="236"/>
        <w:gridCol w:w="222"/>
        <w:gridCol w:w="236"/>
        <w:gridCol w:w="346"/>
        <w:gridCol w:w="980"/>
        <w:gridCol w:w="400"/>
        <w:gridCol w:w="236"/>
        <w:gridCol w:w="266"/>
        <w:gridCol w:w="280"/>
        <w:gridCol w:w="673"/>
        <w:gridCol w:w="273"/>
        <w:gridCol w:w="1003"/>
        <w:gridCol w:w="1002"/>
        <w:gridCol w:w="236"/>
        <w:gridCol w:w="463"/>
        <w:gridCol w:w="349"/>
        <w:gridCol w:w="524"/>
        <w:gridCol w:w="236"/>
        <w:gridCol w:w="308"/>
        <w:gridCol w:w="643"/>
        <w:gridCol w:w="523"/>
        <w:gridCol w:w="523"/>
        <w:gridCol w:w="273"/>
        <w:gridCol w:w="236"/>
        <w:gridCol w:w="981"/>
        <w:gridCol w:w="236"/>
      </w:tblGrid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26 апреля </w:t>
            </w:r>
            <w:r w:rsidRPr="002F7F71">
              <w:rPr>
                <w:color w:val="000000"/>
                <w:sz w:val="26"/>
                <w:szCs w:val="26"/>
              </w:rPr>
              <w:t>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F7F71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74-п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</w:tr>
      <w:tr w:rsidR="002F7F71" w:rsidRPr="002F7F71" w:rsidTr="002F7F71">
        <w:trPr>
          <w:gridAfter w:val="4"/>
          <w:wAfter w:w="1726" w:type="dxa"/>
          <w:trHeight w:val="255"/>
        </w:trPr>
        <w:tc>
          <w:tcPr>
            <w:tcW w:w="14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F7F71">
              <w:rPr>
                <w:b/>
                <w:bCs/>
                <w:color w:val="000000"/>
                <w:sz w:val="26"/>
                <w:szCs w:val="26"/>
              </w:rPr>
              <w:t xml:space="preserve">Отчет об исполнении бюджета сельского поселения Салым за первый квартал 2024 года 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14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F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14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2F7F71" w:rsidRPr="002F7F71" w:rsidTr="002F7F71">
        <w:trPr>
          <w:gridAfter w:val="4"/>
          <w:wAfter w:w="1726" w:type="dxa"/>
          <w:trHeight w:val="702"/>
        </w:trPr>
        <w:tc>
          <w:tcPr>
            <w:tcW w:w="4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расхода</w:t>
            </w:r>
            <w:r w:rsidRPr="002F7F71">
              <w:rPr>
                <w:color w:val="000000"/>
                <w:sz w:val="20"/>
                <w:szCs w:val="20"/>
              </w:rPr>
              <w:br/>
              <w:t>по бюджетной</w:t>
            </w:r>
            <w:r w:rsidRPr="002F7F71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68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2F7F7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2F7F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152 664 962,03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33 398 940,58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119 266 021,45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2 184 095,03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598 226,23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1 585 868,80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8 210,97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8 210,97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101 500,00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44 331,00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42 333,00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1 998,00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691 975,00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138 020,94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553 954,06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650 0102 0600189005 121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54 726,82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54 726,82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650 0102 0600189005 129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23 678,36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23 678,36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11 543 213,88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3 740 973,10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7 802 240,78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20 902,41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9 097,59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1 223 380,01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1 013 380,01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5 049 402,54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979 253,00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4 070 149,54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12 663,00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12 663,00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650 0104 0600189005 121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930 353,73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930 353,73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650 0104 0600189005 129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402 531,27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402 531,27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650 0104 0600302040 244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650 0111 5000020940 870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650 0113 0800199990 244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236 900,00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236 900,00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157 526,45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3 885,06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153 641,39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522 312,00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85 098,00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437 214,00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184 000,00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5 880,00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178 120,00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250 799,86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249 200,14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333 500,00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781 526,13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170 438,53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611 087,60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650 0113 1500199990 360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29 250,00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650 0113 1500199990 851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102 639,00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24 602,00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78 037,00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650 0113 1500199990 852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3 275,00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11 725,00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650 0113 1500289005 111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1 039 817,45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1 039 817,45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650 0113 1500289005 119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449 892,37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449 892,37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12 384 182,34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2 786 474,88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9 597 707,46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22 247,94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7 752,06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Прочие несоциальные выплаты персоналу в </w:t>
            </w:r>
            <w:r w:rsidRPr="002F7F71">
              <w:rPr>
                <w:color w:val="000000"/>
                <w:sz w:val="20"/>
                <w:szCs w:val="20"/>
              </w:rPr>
              <w:lastRenderedPageBreak/>
              <w:t>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72 303,17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72 303,17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26 831,40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26 831,40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3 748 760,35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651 929,62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3 096 830,73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120 087,00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100 087,00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10 821,00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25 179,00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650 0113 5000009200 244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650 0113 5000009300 831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12 939,60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12 939,60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650 0113 5000009300 853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650 0203 5000051180 121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538 018,43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53 572,49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484 445,94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650 0203 5000051180 129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162 481,57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13 460,89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149 020,68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650 0304 0600459300 121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51 014,00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21 014,00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650 0304 0600459300 129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36 240,00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9 060,00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27 180,00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650 0304 0600459300 244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63 497,00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63 497,00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06004D9300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68 986,00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68 986,00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903 648,59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903 648,59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103 900,00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103 900,00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1 480,50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1 480,50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650 0314 0300182300 123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650 0314 0300182300 244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650 0314 0300199990 123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03001S2300 123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03001S2300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528 000,00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58 660,00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469 340,00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650 0401 5000085060 111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62 820,00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62 820,00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650 0401 5000085060 119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27 180,00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27 180,00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650 0408 0100299990 244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18 683 223,17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2 780 527,32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15 902 695,85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15 968 992,28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2 507 028,72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13 461 963,56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404 136,00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404 136,00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650 0409 0100182390 244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3 859 100,00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3 859 100,00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650 0409 0100183000 244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7 350 700,00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7 350 700,00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01001S2390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3 875 900,00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3 875 900,00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01001S3000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3 819 100,00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3 819 100,00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650 0410 0400199990 242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438 725,00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50 124,26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388 600,74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650 0410 0400299990 242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858 868,00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127 816,00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731 052,00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291 242,99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1 328 757,01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1 534 000,00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74 000,00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1 460 000,00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650 0501 0800299990 412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3 268 183,20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3 268 183,20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650 0503 0500420601 244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650 0503 0500489006 244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4 600 000,00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4 600 000,00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650 0503 0500489007 244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500 554,94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3 552,71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497 002,23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3 736 585,41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419 929,10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3 316 656,31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1 537 920,17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433 279,54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1 104 640,63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650 0503 5000006500 244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3 683,18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3 683,18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650 0705 0600302400 244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650 0705 1500299990 244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47 800,00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650 1001 0600220903 312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650 1403 1000189020 540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29 203 834,80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12 497 840,82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16 705 993,98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650 1403 1000189021 540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300"/>
        </w:trPr>
        <w:tc>
          <w:tcPr>
            <w:tcW w:w="4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-14 897 354,57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-8 109 046,24</w:t>
            </w:r>
          </w:p>
        </w:tc>
        <w:tc>
          <w:tcPr>
            <w:tcW w:w="16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tbl>
      <w:tblPr>
        <w:tblW w:w="15307" w:type="dxa"/>
        <w:tblLook w:val="04A0" w:firstRow="1" w:lastRow="0" w:firstColumn="1" w:lastColumn="0" w:noHBand="0" w:noVBand="1"/>
      </w:tblPr>
      <w:tblGrid>
        <w:gridCol w:w="1312"/>
        <w:gridCol w:w="282"/>
        <w:gridCol w:w="1312"/>
        <w:gridCol w:w="936"/>
        <w:gridCol w:w="652"/>
        <w:gridCol w:w="170"/>
        <w:gridCol w:w="111"/>
        <w:gridCol w:w="281"/>
        <w:gridCol w:w="891"/>
        <w:gridCol w:w="342"/>
        <w:gridCol w:w="281"/>
        <w:gridCol w:w="412"/>
        <w:gridCol w:w="281"/>
        <w:gridCol w:w="281"/>
        <w:gridCol w:w="309"/>
        <w:gridCol w:w="619"/>
        <w:gridCol w:w="1513"/>
        <w:gridCol w:w="281"/>
        <w:gridCol w:w="64"/>
        <w:gridCol w:w="463"/>
        <w:gridCol w:w="281"/>
        <w:gridCol w:w="281"/>
        <w:gridCol w:w="828"/>
        <w:gridCol w:w="460"/>
        <w:gridCol w:w="652"/>
        <w:gridCol w:w="386"/>
        <w:gridCol w:w="281"/>
        <w:gridCol w:w="281"/>
        <w:gridCol w:w="502"/>
        <w:gridCol w:w="107"/>
        <w:gridCol w:w="174"/>
        <w:gridCol w:w="281"/>
      </w:tblGrid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Приложение 3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26 апреля</w:t>
            </w:r>
            <w:r w:rsidRPr="002F7F71">
              <w:rPr>
                <w:color w:val="000000"/>
                <w:sz w:val="26"/>
                <w:szCs w:val="26"/>
              </w:rPr>
              <w:t xml:space="preserve"> 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F7F71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74-п</w:t>
            </w:r>
          </w:p>
        </w:tc>
      </w:tr>
      <w:tr w:rsidR="002F7F71" w:rsidRPr="002F7F71" w:rsidTr="002F7F71">
        <w:trPr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48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75536F" w:rsidRDefault="002F7F71" w:rsidP="002F7F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5536F">
              <w:rPr>
                <w:b/>
                <w:color w:val="000000"/>
                <w:sz w:val="26"/>
                <w:szCs w:val="26"/>
              </w:rPr>
              <w:t xml:space="preserve">Источники финансирования дефицита бюджета за первый квартал 2024 года </w:t>
            </w:r>
          </w:p>
        </w:tc>
      </w:tr>
      <w:tr w:rsidR="002F7F71" w:rsidRPr="002F7F71" w:rsidTr="002F7F71">
        <w:trPr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48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F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919"/>
        </w:trPr>
        <w:tc>
          <w:tcPr>
            <w:tcW w:w="4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2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5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669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F7F71" w:rsidRPr="002F7F71" w:rsidTr="002F7F71">
        <w:trPr>
          <w:gridAfter w:val="2"/>
          <w:wAfter w:w="455" w:type="dxa"/>
          <w:trHeight w:val="259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14 897 354,57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8 109 046,24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1283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2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485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14 897 354,57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8 109 046,24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6 788 308,33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650 01050201 10 0000 510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-137 767 607,46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-25 289 894,34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650 01050201 10 0000 610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152 664 962,03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33 398 940,58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  <w:sectPr w:rsidR="002F7F71" w:rsidSect="002F7F71">
          <w:pgSz w:w="16838" w:h="11906" w:orient="landscape"/>
          <w:pgMar w:top="1701" w:right="1529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5536F" w:rsidRPr="008E30DC" w:rsidTr="0075536F">
        <w:tc>
          <w:tcPr>
            <w:tcW w:w="5148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75536F" w:rsidRDefault="0075536F" w:rsidP="00755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:rsidR="0075536F" w:rsidRDefault="0075536F" w:rsidP="00755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75536F" w:rsidRDefault="0075536F" w:rsidP="00755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:rsidR="0075536F" w:rsidRPr="008E30DC" w:rsidRDefault="0075536F" w:rsidP="00755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 апреля 2024 года № 74-п</w:t>
            </w:r>
          </w:p>
        </w:tc>
      </w:tr>
      <w:tr w:rsidR="0075536F" w:rsidRPr="008E30DC" w:rsidTr="0075536F">
        <w:tc>
          <w:tcPr>
            <w:tcW w:w="5148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75536F" w:rsidRPr="008E30DC" w:rsidRDefault="0075536F" w:rsidP="0075536F">
            <w:pPr>
              <w:jc w:val="right"/>
              <w:rPr>
                <w:sz w:val="26"/>
                <w:szCs w:val="26"/>
              </w:rPr>
            </w:pPr>
          </w:p>
        </w:tc>
      </w:tr>
    </w:tbl>
    <w:p w:rsidR="0075536F" w:rsidRPr="008E30DC" w:rsidRDefault="0075536F" w:rsidP="0075536F">
      <w:pPr>
        <w:jc w:val="center"/>
        <w:rPr>
          <w:sz w:val="26"/>
          <w:szCs w:val="26"/>
        </w:rPr>
      </w:pP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>Сведения</w:t>
      </w: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 xml:space="preserve">о численности муниципальных служащих органов местного самоуправления, </w:t>
      </w: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>работников муниципальных учреждений и фактические расходы на оплату труда</w:t>
      </w: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 xml:space="preserve">за первый квартал 2024 года </w:t>
      </w:r>
    </w:p>
    <w:p w:rsidR="0075536F" w:rsidRPr="008E30DC" w:rsidRDefault="0075536F" w:rsidP="0075536F">
      <w:pPr>
        <w:jc w:val="center"/>
        <w:rPr>
          <w:sz w:val="26"/>
          <w:szCs w:val="26"/>
        </w:rPr>
      </w:pPr>
    </w:p>
    <w:p w:rsidR="0075536F" w:rsidRPr="008E30DC" w:rsidRDefault="0075536F" w:rsidP="0075536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75536F" w:rsidRPr="008E30DC" w:rsidTr="0075536F">
        <w:trPr>
          <w:trHeight w:val="610"/>
        </w:trPr>
        <w:tc>
          <w:tcPr>
            <w:tcW w:w="2235" w:type="dxa"/>
            <w:vMerge w:val="restart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75536F" w:rsidRPr="008E30DC" w:rsidTr="0075536F">
        <w:tc>
          <w:tcPr>
            <w:tcW w:w="2235" w:type="dxa"/>
            <w:vMerge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За счет субвенций, иных межбюджетных трансфертов, </w:t>
            </w:r>
            <w:proofErr w:type="spellStart"/>
            <w:r w:rsidRPr="008E30DC">
              <w:rPr>
                <w:sz w:val="26"/>
                <w:szCs w:val="26"/>
              </w:rPr>
              <w:t>предост</w:t>
            </w:r>
            <w:proofErr w:type="spellEnd"/>
            <w:r w:rsidRPr="008E30DC">
              <w:rPr>
                <w:sz w:val="26"/>
                <w:szCs w:val="26"/>
              </w:rPr>
              <w:t>-х из другого уровня бюджета,</w:t>
            </w:r>
          </w:p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75536F" w:rsidRPr="008E30DC" w:rsidTr="0075536F">
        <w:tc>
          <w:tcPr>
            <w:tcW w:w="2235" w:type="dxa"/>
          </w:tcPr>
          <w:p w:rsidR="0075536F" w:rsidRPr="008E30DC" w:rsidRDefault="0075536F" w:rsidP="0075536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4 339,20</w:t>
            </w:r>
          </w:p>
        </w:tc>
        <w:tc>
          <w:tcPr>
            <w:tcW w:w="209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83,57</w:t>
            </w:r>
          </w:p>
        </w:tc>
      </w:tr>
      <w:tr w:rsidR="0075536F" w:rsidRPr="008E30DC" w:rsidTr="0075536F">
        <w:tc>
          <w:tcPr>
            <w:tcW w:w="2235" w:type="dxa"/>
          </w:tcPr>
          <w:p w:rsidR="0075536F" w:rsidRPr="008E30DC" w:rsidRDefault="0075536F" w:rsidP="0075536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2. Казенные учреждения сельского поселения Салым, 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.:</w:t>
            </w:r>
          </w:p>
        </w:tc>
        <w:tc>
          <w:tcPr>
            <w:tcW w:w="170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2 786,47</w:t>
            </w:r>
          </w:p>
        </w:tc>
        <w:tc>
          <w:tcPr>
            <w:tcW w:w="209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75536F" w:rsidRPr="008E30DC" w:rsidTr="0075536F">
        <w:tc>
          <w:tcPr>
            <w:tcW w:w="2235" w:type="dxa"/>
          </w:tcPr>
          <w:p w:rsidR="0075536F" w:rsidRPr="008E30DC" w:rsidRDefault="0075536F" w:rsidP="0075536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2 786,47</w:t>
            </w:r>
          </w:p>
        </w:tc>
        <w:tc>
          <w:tcPr>
            <w:tcW w:w="209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75536F" w:rsidRPr="00FB3DF7" w:rsidRDefault="0075536F" w:rsidP="0075536F">
      <w:pPr>
        <w:jc w:val="center"/>
        <w:rPr>
          <w:rFonts w:ascii="Arial" w:hAnsi="Arial" w:cs="Arial"/>
          <w:sz w:val="18"/>
          <w:szCs w:val="18"/>
        </w:rPr>
      </w:pPr>
    </w:p>
    <w:p w:rsidR="0075536F" w:rsidRDefault="0075536F" w:rsidP="0075536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F7F71" w:rsidRPr="002F7F71" w:rsidRDefault="002F7F71" w:rsidP="004863E8">
      <w:pPr>
        <w:rPr>
          <w:sz w:val="20"/>
          <w:szCs w:val="20"/>
        </w:rPr>
      </w:pPr>
    </w:p>
    <w:sectPr w:rsidR="002F7F71" w:rsidRPr="002F7F71" w:rsidSect="002F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379"/>
    <w:rsid w:val="00057E4B"/>
    <w:rsid w:val="0008690D"/>
    <w:rsid w:val="00097D66"/>
    <w:rsid w:val="000A6BF3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764DB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F3D6B"/>
    <w:rsid w:val="002F7F71"/>
    <w:rsid w:val="00302420"/>
    <w:rsid w:val="0030433C"/>
    <w:rsid w:val="0030493B"/>
    <w:rsid w:val="00310F8A"/>
    <w:rsid w:val="003200EB"/>
    <w:rsid w:val="003332E2"/>
    <w:rsid w:val="003953D4"/>
    <w:rsid w:val="00397E33"/>
    <w:rsid w:val="003A3609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5536F"/>
    <w:rsid w:val="0077404B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37F08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8337D"/>
    <w:rsid w:val="00C91E39"/>
    <w:rsid w:val="00C93045"/>
    <w:rsid w:val="00CA74C3"/>
    <w:rsid w:val="00CF5296"/>
    <w:rsid w:val="00D169F4"/>
    <w:rsid w:val="00D44201"/>
    <w:rsid w:val="00D53CF1"/>
    <w:rsid w:val="00D704A0"/>
    <w:rsid w:val="00DB2A64"/>
    <w:rsid w:val="00E02554"/>
    <w:rsid w:val="00E2614D"/>
    <w:rsid w:val="00E44100"/>
    <w:rsid w:val="00E50EBF"/>
    <w:rsid w:val="00E62B86"/>
    <w:rsid w:val="00EB298F"/>
    <w:rsid w:val="00EB7E55"/>
    <w:rsid w:val="00ED1791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F4E9-06A7-42BA-909D-5EECCFB2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2F7F71"/>
    <w:rPr>
      <w:color w:val="0000FF"/>
      <w:u w:val="single"/>
    </w:rPr>
  </w:style>
  <w:style w:type="character" w:styleId="a7">
    <w:name w:val="FollowedHyperlink"/>
    <w:uiPriority w:val="99"/>
    <w:unhideWhenUsed/>
    <w:rsid w:val="002F7F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2024-05-02T05:34:00Z</cp:lastPrinted>
  <dcterms:created xsi:type="dcterms:W3CDTF">2024-05-02T07:22:00Z</dcterms:created>
  <dcterms:modified xsi:type="dcterms:W3CDTF">2024-05-02T07:22:00Z</dcterms:modified>
</cp:coreProperties>
</file>