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0E" w:rsidRPr="00B05AF4" w:rsidRDefault="0023240E" w:rsidP="0023240E">
      <w:pPr>
        <w:tabs>
          <w:tab w:val="center" w:pos="0"/>
        </w:tabs>
        <w:jc w:val="center"/>
        <w:rPr>
          <w:highlight w:val="yellow"/>
        </w:rPr>
      </w:pPr>
      <w:r w:rsidRPr="00B05AF4">
        <w:rPr>
          <w:noProof/>
        </w:rPr>
        <w:drawing>
          <wp:inline distT="0" distB="0" distL="0" distR="0" wp14:anchorId="1B3DE564" wp14:editId="3095FE54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0E" w:rsidRPr="00B05AF4" w:rsidRDefault="0023240E" w:rsidP="0023240E">
      <w:pPr>
        <w:shd w:val="clear" w:color="auto" w:fill="FFFFFF"/>
        <w:jc w:val="center"/>
        <w:rPr>
          <w:b/>
          <w:sz w:val="24"/>
          <w:szCs w:val="24"/>
        </w:rPr>
      </w:pPr>
      <w:r w:rsidRPr="00B05AF4">
        <w:rPr>
          <w:b/>
          <w:spacing w:val="-2"/>
          <w:sz w:val="24"/>
          <w:szCs w:val="24"/>
        </w:rPr>
        <w:t>Сельское поселение Салым</w:t>
      </w:r>
    </w:p>
    <w:p w:rsidR="0023240E" w:rsidRPr="00B05AF4" w:rsidRDefault="0023240E" w:rsidP="0023240E">
      <w:pPr>
        <w:shd w:val="clear" w:color="auto" w:fill="FFFFFF"/>
        <w:jc w:val="center"/>
        <w:rPr>
          <w:b/>
          <w:sz w:val="24"/>
          <w:szCs w:val="24"/>
        </w:rPr>
      </w:pPr>
      <w:r w:rsidRPr="00B05AF4">
        <w:rPr>
          <w:b/>
          <w:sz w:val="24"/>
          <w:szCs w:val="24"/>
        </w:rPr>
        <w:t>Нефтеюганский район</w:t>
      </w:r>
    </w:p>
    <w:p w:rsidR="0023240E" w:rsidRPr="00B05AF4" w:rsidRDefault="0023240E" w:rsidP="0023240E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B05AF4">
        <w:rPr>
          <w:b/>
          <w:sz w:val="24"/>
          <w:szCs w:val="24"/>
        </w:rPr>
        <w:t>Ханты-Мансийский автономный окру</w:t>
      </w:r>
      <w:proofErr w:type="gramStart"/>
      <w:r w:rsidRPr="00B05AF4">
        <w:rPr>
          <w:b/>
          <w:sz w:val="24"/>
          <w:szCs w:val="24"/>
        </w:rPr>
        <w:t>г-</w:t>
      </w:r>
      <w:proofErr w:type="gramEnd"/>
      <w:r w:rsidRPr="00B05AF4">
        <w:rPr>
          <w:b/>
          <w:sz w:val="24"/>
          <w:szCs w:val="24"/>
        </w:rPr>
        <w:t xml:space="preserve"> Югра</w:t>
      </w:r>
    </w:p>
    <w:p w:rsidR="0023240E" w:rsidRPr="00B05AF4" w:rsidRDefault="0023240E" w:rsidP="0023240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05AF4">
        <w:rPr>
          <w:b/>
          <w:spacing w:val="-10"/>
          <w:sz w:val="32"/>
          <w:szCs w:val="32"/>
        </w:rPr>
        <w:t xml:space="preserve">АДМИНИСТРАЦИЯ </w:t>
      </w:r>
    </w:p>
    <w:p w:rsidR="0023240E" w:rsidRPr="00B05AF4" w:rsidRDefault="0023240E" w:rsidP="0023240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05AF4">
        <w:rPr>
          <w:b/>
          <w:spacing w:val="-10"/>
          <w:sz w:val="32"/>
          <w:szCs w:val="32"/>
        </w:rPr>
        <w:t>СЕЛЬСКОГО ПОСЕЛЕНИЯ САЛЫМ</w:t>
      </w:r>
      <w:r w:rsidRPr="00B05AF4">
        <w:rPr>
          <w:spacing w:val="-10"/>
          <w:sz w:val="32"/>
          <w:szCs w:val="32"/>
        </w:rPr>
        <w:t xml:space="preserve"> </w:t>
      </w:r>
    </w:p>
    <w:p w:rsidR="0023240E" w:rsidRPr="00B05AF4" w:rsidRDefault="0023240E" w:rsidP="0023240E">
      <w:pPr>
        <w:shd w:val="clear" w:color="auto" w:fill="FFFFFF"/>
        <w:jc w:val="center"/>
        <w:rPr>
          <w:b/>
          <w:sz w:val="32"/>
          <w:szCs w:val="32"/>
        </w:rPr>
      </w:pPr>
      <w:r w:rsidRPr="00B05AF4">
        <w:rPr>
          <w:b/>
          <w:sz w:val="32"/>
          <w:szCs w:val="32"/>
        </w:rPr>
        <w:t>ПОСТАНОВЛЕНИЕ</w:t>
      </w:r>
    </w:p>
    <w:p w:rsidR="0023240E" w:rsidRPr="00B05AF4" w:rsidRDefault="0023240E" w:rsidP="0023240E">
      <w:pPr>
        <w:rPr>
          <w:sz w:val="26"/>
          <w:szCs w:val="26"/>
        </w:rPr>
      </w:pPr>
      <w:r>
        <w:rPr>
          <w:sz w:val="26"/>
          <w:szCs w:val="26"/>
          <w:u w:val="single"/>
        </w:rPr>
        <w:t>10</w:t>
      </w:r>
      <w:r w:rsidRPr="00B05AF4">
        <w:rPr>
          <w:sz w:val="26"/>
          <w:szCs w:val="26"/>
          <w:u w:val="single"/>
        </w:rPr>
        <w:t xml:space="preserve"> апреля 2025 года</w:t>
      </w:r>
      <w:r w:rsidRPr="00B05AF4">
        <w:rPr>
          <w:sz w:val="26"/>
          <w:szCs w:val="26"/>
        </w:rPr>
        <w:t xml:space="preserve">                                                                                             </w:t>
      </w:r>
      <w:r w:rsidRPr="00B05AF4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5</w:t>
      </w:r>
      <w:r w:rsidRPr="00B05AF4">
        <w:rPr>
          <w:sz w:val="26"/>
          <w:szCs w:val="26"/>
          <w:u w:val="single"/>
        </w:rPr>
        <w:t>-п</w:t>
      </w:r>
    </w:p>
    <w:p w:rsidR="0023240E" w:rsidRPr="00B05AF4" w:rsidRDefault="0023240E" w:rsidP="0023240E">
      <w:pPr>
        <w:jc w:val="center"/>
      </w:pPr>
      <w:proofErr w:type="spellStart"/>
      <w:r w:rsidRPr="00B05AF4">
        <w:t>п</w:t>
      </w:r>
      <w:proofErr w:type="gramStart"/>
      <w:r w:rsidRPr="00B05AF4">
        <w:t>.С</w:t>
      </w:r>
      <w:proofErr w:type="gramEnd"/>
      <w:r w:rsidRPr="00B05AF4">
        <w:t>алым</w:t>
      </w:r>
      <w:proofErr w:type="spellEnd"/>
    </w:p>
    <w:p w:rsidR="0023240E" w:rsidRDefault="0023240E" w:rsidP="004A5955">
      <w:pPr>
        <w:jc w:val="center"/>
        <w:rPr>
          <w:color w:val="000000"/>
          <w:sz w:val="26"/>
          <w:szCs w:val="26"/>
        </w:rPr>
      </w:pPr>
    </w:p>
    <w:p w:rsidR="00C11388" w:rsidRPr="004A5955" w:rsidRDefault="009B1592" w:rsidP="004A5955">
      <w:pPr>
        <w:jc w:val="center"/>
        <w:rPr>
          <w:color w:val="000000"/>
          <w:sz w:val="26"/>
          <w:szCs w:val="26"/>
        </w:rPr>
      </w:pPr>
      <w:r w:rsidRPr="004A5955">
        <w:rPr>
          <w:color w:val="000000"/>
          <w:sz w:val="26"/>
          <w:szCs w:val="26"/>
        </w:rPr>
        <w:t xml:space="preserve">Об </w:t>
      </w:r>
      <w:r w:rsidR="00683E0B" w:rsidRPr="004A5955">
        <w:rPr>
          <w:color w:val="000000"/>
          <w:sz w:val="26"/>
          <w:szCs w:val="26"/>
        </w:rPr>
        <w:t xml:space="preserve">использовании </w:t>
      </w:r>
      <w:r w:rsidR="00C11388" w:rsidRPr="004A5955">
        <w:rPr>
          <w:color w:val="000000"/>
          <w:sz w:val="26"/>
          <w:szCs w:val="26"/>
        </w:rPr>
        <w:t>жителями</w:t>
      </w:r>
    </w:p>
    <w:p w:rsidR="009B1592" w:rsidRPr="004A5955" w:rsidRDefault="00C11388" w:rsidP="004A5955">
      <w:pPr>
        <w:jc w:val="center"/>
        <w:rPr>
          <w:color w:val="000000"/>
          <w:sz w:val="26"/>
          <w:szCs w:val="26"/>
        </w:rPr>
      </w:pPr>
      <w:r w:rsidRPr="004A5955">
        <w:rPr>
          <w:color w:val="000000"/>
          <w:sz w:val="26"/>
          <w:szCs w:val="26"/>
        </w:rPr>
        <w:t>сельского поселени</w:t>
      </w:r>
      <w:r w:rsidR="009B1592" w:rsidRPr="004A5955">
        <w:rPr>
          <w:color w:val="000000"/>
          <w:sz w:val="26"/>
          <w:szCs w:val="26"/>
        </w:rPr>
        <w:t>я</w:t>
      </w:r>
      <w:r w:rsidRPr="004A5955">
        <w:rPr>
          <w:color w:val="000000"/>
          <w:sz w:val="26"/>
          <w:szCs w:val="26"/>
        </w:rPr>
        <w:t xml:space="preserve"> Салым </w:t>
      </w:r>
      <w:r w:rsidR="009B1592" w:rsidRPr="004A5955">
        <w:rPr>
          <w:color w:val="000000"/>
          <w:sz w:val="26"/>
          <w:szCs w:val="26"/>
        </w:rPr>
        <w:t>пиротехнических изделий</w:t>
      </w:r>
    </w:p>
    <w:p w:rsidR="00C11388" w:rsidRPr="00C77D8E" w:rsidRDefault="00C11388" w:rsidP="004A5955">
      <w:pPr>
        <w:jc w:val="center"/>
        <w:rPr>
          <w:sz w:val="26"/>
          <w:szCs w:val="26"/>
        </w:rPr>
      </w:pPr>
    </w:p>
    <w:p w:rsidR="004A5955" w:rsidRPr="009F27A8" w:rsidRDefault="004A5955" w:rsidP="004A5955">
      <w:pPr>
        <w:tabs>
          <w:tab w:val="left" w:pos="7920"/>
        </w:tabs>
        <w:ind w:firstLine="284"/>
        <w:rPr>
          <w:sz w:val="26"/>
          <w:szCs w:val="26"/>
        </w:rPr>
      </w:pPr>
    </w:p>
    <w:p w:rsidR="0023240E" w:rsidRPr="009F27A8" w:rsidRDefault="0023240E" w:rsidP="0023240E">
      <w:pPr>
        <w:ind w:firstLine="720"/>
        <w:jc w:val="both"/>
        <w:rPr>
          <w:color w:val="000000"/>
          <w:sz w:val="26"/>
          <w:szCs w:val="26"/>
        </w:rPr>
      </w:pPr>
      <w:proofErr w:type="gramStart"/>
      <w:r w:rsidRPr="009F27A8">
        <w:rPr>
          <w:sz w:val="26"/>
          <w:szCs w:val="26"/>
        </w:rPr>
        <w:t xml:space="preserve">В соответствии с Федеральным законом от 21 декабря 1994 года № 69-ФЗ         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16 сентября 2020 </w:t>
      </w:r>
      <w:r w:rsidRPr="009F27A8">
        <w:rPr>
          <w:sz w:val="26"/>
          <w:szCs w:val="26"/>
        </w:rPr>
        <w:t xml:space="preserve">года </w:t>
      </w:r>
      <w:r w:rsidRPr="009F27A8">
        <w:rPr>
          <w:sz w:val="26"/>
          <w:szCs w:val="26"/>
        </w:rPr>
        <w:t xml:space="preserve">№ 1479, </w:t>
      </w:r>
      <w:hyperlink r:id="rId7" w:history="1">
        <w:r w:rsidRPr="009F27A8">
          <w:rPr>
            <w:sz w:val="26"/>
            <w:szCs w:val="26"/>
          </w:rPr>
          <w:t>требования</w:t>
        </w:r>
      </w:hyperlink>
      <w:r w:rsidRPr="009F27A8">
        <w:rPr>
          <w:sz w:val="26"/>
          <w:szCs w:val="26"/>
        </w:rPr>
        <w:t>ми пожарной безопасности при распространении и использовании</w:t>
      </w:r>
      <w:r w:rsidRPr="009F27A8">
        <w:rPr>
          <w:color w:val="000000"/>
          <w:sz w:val="26"/>
          <w:szCs w:val="26"/>
        </w:rPr>
        <w:t xml:space="preserve"> пиротехнических изделий, утвержденными Постановлением Пра</w:t>
      </w:r>
      <w:bookmarkStart w:id="0" w:name="_GoBack"/>
      <w:bookmarkEnd w:id="0"/>
      <w:r w:rsidRPr="009F27A8">
        <w:rPr>
          <w:color w:val="000000"/>
          <w:sz w:val="26"/>
          <w:szCs w:val="26"/>
        </w:rPr>
        <w:t>вительства Российской Федерации от 22 декабря 2009 года № 1052</w:t>
      </w:r>
      <w:r w:rsidRPr="009F27A8">
        <w:rPr>
          <w:sz w:val="26"/>
          <w:szCs w:val="26"/>
        </w:rPr>
        <w:t>, в целях обеспечения пожарной и общественной безопасности в</w:t>
      </w:r>
      <w:proofErr w:type="gramEnd"/>
      <w:r w:rsidRPr="009F27A8">
        <w:rPr>
          <w:sz w:val="26"/>
          <w:szCs w:val="26"/>
        </w:rPr>
        <w:t xml:space="preserve">  день празднования 80-й годовщины Победы в Великой Отечественной войне 1941-1945 годов на территории сельского поселения Салым, </w:t>
      </w:r>
      <w:proofErr w:type="gramStart"/>
      <w:r w:rsidRPr="009F27A8">
        <w:rPr>
          <w:color w:val="000000"/>
          <w:sz w:val="26"/>
          <w:szCs w:val="26"/>
        </w:rPr>
        <w:t>п</w:t>
      </w:r>
      <w:proofErr w:type="gramEnd"/>
      <w:r w:rsidRPr="009F27A8">
        <w:rPr>
          <w:color w:val="000000"/>
          <w:sz w:val="26"/>
          <w:szCs w:val="26"/>
        </w:rPr>
        <w:t xml:space="preserve"> о с т а н о в л я ю:</w:t>
      </w:r>
    </w:p>
    <w:p w:rsidR="0023240E" w:rsidRPr="009F27A8" w:rsidRDefault="0023240E" w:rsidP="0023240E">
      <w:pPr>
        <w:ind w:firstLine="720"/>
        <w:jc w:val="both"/>
        <w:rPr>
          <w:color w:val="000000"/>
          <w:sz w:val="26"/>
          <w:szCs w:val="26"/>
        </w:rPr>
      </w:pPr>
    </w:p>
    <w:p w:rsidR="0023240E" w:rsidRPr="009F27A8" w:rsidRDefault="0023240E" w:rsidP="0023240E">
      <w:pPr>
        <w:pStyle w:val="a4"/>
        <w:ind w:left="0" w:firstLine="720"/>
        <w:jc w:val="both"/>
        <w:rPr>
          <w:sz w:val="26"/>
          <w:szCs w:val="26"/>
        </w:rPr>
      </w:pPr>
      <w:r w:rsidRPr="009F27A8">
        <w:rPr>
          <w:color w:val="000000"/>
          <w:sz w:val="26"/>
          <w:szCs w:val="26"/>
        </w:rPr>
        <w:t xml:space="preserve">1. </w:t>
      </w:r>
      <w:r w:rsidRPr="009F27A8">
        <w:rPr>
          <w:sz w:val="26"/>
          <w:szCs w:val="26"/>
        </w:rPr>
        <w:t>В день празднования 80-й годовщины Победы в Великой Отечественной войне 09 мая 2025 года определить в муниципальном образовании сельское поселение Салым место для использования пиротехнических изделий, расположенное по адресу: п. Салым, ул. Молодежная, площадка для тренировки и выгула собак.</w:t>
      </w:r>
    </w:p>
    <w:p w:rsidR="0023240E" w:rsidRPr="009F27A8" w:rsidRDefault="0023240E" w:rsidP="0023240E">
      <w:pPr>
        <w:pStyle w:val="a4"/>
        <w:ind w:left="0" w:firstLine="720"/>
        <w:jc w:val="both"/>
        <w:rPr>
          <w:sz w:val="26"/>
          <w:szCs w:val="26"/>
        </w:rPr>
      </w:pPr>
      <w:r w:rsidRPr="009F27A8">
        <w:rPr>
          <w:sz w:val="26"/>
          <w:szCs w:val="26"/>
        </w:rPr>
        <w:t>2. Применение и использование пиротехнических изделий на указанной территории разрешается при обеспечении расстояния не меньше 25 метров до ближайших домов, деревьев и прочих воспламеняющихся объектов.</w:t>
      </w:r>
    </w:p>
    <w:p w:rsidR="0023240E" w:rsidRPr="009F27A8" w:rsidRDefault="0023240E" w:rsidP="0023240E">
      <w:pPr>
        <w:pStyle w:val="a4"/>
        <w:ind w:left="0" w:firstLine="720"/>
        <w:jc w:val="both"/>
        <w:rPr>
          <w:sz w:val="26"/>
          <w:szCs w:val="26"/>
        </w:rPr>
      </w:pPr>
      <w:r w:rsidRPr="009F27A8">
        <w:rPr>
          <w:sz w:val="26"/>
          <w:szCs w:val="26"/>
        </w:rPr>
        <w:t>В иных местах использование фейерверков и других пиротехнических средств запрещается.</w:t>
      </w:r>
    </w:p>
    <w:p w:rsidR="0023240E" w:rsidRPr="009F27A8" w:rsidRDefault="0023240E" w:rsidP="0023240E">
      <w:pPr>
        <w:ind w:firstLine="720"/>
        <w:jc w:val="both"/>
        <w:rPr>
          <w:color w:val="000000"/>
          <w:sz w:val="26"/>
          <w:szCs w:val="26"/>
        </w:rPr>
      </w:pPr>
      <w:r w:rsidRPr="009F27A8">
        <w:rPr>
          <w:sz w:val="26"/>
          <w:szCs w:val="26"/>
        </w:rPr>
        <w:t xml:space="preserve">3. </w:t>
      </w:r>
      <w:r w:rsidRPr="009F27A8">
        <w:rPr>
          <w:color w:val="000000"/>
          <w:sz w:val="26"/>
          <w:szCs w:val="26"/>
        </w:rPr>
        <w:t xml:space="preserve">Рекомендовать </w:t>
      </w:r>
      <w:r w:rsidRPr="009F27A8">
        <w:rPr>
          <w:sz w:val="26"/>
          <w:szCs w:val="26"/>
        </w:rPr>
        <w:t>Отряду противопожарной службы КУ ХМАО-Югры «</w:t>
      </w:r>
      <w:proofErr w:type="spellStart"/>
      <w:r w:rsidRPr="009F27A8">
        <w:rPr>
          <w:sz w:val="26"/>
          <w:szCs w:val="26"/>
        </w:rPr>
        <w:t>Центроспас</w:t>
      </w:r>
      <w:proofErr w:type="spellEnd"/>
      <w:r w:rsidRPr="009F27A8">
        <w:rPr>
          <w:sz w:val="26"/>
          <w:szCs w:val="26"/>
        </w:rPr>
        <w:t xml:space="preserve"> - </w:t>
      </w:r>
      <w:proofErr w:type="spellStart"/>
      <w:r w:rsidRPr="009F27A8">
        <w:rPr>
          <w:sz w:val="26"/>
          <w:szCs w:val="26"/>
        </w:rPr>
        <w:t>Югория</w:t>
      </w:r>
      <w:proofErr w:type="spellEnd"/>
      <w:r w:rsidRPr="009F27A8">
        <w:rPr>
          <w:sz w:val="26"/>
          <w:szCs w:val="26"/>
        </w:rPr>
        <w:t xml:space="preserve">» по </w:t>
      </w:r>
      <w:proofErr w:type="spellStart"/>
      <w:r w:rsidRPr="009F27A8">
        <w:rPr>
          <w:sz w:val="26"/>
          <w:szCs w:val="26"/>
        </w:rPr>
        <w:t>Нефтеюганскому</w:t>
      </w:r>
      <w:proofErr w:type="spellEnd"/>
      <w:r w:rsidRPr="009F27A8">
        <w:rPr>
          <w:sz w:val="26"/>
          <w:szCs w:val="26"/>
        </w:rPr>
        <w:t xml:space="preserve"> району пожарной части п. Салым</w:t>
      </w:r>
      <w:r w:rsidRPr="009F27A8">
        <w:rPr>
          <w:color w:val="000000"/>
          <w:sz w:val="26"/>
          <w:szCs w:val="26"/>
        </w:rPr>
        <w:t xml:space="preserve"> принять меры по обеспечению противопожарной безопасности указанных мест.</w:t>
      </w:r>
    </w:p>
    <w:p w:rsidR="0023240E" w:rsidRPr="009F27A8" w:rsidRDefault="0023240E" w:rsidP="0023240E">
      <w:pPr>
        <w:pStyle w:val="a4"/>
        <w:ind w:left="0" w:firstLine="720"/>
        <w:jc w:val="both"/>
        <w:rPr>
          <w:sz w:val="26"/>
          <w:szCs w:val="26"/>
        </w:rPr>
      </w:pPr>
      <w:r w:rsidRPr="009F27A8">
        <w:rPr>
          <w:sz w:val="26"/>
          <w:szCs w:val="26"/>
        </w:rPr>
        <w:t>4. Настоящее постановление подлежит опубликованию (обнародованию) в информационном бюллетене «Салымский вестник».</w:t>
      </w:r>
    </w:p>
    <w:p w:rsidR="0023240E" w:rsidRPr="009F27A8" w:rsidRDefault="0023240E" w:rsidP="0023240E">
      <w:pPr>
        <w:pStyle w:val="a4"/>
        <w:ind w:left="0" w:firstLine="720"/>
        <w:jc w:val="both"/>
        <w:rPr>
          <w:sz w:val="26"/>
          <w:szCs w:val="26"/>
        </w:rPr>
      </w:pPr>
      <w:r w:rsidRPr="009F27A8">
        <w:rPr>
          <w:sz w:val="26"/>
          <w:szCs w:val="26"/>
        </w:rPr>
        <w:t>5. Постановление вступает в силу после подписания.</w:t>
      </w:r>
    </w:p>
    <w:p w:rsidR="0023240E" w:rsidRPr="009F27A8" w:rsidRDefault="0023240E" w:rsidP="0023240E">
      <w:pPr>
        <w:tabs>
          <w:tab w:val="left" w:pos="7920"/>
        </w:tabs>
        <w:ind w:firstLine="284"/>
        <w:rPr>
          <w:sz w:val="26"/>
          <w:szCs w:val="26"/>
        </w:rPr>
      </w:pPr>
    </w:p>
    <w:p w:rsidR="00954A61" w:rsidRPr="009F27A8" w:rsidRDefault="00954A61" w:rsidP="00FA1710">
      <w:pPr>
        <w:tabs>
          <w:tab w:val="left" w:pos="7920"/>
        </w:tabs>
        <w:jc w:val="both"/>
        <w:rPr>
          <w:sz w:val="26"/>
          <w:szCs w:val="26"/>
        </w:rPr>
      </w:pPr>
    </w:p>
    <w:p w:rsidR="0023240E" w:rsidRPr="009F27A8" w:rsidRDefault="0023240E" w:rsidP="00FA1710">
      <w:pPr>
        <w:tabs>
          <w:tab w:val="left" w:pos="7920"/>
        </w:tabs>
        <w:jc w:val="both"/>
        <w:rPr>
          <w:sz w:val="26"/>
          <w:szCs w:val="26"/>
        </w:rPr>
      </w:pPr>
    </w:p>
    <w:p w:rsidR="006A5093" w:rsidRPr="009F27A8" w:rsidRDefault="0023240E" w:rsidP="00FA1710">
      <w:pPr>
        <w:tabs>
          <w:tab w:val="left" w:pos="7920"/>
        </w:tabs>
        <w:jc w:val="both"/>
        <w:rPr>
          <w:sz w:val="26"/>
          <w:szCs w:val="26"/>
        </w:rPr>
      </w:pPr>
      <w:r w:rsidRPr="009F27A8">
        <w:rPr>
          <w:sz w:val="26"/>
          <w:szCs w:val="26"/>
        </w:rPr>
        <w:t>Г</w:t>
      </w:r>
      <w:r w:rsidR="00950DC9" w:rsidRPr="009F27A8">
        <w:rPr>
          <w:sz w:val="26"/>
          <w:szCs w:val="26"/>
        </w:rPr>
        <w:t>лав</w:t>
      </w:r>
      <w:r w:rsidRPr="009F27A8">
        <w:rPr>
          <w:sz w:val="26"/>
          <w:szCs w:val="26"/>
        </w:rPr>
        <w:t>а</w:t>
      </w:r>
      <w:r w:rsidR="00950DC9" w:rsidRPr="009F27A8">
        <w:rPr>
          <w:sz w:val="26"/>
          <w:szCs w:val="26"/>
        </w:rPr>
        <w:t xml:space="preserve"> поселения                                         </w:t>
      </w:r>
      <w:r w:rsidR="006A5093" w:rsidRPr="009F27A8">
        <w:rPr>
          <w:sz w:val="26"/>
          <w:szCs w:val="26"/>
        </w:rPr>
        <w:t xml:space="preserve">         </w:t>
      </w:r>
      <w:r w:rsidR="00950DC9" w:rsidRPr="009F27A8">
        <w:rPr>
          <w:sz w:val="26"/>
          <w:szCs w:val="26"/>
        </w:rPr>
        <w:t xml:space="preserve">     </w:t>
      </w:r>
      <w:r w:rsidR="00867189" w:rsidRPr="009F27A8">
        <w:rPr>
          <w:sz w:val="26"/>
          <w:szCs w:val="26"/>
        </w:rPr>
        <w:t xml:space="preserve">          </w:t>
      </w:r>
      <w:r w:rsidR="00954A61" w:rsidRPr="009F27A8">
        <w:rPr>
          <w:sz w:val="26"/>
          <w:szCs w:val="26"/>
        </w:rPr>
        <w:t xml:space="preserve">           </w:t>
      </w:r>
      <w:r w:rsidR="00867189" w:rsidRPr="009F27A8">
        <w:rPr>
          <w:sz w:val="26"/>
          <w:szCs w:val="26"/>
        </w:rPr>
        <w:t xml:space="preserve">           </w:t>
      </w:r>
      <w:r w:rsidR="00950DC9" w:rsidRPr="009F27A8">
        <w:rPr>
          <w:sz w:val="26"/>
          <w:szCs w:val="26"/>
        </w:rPr>
        <w:t xml:space="preserve"> </w:t>
      </w:r>
      <w:r w:rsidRPr="009F27A8">
        <w:rPr>
          <w:sz w:val="26"/>
          <w:szCs w:val="26"/>
        </w:rPr>
        <w:t>Н.В.Ахметзянова</w:t>
      </w:r>
    </w:p>
    <w:sectPr w:rsidR="006A5093" w:rsidRPr="009F27A8" w:rsidSect="004A5955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CE6"/>
    <w:multiLevelType w:val="hybridMultilevel"/>
    <w:tmpl w:val="A150F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0AE5D11"/>
    <w:multiLevelType w:val="hybridMultilevel"/>
    <w:tmpl w:val="3C26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4765001"/>
    <w:multiLevelType w:val="hybridMultilevel"/>
    <w:tmpl w:val="EDD2586E"/>
    <w:lvl w:ilvl="0" w:tplc="40EE567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164B3"/>
    <w:multiLevelType w:val="hybridMultilevel"/>
    <w:tmpl w:val="E14A9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6783373"/>
    <w:multiLevelType w:val="hybridMultilevel"/>
    <w:tmpl w:val="2496DCE4"/>
    <w:lvl w:ilvl="0" w:tplc="5F12BF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5062027"/>
    <w:multiLevelType w:val="hybridMultilevel"/>
    <w:tmpl w:val="482A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75834"/>
    <w:multiLevelType w:val="hybridMultilevel"/>
    <w:tmpl w:val="BFFE01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BC"/>
    <w:rsid w:val="0002709F"/>
    <w:rsid w:val="00043F5F"/>
    <w:rsid w:val="0005396C"/>
    <w:rsid w:val="0006283E"/>
    <w:rsid w:val="00084174"/>
    <w:rsid w:val="000C39B8"/>
    <w:rsid w:val="000C4BEB"/>
    <w:rsid w:val="000F5557"/>
    <w:rsid w:val="0017522B"/>
    <w:rsid w:val="00191B9F"/>
    <w:rsid w:val="002214B9"/>
    <w:rsid w:val="00224437"/>
    <w:rsid w:val="0023240E"/>
    <w:rsid w:val="00233396"/>
    <w:rsid w:val="00240358"/>
    <w:rsid w:val="00265122"/>
    <w:rsid w:val="002B15A2"/>
    <w:rsid w:val="003060F3"/>
    <w:rsid w:val="00377425"/>
    <w:rsid w:val="00383257"/>
    <w:rsid w:val="003B7C2B"/>
    <w:rsid w:val="003C1F2C"/>
    <w:rsid w:val="003C7496"/>
    <w:rsid w:val="00404A29"/>
    <w:rsid w:val="00445719"/>
    <w:rsid w:val="00495556"/>
    <w:rsid w:val="004A5955"/>
    <w:rsid w:val="004B2126"/>
    <w:rsid w:val="004D3AD1"/>
    <w:rsid w:val="004E16CC"/>
    <w:rsid w:val="005149BF"/>
    <w:rsid w:val="0054500E"/>
    <w:rsid w:val="0056520E"/>
    <w:rsid w:val="00566ECD"/>
    <w:rsid w:val="00570571"/>
    <w:rsid w:val="005B401A"/>
    <w:rsid w:val="005B5B67"/>
    <w:rsid w:val="005B5EED"/>
    <w:rsid w:val="005E351D"/>
    <w:rsid w:val="00610E6E"/>
    <w:rsid w:val="00611BA6"/>
    <w:rsid w:val="006546D8"/>
    <w:rsid w:val="00683E0B"/>
    <w:rsid w:val="00686A49"/>
    <w:rsid w:val="006A5093"/>
    <w:rsid w:val="006A7B5F"/>
    <w:rsid w:val="006B514E"/>
    <w:rsid w:val="006B63F6"/>
    <w:rsid w:val="006B6872"/>
    <w:rsid w:val="006E3B72"/>
    <w:rsid w:val="00722E38"/>
    <w:rsid w:val="007610D9"/>
    <w:rsid w:val="007847BC"/>
    <w:rsid w:val="007A1A00"/>
    <w:rsid w:val="007B3D26"/>
    <w:rsid w:val="007F2DC2"/>
    <w:rsid w:val="008321E7"/>
    <w:rsid w:val="00867189"/>
    <w:rsid w:val="00873CD4"/>
    <w:rsid w:val="00874192"/>
    <w:rsid w:val="008D5EB2"/>
    <w:rsid w:val="00904E0F"/>
    <w:rsid w:val="0091768B"/>
    <w:rsid w:val="0094290D"/>
    <w:rsid w:val="00950DC9"/>
    <w:rsid w:val="00954A61"/>
    <w:rsid w:val="00974334"/>
    <w:rsid w:val="009A3933"/>
    <w:rsid w:val="009B1592"/>
    <w:rsid w:val="009B740D"/>
    <w:rsid w:val="009F17B6"/>
    <w:rsid w:val="009F27A8"/>
    <w:rsid w:val="009F7713"/>
    <w:rsid w:val="00A23402"/>
    <w:rsid w:val="00A30FBE"/>
    <w:rsid w:val="00A31A78"/>
    <w:rsid w:val="00A376C0"/>
    <w:rsid w:val="00A45398"/>
    <w:rsid w:val="00A535CC"/>
    <w:rsid w:val="00A567CC"/>
    <w:rsid w:val="00A70F51"/>
    <w:rsid w:val="00A76DFC"/>
    <w:rsid w:val="00AA600A"/>
    <w:rsid w:val="00AF19A0"/>
    <w:rsid w:val="00B10AF0"/>
    <w:rsid w:val="00B15506"/>
    <w:rsid w:val="00B43513"/>
    <w:rsid w:val="00B448AF"/>
    <w:rsid w:val="00B6784F"/>
    <w:rsid w:val="00B7412B"/>
    <w:rsid w:val="00B91B0B"/>
    <w:rsid w:val="00B93532"/>
    <w:rsid w:val="00B9489B"/>
    <w:rsid w:val="00BC1D9C"/>
    <w:rsid w:val="00BD697E"/>
    <w:rsid w:val="00BE3D5F"/>
    <w:rsid w:val="00C11388"/>
    <w:rsid w:val="00C1340A"/>
    <w:rsid w:val="00C2578E"/>
    <w:rsid w:val="00C40D14"/>
    <w:rsid w:val="00C73C4F"/>
    <w:rsid w:val="00C77D8E"/>
    <w:rsid w:val="00C95A47"/>
    <w:rsid w:val="00CB3435"/>
    <w:rsid w:val="00D00931"/>
    <w:rsid w:val="00D34A52"/>
    <w:rsid w:val="00D603AF"/>
    <w:rsid w:val="00D62CC5"/>
    <w:rsid w:val="00D75AE1"/>
    <w:rsid w:val="00D92337"/>
    <w:rsid w:val="00DB63DB"/>
    <w:rsid w:val="00DF4618"/>
    <w:rsid w:val="00E139C8"/>
    <w:rsid w:val="00E700CE"/>
    <w:rsid w:val="00ED1315"/>
    <w:rsid w:val="00F01906"/>
    <w:rsid w:val="00F13BC0"/>
    <w:rsid w:val="00F21C3B"/>
    <w:rsid w:val="00F24E63"/>
    <w:rsid w:val="00F60BFC"/>
    <w:rsid w:val="00F82B8F"/>
    <w:rsid w:val="00FA0CC6"/>
    <w:rsid w:val="00FA1710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F51"/>
  </w:style>
  <w:style w:type="paragraph" w:styleId="1">
    <w:name w:val="heading 1"/>
    <w:basedOn w:val="a"/>
    <w:next w:val="a"/>
    <w:qFormat/>
    <w:rsid w:val="00D75A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70F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 Indent"/>
    <w:basedOn w:val="a"/>
    <w:rsid w:val="00B448AF"/>
    <w:pPr>
      <w:ind w:left="4962"/>
    </w:pPr>
    <w:rPr>
      <w:sz w:val="24"/>
      <w:szCs w:val="24"/>
    </w:rPr>
  </w:style>
  <w:style w:type="paragraph" w:styleId="3">
    <w:name w:val="Body Text Indent 3"/>
    <w:basedOn w:val="a"/>
    <w:rsid w:val="00B448AF"/>
    <w:pPr>
      <w:ind w:left="5670"/>
    </w:pPr>
    <w:rPr>
      <w:sz w:val="24"/>
      <w:szCs w:val="24"/>
    </w:rPr>
  </w:style>
  <w:style w:type="paragraph" w:customStyle="1" w:styleId="ConsPlusNormal">
    <w:name w:val="ConsPlusNormal"/>
    <w:rsid w:val="006B6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6B6872"/>
    <w:pPr>
      <w:spacing w:after="120"/>
    </w:pPr>
  </w:style>
  <w:style w:type="paragraph" w:customStyle="1" w:styleId="FR1">
    <w:name w:val="FR1"/>
    <w:rsid w:val="006B6872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table" w:styleId="a6">
    <w:name w:val="Table Grid"/>
    <w:basedOn w:val="a1"/>
    <w:rsid w:val="006B6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7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D75AE1"/>
    <w:pPr>
      <w:spacing w:after="120" w:line="480" w:lineRule="auto"/>
    </w:pPr>
  </w:style>
  <w:style w:type="paragraph" w:customStyle="1" w:styleId="21">
    <w:name w:val="Основной текст 21"/>
    <w:basedOn w:val="a"/>
    <w:rsid w:val="00D75AE1"/>
    <w:pPr>
      <w:suppressAutoHyphens/>
      <w:ind w:firstLine="709"/>
      <w:jc w:val="both"/>
    </w:pPr>
    <w:rPr>
      <w:sz w:val="28"/>
      <w:szCs w:val="28"/>
      <w:lang w:eastAsia="ar-SA"/>
    </w:rPr>
  </w:style>
  <w:style w:type="paragraph" w:styleId="a7">
    <w:name w:val="Normal (Web)"/>
    <w:basedOn w:val="a"/>
    <w:rsid w:val="00A2340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B1592"/>
    <w:rPr>
      <w:color w:val="0000FF"/>
      <w:u w:val="single"/>
    </w:rPr>
  </w:style>
  <w:style w:type="paragraph" w:styleId="a9">
    <w:name w:val="Balloon Text"/>
    <w:basedOn w:val="a"/>
    <w:semiHidden/>
    <w:rsid w:val="00AA6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F51"/>
  </w:style>
  <w:style w:type="paragraph" w:styleId="1">
    <w:name w:val="heading 1"/>
    <w:basedOn w:val="a"/>
    <w:next w:val="a"/>
    <w:qFormat/>
    <w:rsid w:val="00D75A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70F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 Indent"/>
    <w:basedOn w:val="a"/>
    <w:rsid w:val="00B448AF"/>
    <w:pPr>
      <w:ind w:left="4962"/>
    </w:pPr>
    <w:rPr>
      <w:sz w:val="24"/>
      <w:szCs w:val="24"/>
    </w:rPr>
  </w:style>
  <w:style w:type="paragraph" w:styleId="3">
    <w:name w:val="Body Text Indent 3"/>
    <w:basedOn w:val="a"/>
    <w:rsid w:val="00B448AF"/>
    <w:pPr>
      <w:ind w:left="5670"/>
    </w:pPr>
    <w:rPr>
      <w:sz w:val="24"/>
      <w:szCs w:val="24"/>
    </w:rPr>
  </w:style>
  <w:style w:type="paragraph" w:customStyle="1" w:styleId="ConsPlusNormal">
    <w:name w:val="ConsPlusNormal"/>
    <w:rsid w:val="006B6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6B6872"/>
    <w:pPr>
      <w:spacing w:after="120"/>
    </w:pPr>
  </w:style>
  <w:style w:type="paragraph" w:customStyle="1" w:styleId="FR1">
    <w:name w:val="FR1"/>
    <w:rsid w:val="006B6872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table" w:styleId="a6">
    <w:name w:val="Table Grid"/>
    <w:basedOn w:val="a1"/>
    <w:rsid w:val="006B6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7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D75AE1"/>
    <w:pPr>
      <w:spacing w:after="120" w:line="480" w:lineRule="auto"/>
    </w:pPr>
  </w:style>
  <w:style w:type="paragraph" w:customStyle="1" w:styleId="21">
    <w:name w:val="Основной текст 21"/>
    <w:basedOn w:val="a"/>
    <w:rsid w:val="00D75AE1"/>
    <w:pPr>
      <w:suppressAutoHyphens/>
      <w:ind w:firstLine="709"/>
      <w:jc w:val="both"/>
    </w:pPr>
    <w:rPr>
      <w:sz w:val="28"/>
      <w:szCs w:val="28"/>
      <w:lang w:eastAsia="ar-SA"/>
    </w:rPr>
  </w:style>
  <w:style w:type="paragraph" w:styleId="a7">
    <w:name w:val="Normal (Web)"/>
    <w:basedOn w:val="a"/>
    <w:rsid w:val="00A2340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B1592"/>
    <w:rPr>
      <w:color w:val="0000FF"/>
      <w:u w:val="single"/>
    </w:rPr>
  </w:style>
  <w:style w:type="paragraph" w:styleId="a9">
    <w:name w:val="Balloon Text"/>
    <w:basedOn w:val="a"/>
    <w:semiHidden/>
    <w:rsid w:val="00AA6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4FB0120DFE78CA2C4A28CF10A64D882AB5259B80EE00A1D084585B6AF277CC124C0EB2644B0AU5G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2212</CharactersWithSpaces>
  <SharedDoc>false</SharedDoc>
  <HLinks>
    <vt:vector size="6" baseType="variant"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consultantplus://offline/ref=1F4FB0120DFE78CA2C4A28CF10A64D882AB5259B80EE00A1D084585B6AF277CC124C0EB2644B0AU5GFN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RePack by Diakov</cp:lastModifiedBy>
  <cp:revision>3</cp:revision>
  <cp:lastPrinted>2025-04-17T05:21:00Z</cp:lastPrinted>
  <dcterms:created xsi:type="dcterms:W3CDTF">2025-04-08T10:16:00Z</dcterms:created>
  <dcterms:modified xsi:type="dcterms:W3CDTF">2025-04-17T05:22:00Z</dcterms:modified>
</cp:coreProperties>
</file>