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D03BB" w14:textId="77777777" w:rsidR="006F24E3" w:rsidRDefault="006F24E3" w:rsidP="006F24E3">
      <w:pPr>
        <w:spacing w:after="0" w:line="240" w:lineRule="auto"/>
        <w:ind w:right="98"/>
        <w:jc w:val="center"/>
        <w:rPr>
          <w:rFonts w:ascii="Times New Roman" w:hAnsi="Times New Roman"/>
          <w:highlight w:val="yellow"/>
        </w:rPr>
      </w:pPr>
      <w:r>
        <w:rPr>
          <w:rFonts w:ascii="Times New Roman" w:hAnsi="Times New Roman"/>
          <w:noProof/>
          <w:lang w:eastAsia="ru-RU"/>
        </w:rPr>
        <w:drawing>
          <wp:inline distT="0" distB="0" distL="0" distR="0" wp14:anchorId="1C3E991E" wp14:editId="2884C26E">
            <wp:extent cx="561975" cy="695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bright="-60000" contrast="78000"/>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p w14:paraId="2E04FBF2" w14:textId="77777777" w:rsidR="006F24E3" w:rsidRDefault="006F24E3" w:rsidP="006F24E3">
      <w:pPr>
        <w:shd w:val="clear" w:color="auto" w:fill="FFFFFF"/>
        <w:spacing w:after="0" w:line="240" w:lineRule="auto"/>
        <w:jc w:val="center"/>
        <w:rPr>
          <w:rFonts w:ascii="Times New Roman" w:hAnsi="Times New Roman"/>
          <w:b/>
          <w:sz w:val="24"/>
          <w:szCs w:val="24"/>
        </w:rPr>
      </w:pPr>
      <w:r>
        <w:rPr>
          <w:rFonts w:ascii="Times New Roman" w:hAnsi="Times New Roman"/>
          <w:b/>
          <w:spacing w:val="-2"/>
          <w:sz w:val="24"/>
          <w:szCs w:val="24"/>
        </w:rPr>
        <w:t>Сельское поселение Салым</w:t>
      </w:r>
    </w:p>
    <w:p w14:paraId="104232AE" w14:textId="77777777" w:rsidR="006F24E3" w:rsidRDefault="006F24E3" w:rsidP="006F24E3">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Нефтеюганский район</w:t>
      </w:r>
    </w:p>
    <w:p w14:paraId="569F06CA" w14:textId="77777777" w:rsidR="006F24E3" w:rsidRDefault="006F24E3" w:rsidP="006F24E3">
      <w:pPr>
        <w:shd w:val="clear" w:color="auto" w:fill="FFFFFF"/>
        <w:spacing w:after="0" w:line="360" w:lineRule="auto"/>
        <w:jc w:val="center"/>
        <w:rPr>
          <w:rFonts w:ascii="Times New Roman" w:hAnsi="Times New Roman"/>
          <w:b/>
          <w:sz w:val="24"/>
          <w:szCs w:val="24"/>
        </w:rPr>
      </w:pPr>
      <w:r>
        <w:rPr>
          <w:rFonts w:ascii="Times New Roman" w:hAnsi="Times New Roman"/>
          <w:b/>
          <w:sz w:val="24"/>
          <w:szCs w:val="24"/>
        </w:rPr>
        <w:t>Ханты-Мансийский автономный округ- Югра</w:t>
      </w:r>
    </w:p>
    <w:p w14:paraId="2DD45B76" w14:textId="77777777" w:rsidR="006F24E3" w:rsidRDefault="006F24E3" w:rsidP="006F24E3">
      <w:pPr>
        <w:shd w:val="clear" w:color="auto" w:fill="FFFFFF"/>
        <w:spacing w:after="0" w:line="240" w:lineRule="auto"/>
        <w:jc w:val="center"/>
        <w:rPr>
          <w:rFonts w:ascii="Times New Roman" w:hAnsi="Times New Roman"/>
          <w:b/>
          <w:spacing w:val="-10"/>
          <w:sz w:val="32"/>
          <w:szCs w:val="32"/>
        </w:rPr>
      </w:pPr>
      <w:r>
        <w:rPr>
          <w:rFonts w:ascii="Times New Roman" w:hAnsi="Times New Roman"/>
          <w:b/>
          <w:spacing w:val="-10"/>
          <w:sz w:val="32"/>
          <w:szCs w:val="32"/>
        </w:rPr>
        <w:t xml:space="preserve">АДМИНИСТРАЦИЯ </w:t>
      </w:r>
    </w:p>
    <w:p w14:paraId="46C57CCF" w14:textId="77777777" w:rsidR="006F24E3" w:rsidRDefault="006F24E3" w:rsidP="006F24E3">
      <w:pPr>
        <w:shd w:val="clear" w:color="auto" w:fill="FFFFFF"/>
        <w:spacing w:after="0" w:line="360" w:lineRule="auto"/>
        <w:jc w:val="center"/>
        <w:rPr>
          <w:rFonts w:ascii="Times New Roman" w:hAnsi="Times New Roman"/>
          <w:spacing w:val="-10"/>
          <w:sz w:val="32"/>
          <w:szCs w:val="32"/>
        </w:rPr>
      </w:pPr>
      <w:r>
        <w:rPr>
          <w:rFonts w:ascii="Times New Roman" w:hAnsi="Times New Roman"/>
          <w:b/>
          <w:spacing w:val="-10"/>
          <w:sz w:val="32"/>
          <w:szCs w:val="32"/>
        </w:rPr>
        <w:t>СЕЛЬСКОГО ПОСЕЛЕНИЯ САЛЫМ</w:t>
      </w:r>
      <w:r>
        <w:rPr>
          <w:rFonts w:ascii="Times New Roman" w:hAnsi="Times New Roman"/>
          <w:spacing w:val="-10"/>
          <w:sz w:val="32"/>
          <w:szCs w:val="32"/>
        </w:rPr>
        <w:t xml:space="preserve"> </w:t>
      </w:r>
    </w:p>
    <w:p w14:paraId="2151DADB" w14:textId="77777777" w:rsidR="006F24E3" w:rsidRDefault="006F24E3" w:rsidP="006F24E3">
      <w:pPr>
        <w:shd w:val="clear" w:color="auto" w:fill="FFFFFF"/>
        <w:spacing w:after="0" w:line="240" w:lineRule="auto"/>
        <w:jc w:val="center"/>
        <w:rPr>
          <w:rFonts w:ascii="Times New Roman" w:hAnsi="Times New Roman"/>
          <w:b/>
          <w:sz w:val="32"/>
          <w:szCs w:val="32"/>
        </w:rPr>
      </w:pPr>
      <w:r>
        <w:rPr>
          <w:rFonts w:ascii="Times New Roman" w:hAnsi="Times New Roman"/>
          <w:b/>
          <w:sz w:val="32"/>
          <w:szCs w:val="32"/>
        </w:rPr>
        <w:t>ПОСТАНОВЛЕНИЕ</w:t>
      </w:r>
    </w:p>
    <w:p w14:paraId="5C45CC3D" w14:textId="77777777" w:rsidR="006F24E3" w:rsidRDefault="006F24E3" w:rsidP="006F24E3">
      <w:pPr>
        <w:spacing w:after="0" w:line="240" w:lineRule="auto"/>
        <w:rPr>
          <w:rFonts w:ascii="Times New Roman" w:hAnsi="Times New Roman"/>
          <w:sz w:val="26"/>
          <w:szCs w:val="26"/>
        </w:rPr>
      </w:pPr>
      <w:r>
        <w:rPr>
          <w:rFonts w:ascii="Times New Roman" w:hAnsi="Times New Roman"/>
          <w:sz w:val="26"/>
          <w:szCs w:val="26"/>
          <w:u w:val="single"/>
        </w:rPr>
        <w:t>31 марта 2025 года</w:t>
      </w:r>
      <w:r>
        <w:rPr>
          <w:rFonts w:ascii="Times New Roman" w:hAnsi="Times New Roman"/>
          <w:sz w:val="26"/>
          <w:szCs w:val="26"/>
        </w:rPr>
        <w:t xml:space="preserve">                                                                                             </w:t>
      </w:r>
      <w:r>
        <w:rPr>
          <w:rFonts w:ascii="Times New Roman" w:hAnsi="Times New Roman"/>
          <w:sz w:val="26"/>
          <w:szCs w:val="26"/>
          <w:u w:val="single"/>
        </w:rPr>
        <w:t>№ 52-п</w:t>
      </w:r>
    </w:p>
    <w:p w14:paraId="7CB92157" w14:textId="77777777" w:rsidR="006F24E3" w:rsidRDefault="006F24E3" w:rsidP="006F24E3">
      <w:pPr>
        <w:spacing w:after="0" w:line="240" w:lineRule="auto"/>
        <w:jc w:val="center"/>
        <w:rPr>
          <w:rFonts w:ascii="Times New Roman" w:hAnsi="Times New Roman"/>
        </w:rPr>
      </w:pPr>
      <w:proofErr w:type="spellStart"/>
      <w:r>
        <w:rPr>
          <w:rFonts w:ascii="Times New Roman" w:hAnsi="Times New Roman"/>
        </w:rPr>
        <w:t>п.Салым</w:t>
      </w:r>
      <w:proofErr w:type="spellEnd"/>
    </w:p>
    <w:p w14:paraId="6540F6FF" w14:textId="77777777" w:rsidR="00B71EFF" w:rsidRPr="00545DA8" w:rsidRDefault="00B71EFF" w:rsidP="00B71EFF">
      <w:pPr>
        <w:pStyle w:val="a5"/>
        <w:rPr>
          <w:b w:val="0"/>
          <w:sz w:val="28"/>
          <w:szCs w:val="28"/>
        </w:rPr>
      </w:pPr>
    </w:p>
    <w:p w14:paraId="0850802A" w14:textId="77777777" w:rsidR="00B71EFF" w:rsidRDefault="00B71EFF" w:rsidP="00B71EFF">
      <w:pPr>
        <w:pStyle w:val="a6"/>
        <w:jc w:val="center"/>
        <w:rPr>
          <w:rFonts w:ascii="Times New Roman" w:hAnsi="Times New Roman" w:cs="Times New Roman"/>
          <w:sz w:val="26"/>
          <w:szCs w:val="26"/>
        </w:rPr>
      </w:pPr>
      <w:r w:rsidRPr="007A64D3">
        <w:rPr>
          <w:rFonts w:ascii="Times New Roman" w:hAnsi="Times New Roman" w:cs="Times New Roman"/>
          <w:sz w:val="26"/>
          <w:szCs w:val="26"/>
        </w:rPr>
        <w:t>О назначении публичных слушаний по</w:t>
      </w:r>
      <w:r w:rsidR="00FC69E3">
        <w:rPr>
          <w:rFonts w:ascii="Times New Roman" w:hAnsi="Times New Roman" w:cs="Times New Roman"/>
          <w:sz w:val="26"/>
          <w:szCs w:val="26"/>
        </w:rPr>
        <w:t xml:space="preserve"> рассмотрению д</w:t>
      </w:r>
      <w:r w:rsidR="00D175BC">
        <w:rPr>
          <w:rFonts w:ascii="Times New Roman" w:hAnsi="Times New Roman" w:cs="Times New Roman"/>
          <w:sz w:val="26"/>
          <w:szCs w:val="26"/>
        </w:rPr>
        <w:t>окументации</w:t>
      </w:r>
      <w:r w:rsidR="00FC69E3">
        <w:rPr>
          <w:rFonts w:ascii="Times New Roman" w:hAnsi="Times New Roman" w:cs="Times New Roman"/>
          <w:sz w:val="26"/>
          <w:szCs w:val="26"/>
        </w:rPr>
        <w:t xml:space="preserve"> </w:t>
      </w:r>
      <w:r w:rsidR="00D175BC">
        <w:rPr>
          <w:rFonts w:ascii="Times New Roman" w:hAnsi="Times New Roman" w:cs="Times New Roman"/>
          <w:sz w:val="26"/>
          <w:szCs w:val="26"/>
        </w:rPr>
        <w:t xml:space="preserve">по планировке </w:t>
      </w:r>
      <w:r w:rsidR="00B532A1" w:rsidRPr="00B532A1">
        <w:rPr>
          <w:rFonts w:ascii="Times New Roman" w:hAnsi="Times New Roman" w:cs="Times New Roman"/>
          <w:sz w:val="26"/>
          <w:szCs w:val="26"/>
        </w:rPr>
        <w:t>территории части кадастрового квартала 86:08:0010201 п. Салым муниципального образования сельское поселение Салым Нефтеюганского района Ханты-Мансийского автономного о</w:t>
      </w:r>
      <w:r w:rsidR="003A7C75">
        <w:rPr>
          <w:rFonts w:ascii="Times New Roman" w:hAnsi="Times New Roman" w:cs="Times New Roman"/>
          <w:sz w:val="26"/>
          <w:szCs w:val="26"/>
        </w:rPr>
        <w:t>круга – Югры</w:t>
      </w:r>
    </w:p>
    <w:p w14:paraId="13517179" w14:textId="77777777" w:rsidR="006F24E3" w:rsidRPr="007A64D3" w:rsidRDefault="006F24E3" w:rsidP="00B71EFF">
      <w:pPr>
        <w:pStyle w:val="a6"/>
        <w:jc w:val="center"/>
        <w:rPr>
          <w:rFonts w:ascii="Times New Roman" w:hAnsi="Times New Roman" w:cs="Times New Roman"/>
          <w:sz w:val="26"/>
          <w:szCs w:val="26"/>
          <w:shd w:val="clear" w:color="auto" w:fill="FFFFFF"/>
        </w:rPr>
      </w:pPr>
    </w:p>
    <w:p w14:paraId="367AFADC" w14:textId="77777777" w:rsidR="00B71EFF" w:rsidRPr="007A64D3" w:rsidRDefault="00B71EFF" w:rsidP="00B71EFF">
      <w:pPr>
        <w:pStyle w:val="a6"/>
        <w:jc w:val="both"/>
        <w:rPr>
          <w:rFonts w:ascii="Times New Roman" w:hAnsi="Times New Roman" w:cs="Times New Roman"/>
          <w:sz w:val="26"/>
          <w:szCs w:val="26"/>
        </w:rPr>
      </w:pPr>
    </w:p>
    <w:p w14:paraId="26F6A3D6" w14:textId="77777777" w:rsidR="00B71EFF" w:rsidRPr="00B532A1" w:rsidRDefault="00B71EFF" w:rsidP="00B71EFF">
      <w:pPr>
        <w:pStyle w:val="a6"/>
        <w:ind w:firstLine="709"/>
        <w:jc w:val="both"/>
        <w:rPr>
          <w:rFonts w:ascii="Times New Roman" w:eastAsia="Times New Roman" w:hAnsi="Times New Roman" w:cs="Times New Roman"/>
          <w:sz w:val="26"/>
          <w:szCs w:val="26"/>
          <w:lang w:eastAsia="ru-RU"/>
        </w:rPr>
      </w:pPr>
      <w:r w:rsidRPr="007A64D3">
        <w:rPr>
          <w:rFonts w:ascii="Times New Roman" w:hAnsi="Times New Roman" w:cs="Times New Roman"/>
          <w:sz w:val="26"/>
          <w:szCs w:val="26"/>
        </w:rPr>
        <w:t>В соответствии с Градостроительным кодексом Российской Федераци</w:t>
      </w:r>
      <w:r w:rsidR="009D0931">
        <w:rPr>
          <w:rFonts w:ascii="Times New Roman" w:hAnsi="Times New Roman" w:cs="Times New Roman"/>
          <w:sz w:val="26"/>
          <w:szCs w:val="26"/>
        </w:rPr>
        <w:t xml:space="preserve">и, Федеральным законом от 06 октября </w:t>
      </w:r>
      <w:r w:rsidRPr="007A64D3">
        <w:rPr>
          <w:rFonts w:ascii="Times New Roman" w:hAnsi="Times New Roman" w:cs="Times New Roman"/>
          <w:sz w:val="26"/>
          <w:szCs w:val="26"/>
        </w:rPr>
        <w:t>2003</w:t>
      </w:r>
      <w:r w:rsidR="009D0931">
        <w:rPr>
          <w:rFonts w:ascii="Times New Roman" w:hAnsi="Times New Roman" w:cs="Times New Roman"/>
          <w:sz w:val="26"/>
          <w:szCs w:val="26"/>
        </w:rPr>
        <w:t xml:space="preserve"> года</w:t>
      </w:r>
      <w:r w:rsidR="005A04D6">
        <w:rPr>
          <w:rFonts w:ascii="Times New Roman" w:hAnsi="Times New Roman" w:cs="Times New Roman"/>
          <w:sz w:val="26"/>
          <w:szCs w:val="26"/>
        </w:rPr>
        <w:t xml:space="preserve"> №</w:t>
      </w:r>
      <w:r w:rsidRPr="007A64D3">
        <w:rPr>
          <w:rFonts w:ascii="Times New Roman" w:hAnsi="Times New Roman" w:cs="Times New Roman"/>
          <w:sz w:val="26"/>
          <w:szCs w:val="26"/>
        </w:rPr>
        <w:t>131-ФЗ «Об общих принципах организации местного самоупра</w:t>
      </w:r>
      <w:r w:rsidR="00B532A1">
        <w:rPr>
          <w:rFonts w:ascii="Times New Roman" w:hAnsi="Times New Roman" w:cs="Times New Roman"/>
          <w:sz w:val="26"/>
          <w:szCs w:val="26"/>
        </w:rPr>
        <w:t>вления в Российской Федерации»</w:t>
      </w:r>
      <w:r w:rsidR="00B532A1" w:rsidRPr="00B532A1">
        <w:rPr>
          <w:rFonts w:ascii="Times New Roman" w:eastAsia="Times New Roman" w:hAnsi="Times New Roman" w:cs="Times New Roman"/>
          <w:sz w:val="26"/>
          <w:szCs w:val="26"/>
          <w:lang w:eastAsia="ru-RU"/>
        </w:rPr>
        <w:t>,   постановлением Правительства Российской Федерации от 02 февраля 2024 года №112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принадлежащими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 Уставом сельского поселения Салым Нефтеюганского муниципального района Ханты-Мансийского автономного округа – Югры,</w:t>
      </w:r>
      <w:r w:rsidR="000B495C" w:rsidRPr="000B495C">
        <w:rPr>
          <w:rFonts w:eastAsia="MS Mincho"/>
          <w:bCs/>
          <w:sz w:val="26"/>
          <w:szCs w:val="26"/>
          <w:lang w:eastAsia="ja-JP"/>
        </w:rPr>
        <w:t xml:space="preserve"> </w:t>
      </w:r>
      <w:r w:rsidR="000B495C" w:rsidRPr="000B495C">
        <w:rPr>
          <w:rFonts w:ascii="Times New Roman" w:eastAsia="Times New Roman" w:hAnsi="Times New Roman" w:cs="Times New Roman"/>
          <w:sz w:val="26"/>
          <w:szCs w:val="26"/>
          <w:lang w:eastAsia="ru-RU"/>
        </w:rPr>
        <w:t>решением Совета депутатов сельского поселения Салым от 26 января 2024 года № 40 «О порядке организации и проведения общественных обсуждений или публичных  слушаний по проектам градостроительной деятельности в сельском поселении Салым»</w:t>
      </w:r>
      <w:r w:rsidR="009D0931" w:rsidRPr="00B532A1">
        <w:rPr>
          <w:rFonts w:ascii="Times New Roman" w:eastAsia="Times New Roman" w:hAnsi="Times New Roman" w:cs="Times New Roman"/>
          <w:sz w:val="26"/>
          <w:szCs w:val="26"/>
          <w:lang w:eastAsia="ru-RU"/>
        </w:rPr>
        <w:t xml:space="preserve">,  </w:t>
      </w:r>
      <w:r w:rsidRPr="00B532A1">
        <w:rPr>
          <w:rFonts w:ascii="Times New Roman" w:eastAsia="Times New Roman" w:hAnsi="Times New Roman" w:cs="Times New Roman"/>
          <w:sz w:val="26"/>
          <w:szCs w:val="26"/>
          <w:lang w:eastAsia="ru-RU"/>
        </w:rPr>
        <w:t>п о с т а н о в л я ю:</w:t>
      </w:r>
    </w:p>
    <w:p w14:paraId="5EF82161" w14:textId="77777777" w:rsidR="00B71EFF" w:rsidRPr="00B532A1" w:rsidRDefault="00B71EFF" w:rsidP="00B71EFF">
      <w:pPr>
        <w:pStyle w:val="a6"/>
        <w:ind w:firstLine="709"/>
        <w:jc w:val="both"/>
        <w:rPr>
          <w:rFonts w:ascii="Times New Roman" w:eastAsia="Times New Roman" w:hAnsi="Times New Roman" w:cs="Times New Roman"/>
          <w:sz w:val="26"/>
          <w:szCs w:val="26"/>
          <w:lang w:eastAsia="ru-RU"/>
        </w:rPr>
      </w:pPr>
    </w:p>
    <w:p w14:paraId="702581DE" w14:textId="77777777" w:rsidR="000B495C" w:rsidRPr="000B495C" w:rsidRDefault="00B71EFF" w:rsidP="000B495C">
      <w:pPr>
        <w:pStyle w:val="a6"/>
        <w:numPr>
          <w:ilvl w:val="0"/>
          <w:numId w:val="1"/>
        </w:numPr>
        <w:ind w:left="0" w:firstLine="709"/>
        <w:jc w:val="both"/>
        <w:rPr>
          <w:rFonts w:ascii="Times New Roman" w:eastAsia="Times New Roman" w:hAnsi="Times New Roman" w:cs="Times New Roman"/>
          <w:sz w:val="26"/>
          <w:szCs w:val="26"/>
          <w:lang w:eastAsia="ru-RU"/>
        </w:rPr>
      </w:pPr>
      <w:r w:rsidRPr="007A64D3">
        <w:rPr>
          <w:rFonts w:ascii="Times New Roman" w:hAnsi="Times New Roman" w:cs="Times New Roman"/>
          <w:sz w:val="26"/>
          <w:szCs w:val="26"/>
        </w:rPr>
        <w:t xml:space="preserve">Назначить </w:t>
      </w:r>
      <w:r w:rsidRPr="000B495C">
        <w:rPr>
          <w:rFonts w:ascii="Times New Roman" w:eastAsia="Times New Roman" w:hAnsi="Times New Roman" w:cs="Times New Roman"/>
          <w:sz w:val="26"/>
          <w:szCs w:val="26"/>
          <w:lang w:eastAsia="ru-RU"/>
        </w:rPr>
        <w:t xml:space="preserve">публичные слушания по </w:t>
      </w:r>
      <w:r w:rsidR="00615C0D">
        <w:rPr>
          <w:rFonts w:ascii="Times New Roman" w:eastAsia="Times New Roman" w:hAnsi="Times New Roman" w:cs="Times New Roman"/>
          <w:sz w:val="26"/>
          <w:szCs w:val="26"/>
          <w:lang w:eastAsia="ru-RU"/>
        </w:rPr>
        <w:t xml:space="preserve">рассмотрению документации по планировке </w:t>
      </w:r>
      <w:r w:rsidRPr="000B495C">
        <w:rPr>
          <w:rFonts w:ascii="Times New Roman" w:eastAsia="Times New Roman" w:hAnsi="Times New Roman" w:cs="Times New Roman"/>
          <w:sz w:val="26"/>
          <w:szCs w:val="26"/>
          <w:lang w:eastAsia="ru-RU"/>
        </w:rPr>
        <w:t>территории</w:t>
      </w:r>
      <w:r w:rsidR="000B495C" w:rsidRPr="000B495C">
        <w:rPr>
          <w:rFonts w:ascii="Times New Roman" w:eastAsia="Times New Roman" w:hAnsi="Times New Roman" w:cs="Times New Roman"/>
          <w:sz w:val="26"/>
          <w:szCs w:val="26"/>
          <w:lang w:eastAsia="ru-RU"/>
        </w:rPr>
        <w:t xml:space="preserve"> части кадастрового квартала 86:08:0010201 п. Салым муниципального образования сельское поселение Салым Нефтеюганского района Ханты-Мансий</w:t>
      </w:r>
      <w:r w:rsidR="0067476C">
        <w:rPr>
          <w:rFonts w:ascii="Times New Roman" w:eastAsia="Times New Roman" w:hAnsi="Times New Roman" w:cs="Times New Roman"/>
          <w:sz w:val="26"/>
          <w:szCs w:val="26"/>
          <w:lang w:eastAsia="ru-RU"/>
        </w:rPr>
        <w:t>ского автономного округа – Югры</w:t>
      </w:r>
      <w:r w:rsidR="000B495C" w:rsidRPr="000B495C">
        <w:rPr>
          <w:rFonts w:ascii="Times New Roman" w:eastAsia="Times New Roman" w:hAnsi="Times New Roman" w:cs="Times New Roman"/>
          <w:sz w:val="26"/>
          <w:szCs w:val="26"/>
          <w:lang w:eastAsia="ru-RU"/>
        </w:rPr>
        <w:t xml:space="preserve"> (приложение), проводимые по инициативе главы поселения;</w:t>
      </w:r>
    </w:p>
    <w:p w14:paraId="69F4169C" w14:textId="77777777" w:rsidR="000B495C" w:rsidRPr="00D12D03" w:rsidRDefault="000B495C" w:rsidP="000B495C">
      <w:pPr>
        <w:spacing w:after="0" w:line="240" w:lineRule="auto"/>
        <w:ind w:firstLine="708"/>
        <w:jc w:val="both"/>
        <w:rPr>
          <w:rFonts w:ascii="Times New Roman" w:eastAsia="Times New Roman" w:hAnsi="Times New Roman" w:cs="Times New Roman"/>
          <w:sz w:val="26"/>
          <w:szCs w:val="26"/>
          <w:lang w:eastAsia="ru-RU"/>
        </w:rPr>
      </w:pPr>
      <w:r w:rsidRPr="000B495C">
        <w:rPr>
          <w:rFonts w:ascii="Times New Roman" w:eastAsia="Times New Roman" w:hAnsi="Times New Roman" w:cs="Times New Roman"/>
          <w:sz w:val="26"/>
          <w:szCs w:val="26"/>
          <w:lang w:eastAsia="ru-RU"/>
        </w:rPr>
        <w:t xml:space="preserve"> </w:t>
      </w:r>
      <w:bookmarkStart w:id="0" w:name="_Hlk143678547"/>
      <w:r w:rsidRPr="000B495C">
        <w:rPr>
          <w:rFonts w:ascii="Times New Roman" w:eastAsia="Times New Roman" w:hAnsi="Times New Roman" w:cs="Times New Roman"/>
          <w:sz w:val="26"/>
          <w:szCs w:val="26"/>
          <w:lang w:eastAsia="ru-RU"/>
        </w:rPr>
        <w:t xml:space="preserve">2. Срок проведения </w:t>
      </w:r>
      <w:r w:rsidRPr="00D12D03">
        <w:rPr>
          <w:rFonts w:ascii="Times New Roman" w:eastAsia="Times New Roman" w:hAnsi="Times New Roman" w:cs="Times New Roman"/>
          <w:sz w:val="26"/>
          <w:szCs w:val="26"/>
          <w:lang w:eastAsia="ru-RU"/>
        </w:rPr>
        <w:t xml:space="preserve">публичных </w:t>
      </w:r>
      <w:r w:rsidR="00106C7E" w:rsidRPr="00D12D03">
        <w:rPr>
          <w:rFonts w:ascii="Times New Roman" w:eastAsia="Times New Roman" w:hAnsi="Times New Roman" w:cs="Times New Roman"/>
          <w:sz w:val="26"/>
          <w:szCs w:val="26"/>
          <w:lang w:eastAsia="ru-RU"/>
        </w:rPr>
        <w:t xml:space="preserve">слушаний с </w:t>
      </w:r>
      <w:r w:rsidR="00D12D03" w:rsidRPr="00D12D03">
        <w:rPr>
          <w:rFonts w:ascii="Times New Roman" w:eastAsia="Times New Roman" w:hAnsi="Times New Roman" w:cs="Times New Roman"/>
          <w:sz w:val="26"/>
          <w:szCs w:val="26"/>
          <w:lang w:eastAsia="ru-RU"/>
        </w:rPr>
        <w:t>02 апреля</w:t>
      </w:r>
      <w:r w:rsidRPr="00D12D03">
        <w:rPr>
          <w:rFonts w:ascii="Times New Roman" w:eastAsia="Times New Roman" w:hAnsi="Times New Roman" w:cs="Times New Roman"/>
          <w:sz w:val="26"/>
          <w:szCs w:val="26"/>
          <w:lang w:eastAsia="ru-RU"/>
        </w:rPr>
        <w:t xml:space="preserve"> 2025 года по </w:t>
      </w:r>
      <w:r w:rsidR="00D12D03" w:rsidRPr="00D12D03">
        <w:rPr>
          <w:rFonts w:ascii="Times New Roman" w:eastAsia="Times New Roman" w:hAnsi="Times New Roman" w:cs="Times New Roman"/>
          <w:sz w:val="26"/>
          <w:szCs w:val="26"/>
          <w:lang w:eastAsia="ru-RU"/>
        </w:rPr>
        <w:t>24</w:t>
      </w:r>
      <w:r w:rsidRPr="00D12D03">
        <w:rPr>
          <w:rFonts w:ascii="Times New Roman" w:eastAsia="Times New Roman" w:hAnsi="Times New Roman" w:cs="Times New Roman"/>
          <w:sz w:val="26"/>
          <w:szCs w:val="26"/>
          <w:lang w:eastAsia="ru-RU"/>
        </w:rPr>
        <w:t xml:space="preserve"> апреля 2025 года.  </w:t>
      </w:r>
    </w:p>
    <w:p w14:paraId="54144D57" w14:textId="77777777" w:rsidR="000B495C" w:rsidRPr="000B495C" w:rsidRDefault="000B495C" w:rsidP="000B495C">
      <w:pPr>
        <w:spacing w:after="0" w:line="240" w:lineRule="auto"/>
        <w:ind w:firstLine="708"/>
        <w:jc w:val="both"/>
        <w:rPr>
          <w:rFonts w:ascii="Times New Roman" w:eastAsia="Times New Roman" w:hAnsi="Times New Roman" w:cs="Times New Roman"/>
          <w:sz w:val="26"/>
          <w:szCs w:val="26"/>
          <w:lang w:eastAsia="ru-RU"/>
        </w:rPr>
      </w:pPr>
      <w:r w:rsidRPr="00D12D03">
        <w:rPr>
          <w:rFonts w:ascii="Times New Roman" w:eastAsia="Times New Roman" w:hAnsi="Times New Roman" w:cs="Times New Roman"/>
          <w:sz w:val="26"/>
          <w:szCs w:val="26"/>
          <w:lang w:eastAsia="ru-RU"/>
        </w:rPr>
        <w:t xml:space="preserve">3. Назначить собрание участников публичных слушаний на </w:t>
      </w:r>
      <w:r w:rsidR="00D12D03" w:rsidRPr="00D12D03">
        <w:rPr>
          <w:rFonts w:ascii="Times New Roman" w:eastAsia="Times New Roman" w:hAnsi="Times New Roman" w:cs="Times New Roman"/>
          <w:sz w:val="26"/>
          <w:szCs w:val="26"/>
          <w:lang w:eastAsia="ru-RU"/>
        </w:rPr>
        <w:t xml:space="preserve">21 </w:t>
      </w:r>
      <w:r w:rsidRPr="00D12D03">
        <w:rPr>
          <w:rFonts w:ascii="Times New Roman" w:eastAsia="Times New Roman" w:hAnsi="Times New Roman" w:cs="Times New Roman"/>
          <w:sz w:val="26"/>
          <w:szCs w:val="26"/>
          <w:lang w:eastAsia="ru-RU"/>
        </w:rPr>
        <w:t xml:space="preserve"> апреля 2025 года, время начала – 18.00 часов по местному времени, место проведения </w:t>
      </w:r>
      <w:r w:rsidRPr="000B495C">
        <w:rPr>
          <w:rFonts w:ascii="Times New Roman" w:eastAsia="Times New Roman" w:hAnsi="Times New Roman" w:cs="Times New Roman"/>
          <w:sz w:val="26"/>
          <w:szCs w:val="26"/>
          <w:lang w:eastAsia="ru-RU"/>
        </w:rPr>
        <w:t xml:space="preserve">публичных </w:t>
      </w:r>
      <w:r w:rsidRPr="000B495C">
        <w:rPr>
          <w:rFonts w:ascii="Times New Roman" w:eastAsia="Times New Roman" w:hAnsi="Times New Roman" w:cs="Times New Roman"/>
          <w:sz w:val="26"/>
          <w:szCs w:val="26"/>
          <w:lang w:eastAsia="ru-RU"/>
        </w:rPr>
        <w:lastRenderedPageBreak/>
        <w:t>слушаний</w:t>
      </w:r>
      <w:r>
        <w:rPr>
          <w:rFonts w:ascii="Times New Roman" w:eastAsia="Times New Roman" w:hAnsi="Times New Roman" w:cs="Times New Roman"/>
          <w:sz w:val="26"/>
          <w:szCs w:val="26"/>
          <w:lang w:eastAsia="ru-RU"/>
        </w:rPr>
        <w:t xml:space="preserve"> – здание администрации поселения</w:t>
      </w:r>
      <w:r w:rsidRPr="000B495C">
        <w:rPr>
          <w:rFonts w:ascii="Times New Roman" w:eastAsia="Times New Roman" w:hAnsi="Times New Roman" w:cs="Times New Roman"/>
          <w:sz w:val="26"/>
          <w:szCs w:val="26"/>
          <w:lang w:eastAsia="ru-RU"/>
        </w:rPr>
        <w:t xml:space="preserve"> по адресу: </w:t>
      </w:r>
      <w:proofErr w:type="spellStart"/>
      <w:r>
        <w:rPr>
          <w:rFonts w:ascii="Times New Roman" w:eastAsia="Times New Roman" w:hAnsi="Times New Roman" w:cs="Times New Roman"/>
          <w:sz w:val="26"/>
          <w:szCs w:val="26"/>
          <w:lang w:eastAsia="ru-RU"/>
        </w:rPr>
        <w:t>ул.Центральная</w:t>
      </w:r>
      <w:proofErr w:type="spellEnd"/>
      <w:r>
        <w:rPr>
          <w:rFonts w:ascii="Times New Roman" w:eastAsia="Times New Roman" w:hAnsi="Times New Roman" w:cs="Times New Roman"/>
          <w:sz w:val="26"/>
          <w:szCs w:val="26"/>
          <w:lang w:eastAsia="ru-RU"/>
        </w:rPr>
        <w:t>, д.1</w:t>
      </w:r>
      <w:r w:rsidRPr="000B495C">
        <w:rPr>
          <w:rFonts w:ascii="Times New Roman" w:eastAsia="Times New Roman" w:hAnsi="Times New Roman" w:cs="Times New Roman"/>
          <w:sz w:val="26"/>
          <w:szCs w:val="26"/>
          <w:lang w:eastAsia="ru-RU"/>
        </w:rPr>
        <w:t>, п</w:t>
      </w:r>
      <w:r>
        <w:rPr>
          <w:rFonts w:ascii="Times New Roman" w:eastAsia="Times New Roman" w:hAnsi="Times New Roman" w:cs="Times New Roman"/>
          <w:sz w:val="26"/>
          <w:szCs w:val="26"/>
          <w:lang w:eastAsia="ru-RU"/>
        </w:rPr>
        <w:t>. Салым, Нефтеюганский</w:t>
      </w:r>
      <w:r w:rsidR="006F24E3">
        <w:rPr>
          <w:rFonts w:ascii="Times New Roman" w:eastAsia="Times New Roman" w:hAnsi="Times New Roman" w:cs="Times New Roman"/>
          <w:sz w:val="26"/>
          <w:szCs w:val="26"/>
          <w:lang w:eastAsia="ru-RU"/>
        </w:rPr>
        <w:t xml:space="preserve"> район</w:t>
      </w:r>
      <w:r w:rsidRPr="000B495C">
        <w:rPr>
          <w:rFonts w:ascii="Times New Roman" w:eastAsia="Times New Roman" w:hAnsi="Times New Roman" w:cs="Times New Roman"/>
          <w:sz w:val="26"/>
          <w:szCs w:val="26"/>
          <w:lang w:eastAsia="ru-RU"/>
        </w:rPr>
        <w:t>, Ханты-Мансийский автономн</w:t>
      </w:r>
      <w:r>
        <w:rPr>
          <w:rFonts w:ascii="Times New Roman" w:eastAsia="Times New Roman" w:hAnsi="Times New Roman" w:cs="Times New Roman"/>
          <w:sz w:val="26"/>
          <w:szCs w:val="26"/>
          <w:lang w:eastAsia="ru-RU"/>
        </w:rPr>
        <w:t>ый округ-Югра</w:t>
      </w:r>
      <w:r w:rsidRPr="000B495C">
        <w:rPr>
          <w:rFonts w:ascii="Times New Roman" w:eastAsia="Times New Roman" w:hAnsi="Times New Roman" w:cs="Times New Roman"/>
          <w:sz w:val="26"/>
          <w:szCs w:val="26"/>
          <w:lang w:eastAsia="ru-RU"/>
        </w:rPr>
        <w:t xml:space="preserve">, 628327.  </w:t>
      </w:r>
    </w:p>
    <w:bookmarkEnd w:id="0"/>
    <w:p w14:paraId="29E7E750" w14:textId="77777777" w:rsidR="000B495C" w:rsidRPr="000B495C" w:rsidRDefault="000B495C" w:rsidP="000B495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B495C">
        <w:rPr>
          <w:rFonts w:ascii="Times New Roman" w:eastAsia="Times New Roman" w:hAnsi="Times New Roman" w:cs="Times New Roman"/>
          <w:sz w:val="26"/>
          <w:szCs w:val="26"/>
          <w:lang w:eastAsia="ru-RU"/>
        </w:rPr>
        <w:t xml:space="preserve">4. </w:t>
      </w:r>
      <w:bookmarkStart w:id="1" w:name="_Hlk143678629"/>
      <w:r w:rsidRPr="000B495C">
        <w:rPr>
          <w:rFonts w:ascii="Times New Roman" w:eastAsia="Times New Roman" w:hAnsi="Times New Roman" w:cs="Times New Roman"/>
          <w:sz w:val="26"/>
          <w:szCs w:val="26"/>
          <w:lang w:eastAsia="ru-RU"/>
        </w:rPr>
        <w:t xml:space="preserve">Организацию и проведение публичных слушаний возложить на постоянно действующий коллегиально совещательный орган.    </w:t>
      </w:r>
    </w:p>
    <w:bookmarkEnd w:id="1"/>
    <w:p w14:paraId="40A1A055" w14:textId="77777777" w:rsidR="000B495C" w:rsidRPr="000B495C" w:rsidRDefault="000B495C" w:rsidP="000B495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B495C">
        <w:rPr>
          <w:rFonts w:ascii="Times New Roman" w:eastAsia="Times New Roman" w:hAnsi="Times New Roman" w:cs="Times New Roman"/>
          <w:sz w:val="26"/>
          <w:szCs w:val="26"/>
          <w:lang w:eastAsia="ru-RU"/>
        </w:rPr>
        <w:t xml:space="preserve">5. Организатору публичных слушаний:  </w:t>
      </w:r>
    </w:p>
    <w:p w14:paraId="1390C688" w14:textId="77777777" w:rsidR="000B495C" w:rsidRPr="000B495C" w:rsidRDefault="000B495C" w:rsidP="000B495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B495C">
        <w:rPr>
          <w:rFonts w:ascii="Times New Roman" w:eastAsia="Times New Roman" w:hAnsi="Times New Roman" w:cs="Times New Roman"/>
          <w:sz w:val="26"/>
          <w:szCs w:val="26"/>
          <w:lang w:eastAsia="ru-RU"/>
        </w:rPr>
        <w:t xml:space="preserve">5.1. Организовать оповещение о проведении публичных слушаний по Проекту, в том числе и на информационных стендах администрации сельского поселения Салым.  </w:t>
      </w:r>
    </w:p>
    <w:p w14:paraId="341D073B" w14:textId="2DAFF183" w:rsidR="000B495C" w:rsidRPr="006F24E3" w:rsidRDefault="00752C9D" w:rsidP="00752C9D">
      <w:pPr>
        <w:spacing w:after="0" w:line="240" w:lineRule="auto"/>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           </w:t>
      </w:r>
      <w:r w:rsidR="000B495C" w:rsidRPr="000B495C">
        <w:rPr>
          <w:rFonts w:ascii="Times New Roman" w:eastAsia="Times New Roman" w:hAnsi="Times New Roman" w:cs="Times New Roman"/>
          <w:sz w:val="26"/>
          <w:szCs w:val="26"/>
          <w:lang w:eastAsia="ru-RU"/>
        </w:rPr>
        <w:t>5.2. Организова</w:t>
      </w:r>
      <w:r w:rsidR="00194137">
        <w:rPr>
          <w:rFonts w:ascii="Times New Roman" w:eastAsia="Times New Roman" w:hAnsi="Times New Roman" w:cs="Times New Roman"/>
          <w:sz w:val="26"/>
          <w:szCs w:val="26"/>
          <w:lang w:eastAsia="ru-RU"/>
        </w:rPr>
        <w:t xml:space="preserve">ть открытие экспозиции Проекта </w:t>
      </w:r>
      <w:r w:rsidR="000B495C" w:rsidRPr="000B495C">
        <w:rPr>
          <w:rFonts w:ascii="Times New Roman" w:eastAsia="Times New Roman" w:hAnsi="Times New Roman" w:cs="Times New Roman"/>
          <w:sz w:val="26"/>
          <w:szCs w:val="26"/>
          <w:lang w:eastAsia="ru-RU"/>
        </w:rPr>
        <w:t xml:space="preserve">в здании администрации сельского поселения Салым по адресу: </w:t>
      </w:r>
      <w:bookmarkStart w:id="2" w:name="_Hlk143678673"/>
      <w:r w:rsidR="000B495C" w:rsidRPr="000B495C">
        <w:rPr>
          <w:rFonts w:ascii="Times New Roman" w:eastAsia="Times New Roman" w:hAnsi="Times New Roman" w:cs="Times New Roman"/>
          <w:sz w:val="26"/>
          <w:szCs w:val="26"/>
          <w:lang w:eastAsia="ru-RU"/>
        </w:rPr>
        <w:t>ул. Центральная, д.1, пос. Салым, Нефтеюганский район, Ханты-Ма</w:t>
      </w:r>
      <w:r w:rsidR="00BD4027">
        <w:rPr>
          <w:rFonts w:ascii="Times New Roman" w:eastAsia="Times New Roman" w:hAnsi="Times New Roman" w:cs="Times New Roman"/>
          <w:sz w:val="26"/>
          <w:szCs w:val="26"/>
          <w:lang w:eastAsia="ru-RU"/>
        </w:rPr>
        <w:t>нсийский автономный округ-Югра,</w:t>
      </w:r>
      <w:r w:rsidR="000B495C" w:rsidRPr="000B495C">
        <w:rPr>
          <w:rFonts w:ascii="Times New Roman" w:eastAsia="Times New Roman" w:hAnsi="Times New Roman" w:cs="Times New Roman"/>
          <w:sz w:val="26"/>
          <w:szCs w:val="26"/>
          <w:lang w:eastAsia="ru-RU"/>
        </w:rPr>
        <w:t xml:space="preserve"> 628327, ссылка для скачивания файлов (материалов) Проекта</w:t>
      </w:r>
      <w:r w:rsidR="00683D66" w:rsidRPr="00683D66">
        <w:rPr>
          <w:rFonts w:ascii="Times New Roman" w:eastAsia="Times New Roman" w:hAnsi="Times New Roman" w:cs="Times New Roman"/>
          <w:sz w:val="26"/>
          <w:szCs w:val="26"/>
          <w:lang w:eastAsia="ru-RU"/>
        </w:rPr>
        <w:t xml:space="preserve"> </w:t>
      </w:r>
      <w:r w:rsidR="005D0BFC">
        <w:rPr>
          <w:rFonts w:ascii="Times New Roman" w:eastAsia="Times New Roman" w:hAnsi="Times New Roman" w:cs="Times New Roman"/>
          <w:sz w:val="26"/>
          <w:szCs w:val="26"/>
          <w:lang w:val="en-US" w:eastAsia="ru-RU"/>
        </w:rPr>
        <w:fldChar w:fldCharType="begin"/>
      </w:r>
      <w:r w:rsidR="005D0BFC">
        <w:rPr>
          <w:rFonts w:ascii="Times New Roman" w:eastAsia="Times New Roman" w:hAnsi="Times New Roman" w:cs="Times New Roman"/>
          <w:sz w:val="26"/>
          <w:szCs w:val="26"/>
          <w:lang w:val="en-US" w:eastAsia="ru-RU"/>
        </w:rPr>
        <w:instrText>HYPERLINK</w:instrText>
      </w:r>
      <w:r w:rsidR="005D0BFC" w:rsidRPr="005D0BFC">
        <w:rPr>
          <w:rFonts w:ascii="Times New Roman" w:eastAsia="Times New Roman" w:hAnsi="Times New Roman" w:cs="Times New Roman"/>
          <w:sz w:val="26"/>
          <w:szCs w:val="26"/>
          <w:lang w:eastAsia="ru-RU"/>
        </w:rPr>
        <w:instrText xml:space="preserve"> "</w:instrText>
      </w:r>
      <w:r w:rsidR="005D0BFC">
        <w:rPr>
          <w:rFonts w:ascii="Times New Roman" w:eastAsia="Times New Roman" w:hAnsi="Times New Roman" w:cs="Times New Roman"/>
          <w:sz w:val="26"/>
          <w:szCs w:val="26"/>
          <w:lang w:val="en-US" w:eastAsia="ru-RU"/>
        </w:rPr>
        <w:instrText>https</w:instrText>
      </w:r>
      <w:r w:rsidR="005D0BFC" w:rsidRPr="005D0BFC">
        <w:rPr>
          <w:rFonts w:ascii="Times New Roman" w:eastAsia="Times New Roman" w:hAnsi="Times New Roman" w:cs="Times New Roman"/>
          <w:sz w:val="26"/>
          <w:szCs w:val="26"/>
          <w:lang w:eastAsia="ru-RU"/>
        </w:rPr>
        <w:instrText>://</w:instrText>
      </w:r>
      <w:r w:rsidR="005D0BFC">
        <w:rPr>
          <w:rFonts w:ascii="Times New Roman" w:eastAsia="Times New Roman" w:hAnsi="Times New Roman" w:cs="Times New Roman"/>
          <w:sz w:val="26"/>
          <w:szCs w:val="26"/>
          <w:lang w:val="en-US" w:eastAsia="ru-RU"/>
        </w:rPr>
        <w:instrText>disk</w:instrText>
      </w:r>
      <w:r w:rsidR="005D0BFC" w:rsidRPr="005D0BFC">
        <w:rPr>
          <w:rFonts w:ascii="Times New Roman" w:eastAsia="Times New Roman" w:hAnsi="Times New Roman" w:cs="Times New Roman"/>
          <w:sz w:val="26"/>
          <w:szCs w:val="26"/>
          <w:lang w:eastAsia="ru-RU"/>
        </w:rPr>
        <w:instrText>.</w:instrText>
      </w:r>
      <w:r w:rsidR="005D0BFC">
        <w:rPr>
          <w:rFonts w:ascii="Times New Roman" w:eastAsia="Times New Roman" w:hAnsi="Times New Roman" w:cs="Times New Roman"/>
          <w:sz w:val="26"/>
          <w:szCs w:val="26"/>
          <w:lang w:val="en-US" w:eastAsia="ru-RU"/>
        </w:rPr>
        <w:instrText>yandex</w:instrText>
      </w:r>
      <w:r w:rsidR="005D0BFC" w:rsidRPr="005D0BFC">
        <w:rPr>
          <w:rFonts w:ascii="Times New Roman" w:eastAsia="Times New Roman" w:hAnsi="Times New Roman" w:cs="Times New Roman"/>
          <w:sz w:val="26"/>
          <w:szCs w:val="26"/>
          <w:lang w:eastAsia="ru-RU"/>
        </w:rPr>
        <w:instrText>.</w:instrText>
      </w:r>
      <w:r w:rsidR="005D0BFC">
        <w:rPr>
          <w:rFonts w:ascii="Times New Roman" w:eastAsia="Times New Roman" w:hAnsi="Times New Roman" w:cs="Times New Roman"/>
          <w:sz w:val="26"/>
          <w:szCs w:val="26"/>
          <w:lang w:val="en-US" w:eastAsia="ru-RU"/>
        </w:rPr>
        <w:instrText>ru</w:instrText>
      </w:r>
      <w:r w:rsidR="005D0BFC" w:rsidRPr="005D0BFC">
        <w:rPr>
          <w:rFonts w:ascii="Times New Roman" w:eastAsia="Times New Roman" w:hAnsi="Times New Roman" w:cs="Times New Roman"/>
          <w:sz w:val="26"/>
          <w:szCs w:val="26"/>
          <w:lang w:eastAsia="ru-RU"/>
        </w:rPr>
        <w:instrText>/</w:instrText>
      </w:r>
      <w:r w:rsidR="005D0BFC">
        <w:rPr>
          <w:rFonts w:ascii="Times New Roman" w:eastAsia="Times New Roman" w:hAnsi="Times New Roman" w:cs="Times New Roman"/>
          <w:sz w:val="26"/>
          <w:szCs w:val="26"/>
          <w:lang w:val="en-US" w:eastAsia="ru-RU"/>
        </w:rPr>
        <w:instrText>d</w:instrText>
      </w:r>
      <w:r w:rsidR="005D0BFC" w:rsidRPr="005D0BFC">
        <w:rPr>
          <w:rFonts w:ascii="Times New Roman" w:eastAsia="Times New Roman" w:hAnsi="Times New Roman" w:cs="Times New Roman"/>
          <w:sz w:val="26"/>
          <w:szCs w:val="26"/>
          <w:lang w:eastAsia="ru-RU"/>
        </w:rPr>
        <w:instrText>/9_</w:instrText>
      </w:r>
      <w:r w:rsidR="005D0BFC">
        <w:rPr>
          <w:rFonts w:ascii="Times New Roman" w:eastAsia="Times New Roman" w:hAnsi="Times New Roman" w:cs="Times New Roman"/>
          <w:sz w:val="26"/>
          <w:szCs w:val="26"/>
          <w:lang w:val="en-US" w:eastAsia="ru-RU"/>
        </w:rPr>
        <w:instrText>VL</w:instrText>
      </w:r>
      <w:r w:rsidR="005D0BFC" w:rsidRPr="005D0BFC">
        <w:rPr>
          <w:rFonts w:ascii="Times New Roman" w:eastAsia="Times New Roman" w:hAnsi="Times New Roman" w:cs="Times New Roman"/>
          <w:sz w:val="26"/>
          <w:szCs w:val="26"/>
          <w:lang w:eastAsia="ru-RU"/>
        </w:rPr>
        <w:instrText>0196</w:instrText>
      </w:r>
      <w:r w:rsidR="005D0BFC">
        <w:rPr>
          <w:rFonts w:ascii="Times New Roman" w:eastAsia="Times New Roman" w:hAnsi="Times New Roman" w:cs="Times New Roman"/>
          <w:sz w:val="26"/>
          <w:szCs w:val="26"/>
          <w:lang w:val="en-US" w:eastAsia="ru-RU"/>
        </w:rPr>
        <w:instrText>avCGKg</w:instrText>
      </w:r>
      <w:r w:rsidR="005D0BFC" w:rsidRPr="005D0BFC">
        <w:rPr>
          <w:rFonts w:ascii="Times New Roman" w:eastAsia="Times New Roman" w:hAnsi="Times New Roman" w:cs="Times New Roman"/>
          <w:sz w:val="26"/>
          <w:szCs w:val="26"/>
          <w:lang w:eastAsia="ru-RU"/>
        </w:rPr>
        <w:instrText>"</w:instrText>
      </w:r>
      <w:r w:rsidR="005D0BFC">
        <w:rPr>
          <w:rFonts w:ascii="Times New Roman" w:eastAsia="Times New Roman" w:hAnsi="Times New Roman" w:cs="Times New Roman"/>
          <w:sz w:val="26"/>
          <w:szCs w:val="26"/>
          <w:lang w:val="en-US" w:eastAsia="ru-RU"/>
        </w:rPr>
      </w:r>
      <w:r w:rsidR="005D0BFC">
        <w:rPr>
          <w:rFonts w:ascii="Times New Roman" w:eastAsia="Times New Roman" w:hAnsi="Times New Roman" w:cs="Times New Roman"/>
          <w:sz w:val="26"/>
          <w:szCs w:val="26"/>
          <w:lang w:val="en-US" w:eastAsia="ru-RU"/>
        </w:rPr>
        <w:fldChar w:fldCharType="separate"/>
      </w:r>
      <w:r w:rsidR="00683D66" w:rsidRPr="005D0BFC">
        <w:rPr>
          <w:rStyle w:val="af8"/>
          <w:rFonts w:ascii="Times New Roman" w:eastAsia="Times New Roman" w:hAnsi="Times New Roman" w:cs="Times New Roman"/>
          <w:sz w:val="26"/>
          <w:szCs w:val="26"/>
          <w:lang w:val="en-US" w:eastAsia="ru-RU"/>
        </w:rPr>
        <w:t>h</w:t>
      </w:r>
      <w:proofErr w:type="spellStart"/>
      <w:r w:rsidR="00683D66" w:rsidRPr="005D0BFC">
        <w:rPr>
          <w:rStyle w:val="af8"/>
          <w:rFonts w:ascii="Times New Roman" w:eastAsia="Times New Roman" w:hAnsi="Times New Roman" w:cs="Times New Roman"/>
          <w:sz w:val="26"/>
          <w:szCs w:val="26"/>
          <w:lang w:eastAsia="ru-RU"/>
        </w:rPr>
        <w:t>ttps</w:t>
      </w:r>
      <w:proofErr w:type="spellEnd"/>
      <w:r w:rsidR="00683D66" w:rsidRPr="005D0BFC">
        <w:rPr>
          <w:rStyle w:val="af8"/>
          <w:rFonts w:ascii="Times New Roman" w:eastAsia="Times New Roman" w:hAnsi="Times New Roman" w:cs="Times New Roman"/>
          <w:sz w:val="26"/>
          <w:szCs w:val="26"/>
          <w:lang w:eastAsia="ru-RU"/>
        </w:rPr>
        <w:t>://disk.yandex.ru/d/9_VL0196avCGKg</w:t>
      </w:r>
      <w:r w:rsidR="005D0BFC">
        <w:rPr>
          <w:rFonts w:ascii="Times New Roman" w:eastAsia="Times New Roman" w:hAnsi="Times New Roman" w:cs="Times New Roman"/>
          <w:sz w:val="26"/>
          <w:szCs w:val="26"/>
          <w:lang w:val="en-US" w:eastAsia="ru-RU"/>
        </w:rPr>
        <w:fldChar w:fldCharType="end"/>
      </w:r>
      <w:r w:rsidR="006F24E3" w:rsidRPr="006F24E3">
        <w:rPr>
          <w:rStyle w:val="af8"/>
          <w:rFonts w:ascii="Times New Roman" w:hAnsi="Times New Roman" w:cs="Times New Roman"/>
          <w:color w:val="auto"/>
          <w:sz w:val="26"/>
          <w:szCs w:val="26"/>
          <w:u w:val="none"/>
        </w:rPr>
        <w:t>.</w:t>
      </w:r>
    </w:p>
    <w:bookmarkEnd w:id="2"/>
    <w:p w14:paraId="58AB2245" w14:textId="77777777" w:rsidR="000B495C" w:rsidRPr="000B495C" w:rsidRDefault="000B495C" w:rsidP="000B495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B495C">
        <w:rPr>
          <w:rFonts w:ascii="Times New Roman" w:eastAsia="Times New Roman" w:hAnsi="Times New Roman" w:cs="Times New Roman"/>
          <w:sz w:val="26"/>
          <w:szCs w:val="26"/>
          <w:lang w:eastAsia="ru-RU"/>
        </w:rPr>
        <w:t>5.3</w:t>
      </w:r>
      <w:r w:rsidR="006F24E3">
        <w:rPr>
          <w:rFonts w:ascii="Times New Roman" w:eastAsia="Times New Roman" w:hAnsi="Times New Roman" w:cs="Times New Roman"/>
          <w:sz w:val="26"/>
          <w:szCs w:val="26"/>
          <w:lang w:eastAsia="ru-RU"/>
        </w:rPr>
        <w:t>.</w:t>
      </w:r>
      <w:r w:rsidRPr="000B495C">
        <w:rPr>
          <w:rFonts w:ascii="Times New Roman" w:eastAsia="Times New Roman" w:hAnsi="Times New Roman" w:cs="Times New Roman"/>
          <w:sz w:val="26"/>
          <w:szCs w:val="26"/>
          <w:lang w:eastAsia="ru-RU"/>
        </w:rPr>
        <w:t xml:space="preserve"> Определить перечень лиц, приглашенных для выступлений на публичных слушаниях и организовать их выступление на собрании участников публичных слушаний и в средствах массовой информации (при необходимости).</w:t>
      </w:r>
    </w:p>
    <w:p w14:paraId="384EA7FA" w14:textId="77777777" w:rsidR="000B495C" w:rsidRPr="000B495C" w:rsidRDefault="000B495C" w:rsidP="000B495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B495C">
        <w:rPr>
          <w:rFonts w:ascii="Times New Roman" w:eastAsia="Times New Roman" w:hAnsi="Times New Roman" w:cs="Times New Roman"/>
          <w:sz w:val="26"/>
          <w:szCs w:val="26"/>
          <w:lang w:eastAsia="ru-RU"/>
        </w:rPr>
        <w:t>5.4. Организовать и провести собрание участников публичных слушаний.</w:t>
      </w:r>
    </w:p>
    <w:p w14:paraId="3C8F05C6" w14:textId="77777777" w:rsidR="000B495C" w:rsidRPr="000B495C" w:rsidRDefault="000B495C" w:rsidP="000B495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B495C">
        <w:rPr>
          <w:rFonts w:ascii="Times New Roman" w:eastAsia="Times New Roman" w:hAnsi="Times New Roman" w:cs="Times New Roman"/>
          <w:sz w:val="26"/>
          <w:szCs w:val="26"/>
          <w:lang w:eastAsia="ru-RU"/>
        </w:rPr>
        <w:t xml:space="preserve">6. Участники публичных слушаний (граждане, постоянно проживающие на территории, в отношении которой подготовлен Проект, правообладатели, находящиеся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в период проведения </w:t>
      </w:r>
      <w:r w:rsidR="00EF7CF7">
        <w:rPr>
          <w:rFonts w:ascii="Times New Roman" w:eastAsia="Times New Roman" w:hAnsi="Times New Roman" w:cs="Times New Roman"/>
          <w:sz w:val="26"/>
          <w:szCs w:val="26"/>
          <w:lang w:eastAsia="ru-RU"/>
        </w:rPr>
        <w:t xml:space="preserve">публичных слушаний </w:t>
      </w:r>
      <w:r w:rsidR="00106C7E" w:rsidRPr="00D12D03">
        <w:rPr>
          <w:rFonts w:ascii="Times New Roman" w:eastAsia="Times New Roman" w:hAnsi="Times New Roman" w:cs="Times New Roman"/>
          <w:sz w:val="26"/>
          <w:szCs w:val="26"/>
          <w:lang w:eastAsia="ru-RU"/>
        </w:rPr>
        <w:t xml:space="preserve">(с </w:t>
      </w:r>
      <w:r w:rsidR="00D12D03" w:rsidRPr="00D12D03">
        <w:rPr>
          <w:rFonts w:ascii="Times New Roman" w:eastAsia="Times New Roman" w:hAnsi="Times New Roman" w:cs="Times New Roman"/>
          <w:sz w:val="26"/>
          <w:szCs w:val="26"/>
          <w:lang w:eastAsia="ru-RU"/>
        </w:rPr>
        <w:t>02 апреля</w:t>
      </w:r>
      <w:r w:rsidR="00106C7E" w:rsidRPr="00D12D03">
        <w:rPr>
          <w:rFonts w:ascii="Times New Roman" w:eastAsia="Times New Roman" w:hAnsi="Times New Roman" w:cs="Times New Roman"/>
          <w:sz w:val="26"/>
          <w:szCs w:val="26"/>
          <w:lang w:eastAsia="ru-RU"/>
        </w:rPr>
        <w:t xml:space="preserve"> </w:t>
      </w:r>
      <w:r w:rsidR="00EF7CF7" w:rsidRPr="00D12D03">
        <w:rPr>
          <w:rFonts w:ascii="Times New Roman" w:eastAsia="Times New Roman" w:hAnsi="Times New Roman" w:cs="Times New Roman"/>
          <w:sz w:val="26"/>
          <w:szCs w:val="26"/>
          <w:lang w:eastAsia="ru-RU"/>
        </w:rPr>
        <w:t xml:space="preserve"> 2025 года по </w:t>
      </w:r>
      <w:r w:rsidR="00D12D03" w:rsidRPr="00D12D03">
        <w:rPr>
          <w:rFonts w:ascii="Times New Roman" w:eastAsia="Times New Roman" w:hAnsi="Times New Roman" w:cs="Times New Roman"/>
          <w:sz w:val="26"/>
          <w:szCs w:val="26"/>
          <w:lang w:eastAsia="ru-RU"/>
        </w:rPr>
        <w:t>21</w:t>
      </w:r>
      <w:r w:rsidR="00EF7CF7" w:rsidRPr="00D12D03">
        <w:rPr>
          <w:rFonts w:ascii="Times New Roman" w:eastAsia="Times New Roman" w:hAnsi="Times New Roman" w:cs="Times New Roman"/>
          <w:sz w:val="26"/>
          <w:szCs w:val="26"/>
          <w:lang w:eastAsia="ru-RU"/>
        </w:rPr>
        <w:t xml:space="preserve"> апрел</w:t>
      </w:r>
      <w:r w:rsidR="00D12D03" w:rsidRPr="00D12D03">
        <w:rPr>
          <w:rFonts w:ascii="Times New Roman" w:eastAsia="Times New Roman" w:hAnsi="Times New Roman" w:cs="Times New Roman"/>
          <w:sz w:val="26"/>
          <w:szCs w:val="26"/>
          <w:lang w:eastAsia="ru-RU"/>
        </w:rPr>
        <w:t>я</w:t>
      </w:r>
      <w:r w:rsidR="00EF7CF7" w:rsidRPr="00D12D03">
        <w:rPr>
          <w:rFonts w:ascii="Times New Roman" w:eastAsia="Times New Roman" w:hAnsi="Times New Roman" w:cs="Times New Roman"/>
          <w:sz w:val="26"/>
          <w:szCs w:val="26"/>
          <w:lang w:eastAsia="ru-RU"/>
        </w:rPr>
        <w:t xml:space="preserve"> 2025</w:t>
      </w:r>
      <w:r w:rsidRPr="00D12D03">
        <w:rPr>
          <w:rFonts w:ascii="Times New Roman" w:eastAsia="Times New Roman" w:hAnsi="Times New Roman" w:cs="Times New Roman"/>
          <w:sz w:val="26"/>
          <w:szCs w:val="26"/>
          <w:lang w:eastAsia="ru-RU"/>
        </w:rPr>
        <w:t xml:space="preserve"> года) </w:t>
      </w:r>
      <w:r w:rsidRPr="000B495C">
        <w:rPr>
          <w:rFonts w:ascii="Times New Roman" w:eastAsia="Times New Roman" w:hAnsi="Times New Roman" w:cs="Times New Roman"/>
          <w:sz w:val="26"/>
          <w:szCs w:val="26"/>
          <w:lang w:eastAsia="ru-RU"/>
        </w:rPr>
        <w:t>вправе вносить предложения и замечания, касающиеся Проекта:</w:t>
      </w:r>
    </w:p>
    <w:p w14:paraId="55DD629B" w14:textId="77777777" w:rsidR="000B495C" w:rsidRPr="000B495C" w:rsidRDefault="000B495C" w:rsidP="000B495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B495C">
        <w:rPr>
          <w:rFonts w:ascii="Times New Roman" w:eastAsia="Times New Roman" w:hAnsi="Times New Roman" w:cs="Times New Roman"/>
          <w:sz w:val="26"/>
          <w:szCs w:val="26"/>
          <w:lang w:eastAsia="ru-RU"/>
        </w:rPr>
        <w:t>– в письменной или устной форме в ходе проведения собрания публичных слушаний;</w:t>
      </w:r>
    </w:p>
    <w:p w14:paraId="291CC0CE" w14:textId="77777777" w:rsidR="000B495C" w:rsidRPr="000B495C" w:rsidRDefault="000B495C" w:rsidP="006F24E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B495C">
        <w:rPr>
          <w:rFonts w:ascii="Times New Roman" w:eastAsia="Times New Roman" w:hAnsi="Times New Roman" w:cs="Times New Roman"/>
          <w:sz w:val="26"/>
          <w:szCs w:val="26"/>
          <w:lang w:eastAsia="ru-RU"/>
        </w:rPr>
        <w:t>– 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Администрацию сельского поселения Салым по адресу: ул. Центральная, д.1, пос. Салым, Нефтеюганский район, Ханты-Мансийский автономн</w:t>
      </w:r>
      <w:r w:rsidR="00C87040">
        <w:rPr>
          <w:rFonts w:ascii="Times New Roman" w:eastAsia="Times New Roman" w:hAnsi="Times New Roman" w:cs="Times New Roman"/>
          <w:sz w:val="26"/>
          <w:szCs w:val="26"/>
          <w:lang w:eastAsia="ru-RU"/>
        </w:rPr>
        <w:t>ый округ-Югра</w:t>
      </w:r>
      <w:r w:rsidRPr="000B495C">
        <w:rPr>
          <w:rFonts w:ascii="Times New Roman" w:eastAsia="Times New Roman" w:hAnsi="Times New Roman" w:cs="Times New Roman"/>
          <w:sz w:val="26"/>
          <w:szCs w:val="26"/>
          <w:lang w:eastAsia="ru-RU"/>
        </w:rPr>
        <w:t xml:space="preserve">, 628327, адрес электронной почты: </w:t>
      </w:r>
      <w:hyperlink r:id="rId9" w:history="1">
        <w:r w:rsidRPr="000B495C">
          <w:rPr>
            <w:rFonts w:ascii="Times New Roman" w:eastAsia="Times New Roman" w:hAnsi="Times New Roman" w:cs="Times New Roman"/>
            <w:sz w:val="26"/>
            <w:lang w:eastAsia="ru-RU"/>
          </w:rPr>
          <w:t>salymadm@admoil.ru</w:t>
        </w:r>
      </w:hyperlink>
      <w:r w:rsidRPr="000B495C">
        <w:rPr>
          <w:rFonts w:ascii="Times New Roman" w:eastAsia="Times New Roman" w:hAnsi="Times New Roman" w:cs="Times New Roman"/>
          <w:sz w:val="26"/>
          <w:szCs w:val="26"/>
          <w:lang w:eastAsia="ru-RU"/>
        </w:rPr>
        <w:t xml:space="preserve">.     </w:t>
      </w:r>
    </w:p>
    <w:p w14:paraId="4F1D7946" w14:textId="77777777" w:rsidR="000B495C" w:rsidRPr="000B495C" w:rsidRDefault="000B495C" w:rsidP="006F24E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B495C">
        <w:rPr>
          <w:rFonts w:ascii="Times New Roman" w:eastAsia="Times New Roman" w:hAnsi="Times New Roman" w:cs="Times New Roman"/>
          <w:sz w:val="26"/>
          <w:szCs w:val="26"/>
          <w:lang w:eastAsia="ru-RU"/>
        </w:rPr>
        <w:t xml:space="preserve">– посредством записи в книге (журнале) учета посетителей при проведении экспозиции Проекта, подлежащего рассмотрению на публичных слушаниях.  </w:t>
      </w:r>
    </w:p>
    <w:p w14:paraId="38C2557C" w14:textId="77777777" w:rsidR="000B495C" w:rsidRPr="000B495C" w:rsidRDefault="000B495C" w:rsidP="006F24E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B495C">
        <w:rPr>
          <w:rFonts w:ascii="Times New Roman" w:eastAsia="Times New Roman" w:hAnsi="Times New Roman" w:cs="Times New Roman"/>
          <w:sz w:val="26"/>
          <w:szCs w:val="26"/>
          <w:lang w:eastAsia="ru-RU"/>
        </w:rPr>
        <w:t xml:space="preserve">7. Настоящее постановление подлежит опубликованию в информационном бюллетене «Салымский вестник» и размещению на официальном сайте администрации сельского поселения Салым в сети Интернет. </w:t>
      </w:r>
    </w:p>
    <w:p w14:paraId="125654D6" w14:textId="77777777" w:rsidR="000B495C" w:rsidRPr="000B495C" w:rsidRDefault="000B495C" w:rsidP="006F24E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B495C">
        <w:rPr>
          <w:rFonts w:ascii="Times New Roman" w:eastAsia="Times New Roman" w:hAnsi="Times New Roman" w:cs="Times New Roman"/>
          <w:sz w:val="26"/>
          <w:szCs w:val="26"/>
          <w:lang w:eastAsia="ru-RU"/>
        </w:rPr>
        <w:t xml:space="preserve">8. Настоящее постановление вступает в силу после </w:t>
      </w:r>
      <w:r w:rsidR="006F24E3">
        <w:rPr>
          <w:rFonts w:ascii="Times New Roman" w:eastAsia="Times New Roman" w:hAnsi="Times New Roman" w:cs="Times New Roman"/>
          <w:sz w:val="26"/>
          <w:szCs w:val="26"/>
          <w:lang w:eastAsia="ru-RU"/>
        </w:rPr>
        <w:t>опубликования (обнародования)</w:t>
      </w:r>
      <w:r w:rsidRPr="000B495C">
        <w:rPr>
          <w:rFonts w:ascii="Times New Roman" w:eastAsia="Times New Roman" w:hAnsi="Times New Roman" w:cs="Times New Roman"/>
          <w:sz w:val="26"/>
          <w:szCs w:val="26"/>
          <w:lang w:eastAsia="ru-RU"/>
        </w:rPr>
        <w:t>.</w:t>
      </w:r>
      <w:r w:rsidRPr="000B495C">
        <w:rPr>
          <w:rFonts w:ascii="Times New Roman" w:eastAsia="Times New Roman" w:hAnsi="Times New Roman" w:cs="Times New Roman"/>
          <w:sz w:val="26"/>
          <w:szCs w:val="26"/>
          <w:lang w:eastAsia="ru-RU"/>
        </w:rPr>
        <w:cr/>
      </w:r>
      <w:r w:rsidR="006F24E3">
        <w:rPr>
          <w:rFonts w:ascii="Times New Roman" w:eastAsia="Times New Roman" w:hAnsi="Times New Roman" w:cs="Times New Roman"/>
          <w:sz w:val="26"/>
          <w:szCs w:val="26"/>
          <w:lang w:eastAsia="ru-RU"/>
        </w:rPr>
        <w:t xml:space="preserve">           </w:t>
      </w:r>
      <w:r w:rsidRPr="000B495C">
        <w:rPr>
          <w:rFonts w:ascii="Times New Roman" w:eastAsia="Times New Roman" w:hAnsi="Times New Roman" w:cs="Times New Roman"/>
          <w:sz w:val="26"/>
          <w:szCs w:val="26"/>
          <w:lang w:eastAsia="ru-RU"/>
        </w:rPr>
        <w:t>9. Контроль за выполнением постановления</w:t>
      </w:r>
      <w:bookmarkStart w:id="3" w:name="_Hlk143678842"/>
      <w:r w:rsidRPr="000B495C">
        <w:rPr>
          <w:rFonts w:ascii="Times New Roman" w:eastAsia="Times New Roman" w:hAnsi="Times New Roman" w:cs="Times New Roman"/>
          <w:sz w:val="26"/>
          <w:szCs w:val="26"/>
          <w:lang w:eastAsia="ru-RU"/>
        </w:rPr>
        <w:t xml:space="preserve"> оставляю за собой.</w:t>
      </w:r>
    </w:p>
    <w:bookmarkEnd w:id="3"/>
    <w:p w14:paraId="1501409B" w14:textId="77777777" w:rsidR="000B495C" w:rsidRPr="00C10F47" w:rsidRDefault="000B495C" w:rsidP="006F24E3">
      <w:pPr>
        <w:autoSpaceDE w:val="0"/>
        <w:autoSpaceDN w:val="0"/>
        <w:adjustRightInd w:val="0"/>
        <w:spacing w:after="0" w:line="240" w:lineRule="auto"/>
        <w:jc w:val="both"/>
        <w:rPr>
          <w:rFonts w:eastAsia="Arial"/>
          <w:sz w:val="26"/>
          <w:szCs w:val="26"/>
          <w:lang w:eastAsia="ar-SA"/>
        </w:rPr>
      </w:pPr>
    </w:p>
    <w:p w14:paraId="6C1829E3" w14:textId="77777777" w:rsidR="005F00FC" w:rsidRPr="007A64D3" w:rsidRDefault="005F00FC" w:rsidP="006F24E3">
      <w:pPr>
        <w:spacing w:after="0" w:line="240" w:lineRule="auto"/>
        <w:rPr>
          <w:sz w:val="26"/>
          <w:szCs w:val="26"/>
        </w:rPr>
      </w:pPr>
    </w:p>
    <w:p w14:paraId="760BD06A" w14:textId="77777777" w:rsidR="006F24E3" w:rsidRDefault="006F24E3" w:rsidP="006F24E3">
      <w:pPr>
        <w:spacing w:after="0" w:line="240" w:lineRule="auto"/>
        <w:rPr>
          <w:rFonts w:ascii="Times New Roman" w:hAnsi="Times New Roman" w:cs="Times New Roman"/>
          <w:sz w:val="26"/>
          <w:szCs w:val="26"/>
        </w:rPr>
      </w:pPr>
      <w:r>
        <w:rPr>
          <w:rFonts w:ascii="Times New Roman" w:hAnsi="Times New Roman" w:cs="Times New Roman"/>
          <w:sz w:val="26"/>
          <w:szCs w:val="26"/>
        </w:rPr>
        <w:t>Исполняющий обязанности</w:t>
      </w:r>
    </w:p>
    <w:p w14:paraId="3E476287" w14:textId="77777777" w:rsidR="00CC4934" w:rsidRDefault="006F24E3" w:rsidP="006F24E3">
      <w:pPr>
        <w:spacing w:after="0" w:line="240" w:lineRule="auto"/>
        <w:rPr>
          <w:rFonts w:ascii="Times New Roman" w:hAnsi="Times New Roman" w:cs="Times New Roman"/>
          <w:sz w:val="26"/>
          <w:szCs w:val="26"/>
        </w:rPr>
      </w:pPr>
      <w:r>
        <w:rPr>
          <w:rFonts w:ascii="Times New Roman" w:hAnsi="Times New Roman" w:cs="Times New Roman"/>
          <w:sz w:val="26"/>
          <w:szCs w:val="26"/>
        </w:rPr>
        <w:t>г</w:t>
      </w:r>
      <w:r w:rsidR="00B71EFF" w:rsidRPr="007A64D3">
        <w:rPr>
          <w:rFonts w:ascii="Times New Roman" w:hAnsi="Times New Roman" w:cs="Times New Roman"/>
          <w:sz w:val="26"/>
          <w:szCs w:val="26"/>
        </w:rPr>
        <w:t>лав</w:t>
      </w:r>
      <w:r w:rsidR="00D12D03">
        <w:rPr>
          <w:rFonts w:ascii="Times New Roman" w:hAnsi="Times New Roman" w:cs="Times New Roman"/>
          <w:sz w:val="26"/>
          <w:szCs w:val="26"/>
        </w:rPr>
        <w:t>ы</w:t>
      </w:r>
      <w:r w:rsidR="00683CA7">
        <w:rPr>
          <w:rFonts w:ascii="Times New Roman" w:hAnsi="Times New Roman" w:cs="Times New Roman"/>
          <w:sz w:val="26"/>
          <w:szCs w:val="26"/>
        </w:rPr>
        <w:t xml:space="preserve"> </w:t>
      </w:r>
      <w:r w:rsidR="00B71EFF" w:rsidRPr="007A64D3">
        <w:rPr>
          <w:rFonts w:ascii="Times New Roman" w:hAnsi="Times New Roman" w:cs="Times New Roman"/>
          <w:sz w:val="26"/>
          <w:szCs w:val="26"/>
        </w:rPr>
        <w:t xml:space="preserve">поселения                                                         </w:t>
      </w:r>
      <w:r w:rsidR="00CE7E23">
        <w:rPr>
          <w:rFonts w:ascii="Times New Roman" w:hAnsi="Times New Roman" w:cs="Times New Roman"/>
          <w:sz w:val="26"/>
          <w:szCs w:val="26"/>
        </w:rPr>
        <w:t xml:space="preserve">                         </w:t>
      </w:r>
      <w:r w:rsidR="00B71EFF" w:rsidRPr="007A64D3">
        <w:rPr>
          <w:rFonts w:ascii="Times New Roman" w:hAnsi="Times New Roman" w:cs="Times New Roman"/>
          <w:sz w:val="26"/>
          <w:szCs w:val="26"/>
        </w:rPr>
        <w:t xml:space="preserve">  </w:t>
      </w:r>
      <w:r>
        <w:rPr>
          <w:rFonts w:ascii="Times New Roman" w:hAnsi="Times New Roman" w:cs="Times New Roman"/>
          <w:sz w:val="26"/>
          <w:szCs w:val="26"/>
        </w:rPr>
        <w:t>Г.С. Черкезов</w:t>
      </w:r>
    </w:p>
    <w:p w14:paraId="539B9DCC" w14:textId="77777777" w:rsidR="0067476C" w:rsidRDefault="0067476C">
      <w:pPr>
        <w:rPr>
          <w:rFonts w:ascii="Times New Roman" w:hAnsi="Times New Roman" w:cs="Times New Roman"/>
          <w:sz w:val="26"/>
          <w:szCs w:val="26"/>
        </w:rPr>
      </w:pPr>
    </w:p>
    <w:p w14:paraId="14018343" w14:textId="77777777" w:rsidR="003B2629" w:rsidRDefault="003B2629">
      <w:pPr>
        <w:rPr>
          <w:rFonts w:ascii="Times New Roman" w:hAnsi="Times New Roman" w:cs="Times New Roman"/>
          <w:sz w:val="26"/>
          <w:szCs w:val="26"/>
        </w:rPr>
      </w:pPr>
    </w:p>
    <w:p w14:paraId="19156740" w14:textId="77777777" w:rsidR="00010549" w:rsidRDefault="00CC4934" w:rsidP="00CC4934">
      <w:pPr>
        <w:spacing w:after="0" w:line="240" w:lineRule="auto"/>
        <w:jc w:val="right"/>
        <w:rPr>
          <w:rFonts w:ascii="Times New Roman" w:hAnsi="Times New Roman" w:cs="Times New Roman"/>
          <w:sz w:val="26"/>
          <w:szCs w:val="26"/>
        </w:rPr>
      </w:pPr>
      <w:r>
        <w:rPr>
          <w:rFonts w:ascii="Times New Roman" w:hAnsi="Times New Roman" w:cs="Times New Roman"/>
          <w:sz w:val="26"/>
          <w:szCs w:val="26"/>
        </w:rPr>
        <w:lastRenderedPageBreak/>
        <w:t xml:space="preserve">Приложение </w:t>
      </w:r>
    </w:p>
    <w:p w14:paraId="6526C7C8" w14:textId="77777777" w:rsidR="00010549" w:rsidRDefault="00CC4934" w:rsidP="00CC4934">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к постановлению</w:t>
      </w:r>
      <w:r w:rsidR="00010549">
        <w:rPr>
          <w:rFonts w:ascii="Times New Roman" w:hAnsi="Times New Roman" w:cs="Times New Roman"/>
          <w:sz w:val="26"/>
          <w:szCs w:val="26"/>
        </w:rPr>
        <w:t xml:space="preserve"> </w:t>
      </w:r>
      <w:r>
        <w:rPr>
          <w:rFonts w:ascii="Times New Roman" w:hAnsi="Times New Roman" w:cs="Times New Roman"/>
          <w:sz w:val="26"/>
          <w:szCs w:val="26"/>
        </w:rPr>
        <w:t xml:space="preserve">администрации </w:t>
      </w:r>
    </w:p>
    <w:p w14:paraId="1BCB3314" w14:textId="77777777" w:rsidR="00CC4934" w:rsidRDefault="00CC4934" w:rsidP="00CC4934">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сельского поселения Салым</w:t>
      </w:r>
    </w:p>
    <w:p w14:paraId="5D733D90" w14:textId="77777777" w:rsidR="00B21D49" w:rsidRPr="00D050B1" w:rsidRDefault="00CC4934" w:rsidP="00B21D49">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 xml:space="preserve"> от </w:t>
      </w:r>
      <w:r w:rsidR="00D12D03">
        <w:rPr>
          <w:rFonts w:ascii="Times New Roman" w:hAnsi="Times New Roman" w:cs="Times New Roman"/>
          <w:sz w:val="26"/>
          <w:szCs w:val="26"/>
        </w:rPr>
        <w:t>31 марта 2025 года</w:t>
      </w:r>
      <w:r w:rsidR="00010549" w:rsidRPr="00B21D49">
        <w:rPr>
          <w:rFonts w:ascii="Times New Roman" w:hAnsi="Times New Roman" w:cs="Times New Roman"/>
          <w:sz w:val="26"/>
          <w:szCs w:val="26"/>
        </w:rPr>
        <w:t xml:space="preserve"> </w:t>
      </w:r>
      <w:r>
        <w:rPr>
          <w:rFonts w:ascii="Times New Roman" w:hAnsi="Times New Roman" w:cs="Times New Roman"/>
          <w:sz w:val="26"/>
          <w:szCs w:val="26"/>
        </w:rPr>
        <w:t xml:space="preserve"> № </w:t>
      </w:r>
      <w:r w:rsidR="00D12D03">
        <w:rPr>
          <w:rFonts w:ascii="Times New Roman" w:hAnsi="Times New Roman" w:cs="Times New Roman"/>
          <w:sz w:val="26"/>
          <w:szCs w:val="26"/>
        </w:rPr>
        <w:t>52</w:t>
      </w:r>
      <w:r w:rsidR="00F6569F" w:rsidRPr="00D050B1">
        <w:rPr>
          <w:rFonts w:ascii="Times New Roman" w:hAnsi="Times New Roman" w:cs="Times New Roman"/>
          <w:sz w:val="26"/>
          <w:szCs w:val="26"/>
        </w:rPr>
        <w:t>-п</w:t>
      </w:r>
    </w:p>
    <w:p w14:paraId="290D991A" w14:textId="77777777" w:rsidR="00F6569F" w:rsidRPr="00D050B1" w:rsidRDefault="00F6569F" w:rsidP="00B21D49">
      <w:pPr>
        <w:spacing w:after="0" w:line="240" w:lineRule="auto"/>
        <w:jc w:val="right"/>
        <w:rPr>
          <w:rFonts w:ascii="Times New Roman" w:hAnsi="Times New Roman" w:cs="Times New Roman"/>
          <w:sz w:val="26"/>
          <w:szCs w:val="26"/>
        </w:rPr>
      </w:pPr>
    </w:p>
    <w:p w14:paraId="09B7417B" w14:textId="77777777" w:rsidR="00F6569F" w:rsidRDefault="00F6569F" w:rsidP="00B21D49">
      <w:pPr>
        <w:spacing w:after="0" w:line="240" w:lineRule="auto"/>
        <w:jc w:val="right"/>
        <w:rPr>
          <w:rFonts w:ascii="Times New Roman" w:hAnsi="Times New Roman" w:cs="Times New Roman"/>
          <w:sz w:val="26"/>
          <w:szCs w:val="26"/>
        </w:rPr>
      </w:pPr>
    </w:p>
    <w:p w14:paraId="5657C6A7" w14:textId="77777777" w:rsidR="003A7C75" w:rsidRDefault="003A7C75" w:rsidP="00B21D49">
      <w:pPr>
        <w:spacing w:after="0" w:line="240" w:lineRule="auto"/>
        <w:jc w:val="right"/>
        <w:rPr>
          <w:rFonts w:ascii="Times New Roman" w:hAnsi="Times New Roman" w:cs="Times New Roman"/>
          <w:sz w:val="26"/>
          <w:szCs w:val="26"/>
        </w:rPr>
      </w:pPr>
    </w:p>
    <w:p w14:paraId="006CCCA3" w14:textId="77777777" w:rsidR="003A7C75" w:rsidRDefault="003A7C75" w:rsidP="00B21D49">
      <w:pPr>
        <w:spacing w:after="0" w:line="240" w:lineRule="auto"/>
        <w:jc w:val="right"/>
        <w:rPr>
          <w:rFonts w:ascii="Times New Roman" w:hAnsi="Times New Roman" w:cs="Times New Roman"/>
          <w:sz w:val="26"/>
          <w:szCs w:val="26"/>
        </w:rPr>
      </w:pPr>
    </w:p>
    <w:p w14:paraId="68F34621" w14:textId="77777777" w:rsidR="003A7C75" w:rsidRDefault="003A7C75" w:rsidP="00B21D49">
      <w:pPr>
        <w:spacing w:after="0" w:line="240" w:lineRule="auto"/>
        <w:jc w:val="right"/>
        <w:rPr>
          <w:rFonts w:ascii="Times New Roman" w:hAnsi="Times New Roman" w:cs="Times New Roman"/>
          <w:sz w:val="26"/>
          <w:szCs w:val="26"/>
        </w:rPr>
      </w:pPr>
    </w:p>
    <w:p w14:paraId="57D653AD" w14:textId="77777777" w:rsidR="003A7C75" w:rsidRDefault="003A7C75" w:rsidP="00B21D49">
      <w:pPr>
        <w:spacing w:after="0" w:line="240" w:lineRule="auto"/>
        <w:jc w:val="right"/>
        <w:rPr>
          <w:rFonts w:ascii="Times New Roman" w:hAnsi="Times New Roman" w:cs="Times New Roman"/>
          <w:sz w:val="26"/>
          <w:szCs w:val="26"/>
        </w:rPr>
      </w:pPr>
    </w:p>
    <w:p w14:paraId="54550A88" w14:textId="77777777" w:rsidR="003A7C75" w:rsidRDefault="003A7C75" w:rsidP="00B21D49">
      <w:pPr>
        <w:spacing w:after="0" w:line="240" w:lineRule="auto"/>
        <w:jc w:val="right"/>
        <w:rPr>
          <w:rFonts w:ascii="Times New Roman" w:hAnsi="Times New Roman" w:cs="Times New Roman"/>
          <w:sz w:val="26"/>
          <w:szCs w:val="26"/>
        </w:rPr>
      </w:pPr>
    </w:p>
    <w:p w14:paraId="5D81F8D1" w14:textId="77777777" w:rsidR="003A7C75" w:rsidRDefault="003A7C75" w:rsidP="00B21D49">
      <w:pPr>
        <w:spacing w:after="0" w:line="240" w:lineRule="auto"/>
        <w:jc w:val="right"/>
        <w:rPr>
          <w:rFonts w:ascii="Times New Roman" w:hAnsi="Times New Roman" w:cs="Times New Roman"/>
          <w:sz w:val="26"/>
          <w:szCs w:val="26"/>
        </w:rPr>
      </w:pPr>
    </w:p>
    <w:p w14:paraId="5E335BF7" w14:textId="77777777" w:rsidR="003A7C75" w:rsidRDefault="003A7C75" w:rsidP="00B21D49">
      <w:pPr>
        <w:spacing w:after="0" w:line="240" w:lineRule="auto"/>
        <w:jc w:val="right"/>
        <w:rPr>
          <w:rFonts w:ascii="Times New Roman" w:hAnsi="Times New Roman" w:cs="Times New Roman"/>
          <w:sz w:val="26"/>
          <w:szCs w:val="26"/>
        </w:rPr>
      </w:pPr>
    </w:p>
    <w:p w14:paraId="735BFE1A" w14:textId="77777777" w:rsidR="003A7C75" w:rsidRDefault="003A7C75" w:rsidP="00B21D49">
      <w:pPr>
        <w:spacing w:after="0" w:line="240" w:lineRule="auto"/>
        <w:jc w:val="right"/>
        <w:rPr>
          <w:rFonts w:ascii="Times New Roman" w:hAnsi="Times New Roman" w:cs="Times New Roman"/>
          <w:sz w:val="26"/>
          <w:szCs w:val="26"/>
        </w:rPr>
      </w:pPr>
    </w:p>
    <w:p w14:paraId="2B301073" w14:textId="77777777" w:rsidR="003A7C75" w:rsidRDefault="003A7C75" w:rsidP="00B21D49">
      <w:pPr>
        <w:spacing w:after="0" w:line="240" w:lineRule="auto"/>
        <w:jc w:val="right"/>
        <w:rPr>
          <w:rFonts w:ascii="Times New Roman" w:hAnsi="Times New Roman" w:cs="Times New Roman"/>
          <w:sz w:val="26"/>
          <w:szCs w:val="26"/>
        </w:rPr>
      </w:pPr>
    </w:p>
    <w:p w14:paraId="6DF3DFEB" w14:textId="77777777" w:rsidR="003A7C75" w:rsidRPr="00D050B1" w:rsidRDefault="003A7C75" w:rsidP="00B21D49">
      <w:pPr>
        <w:spacing w:after="0" w:line="240" w:lineRule="auto"/>
        <w:jc w:val="right"/>
        <w:rPr>
          <w:rFonts w:ascii="Times New Roman" w:hAnsi="Times New Roman" w:cs="Times New Roman"/>
          <w:sz w:val="26"/>
          <w:szCs w:val="26"/>
        </w:rPr>
      </w:pPr>
    </w:p>
    <w:p w14:paraId="3FE239E6" w14:textId="77777777" w:rsidR="003A7C75" w:rsidRPr="007A64D3" w:rsidRDefault="003A7C75" w:rsidP="003A7C75">
      <w:pPr>
        <w:pStyle w:val="a6"/>
        <w:jc w:val="center"/>
        <w:rPr>
          <w:rFonts w:ascii="Times New Roman" w:hAnsi="Times New Roman" w:cs="Times New Roman"/>
          <w:sz w:val="26"/>
          <w:szCs w:val="26"/>
          <w:shd w:val="clear" w:color="auto" w:fill="FFFFFF"/>
        </w:rPr>
      </w:pPr>
      <w:r>
        <w:rPr>
          <w:rFonts w:ascii="Times New Roman" w:hAnsi="Times New Roman" w:cs="Times New Roman"/>
          <w:sz w:val="26"/>
          <w:szCs w:val="26"/>
        </w:rPr>
        <w:tab/>
      </w:r>
      <w:r w:rsidR="00FC69E3">
        <w:rPr>
          <w:rFonts w:ascii="Times New Roman" w:hAnsi="Times New Roman" w:cs="Times New Roman"/>
          <w:sz w:val="26"/>
          <w:szCs w:val="26"/>
        </w:rPr>
        <w:t xml:space="preserve"> Документация по планировке</w:t>
      </w:r>
      <w:r w:rsidR="00D175BC">
        <w:rPr>
          <w:rFonts w:ascii="Times New Roman" w:hAnsi="Times New Roman" w:cs="Times New Roman"/>
          <w:sz w:val="26"/>
          <w:szCs w:val="26"/>
        </w:rPr>
        <w:t xml:space="preserve"> </w:t>
      </w:r>
      <w:r w:rsidRPr="00B532A1">
        <w:rPr>
          <w:rFonts w:ascii="Times New Roman" w:hAnsi="Times New Roman" w:cs="Times New Roman"/>
          <w:sz w:val="26"/>
          <w:szCs w:val="26"/>
        </w:rPr>
        <w:t>территории части кадастрового квартала 86:08:0010201 п. Салым муниципального образования сельское поселение Салым Нефтеюганского района Ханты-Мансийского автономного о</w:t>
      </w:r>
      <w:r>
        <w:rPr>
          <w:rFonts w:ascii="Times New Roman" w:hAnsi="Times New Roman" w:cs="Times New Roman"/>
          <w:sz w:val="26"/>
          <w:szCs w:val="26"/>
        </w:rPr>
        <w:t>круга – Югры</w:t>
      </w:r>
    </w:p>
    <w:p w14:paraId="64D40C63" w14:textId="77777777" w:rsidR="0067476C" w:rsidRPr="003A7C75" w:rsidRDefault="003A7C75" w:rsidP="003A7C75">
      <w:pPr>
        <w:tabs>
          <w:tab w:val="left" w:pos="4125"/>
          <w:tab w:val="center" w:pos="4847"/>
        </w:tabs>
        <w:rPr>
          <w:rFonts w:ascii="Times New Roman" w:hAnsi="Times New Roman" w:cs="Times New Roman"/>
          <w:sz w:val="26"/>
          <w:szCs w:val="26"/>
        </w:rPr>
      </w:pPr>
      <w:r>
        <w:rPr>
          <w:rFonts w:ascii="Times New Roman" w:hAnsi="Times New Roman" w:cs="Times New Roman"/>
          <w:sz w:val="26"/>
          <w:szCs w:val="26"/>
        </w:rPr>
        <w:tab/>
        <w:t xml:space="preserve"> </w:t>
      </w:r>
    </w:p>
    <w:p w14:paraId="35EC1805" w14:textId="77777777" w:rsidR="0067476C" w:rsidRPr="003A7C75" w:rsidRDefault="0067476C" w:rsidP="0067476C">
      <w:pPr>
        <w:jc w:val="center"/>
        <w:rPr>
          <w:rFonts w:ascii="Times New Roman" w:hAnsi="Times New Roman" w:cs="Times New Roman"/>
          <w:sz w:val="26"/>
          <w:szCs w:val="26"/>
        </w:rPr>
      </w:pPr>
    </w:p>
    <w:p w14:paraId="3D623A6E" w14:textId="77777777" w:rsidR="0067476C" w:rsidRPr="003A7C75" w:rsidRDefault="0067476C" w:rsidP="0067476C">
      <w:pPr>
        <w:jc w:val="center"/>
        <w:rPr>
          <w:rFonts w:ascii="Times New Roman" w:hAnsi="Times New Roman" w:cs="Times New Roman"/>
          <w:sz w:val="26"/>
          <w:szCs w:val="26"/>
        </w:rPr>
      </w:pPr>
      <w:r w:rsidRPr="003A7C75">
        <w:rPr>
          <w:rFonts w:ascii="Times New Roman" w:hAnsi="Times New Roman" w:cs="Times New Roman"/>
          <w:sz w:val="26"/>
          <w:szCs w:val="26"/>
        </w:rPr>
        <w:t>Том I</w:t>
      </w:r>
    </w:p>
    <w:p w14:paraId="7C6853CA" w14:textId="77777777" w:rsidR="0067476C" w:rsidRPr="003A7C75" w:rsidRDefault="0067476C" w:rsidP="0067476C">
      <w:pPr>
        <w:jc w:val="center"/>
        <w:rPr>
          <w:rFonts w:ascii="Times New Roman" w:hAnsi="Times New Roman" w:cs="Times New Roman"/>
          <w:sz w:val="26"/>
          <w:szCs w:val="26"/>
        </w:rPr>
      </w:pPr>
    </w:p>
    <w:p w14:paraId="496377AD" w14:textId="77777777" w:rsidR="0067476C" w:rsidRPr="003A7C75" w:rsidRDefault="0067476C" w:rsidP="0067476C">
      <w:pPr>
        <w:jc w:val="center"/>
        <w:rPr>
          <w:rFonts w:ascii="Times New Roman" w:hAnsi="Times New Roman" w:cs="Times New Roman"/>
          <w:sz w:val="26"/>
          <w:szCs w:val="26"/>
        </w:rPr>
      </w:pPr>
      <w:r w:rsidRPr="003A7C75">
        <w:rPr>
          <w:rFonts w:ascii="Times New Roman" w:hAnsi="Times New Roman" w:cs="Times New Roman"/>
          <w:sz w:val="26"/>
          <w:szCs w:val="26"/>
        </w:rPr>
        <w:t>ПРОЕКТ ПЛАНИРОВКИ ТЕРРИТОРИИ</w:t>
      </w:r>
    </w:p>
    <w:p w14:paraId="07F2F51A" w14:textId="77777777" w:rsidR="0067476C" w:rsidRPr="003A7C75" w:rsidRDefault="0067476C" w:rsidP="0067476C">
      <w:pPr>
        <w:jc w:val="center"/>
        <w:rPr>
          <w:rFonts w:ascii="Times New Roman" w:hAnsi="Times New Roman" w:cs="Times New Roman"/>
          <w:sz w:val="26"/>
          <w:szCs w:val="26"/>
        </w:rPr>
      </w:pPr>
    </w:p>
    <w:p w14:paraId="0EB1A457" w14:textId="77777777" w:rsidR="0067476C" w:rsidRPr="003A7C75" w:rsidRDefault="0067476C" w:rsidP="0067476C">
      <w:pPr>
        <w:jc w:val="center"/>
        <w:rPr>
          <w:rFonts w:ascii="Times New Roman" w:hAnsi="Times New Roman" w:cs="Times New Roman"/>
          <w:sz w:val="26"/>
          <w:szCs w:val="26"/>
        </w:rPr>
      </w:pPr>
      <w:r w:rsidRPr="003A7C75">
        <w:rPr>
          <w:rFonts w:ascii="Times New Roman" w:hAnsi="Times New Roman" w:cs="Times New Roman"/>
          <w:sz w:val="26"/>
          <w:szCs w:val="26"/>
        </w:rPr>
        <w:t>Основная часть проекта</w:t>
      </w:r>
    </w:p>
    <w:p w14:paraId="4FFA526E" w14:textId="77777777" w:rsidR="0067476C" w:rsidRPr="003A7C75" w:rsidRDefault="0067476C" w:rsidP="0067476C">
      <w:pPr>
        <w:jc w:val="center"/>
        <w:rPr>
          <w:rFonts w:ascii="Times New Roman" w:hAnsi="Times New Roman" w:cs="Times New Roman"/>
          <w:sz w:val="26"/>
          <w:szCs w:val="26"/>
        </w:rPr>
      </w:pPr>
    </w:p>
    <w:p w14:paraId="513921F9" w14:textId="77777777" w:rsidR="0067476C" w:rsidRPr="003A7C75" w:rsidRDefault="0067476C" w:rsidP="0067476C">
      <w:pPr>
        <w:jc w:val="center"/>
        <w:rPr>
          <w:rFonts w:ascii="Times New Roman" w:hAnsi="Times New Roman" w:cs="Times New Roman"/>
          <w:sz w:val="26"/>
          <w:szCs w:val="26"/>
        </w:rPr>
      </w:pPr>
      <w:r w:rsidRPr="003A7C75">
        <w:rPr>
          <w:rFonts w:ascii="Times New Roman" w:hAnsi="Times New Roman" w:cs="Times New Roman"/>
          <w:sz w:val="26"/>
          <w:szCs w:val="26"/>
        </w:rPr>
        <w:t>Текстовая часть</w:t>
      </w:r>
    </w:p>
    <w:p w14:paraId="17D92966" w14:textId="77777777" w:rsidR="0067476C" w:rsidRPr="003A7C75" w:rsidRDefault="0067476C" w:rsidP="0067476C">
      <w:pPr>
        <w:jc w:val="center"/>
        <w:rPr>
          <w:rFonts w:ascii="Times New Roman" w:hAnsi="Times New Roman" w:cs="Times New Roman"/>
          <w:sz w:val="26"/>
          <w:szCs w:val="26"/>
        </w:rPr>
      </w:pPr>
    </w:p>
    <w:p w14:paraId="0115DCAA" w14:textId="77777777" w:rsidR="0067476C" w:rsidRPr="0067476C" w:rsidRDefault="003A7C75" w:rsidP="0067476C">
      <w:pPr>
        <w:jc w:val="center"/>
      </w:pPr>
      <w:r>
        <w:t xml:space="preserve"> </w:t>
      </w:r>
    </w:p>
    <w:p w14:paraId="3EBF187C" w14:textId="77777777" w:rsidR="0067476C" w:rsidRDefault="0067476C" w:rsidP="0067476C"/>
    <w:p w14:paraId="441B25C3" w14:textId="77777777" w:rsidR="003A7C75" w:rsidRDefault="003A7C75" w:rsidP="0067476C"/>
    <w:p w14:paraId="6084918A" w14:textId="77777777" w:rsidR="003A7C75" w:rsidRPr="0067476C" w:rsidRDefault="003A7C75" w:rsidP="0067476C"/>
    <w:p w14:paraId="58D043F5" w14:textId="77777777" w:rsidR="0067476C" w:rsidRPr="0067476C" w:rsidRDefault="0067476C" w:rsidP="0067476C"/>
    <w:p w14:paraId="48CBEC43" w14:textId="77777777" w:rsidR="004F0A8B" w:rsidRDefault="003A7C75" w:rsidP="004F0A8B">
      <w:pPr>
        <w:jc w:val="center"/>
      </w:pPr>
      <w:r>
        <w:t>2025</w:t>
      </w:r>
      <w:bookmarkStart w:id="4" w:name="_Hlk153038557"/>
    </w:p>
    <w:p w14:paraId="5233B382" w14:textId="77777777" w:rsidR="00A23B7D" w:rsidRDefault="00A23B7D" w:rsidP="004F0A8B">
      <w:pPr>
        <w:jc w:val="center"/>
        <w:rPr>
          <w:rFonts w:ascii="Times New Roman" w:hAnsi="Times New Roman" w:cs="Times New Roman"/>
          <w:sz w:val="26"/>
          <w:szCs w:val="26"/>
        </w:rPr>
      </w:pPr>
    </w:p>
    <w:p w14:paraId="247A7505" w14:textId="77777777" w:rsidR="00A23B7D" w:rsidRDefault="00A23B7D" w:rsidP="004F0A8B">
      <w:pPr>
        <w:jc w:val="center"/>
        <w:rPr>
          <w:rFonts w:ascii="Times New Roman" w:hAnsi="Times New Roman" w:cs="Times New Roman"/>
          <w:sz w:val="26"/>
          <w:szCs w:val="26"/>
        </w:rPr>
      </w:pPr>
    </w:p>
    <w:p w14:paraId="08E7FEC9" w14:textId="77777777" w:rsidR="0067476C" w:rsidRPr="004F0A8B" w:rsidRDefault="0067476C" w:rsidP="004F0A8B">
      <w:pPr>
        <w:jc w:val="center"/>
        <w:rPr>
          <w:rFonts w:ascii="Times New Roman" w:hAnsi="Times New Roman" w:cs="Times New Roman"/>
          <w:sz w:val="26"/>
          <w:szCs w:val="26"/>
        </w:rPr>
      </w:pPr>
      <w:r w:rsidRPr="004F0A8B">
        <w:rPr>
          <w:rFonts w:ascii="Times New Roman" w:hAnsi="Times New Roman" w:cs="Times New Roman"/>
          <w:sz w:val="26"/>
          <w:szCs w:val="26"/>
        </w:rPr>
        <w:t>СОДЕРЖАНИ</w:t>
      </w:r>
      <w:bookmarkEnd w:id="4"/>
      <w:r w:rsidRPr="004F0A8B">
        <w:rPr>
          <w:rFonts w:ascii="Times New Roman" w:hAnsi="Times New Roman" w:cs="Times New Roman"/>
          <w:sz w:val="26"/>
          <w:szCs w:val="26"/>
        </w:rPr>
        <w:t>Е</w:t>
      </w:r>
    </w:p>
    <w:p w14:paraId="472620D0" w14:textId="77777777" w:rsidR="0067476C" w:rsidRPr="004F0A8B" w:rsidRDefault="0067476C" w:rsidP="0067476C">
      <w:pPr>
        <w:rPr>
          <w:rFonts w:ascii="Times New Roman" w:hAnsi="Times New Roman" w:cs="Times New Roman"/>
          <w:sz w:val="26"/>
          <w:szCs w:val="26"/>
        </w:rPr>
      </w:pPr>
    </w:p>
    <w:p w14:paraId="1CC5A375" w14:textId="77777777" w:rsidR="0067476C" w:rsidRPr="004F0A8B" w:rsidRDefault="0067476C" w:rsidP="004F0A8B">
      <w:pPr>
        <w:spacing w:after="0" w:line="240" w:lineRule="auto"/>
        <w:rPr>
          <w:rFonts w:ascii="Times New Roman" w:hAnsi="Times New Roman" w:cs="Times New Roman"/>
          <w:sz w:val="26"/>
          <w:szCs w:val="26"/>
        </w:rPr>
      </w:pPr>
      <w:r w:rsidRPr="004F0A8B">
        <w:rPr>
          <w:rFonts w:ascii="Times New Roman" w:hAnsi="Times New Roman" w:cs="Times New Roman"/>
          <w:sz w:val="26"/>
          <w:szCs w:val="26"/>
        </w:rPr>
        <w:fldChar w:fldCharType="begin"/>
      </w:r>
      <w:r w:rsidRPr="004F0A8B">
        <w:rPr>
          <w:rFonts w:ascii="Times New Roman" w:hAnsi="Times New Roman" w:cs="Times New Roman"/>
          <w:sz w:val="26"/>
          <w:szCs w:val="26"/>
        </w:rPr>
        <w:instrText xml:space="preserve"> TOC \o "3-3" \h \z \u \t "Заголовок 2;1;Заголовок 5;2;Заголовок 6;4" </w:instrText>
      </w:r>
      <w:r w:rsidRPr="004F0A8B">
        <w:rPr>
          <w:rFonts w:ascii="Times New Roman" w:hAnsi="Times New Roman" w:cs="Times New Roman"/>
          <w:sz w:val="26"/>
          <w:szCs w:val="26"/>
        </w:rPr>
        <w:fldChar w:fldCharType="separate"/>
      </w:r>
      <w:hyperlink w:anchor="_Toc128937249" w:history="1">
        <w:r w:rsidRPr="004F0A8B">
          <w:rPr>
            <w:rFonts w:ascii="Times New Roman" w:hAnsi="Times New Roman" w:cs="Times New Roman"/>
            <w:sz w:val="26"/>
            <w:szCs w:val="26"/>
          </w:rPr>
          <w:t>СТРУКТУРА ПРОЕКТА</w:t>
        </w:r>
        <w:r w:rsidR="00864249">
          <w:rPr>
            <w:rFonts w:ascii="Times New Roman" w:hAnsi="Times New Roman" w:cs="Times New Roman"/>
            <w:sz w:val="26"/>
            <w:szCs w:val="26"/>
          </w:rPr>
          <w:t xml:space="preserve">                                                                                           </w:t>
        </w:r>
        <w:r w:rsidRPr="004F0A8B">
          <w:rPr>
            <w:rFonts w:ascii="Times New Roman" w:hAnsi="Times New Roman" w:cs="Times New Roman"/>
            <w:webHidden/>
            <w:sz w:val="26"/>
            <w:szCs w:val="26"/>
          </w:rPr>
          <w:tab/>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_Toc128937249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5</w:t>
        </w:r>
        <w:r w:rsidRPr="004F0A8B">
          <w:rPr>
            <w:rFonts w:ascii="Times New Roman" w:hAnsi="Times New Roman" w:cs="Times New Roman"/>
            <w:webHidden/>
            <w:sz w:val="26"/>
            <w:szCs w:val="26"/>
          </w:rPr>
          <w:fldChar w:fldCharType="end"/>
        </w:r>
      </w:hyperlink>
    </w:p>
    <w:p w14:paraId="651C7573" w14:textId="77777777" w:rsidR="0067476C" w:rsidRPr="004F0A8B" w:rsidRDefault="0067476C" w:rsidP="004F0A8B">
      <w:pPr>
        <w:spacing w:after="0" w:line="240" w:lineRule="auto"/>
        <w:rPr>
          <w:rFonts w:ascii="Times New Roman" w:hAnsi="Times New Roman" w:cs="Times New Roman"/>
          <w:sz w:val="26"/>
          <w:szCs w:val="26"/>
        </w:rPr>
      </w:pPr>
      <w:hyperlink w:anchor="_Toc128937250" w:history="1">
        <w:r w:rsidRPr="004F0A8B">
          <w:rPr>
            <w:rFonts w:ascii="Times New Roman" w:hAnsi="Times New Roman" w:cs="Times New Roman"/>
            <w:sz w:val="26"/>
            <w:szCs w:val="26"/>
          </w:rPr>
          <w:t>ОБЩИЕ ПОЛОЖЕНИЯ</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hyperlink>
      <w:r w:rsidR="00916049">
        <w:rPr>
          <w:rFonts w:ascii="Times New Roman" w:hAnsi="Times New Roman" w:cs="Times New Roman"/>
          <w:sz w:val="26"/>
          <w:szCs w:val="26"/>
        </w:rPr>
        <w:t>8</w:t>
      </w:r>
    </w:p>
    <w:p w14:paraId="0FD2B497" w14:textId="77777777" w:rsidR="0067476C" w:rsidRPr="004F0A8B" w:rsidRDefault="0067476C" w:rsidP="004F0A8B">
      <w:pPr>
        <w:spacing w:after="0" w:line="240" w:lineRule="auto"/>
        <w:rPr>
          <w:rFonts w:ascii="Times New Roman" w:hAnsi="Times New Roman" w:cs="Times New Roman"/>
          <w:sz w:val="26"/>
          <w:szCs w:val="26"/>
        </w:rPr>
      </w:pPr>
      <w:hyperlink w:anchor="_Toc128937251" w:history="1">
        <w:r w:rsidRPr="004F0A8B">
          <w:rPr>
            <w:rFonts w:ascii="Times New Roman" w:hAnsi="Times New Roman" w:cs="Times New Roman"/>
            <w:sz w:val="26"/>
            <w:szCs w:val="26"/>
          </w:rPr>
          <w:t>1</w:t>
        </w:r>
        <w:r w:rsidR="001D60DF">
          <w:rPr>
            <w:rFonts w:ascii="Times New Roman" w:hAnsi="Times New Roman" w:cs="Times New Roman"/>
            <w:sz w:val="26"/>
            <w:szCs w:val="26"/>
          </w:rPr>
          <w:t>.</w:t>
        </w:r>
        <w:r w:rsidRPr="004F0A8B">
          <w:rPr>
            <w:rFonts w:ascii="Times New Roman" w:hAnsi="Times New Roman" w:cs="Times New Roman"/>
            <w:sz w:val="26"/>
            <w:szCs w:val="26"/>
          </w:rPr>
          <w:t>Характеристика планируемого развития территории, сведения о плотности и параметрах застройки территории</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_Toc128937251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8</w:t>
        </w:r>
        <w:r w:rsidRPr="004F0A8B">
          <w:rPr>
            <w:rFonts w:ascii="Times New Roman" w:hAnsi="Times New Roman" w:cs="Times New Roman"/>
            <w:webHidden/>
            <w:sz w:val="26"/>
            <w:szCs w:val="26"/>
          </w:rPr>
          <w:fldChar w:fldCharType="end"/>
        </w:r>
      </w:hyperlink>
    </w:p>
    <w:p w14:paraId="2166C958" w14:textId="77777777" w:rsidR="0067476C" w:rsidRPr="004F0A8B" w:rsidRDefault="0067476C" w:rsidP="004F0A8B">
      <w:pPr>
        <w:spacing w:after="0" w:line="240" w:lineRule="auto"/>
        <w:rPr>
          <w:rFonts w:ascii="Times New Roman" w:hAnsi="Times New Roman" w:cs="Times New Roman"/>
          <w:sz w:val="26"/>
          <w:szCs w:val="26"/>
        </w:rPr>
      </w:pPr>
      <w:hyperlink w:anchor="_Toc128937252" w:history="1">
        <w:r w:rsidRPr="004F0A8B">
          <w:rPr>
            <w:rFonts w:ascii="Times New Roman" w:hAnsi="Times New Roman" w:cs="Times New Roman"/>
            <w:sz w:val="26"/>
            <w:szCs w:val="26"/>
          </w:rPr>
          <w:t>1.1</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Сведения о плотности и параметрах застройки</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_Toc128937252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8</w:t>
        </w:r>
        <w:r w:rsidRPr="004F0A8B">
          <w:rPr>
            <w:rFonts w:ascii="Times New Roman" w:hAnsi="Times New Roman" w:cs="Times New Roman"/>
            <w:webHidden/>
            <w:sz w:val="26"/>
            <w:szCs w:val="26"/>
          </w:rPr>
          <w:fldChar w:fldCharType="end"/>
        </w:r>
      </w:hyperlink>
    </w:p>
    <w:p w14:paraId="7F46E931" w14:textId="77777777" w:rsidR="0067476C" w:rsidRPr="004F0A8B" w:rsidRDefault="0067476C" w:rsidP="004F0A8B">
      <w:pPr>
        <w:spacing w:after="0" w:line="240" w:lineRule="auto"/>
        <w:rPr>
          <w:rFonts w:ascii="Times New Roman" w:hAnsi="Times New Roman" w:cs="Times New Roman"/>
          <w:sz w:val="26"/>
          <w:szCs w:val="26"/>
        </w:rPr>
      </w:pPr>
      <w:hyperlink w:anchor="_Toc128937253" w:history="1">
        <w:r w:rsidRPr="004F0A8B">
          <w:rPr>
            <w:rFonts w:ascii="Times New Roman" w:hAnsi="Times New Roman" w:cs="Times New Roman"/>
            <w:sz w:val="26"/>
            <w:szCs w:val="26"/>
          </w:rPr>
          <w:t>1.2</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Предложения по формированию красных линий улиц</w:t>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_Toc128937253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9</w:t>
        </w:r>
        <w:r w:rsidRPr="004F0A8B">
          <w:rPr>
            <w:rFonts w:ascii="Times New Roman" w:hAnsi="Times New Roman" w:cs="Times New Roman"/>
            <w:webHidden/>
            <w:sz w:val="26"/>
            <w:szCs w:val="26"/>
          </w:rPr>
          <w:fldChar w:fldCharType="end"/>
        </w:r>
      </w:hyperlink>
    </w:p>
    <w:p w14:paraId="5E6CEDCB" w14:textId="77777777" w:rsidR="0067476C" w:rsidRPr="004F0A8B" w:rsidRDefault="0067476C" w:rsidP="004F0A8B">
      <w:pPr>
        <w:spacing w:after="0" w:line="240" w:lineRule="auto"/>
        <w:rPr>
          <w:rFonts w:ascii="Times New Roman" w:hAnsi="Times New Roman" w:cs="Times New Roman"/>
          <w:sz w:val="26"/>
          <w:szCs w:val="26"/>
        </w:rPr>
      </w:pPr>
      <w:hyperlink w:anchor="_Toc128937254" w:history="1">
        <w:r w:rsidRPr="004F0A8B">
          <w:rPr>
            <w:rFonts w:ascii="Times New Roman" w:hAnsi="Times New Roman" w:cs="Times New Roman"/>
            <w:sz w:val="26"/>
            <w:szCs w:val="26"/>
          </w:rPr>
          <w:t>2</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Характеристики объектов капитального строительства</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_Toc128937254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9</w:t>
        </w:r>
        <w:r w:rsidRPr="004F0A8B">
          <w:rPr>
            <w:rFonts w:ascii="Times New Roman" w:hAnsi="Times New Roman" w:cs="Times New Roman"/>
            <w:webHidden/>
            <w:sz w:val="26"/>
            <w:szCs w:val="26"/>
          </w:rPr>
          <w:fldChar w:fldCharType="end"/>
        </w:r>
      </w:hyperlink>
    </w:p>
    <w:p w14:paraId="13EB5B4B" w14:textId="77777777" w:rsidR="0067476C" w:rsidRPr="004F0A8B" w:rsidRDefault="001D60DF" w:rsidP="004F0A8B">
      <w:pPr>
        <w:spacing w:after="0" w:line="240" w:lineRule="auto"/>
        <w:rPr>
          <w:rFonts w:ascii="Times New Roman" w:hAnsi="Times New Roman" w:cs="Times New Roman"/>
          <w:sz w:val="26"/>
          <w:szCs w:val="26"/>
        </w:rPr>
      </w:pPr>
      <w:hyperlink w:anchor="_Toc128937255" w:history="1">
        <w:r>
          <w:rPr>
            <w:rFonts w:ascii="Times New Roman" w:hAnsi="Times New Roman" w:cs="Times New Roman"/>
            <w:sz w:val="26"/>
            <w:szCs w:val="26"/>
          </w:rPr>
          <w:t xml:space="preserve">2.1. </w:t>
        </w:r>
        <w:r w:rsidR="0067476C" w:rsidRPr="004F0A8B">
          <w:rPr>
            <w:rFonts w:ascii="Times New Roman" w:hAnsi="Times New Roman" w:cs="Times New Roman"/>
            <w:sz w:val="26"/>
            <w:szCs w:val="26"/>
          </w:rPr>
          <w:t>Объекты жилого назначения</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_Toc128937255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9</w:t>
        </w:r>
        <w:r w:rsidR="0067476C" w:rsidRPr="004F0A8B">
          <w:rPr>
            <w:rFonts w:ascii="Times New Roman" w:hAnsi="Times New Roman" w:cs="Times New Roman"/>
            <w:webHidden/>
            <w:sz w:val="26"/>
            <w:szCs w:val="26"/>
          </w:rPr>
          <w:fldChar w:fldCharType="end"/>
        </w:r>
      </w:hyperlink>
    </w:p>
    <w:p w14:paraId="4719F7DB" w14:textId="77777777" w:rsidR="0067476C" w:rsidRPr="004F0A8B" w:rsidRDefault="001D60DF" w:rsidP="004F0A8B">
      <w:pPr>
        <w:spacing w:after="0" w:line="240" w:lineRule="auto"/>
        <w:rPr>
          <w:rFonts w:ascii="Times New Roman" w:hAnsi="Times New Roman" w:cs="Times New Roman"/>
          <w:sz w:val="26"/>
          <w:szCs w:val="26"/>
        </w:rPr>
      </w:pPr>
      <w:hyperlink w:anchor="_Toc128937256" w:history="1">
        <w:r>
          <w:rPr>
            <w:rFonts w:ascii="Times New Roman" w:hAnsi="Times New Roman" w:cs="Times New Roman"/>
            <w:sz w:val="26"/>
            <w:szCs w:val="26"/>
          </w:rPr>
          <w:t xml:space="preserve">2.2. </w:t>
        </w:r>
        <w:r w:rsidR="0067476C" w:rsidRPr="004F0A8B">
          <w:rPr>
            <w:rFonts w:ascii="Times New Roman" w:hAnsi="Times New Roman" w:cs="Times New Roman"/>
            <w:sz w:val="26"/>
            <w:szCs w:val="26"/>
          </w:rPr>
          <w:t>Объекты производственного назначения</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_Toc128937256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9</w:t>
        </w:r>
        <w:r w:rsidR="0067476C" w:rsidRPr="004F0A8B">
          <w:rPr>
            <w:rFonts w:ascii="Times New Roman" w:hAnsi="Times New Roman" w:cs="Times New Roman"/>
            <w:webHidden/>
            <w:sz w:val="26"/>
            <w:szCs w:val="26"/>
          </w:rPr>
          <w:fldChar w:fldCharType="end"/>
        </w:r>
      </w:hyperlink>
    </w:p>
    <w:p w14:paraId="4A465B75" w14:textId="77777777" w:rsidR="0067476C" w:rsidRPr="004F0A8B" w:rsidRDefault="001D60DF" w:rsidP="004F0A8B">
      <w:pPr>
        <w:spacing w:after="0" w:line="240" w:lineRule="auto"/>
        <w:rPr>
          <w:rFonts w:ascii="Times New Roman" w:hAnsi="Times New Roman" w:cs="Times New Roman"/>
          <w:sz w:val="26"/>
          <w:szCs w:val="26"/>
        </w:rPr>
      </w:pPr>
      <w:hyperlink w:anchor="_Toc128937257" w:history="1">
        <w:r>
          <w:rPr>
            <w:rFonts w:ascii="Times New Roman" w:hAnsi="Times New Roman" w:cs="Times New Roman"/>
            <w:sz w:val="26"/>
            <w:szCs w:val="26"/>
          </w:rPr>
          <w:t xml:space="preserve">2.3. </w:t>
        </w:r>
        <w:r w:rsidR="0067476C" w:rsidRPr="004F0A8B">
          <w:rPr>
            <w:rFonts w:ascii="Times New Roman" w:hAnsi="Times New Roman" w:cs="Times New Roman"/>
            <w:sz w:val="26"/>
            <w:szCs w:val="26"/>
          </w:rPr>
          <w:t>Объекты общественно-делового назначения и социальной инфраструктуры</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_Toc128937257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9</w:t>
        </w:r>
        <w:r w:rsidR="0067476C" w:rsidRPr="004F0A8B">
          <w:rPr>
            <w:rFonts w:ascii="Times New Roman" w:hAnsi="Times New Roman" w:cs="Times New Roman"/>
            <w:webHidden/>
            <w:sz w:val="26"/>
            <w:szCs w:val="26"/>
          </w:rPr>
          <w:fldChar w:fldCharType="end"/>
        </w:r>
      </w:hyperlink>
    </w:p>
    <w:p w14:paraId="082F7B9D" w14:textId="77777777" w:rsidR="0067476C" w:rsidRPr="004F0A8B" w:rsidRDefault="0067476C" w:rsidP="004F0A8B">
      <w:pPr>
        <w:spacing w:after="0" w:line="240" w:lineRule="auto"/>
        <w:rPr>
          <w:rFonts w:ascii="Times New Roman" w:hAnsi="Times New Roman" w:cs="Times New Roman"/>
          <w:sz w:val="26"/>
          <w:szCs w:val="26"/>
        </w:rPr>
      </w:pPr>
      <w:hyperlink w:anchor="_Toc128937258" w:history="1">
        <w:r w:rsidRPr="004F0A8B">
          <w:rPr>
            <w:rFonts w:ascii="Times New Roman" w:hAnsi="Times New Roman" w:cs="Times New Roman"/>
            <w:sz w:val="26"/>
            <w:szCs w:val="26"/>
          </w:rPr>
          <w:t>2.5</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Объекты иного назначения</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_Toc128937258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9</w:t>
        </w:r>
        <w:r w:rsidRPr="004F0A8B">
          <w:rPr>
            <w:rFonts w:ascii="Times New Roman" w:hAnsi="Times New Roman" w:cs="Times New Roman"/>
            <w:webHidden/>
            <w:sz w:val="26"/>
            <w:szCs w:val="26"/>
          </w:rPr>
          <w:fldChar w:fldCharType="end"/>
        </w:r>
      </w:hyperlink>
    </w:p>
    <w:p w14:paraId="20A5DCED" w14:textId="77777777" w:rsidR="0067476C" w:rsidRPr="004F0A8B" w:rsidRDefault="0067476C" w:rsidP="004F0A8B">
      <w:pPr>
        <w:spacing w:after="0" w:line="240" w:lineRule="auto"/>
        <w:rPr>
          <w:rFonts w:ascii="Times New Roman" w:hAnsi="Times New Roman" w:cs="Times New Roman"/>
          <w:sz w:val="26"/>
          <w:szCs w:val="26"/>
        </w:rPr>
      </w:pPr>
      <w:hyperlink w:anchor="_Toc128937259" w:history="1">
        <w:r w:rsidRPr="004F0A8B">
          <w:rPr>
            <w:rFonts w:ascii="Times New Roman" w:hAnsi="Times New Roman" w:cs="Times New Roman"/>
            <w:sz w:val="26"/>
            <w:szCs w:val="26"/>
          </w:rPr>
          <w:t>2.6</w:t>
        </w:r>
        <w:r w:rsidR="001D60DF">
          <w:rPr>
            <w:rFonts w:ascii="Times New Roman" w:hAnsi="Times New Roman" w:cs="Times New Roman"/>
            <w:sz w:val="26"/>
            <w:szCs w:val="26"/>
          </w:rPr>
          <w:t>.</w:t>
        </w:r>
        <w:r w:rsidRPr="004F0A8B">
          <w:rPr>
            <w:rFonts w:ascii="Times New Roman" w:hAnsi="Times New Roman" w:cs="Times New Roman"/>
            <w:sz w:val="26"/>
            <w:szCs w:val="26"/>
          </w:rPr>
          <w:t>Объекты коммунальной инфраструктуры</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_Toc128937259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9</w:t>
        </w:r>
        <w:r w:rsidRPr="004F0A8B">
          <w:rPr>
            <w:rFonts w:ascii="Times New Roman" w:hAnsi="Times New Roman" w:cs="Times New Roman"/>
            <w:webHidden/>
            <w:sz w:val="26"/>
            <w:szCs w:val="26"/>
          </w:rPr>
          <w:fldChar w:fldCharType="end"/>
        </w:r>
      </w:hyperlink>
    </w:p>
    <w:p w14:paraId="16192DFE" w14:textId="77777777" w:rsidR="0067476C" w:rsidRPr="004F0A8B" w:rsidRDefault="0067476C" w:rsidP="004F0A8B">
      <w:pPr>
        <w:spacing w:after="0" w:line="240" w:lineRule="auto"/>
        <w:rPr>
          <w:rFonts w:ascii="Times New Roman" w:hAnsi="Times New Roman" w:cs="Times New Roman"/>
          <w:sz w:val="26"/>
          <w:szCs w:val="26"/>
        </w:rPr>
      </w:pPr>
      <w:hyperlink w:anchor="_Toc128937260" w:history="1">
        <w:r w:rsidRPr="004F0A8B">
          <w:rPr>
            <w:rFonts w:ascii="Times New Roman" w:hAnsi="Times New Roman" w:cs="Times New Roman"/>
            <w:sz w:val="26"/>
            <w:szCs w:val="26"/>
          </w:rPr>
          <w:t>2.6.1</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Водоснабжение</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_Toc128937260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9</w:t>
        </w:r>
        <w:r w:rsidRPr="004F0A8B">
          <w:rPr>
            <w:rFonts w:ascii="Times New Roman" w:hAnsi="Times New Roman" w:cs="Times New Roman"/>
            <w:webHidden/>
            <w:sz w:val="26"/>
            <w:szCs w:val="26"/>
          </w:rPr>
          <w:fldChar w:fldCharType="end"/>
        </w:r>
      </w:hyperlink>
    </w:p>
    <w:p w14:paraId="5F061E19" w14:textId="77777777" w:rsidR="0067476C" w:rsidRPr="004F0A8B" w:rsidRDefault="0067476C" w:rsidP="004F0A8B">
      <w:pPr>
        <w:spacing w:after="0" w:line="240" w:lineRule="auto"/>
        <w:rPr>
          <w:rFonts w:ascii="Times New Roman" w:hAnsi="Times New Roman" w:cs="Times New Roman"/>
          <w:sz w:val="26"/>
          <w:szCs w:val="26"/>
        </w:rPr>
      </w:pPr>
      <w:hyperlink w:anchor="_Toc128937261" w:history="1">
        <w:r w:rsidRPr="004F0A8B">
          <w:rPr>
            <w:rFonts w:ascii="Times New Roman" w:hAnsi="Times New Roman" w:cs="Times New Roman"/>
            <w:sz w:val="26"/>
            <w:szCs w:val="26"/>
          </w:rPr>
          <w:t>2.6.2</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Канализация</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_Toc128937261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10</w:t>
        </w:r>
        <w:r w:rsidRPr="004F0A8B">
          <w:rPr>
            <w:rFonts w:ascii="Times New Roman" w:hAnsi="Times New Roman" w:cs="Times New Roman"/>
            <w:webHidden/>
            <w:sz w:val="26"/>
            <w:szCs w:val="26"/>
          </w:rPr>
          <w:fldChar w:fldCharType="end"/>
        </w:r>
      </w:hyperlink>
    </w:p>
    <w:p w14:paraId="08BD8119" w14:textId="77777777" w:rsidR="0067476C" w:rsidRPr="004F0A8B" w:rsidRDefault="0067476C" w:rsidP="004F0A8B">
      <w:pPr>
        <w:spacing w:after="0" w:line="240" w:lineRule="auto"/>
        <w:rPr>
          <w:rFonts w:ascii="Times New Roman" w:hAnsi="Times New Roman" w:cs="Times New Roman"/>
          <w:sz w:val="26"/>
          <w:szCs w:val="26"/>
        </w:rPr>
      </w:pPr>
      <w:hyperlink w:anchor="_Toc128937262" w:history="1">
        <w:r w:rsidRPr="004F0A8B">
          <w:rPr>
            <w:rFonts w:ascii="Times New Roman" w:hAnsi="Times New Roman" w:cs="Times New Roman"/>
            <w:sz w:val="26"/>
            <w:szCs w:val="26"/>
          </w:rPr>
          <w:t>2.6.3</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Теплоснабжение</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_Toc128937262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10</w:t>
        </w:r>
        <w:r w:rsidRPr="004F0A8B">
          <w:rPr>
            <w:rFonts w:ascii="Times New Roman" w:hAnsi="Times New Roman" w:cs="Times New Roman"/>
            <w:webHidden/>
            <w:sz w:val="26"/>
            <w:szCs w:val="26"/>
          </w:rPr>
          <w:fldChar w:fldCharType="end"/>
        </w:r>
      </w:hyperlink>
    </w:p>
    <w:p w14:paraId="690E51A7" w14:textId="77777777" w:rsidR="0067476C" w:rsidRPr="004F0A8B" w:rsidRDefault="0067476C" w:rsidP="004F0A8B">
      <w:pPr>
        <w:spacing w:after="0" w:line="240" w:lineRule="auto"/>
        <w:rPr>
          <w:rFonts w:ascii="Times New Roman" w:hAnsi="Times New Roman" w:cs="Times New Roman"/>
          <w:sz w:val="26"/>
          <w:szCs w:val="26"/>
        </w:rPr>
      </w:pPr>
      <w:hyperlink w:anchor="_Toc128937263" w:history="1">
        <w:r w:rsidRPr="004F0A8B">
          <w:rPr>
            <w:rFonts w:ascii="Times New Roman" w:hAnsi="Times New Roman" w:cs="Times New Roman"/>
            <w:sz w:val="26"/>
            <w:szCs w:val="26"/>
          </w:rPr>
          <w:t>2.6.4</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Электроснабжение</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_Toc128937263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11</w:t>
        </w:r>
        <w:r w:rsidRPr="004F0A8B">
          <w:rPr>
            <w:rFonts w:ascii="Times New Roman" w:hAnsi="Times New Roman" w:cs="Times New Roman"/>
            <w:webHidden/>
            <w:sz w:val="26"/>
            <w:szCs w:val="26"/>
          </w:rPr>
          <w:fldChar w:fldCharType="end"/>
        </w:r>
      </w:hyperlink>
    </w:p>
    <w:p w14:paraId="655F6EFF" w14:textId="77777777" w:rsidR="0067476C" w:rsidRPr="004F0A8B" w:rsidRDefault="0067476C" w:rsidP="004F0A8B">
      <w:pPr>
        <w:spacing w:after="0" w:line="240" w:lineRule="auto"/>
        <w:rPr>
          <w:rFonts w:ascii="Times New Roman" w:hAnsi="Times New Roman" w:cs="Times New Roman"/>
          <w:sz w:val="26"/>
          <w:szCs w:val="26"/>
        </w:rPr>
      </w:pPr>
      <w:hyperlink w:anchor="_Toc128937264" w:history="1">
        <w:r w:rsidRPr="004F0A8B">
          <w:rPr>
            <w:rFonts w:ascii="Times New Roman" w:hAnsi="Times New Roman" w:cs="Times New Roman"/>
            <w:sz w:val="26"/>
            <w:szCs w:val="26"/>
          </w:rPr>
          <w:t>2.6.5</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Сети связи</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_Toc128937264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11</w:t>
        </w:r>
        <w:r w:rsidRPr="004F0A8B">
          <w:rPr>
            <w:rFonts w:ascii="Times New Roman" w:hAnsi="Times New Roman" w:cs="Times New Roman"/>
            <w:webHidden/>
            <w:sz w:val="26"/>
            <w:szCs w:val="26"/>
          </w:rPr>
          <w:fldChar w:fldCharType="end"/>
        </w:r>
      </w:hyperlink>
    </w:p>
    <w:p w14:paraId="19322C18" w14:textId="77777777" w:rsidR="0067476C" w:rsidRPr="004F0A8B" w:rsidRDefault="0067476C" w:rsidP="004F0A8B">
      <w:pPr>
        <w:spacing w:after="0" w:line="240" w:lineRule="auto"/>
        <w:rPr>
          <w:rFonts w:ascii="Times New Roman" w:hAnsi="Times New Roman" w:cs="Times New Roman"/>
          <w:sz w:val="26"/>
          <w:szCs w:val="26"/>
        </w:rPr>
      </w:pPr>
      <w:hyperlink w:anchor="_Toc128937265" w:history="1">
        <w:r w:rsidRPr="004F0A8B">
          <w:rPr>
            <w:rFonts w:ascii="Times New Roman" w:hAnsi="Times New Roman" w:cs="Times New Roman"/>
            <w:sz w:val="26"/>
            <w:szCs w:val="26"/>
          </w:rPr>
          <w:t>2.6.6</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Газоснабжение</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_Toc128937265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11</w:t>
        </w:r>
        <w:r w:rsidRPr="004F0A8B">
          <w:rPr>
            <w:rFonts w:ascii="Times New Roman" w:hAnsi="Times New Roman" w:cs="Times New Roman"/>
            <w:webHidden/>
            <w:sz w:val="26"/>
            <w:szCs w:val="26"/>
          </w:rPr>
          <w:fldChar w:fldCharType="end"/>
        </w:r>
      </w:hyperlink>
    </w:p>
    <w:p w14:paraId="34D24712" w14:textId="77777777" w:rsidR="0067476C" w:rsidRPr="004F0A8B" w:rsidRDefault="0067476C" w:rsidP="004F0A8B">
      <w:pPr>
        <w:spacing w:after="0" w:line="240" w:lineRule="auto"/>
        <w:rPr>
          <w:rFonts w:ascii="Times New Roman" w:hAnsi="Times New Roman" w:cs="Times New Roman"/>
          <w:sz w:val="26"/>
          <w:szCs w:val="26"/>
        </w:rPr>
      </w:pPr>
      <w:hyperlink w:anchor="_Toc128937266" w:history="1">
        <w:r w:rsidRPr="004F0A8B">
          <w:rPr>
            <w:rFonts w:ascii="Times New Roman" w:hAnsi="Times New Roman" w:cs="Times New Roman"/>
            <w:sz w:val="26"/>
            <w:szCs w:val="26"/>
          </w:rPr>
          <w:t>2.6.7</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Мероприятия по санитарной очистке</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_Toc128937266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11</w:t>
        </w:r>
        <w:r w:rsidRPr="004F0A8B">
          <w:rPr>
            <w:rFonts w:ascii="Times New Roman" w:hAnsi="Times New Roman" w:cs="Times New Roman"/>
            <w:webHidden/>
            <w:sz w:val="26"/>
            <w:szCs w:val="26"/>
          </w:rPr>
          <w:fldChar w:fldCharType="end"/>
        </w:r>
      </w:hyperlink>
    </w:p>
    <w:p w14:paraId="01FD59C8" w14:textId="77777777" w:rsidR="0067476C" w:rsidRPr="004F0A8B" w:rsidRDefault="0067476C" w:rsidP="004F0A8B">
      <w:pPr>
        <w:spacing w:after="0" w:line="240" w:lineRule="auto"/>
        <w:rPr>
          <w:rFonts w:ascii="Times New Roman" w:hAnsi="Times New Roman" w:cs="Times New Roman"/>
          <w:sz w:val="26"/>
          <w:szCs w:val="26"/>
        </w:rPr>
      </w:pPr>
      <w:hyperlink w:anchor="_Toc128937267" w:history="1">
        <w:r w:rsidRPr="004F0A8B">
          <w:rPr>
            <w:rFonts w:ascii="Times New Roman" w:hAnsi="Times New Roman" w:cs="Times New Roman"/>
            <w:sz w:val="26"/>
            <w:szCs w:val="26"/>
          </w:rPr>
          <w:t>2.7</w:t>
        </w:r>
        <w:r w:rsidR="001D60DF">
          <w:rPr>
            <w:rFonts w:ascii="Times New Roman" w:hAnsi="Times New Roman" w:cs="Times New Roman"/>
            <w:sz w:val="26"/>
            <w:szCs w:val="26"/>
          </w:rPr>
          <w:t>.</w:t>
        </w:r>
        <w:r w:rsidRPr="004F0A8B">
          <w:rPr>
            <w:rFonts w:ascii="Times New Roman" w:hAnsi="Times New Roman" w:cs="Times New Roman"/>
            <w:sz w:val="26"/>
            <w:szCs w:val="26"/>
          </w:rPr>
          <w:t>Объекты транспортной инфраструктуры</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_Toc128937267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11</w:t>
        </w:r>
        <w:r w:rsidRPr="004F0A8B">
          <w:rPr>
            <w:rFonts w:ascii="Times New Roman" w:hAnsi="Times New Roman" w:cs="Times New Roman"/>
            <w:webHidden/>
            <w:sz w:val="26"/>
            <w:szCs w:val="26"/>
          </w:rPr>
          <w:fldChar w:fldCharType="end"/>
        </w:r>
      </w:hyperlink>
    </w:p>
    <w:p w14:paraId="6F69F1C5" w14:textId="77777777" w:rsidR="0067476C" w:rsidRPr="004F0A8B" w:rsidRDefault="0067476C" w:rsidP="004F0A8B">
      <w:pPr>
        <w:spacing w:after="0" w:line="240" w:lineRule="auto"/>
        <w:rPr>
          <w:rFonts w:ascii="Times New Roman" w:hAnsi="Times New Roman" w:cs="Times New Roman"/>
          <w:sz w:val="26"/>
          <w:szCs w:val="26"/>
        </w:rPr>
      </w:pPr>
      <w:hyperlink w:anchor="_Toc128937268" w:history="1">
        <w:r w:rsidRPr="004F0A8B">
          <w:rPr>
            <w:rFonts w:ascii="Times New Roman" w:hAnsi="Times New Roman" w:cs="Times New Roman"/>
            <w:sz w:val="26"/>
            <w:szCs w:val="26"/>
          </w:rPr>
          <w:t>3</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Зоны планируемого размещения объектов федерального значения, объектов регионального значения, объектов местного значения</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_Toc128937268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12</w:t>
        </w:r>
        <w:r w:rsidRPr="004F0A8B">
          <w:rPr>
            <w:rFonts w:ascii="Times New Roman" w:hAnsi="Times New Roman" w:cs="Times New Roman"/>
            <w:webHidden/>
            <w:sz w:val="26"/>
            <w:szCs w:val="26"/>
          </w:rPr>
          <w:fldChar w:fldCharType="end"/>
        </w:r>
      </w:hyperlink>
    </w:p>
    <w:p w14:paraId="4E6D0189" w14:textId="77777777" w:rsidR="0067476C" w:rsidRPr="004F0A8B" w:rsidRDefault="001D60DF" w:rsidP="004F0A8B">
      <w:pPr>
        <w:spacing w:after="0" w:line="240" w:lineRule="auto"/>
        <w:rPr>
          <w:rFonts w:ascii="Times New Roman" w:hAnsi="Times New Roman" w:cs="Times New Roman"/>
          <w:sz w:val="26"/>
          <w:szCs w:val="26"/>
        </w:rPr>
      </w:pPr>
      <w:hyperlink w:anchor="_Toc128937269" w:history="1">
        <w:r>
          <w:rPr>
            <w:rFonts w:ascii="Times New Roman" w:hAnsi="Times New Roman" w:cs="Times New Roman"/>
            <w:sz w:val="26"/>
            <w:szCs w:val="26"/>
          </w:rPr>
          <w:t xml:space="preserve">3.1. </w:t>
        </w:r>
        <w:r w:rsidR="0067476C" w:rsidRPr="004F0A8B">
          <w:rPr>
            <w:rFonts w:ascii="Times New Roman" w:hAnsi="Times New Roman" w:cs="Times New Roman"/>
            <w:sz w:val="26"/>
            <w:szCs w:val="26"/>
          </w:rPr>
          <w:t>Зоны планируемого размещения объектов федерального значения</w:t>
        </w:r>
        <w:r w:rsidR="0067476C"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0067476C" w:rsidRPr="004F0A8B">
          <w:rPr>
            <w:rFonts w:ascii="Times New Roman" w:hAnsi="Times New Roman" w:cs="Times New Roman"/>
            <w:webHidden/>
            <w:sz w:val="26"/>
            <w:szCs w:val="26"/>
          </w:rPr>
          <w:fldChar w:fldCharType="begin"/>
        </w:r>
        <w:r w:rsidR="0067476C" w:rsidRPr="004F0A8B">
          <w:rPr>
            <w:rFonts w:ascii="Times New Roman" w:hAnsi="Times New Roman" w:cs="Times New Roman"/>
            <w:webHidden/>
            <w:sz w:val="26"/>
            <w:szCs w:val="26"/>
          </w:rPr>
          <w:instrText xml:space="preserve"> PAGEREF _Toc128937269 \h </w:instrText>
        </w:r>
        <w:r w:rsidR="0067476C" w:rsidRPr="004F0A8B">
          <w:rPr>
            <w:rFonts w:ascii="Times New Roman" w:hAnsi="Times New Roman" w:cs="Times New Roman"/>
            <w:webHidden/>
            <w:sz w:val="26"/>
            <w:szCs w:val="26"/>
          </w:rPr>
        </w:r>
        <w:r w:rsidR="0067476C"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12</w:t>
        </w:r>
        <w:r w:rsidR="0067476C" w:rsidRPr="004F0A8B">
          <w:rPr>
            <w:rFonts w:ascii="Times New Roman" w:hAnsi="Times New Roman" w:cs="Times New Roman"/>
            <w:webHidden/>
            <w:sz w:val="26"/>
            <w:szCs w:val="26"/>
          </w:rPr>
          <w:fldChar w:fldCharType="end"/>
        </w:r>
      </w:hyperlink>
    </w:p>
    <w:p w14:paraId="46E0D5FC" w14:textId="77777777" w:rsidR="0067476C" w:rsidRPr="004F0A8B" w:rsidRDefault="0067476C" w:rsidP="004F0A8B">
      <w:pPr>
        <w:spacing w:after="0" w:line="240" w:lineRule="auto"/>
        <w:rPr>
          <w:rFonts w:ascii="Times New Roman" w:hAnsi="Times New Roman" w:cs="Times New Roman"/>
          <w:sz w:val="26"/>
          <w:szCs w:val="26"/>
        </w:rPr>
      </w:pPr>
      <w:hyperlink w:anchor="_Toc128937270" w:history="1">
        <w:r w:rsidRPr="004F0A8B">
          <w:rPr>
            <w:rFonts w:ascii="Times New Roman" w:hAnsi="Times New Roman" w:cs="Times New Roman"/>
            <w:sz w:val="26"/>
            <w:szCs w:val="26"/>
          </w:rPr>
          <w:t>3.2</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Зоны планируемого размещения объектов регионального значения</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_Toc128937270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12</w:t>
        </w:r>
        <w:r w:rsidRPr="004F0A8B">
          <w:rPr>
            <w:rFonts w:ascii="Times New Roman" w:hAnsi="Times New Roman" w:cs="Times New Roman"/>
            <w:webHidden/>
            <w:sz w:val="26"/>
            <w:szCs w:val="26"/>
          </w:rPr>
          <w:fldChar w:fldCharType="end"/>
        </w:r>
      </w:hyperlink>
    </w:p>
    <w:p w14:paraId="3A7E0FFF" w14:textId="77777777" w:rsidR="0067476C" w:rsidRPr="004F0A8B" w:rsidRDefault="0067476C" w:rsidP="004F0A8B">
      <w:pPr>
        <w:spacing w:after="0" w:line="240" w:lineRule="auto"/>
        <w:rPr>
          <w:rFonts w:ascii="Times New Roman" w:hAnsi="Times New Roman" w:cs="Times New Roman"/>
          <w:sz w:val="26"/>
          <w:szCs w:val="26"/>
        </w:rPr>
      </w:pPr>
      <w:hyperlink w:anchor="_Toc128937271" w:history="1">
        <w:r w:rsidRPr="004F0A8B">
          <w:rPr>
            <w:rFonts w:ascii="Times New Roman" w:hAnsi="Times New Roman" w:cs="Times New Roman"/>
            <w:sz w:val="26"/>
            <w:szCs w:val="26"/>
          </w:rPr>
          <w:t>3.3</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Зоны планируемого размещения объектов местного значения</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_Toc128937271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12</w:t>
        </w:r>
        <w:r w:rsidRPr="004F0A8B">
          <w:rPr>
            <w:rFonts w:ascii="Times New Roman" w:hAnsi="Times New Roman" w:cs="Times New Roman"/>
            <w:webHidden/>
            <w:sz w:val="26"/>
            <w:szCs w:val="26"/>
          </w:rPr>
          <w:fldChar w:fldCharType="end"/>
        </w:r>
      </w:hyperlink>
    </w:p>
    <w:p w14:paraId="11386F40" w14:textId="77777777" w:rsidR="0067476C" w:rsidRPr="004F0A8B" w:rsidRDefault="0067476C" w:rsidP="004F0A8B">
      <w:pPr>
        <w:spacing w:after="0" w:line="240" w:lineRule="auto"/>
        <w:rPr>
          <w:rFonts w:ascii="Times New Roman" w:hAnsi="Times New Roman" w:cs="Times New Roman"/>
          <w:sz w:val="26"/>
          <w:szCs w:val="26"/>
        </w:rPr>
      </w:pPr>
      <w:hyperlink w:anchor="_Toc128937272" w:history="1">
        <w:r w:rsidRPr="004F0A8B">
          <w:rPr>
            <w:rFonts w:ascii="Times New Roman" w:hAnsi="Times New Roman" w:cs="Times New Roman"/>
            <w:sz w:val="26"/>
            <w:szCs w:val="26"/>
          </w:rPr>
          <w:t>4</w:t>
        </w:r>
        <w:r w:rsidR="001D60DF">
          <w:rPr>
            <w:rFonts w:ascii="Times New Roman" w:hAnsi="Times New Roman" w:cs="Times New Roman"/>
            <w:sz w:val="26"/>
            <w:szCs w:val="26"/>
          </w:rPr>
          <w:t>.</w:t>
        </w:r>
        <w:r w:rsidRPr="004F0A8B">
          <w:rPr>
            <w:rFonts w:ascii="Times New Roman" w:hAnsi="Times New Roman" w:cs="Times New Roman"/>
            <w:sz w:val="26"/>
            <w:szCs w:val="26"/>
          </w:rPr>
          <w:t xml:space="preserve"> Положения об очередности планируемого развития территории</w:t>
        </w:r>
        <w:r w:rsidRPr="004F0A8B">
          <w:rPr>
            <w:rFonts w:ascii="Times New Roman" w:hAnsi="Times New Roman" w:cs="Times New Roman"/>
            <w:webHidden/>
            <w:sz w:val="26"/>
            <w:szCs w:val="26"/>
          </w:rPr>
          <w:tab/>
        </w:r>
        <w:r w:rsidR="00864249">
          <w:rPr>
            <w:rFonts w:ascii="Times New Roman" w:hAnsi="Times New Roman" w:cs="Times New Roman"/>
            <w:webHidden/>
            <w:sz w:val="26"/>
            <w:szCs w:val="26"/>
          </w:rPr>
          <w:t xml:space="preserve">                      </w:t>
        </w:r>
        <w:r w:rsidRPr="004F0A8B">
          <w:rPr>
            <w:rFonts w:ascii="Times New Roman" w:hAnsi="Times New Roman" w:cs="Times New Roman"/>
            <w:webHidden/>
            <w:sz w:val="26"/>
            <w:szCs w:val="26"/>
          </w:rPr>
          <w:fldChar w:fldCharType="begin"/>
        </w:r>
        <w:r w:rsidRPr="004F0A8B">
          <w:rPr>
            <w:rFonts w:ascii="Times New Roman" w:hAnsi="Times New Roman" w:cs="Times New Roman"/>
            <w:webHidden/>
            <w:sz w:val="26"/>
            <w:szCs w:val="26"/>
          </w:rPr>
          <w:instrText xml:space="preserve"> PAGEREF _Toc128937272 \h </w:instrText>
        </w:r>
        <w:r w:rsidRPr="004F0A8B">
          <w:rPr>
            <w:rFonts w:ascii="Times New Roman" w:hAnsi="Times New Roman" w:cs="Times New Roman"/>
            <w:webHidden/>
            <w:sz w:val="26"/>
            <w:szCs w:val="26"/>
          </w:rPr>
        </w:r>
        <w:r w:rsidRPr="004F0A8B">
          <w:rPr>
            <w:rFonts w:ascii="Times New Roman" w:hAnsi="Times New Roman" w:cs="Times New Roman"/>
            <w:webHidden/>
            <w:sz w:val="26"/>
            <w:szCs w:val="26"/>
          </w:rPr>
          <w:fldChar w:fldCharType="separate"/>
        </w:r>
        <w:r w:rsidR="00445980">
          <w:rPr>
            <w:rFonts w:ascii="Times New Roman" w:hAnsi="Times New Roman" w:cs="Times New Roman"/>
            <w:noProof/>
            <w:webHidden/>
            <w:sz w:val="26"/>
            <w:szCs w:val="26"/>
          </w:rPr>
          <w:t>13</w:t>
        </w:r>
        <w:r w:rsidRPr="004F0A8B">
          <w:rPr>
            <w:rFonts w:ascii="Times New Roman" w:hAnsi="Times New Roman" w:cs="Times New Roman"/>
            <w:webHidden/>
            <w:sz w:val="26"/>
            <w:szCs w:val="26"/>
          </w:rPr>
          <w:fldChar w:fldCharType="end"/>
        </w:r>
      </w:hyperlink>
    </w:p>
    <w:p w14:paraId="3D1093E9" w14:textId="77777777" w:rsidR="0067476C" w:rsidRPr="0067476C" w:rsidRDefault="0067476C" w:rsidP="0067476C">
      <w:r w:rsidRPr="004F0A8B">
        <w:rPr>
          <w:rFonts w:ascii="Times New Roman" w:hAnsi="Times New Roman" w:cs="Times New Roman"/>
          <w:sz w:val="26"/>
          <w:szCs w:val="26"/>
        </w:rPr>
        <w:fldChar w:fldCharType="end"/>
      </w:r>
    </w:p>
    <w:p w14:paraId="40072B2F" w14:textId="77777777" w:rsidR="0067476C" w:rsidRPr="00864249" w:rsidRDefault="0067476C" w:rsidP="00864249">
      <w:pPr>
        <w:jc w:val="center"/>
        <w:rPr>
          <w:rFonts w:ascii="Times New Roman" w:hAnsi="Times New Roman" w:cs="Times New Roman"/>
          <w:sz w:val="26"/>
          <w:szCs w:val="26"/>
        </w:rPr>
      </w:pPr>
      <w:r w:rsidRPr="0067476C">
        <w:br w:type="page"/>
      </w:r>
      <w:bookmarkStart w:id="5" w:name="_Toc59010941"/>
      <w:bookmarkStart w:id="6" w:name="_Toc128937249"/>
      <w:r w:rsidRPr="00864249">
        <w:rPr>
          <w:rFonts w:ascii="Times New Roman" w:hAnsi="Times New Roman" w:cs="Times New Roman"/>
          <w:sz w:val="26"/>
          <w:szCs w:val="26"/>
        </w:rPr>
        <w:lastRenderedPageBreak/>
        <w:t>СТРУКТУРА ПРОЕКТА</w:t>
      </w:r>
      <w:bookmarkEnd w:id="5"/>
      <w:bookmarkEnd w:id="6"/>
    </w:p>
    <w:tbl>
      <w:tblPr>
        <w:tblW w:w="9807" w:type="dxa"/>
        <w:tblInd w:w="-60" w:type="dxa"/>
        <w:tblLayout w:type="fixed"/>
        <w:tblLook w:val="04A0" w:firstRow="1" w:lastRow="0" w:firstColumn="1" w:lastColumn="0" w:noHBand="0" w:noVBand="1"/>
      </w:tblPr>
      <w:tblGrid>
        <w:gridCol w:w="640"/>
        <w:gridCol w:w="7"/>
        <w:gridCol w:w="7034"/>
        <w:gridCol w:w="2126"/>
      </w:tblGrid>
      <w:tr w:rsidR="0067476C" w:rsidRPr="00864249" w14:paraId="7BAD3553" w14:textId="77777777" w:rsidTr="00B10C6F">
        <w:trPr>
          <w:trHeight w:val="71"/>
        </w:trPr>
        <w:tc>
          <w:tcPr>
            <w:tcW w:w="640" w:type="dxa"/>
            <w:tcBorders>
              <w:top w:val="single" w:sz="4" w:space="0" w:color="000000"/>
              <w:left w:val="single" w:sz="4" w:space="0" w:color="000000"/>
              <w:bottom w:val="single" w:sz="4" w:space="0" w:color="000000"/>
              <w:right w:val="nil"/>
            </w:tcBorders>
            <w:vAlign w:val="center"/>
            <w:hideMark/>
          </w:tcPr>
          <w:p w14:paraId="6E10863C" w14:textId="77777777" w:rsidR="0067476C" w:rsidRPr="00864249" w:rsidRDefault="0067476C" w:rsidP="0067476C">
            <w:pPr>
              <w:rPr>
                <w:rFonts w:ascii="Times New Roman" w:hAnsi="Times New Roman" w:cs="Times New Roman"/>
                <w:sz w:val="26"/>
                <w:szCs w:val="26"/>
              </w:rPr>
            </w:pPr>
            <w:bookmarkStart w:id="7" w:name="_Hlk179827607"/>
            <w:r w:rsidRPr="00864249">
              <w:rPr>
                <w:rFonts w:ascii="Times New Roman" w:hAnsi="Times New Roman" w:cs="Times New Roman"/>
                <w:sz w:val="26"/>
                <w:szCs w:val="26"/>
              </w:rPr>
              <w:t>№ п/п</w:t>
            </w:r>
          </w:p>
        </w:tc>
        <w:tc>
          <w:tcPr>
            <w:tcW w:w="7041" w:type="dxa"/>
            <w:gridSpan w:val="2"/>
            <w:tcBorders>
              <w:top w:val="single" w:sz="4" w:space="0" w:color="000000"/>
              <w:left w:val="single" w:sz="4" w:space="0" w:color="000000"/>
              <w:bottom w:val="single" w:sz="4" w:space="0" w:color="000000"/>
              <w:right w:val="nil"/>
            </w:tcBorders>
            <w:vAlign w:val="center"/>
            <w:hideMark/>
          </w:tcPr>
          <w:p w14:paraId="0AFA95AD"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Название документа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A4CB449"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Характеристика</w:t>
            </w:r>
          </w:p>
        </w:tc>
      </w:tr>
      <w:tr w:rsidR="0067476C" w:rsidRPr="00864249" w14:paraId="3E405704" w14:textId="77777777" w:rsidTr="00B10C6F">
        <w:trPr>
          <w:trHeight w:val="71"/>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3EE3A511"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ПРОЕКТ ПЛАНИРОВКИ ТЕРРИТОРИИ</w:t>
            </w:r>
          </w:p>
        </w:tc>
      </w:tr>
      <w:tr w:rsidR="0067476C" w:rsidRPr="00864249" w14:paraId="3692D304" w14:textId="77777777" w:rsidTr="00B10C6F">
        <w:trPr>
          <w:trHeight w:val="71"/>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570620"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Основная часть проекта планировки</w:t>
            </w:r>
          </w:p>
        </w:tc>
      </w:tr>
      <w:tr w:rsidR="0067476C" w:rsidRPr="00864249" w14:paraId="6BE2C7A2" w14:textId="77777777" w:rsidTr="00B10C6F">
        <w:trPr>
          <w:trHeight w:val="71"/>
        </w:trPr>
        <w:tc>
          <w:tcPr>
            <w:tcW w:w="640" w:type="dxa"/>
            <w:tcBorders>
              <w:top w:val="single" w:sz="4" w:space="0" w:color="000000"/>
              <w:left w:val="single" w:sz="4" w:space="0" w:color="000000"/>
              <w:bottom w:val="single" w:sz="4" w:space="0" w:color="000000"/>
              <w:right w:val="nil"/>
            </w:tcBorders>
            <w:vAlign w:val="center"/>
            <w:hideMark/>
          </w:tcPr>
          <w:p w14:paraId="39B60EAE"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1</w:t>
            </w:r>
          </w:p>
        </w:tc>
        <w:tc>
          <w:tcPr>
            <w:tcW w:w="7041" w:type="dxa"/>
            <w:gridSpan w:val="2"/>
            <w:tcBorders>
              <w:top w:val="single" w:sz="4" w:space="0" w:color="000000"/>
              <w:left w:val="single" w:sz="4" w:space="0" w:color="000000"/>
              <w:bottom w:val="single" w:sz="4" w:space="0" w:color="000000"/>
              <w:right w:val="nil"/>
            </w:tcBorders>
            <w:hideMark/>
          </w:tcPr>
          <w:p w14:paraId="185DF4F7"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Чертеж планировки территории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78B73B5"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1:1000</w:t>
            </w:r>
          </w:p>
        </w:tc>
      </w:tr>
      <w:tr w:rsidR="0067476C" w:rsidRPr="00864249" w14:paraId="7E02A758" w14:textId="77777777" w:rsidTr="00B10C6F">
        <w:trPr>
          <w:trHeight w:val="71"/>
        </w:trPr>
        <w:tc>
          <w:tcPr>
            <w:tcW w:w="640" w:type="dxa"/>
            <w:tcBorders>
              <w:top w:val="single" w:sz="4" w:space="0" w:color="000000"/>
              <w:left w:val="single" w:sz="4" w:space="0" w:color="000000"/>
              <w:bottom w:val="single" w:sz="4" w:space="0" w:color="000000"/>
              <w:right w:val="nil"/>
            </w:tcBorders>
            <w:vAlign w:val="center"/>
            <w:hideMark/>
          </w:tcPr>
          <w:p w14:paraId="76118CBB"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2</w:t>
            </w:r>
          </w:p>
        </w:tc>
        <w:tc>
          <w:tcPr>
            <w:tcW w:w="7041" w:type="dxa"/>
            <w:gridSpan w:val="2"/>
            <w:tcBorders>
              <w:top w:val="single" w:sz="4" w:space="0" w:color="000000"/>
              <w:left w:val="single" w:sz="4" w:space="0" w:color="000000"/>
              <w:bottom w:val="single" w:sz="4" w:space="0" w:color="000000"/>
              <w:right w:val="nil"/>
            </w:tcBorders>
            <w:vAlign w:val="center"/>
            <w:hideMark/>
          </w:tcPr>
          <w:p w14:paraId="1A50DDF1"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Положение о характеристиках планируемого развития территории, о характеристиках объектов капитального строительства</w:t>
            </w:r>
          </w:p>
        </w:tc>
        <w:tc>
          <w:tcPr>
            <w:tcW w:w="2126" w:type="dxa"/>
            <w:tcBorders>
              <w:top w:val="single" w:sz="4" w:space="0" w:color="000000"/>
              <w:left w:val="single" w:sz="4" w:space="0" w:color="000000"/>
              <w:bottom w:val="single" w:sz="4" w:space="0" w:color="000000"/>
              <w:right w:val="single" w:sz="4" w:space="0" w:color="000000"/>
            </w:tcBorders>
            <w:hideMark/>
          </w:tcPr>
          <w:p w14:paraId="2B5F31B5"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Том I</w:t>
            </w:r>
          </w:p>
        </w:tc>
      </w:tr>
      <w:tr w:rsidR="0067476C" w:rsidRPr="00864249" w14:paraId="1FC731D0" w14:textId="77777777" w:rsidTr="00B10C6F">
        <w:trPr>
          <w:trHeight w:val="71"/>
        </w:trPr>
        <w:tc>
          <w:tcPr>
            <w:tcW w:w="640" w:type="dxa"/>
            <w:tcBorders>
              <w:top w:val="single" w:sz="4" w:space="0" w:color="000000"/>
              <w:left w:val="single" w:sz="4" w:space="0" w:color="000000"/>
              <w:bottom w:val="single" w:sz="4" w:space="0" w:color="000000"/>
              <w:right w:val="nil"/>
            </w:tcBorders>
            <w:vAlign w:val="center"/>
            <w:hideMark/>
          </w:tcPr>
          <w:p w14:paraId="46DADCD2"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 xml:space="preserve">3 </w:t>
            </w:r>
          </w:p>
        </w:tc>
        <w:tc>
          <w:tcPr>
            <w:tcW w:w="7041" w:type="dxa"/>
            <w:gridSpan w:val="2"/>
            <w:tcBorders>
              <w:top w:val="single" w:sz="4" w:space="0" w:color="000000"/>
              <w:left w:val="single" w:sz="4" w:space="0" w:color="000000"/>
              <w:bottom w:val="single" w:sz="4" w:space="0" w:color="000000"/>
              <w:right w:val="nil"/>
            </w:tcBorders>
            <w:vAlign w:val="center"/>
            <w:hideMark/>
          </w:tcPr>
          <w:p w14:paraId="555635E3"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Положение об очередности планируемого развития территории</w:t>
            </w:r>
          </w:p>
        </w:tc>
        <w:tc>
          <w:tcPr>
            <w:tcW w:w="2126" w:type="dxa"/>
            <w:tcBorders>
              <w:top w:val="single" w:sz="4" w:space="0" w:color="000000"/>
              <w:left w:val="single" w:sz="4" w:space="0" w:color="000000"/>
              <w:bottom w:val="single" w:sz="4" w:space="0" w:color="000000"/>
              <w:right w:val="single" w:sz="4" w:space="0" w:color="000000"/>
            </w:tcBorders>
            <w:hideMark/>
          </w:tcPr>
          <w:p w14:paraId="675E17E2"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Том I</w:t>
            </w:r>
          </w:p>
        </w:tc>
      </w:tr>
      <w:tr w:rsidR="0067476C" w:rsidRPr="00864249" w14:paraId="123FC40E" w14:textId="77777777" w:rsidTr="00B10C6F">
        <w:trPr>
          <w:trHeight w:val="71"/>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37CEC3F1"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Материалы по обоснованию проекта планировки</w:t>
            </w:r>
          </w:p>
        </w:tc>
      </w:tr>
      <w:tr w:rsidR="0067476C" w:rsidRPr="00864249" w14:paraId="7E41F16A" w14:textId="77777777" w:rsidTr="00B10C6F">
        <w:trPr>
          <w:trHeight w:val="227"/>
        </w:trPr>
        <w:tc>
          <w:tcPr>
            <w:tcW w:w="647" w:type="dxa"/>
            <w:gridSpan w:val="2"/>
            <w:tcBorders>
              <w:top w:val="single" w:sz="4" w:space="0" w:color="000000"/>
              <w:left w:val="single" w:sz="4" w:space="0" w:color="000000"/>
              <w:bottom w:val="single" w:sz="4" w:space="0" w:color="000000"/>
              <w:right w:val="nil"/>
            </w:tcBorders>
            <w:vAlign w:val="center"/>
            <w:hideMark/>
          </w:tcPr>
          <w:p w14:paraId="3350F5D9"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1</w:t>
            </w:r>
          </w:p>
        </w:tc>
        <w:tc>
          <w:tcPr>
            <w:tcW w:w="7034" w:type="dxa"/>
            <w:tcBorders>
              <w:top w:val="single" w:sz="4" w:space="0" w:color="000000"/>
              <w:left w:val="single" w:sz="4" w:space="0" w:color="000000"/>
              <w:bottom w:val="single" w:sz="4" w:space="0" w:color="000000"/>
              <w:right w:val="nil"/>
            </w:tcBorders>
            <w:vAlign w:val="center"/>
            <w:hideMark/>
          </w:tcPr>
          <w:p w14:paraId="43F4587A"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Карта (фрагмент карты) планировочной структуры территорий поселения с отображением границ элементов планировочной структуры</w:t>
            </w:r>
          </w:p>
        </w:tc>
        <w:tc>
          <w:tcPr>
            <w:tcW w:w="2126" w:type="dxa"/>
            <w:tcBorders>
              <w:top w:val="single" w:sz="4" w:space="0" w:color="000000"/>
              <w:left w:val="single" w:sz="4" w:space="0" w:color="000000"/>
              <w:bottom w:val="single" w:sz="4" w:space="0" w:color="000000"/>
              <w:right w:val="single" w:sz="4" w:space="0" w:color="000000"/>
            </w:tcBorders>
            <w:hideMark/>
          </w:tcPr>
          <w:p w14:paraId="0FF32793"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1:4000</w:t>
            </w:r>
          </w:p>
        </w:tc>
      </w:tr>
      <w:tr w:rsidR="0067476C" w:rsidRPr="00864249" w14:paraId="79001136" w14:textId="77777777" w:rsidTr="00B10C6F">
        <w:trPr>
          <w:trHeight w:val="227"/>
        </w:trPr>
        <w:tc>
          <w:tcPr>
            <w:tcW w:w="647" w:type="dxa"/>
            <w:gridSpan w:val="2"/>
            <w:tcBorders>
              <w:top w:val="single" w:sz="4" w:space="0" w:color="000000"/>
              <w:left w:val="single" w:sz="4" w:space="0" w:color="000000"/>
              <w:bottom w:val="single" w:sz="4" w:space="0" w:color="000000"/>
              <w:right w:val="nil"/>
            </w:tcBorders>
            <w:vAlign w:val="center"/>
            <w:hideMark/>
          </w:tcPr>
          <w:p w14:paraId="42D7667E"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2</w:t>
            </w:r>
          </w:p>
        </w:tc>
        <w:tc>
          <w:tcPr>
            <w:tcW w:w="7034" w:type="dxa"/>
            <w:tcBorders>
              <w:top w:val="single" w:sz="4" w:space="0" w:color="000000"/>
              <w:left w:val="single" w:sz="4" w:space="0" w:color="000000"/>
              <w:bottom w:val="single" w:sz="4" w:space="0" w:color="000000"/>
              <w:right w:val="nil"/>
            </w:tcBorders>
            <w:vAlign w:val="center"/>
            <w:hideMark/>
          </w:tcPr>
          <w:p w14:paraId="5C83DAB2"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 Схема границ территорий объектов культурного наследия.</w:t>
            </w:r>
          </w:p>
        </w:tc>
        <w:tc>
          <w:tcPr>
            <w:tcW w:w="2126" w:type="dxa"/>
            <w:tcBorders>
              <w:top w:val="single" w:sz="4" w:space="0" w:color="000000"/>
              <w:left w:val="single" w:sz="4" w:space="0" w:color="000000"/>
              <w:bottom w:val="single" w:sz="4" w:space="0" w:color="000000"/>
              <w:right w:val="single" w:sz="4" w:space="0" w:color="000000"/>
            </w:tcBorders>
            <w:hideMark/>
          </w:tcPr>
          <w:p w14:paraId="4969C038"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1:1000</w:t>
            </w:r>
          </w:p>
        </w:tc>
      </w:tr>
      <w:tr w:rsidR="0067476C" w:rsidRPr="00864249" w14:paraId="696D2CC0" w14:textId="77777777" w:rsidTr="00B10C6F">
        <w:trPr>
          <w:trHeight w:val="439"/>
        </w:trPr>
        <w:tc>
          <w:tcPr>
            <w:tcW w:w="647" w:type="dxa"/>
            <w:gridSpan w:val="2"/>
            <w:tcBorders>
              <w:top w:val="single" w:sz="4" w:space="0" w:color="000000"/>
              <w:left w:val="single" w:sz="4" w:space="0" w:color="000000"/>
              <w:bottom w:val="single" w:sz="4" w:space="0" w:color="000000"/>
              <w:right w:val="nil"/>
            </w:tcBorders>
            <w:vAlign w:val="center"/>
          </w:tcPr>
          <w:p w14:paraId="12A141E6"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3</w:t>
            </w:r>
          </w:p>
        </w:tc>
        <w:tc>
          <w:tcPr>
            <w:tcW w:w="7034" w:type="dxa"/>
            <w:tcBorders>
              <w:top w:val="single" w:sz="4" w:space="0" w:color="000000"/>
              <w:left w:val="single" w:sz="4" w:space="0" w:color="000000"/>
              <w:bottom w:val="single" w:sz="4" w:space="0" w:color="000000"/>
              <w:right w:val="nil"/>
            </w:tcBorders>
            <w:vAlign w:val="center"/>
          </w:tcPr>
          <w:p w14:paraId="4F69E301"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Вариант планировочного решения застройки территории.</w:t>
            </w:r>
          </w:p>
          <w:p w14:paraId="2C367E06"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126" w:type="dxa"/>
            <w:tcBorders>
              <w:top w:val="single" w:sz="4" w:space="0" w:color="000000"/>
              <w:left w:val="single" w:sz="4" w:space="0" w:color="000000"/>
              <w:bottom w:val="single" w:sz="4" w:space="0" w:color="000000"/>
              <w:right w:val="single" w:sz="4" w:space="0" w:color="000000"/>
            </w:tcBorders>
          </w:tcPr>
          <w:p w14:paraId="418D6BCB"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1:1000</w:t>
            </w:r>
          </w:p>
        </w:tc>
      </w:tr>
      <w:tr w:rsidR="0067476C" w:rsidRPr="00864249" w14:paraId="5C633A61" w14:textId="77777777" w:rsidTr="00B10C6F">
        <w:trPr>
          <w:trHeight w:val="439"/>
        </w:trPr>
        <w:tc>
          <w:tcPr>
            <w:tcW w:w="647" w:type="dxa"/>
            <w:gridSpan w:val="2"/>
            <w:tcBorders>
              <w:top w:val="single" w:sz="4" w:space="0" w:color="000000"/>
              <w:left w:val="single" w:sz="4" w:space="0" w:color="000000"/>
              <w:bottom w:val="single" w:sz="4" w:space="0" w:color="000000"/>
              <w:right w:val="nil"/>
            </w:tcBorders>
            <w:vAlign w:val="center"/>
          </w:tcPr>
          <w:p w14:paraId="1C5AB212"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4</w:t>
            </w:r>
          </w:p>
        </w:tc>
        <w:tc>
          <w:tcPr>
            <w:tcW w:w="7034" w:type="dxa"/>
            <w:tcBorders>
              <w:top w:val="single" w:sz="4" w:space="0" w:color="000000"/>
              <w:left w:val="single" w:sz="4" w:space="0" w:color="000000"/>
              <w:bottom w:val="single" w:sz="4" w:space="0" w:color="000000"/>
              <w:right w:val="nil"/>
            </w:tcBorders>
            <w:vAlign w:val="center"/>
          </w:tcPr>
          <w:p w14:paraId="5E6E1ABA"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Схема границ зон с особыми условиями использования территории.</w:t>
            </w:r>
          </w:p>
        </w:tc>
        <w:tc>
          <w:tcPr>
            <w:tcW w:w="2126" w:type="dxa"/>
            <w:tcBorders>
              <w:top w:val="single" w:sz="4" w:space="0" w:color="000000"/>
              <w:left w:val="single" w:sz="4" w:space="0" w:color="000000"/>
              <w:bottom w:val="single" w:sz="4" w:space="0" w:color="000000"/>
              <w:right w:val="single" w:sz="4" w:space="0" w:color="000000"/>
            </w:tcBorders>
          </w:tcPr>
          <w:p w14:paraId="410448A2"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1:1000</w:t>
            </w:r>
          </w:p>
        </w:tc>
      </w:tr>
      <w:tr w:rsidR="0067476C" w:rsidRPr="00864249" w14:paraId="14412EBA" w14:textId="77777777" w:rsidTr="00B10C6F">
        <w:trPr>
          <w:trHeight w:val="227"/>
        </w:trPr>
        <w:tc>
          <w:tcPr>
            <w:tcW w:w="647" w:type="dxa"/>
            <w:gridSpan w:val="2"/>
            <w:tcBorders>
              <w:top w:val="single" w:sz="4" w:space="0" w:color="000000"/>
              <w:left w:val="single" w:sz="4" w:space="0" w:color="000000"/>
              <w:bottom w:val="single" w:sz="4" w:space="0" w:color="000000"/>
              <w:right w:val="nil"/>
            </w:tcBorders>
            <w:vAlign w:val="center"/>
            <w:hideMark/>
          </w:tcPr>
          <w:p w14:paraId="65C378AC"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5</w:t>
            </w:r>
          </w:p>
        </w:tc>
        <w:tc>
          <w:tcPr>
            <w:tcW w:w="7034" w:type="dxa"/>
            <w:tcBorders>
              <w:top w:val="single" w:sz="4" w:space="0" w:color="000000"/>
              <w:left w:val="single" w:sz="4" w:space="0" w:color="000000"/>
              <w:bottom w:val="single" w:sz="4" w:space="0" w:color="000000"/>
              <w:right w:val="nil"/>
            </w:tcBorders>
            <w:vAlign w:val="center"/>
            <w:hideMark/>
          </w:tcPr>
          <w:p w14:paraId="16F94BBC"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Материалы по обоснованию проекта планировки территории</w:t>
            </w:r>
          </w:p>
        </w:tc>
        <w:tc>
          <w:tcPr>
            <w:tcW w:w="2126" w:type="dxa"/>
            <w:tcBorders>
              <w:top w:val="single" w:sz="4" w:space="0" w:color="000000"/>
              <w:left w:val="single" w:sz="4" w:space="0" w:color="000000"/>
              <w:bottom w:val="single" w:sz="4" w:space="0" w:color="000000"/>
              <w:right w:val="single" w:sz="4" w:space="0" w:color="000000"/>
            </w:tcBorders>
            <w:hideMark/>
          </w:tcPr>
          <w:p w14:paraId="74DB1853"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Том II</w:t>
            </w:r>
          </w:p>
        </w:tc>
      </w:tr>
      <w:tr w:rsidR="0067476C" w:rsidRPr="00864249" w14:paraId="580E9407" w14:textId="77777777" w:rsidTr="00B10C6F">
        <w:trPr>
          <w:trHeight w:val="227"/>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23AA51BD"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ПРОЕКТ МЕЖЕВАНИЯ ТЕРРИТОРИИ</w:t>
            </w:r>
          </w:p>
        </w:tc>
      </w:tr>
      <w:tr w:rsidR="0067476C" w:rsidRPr="00864249" w14:paraId="550A605B" w14:textId="77777777" w:rsidTr="00B10C6F">
        <w:trPr>
          <w:trHeight w:val="227"/>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4251BE9D"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Основная часть проекта межевания</w:t>
            </w:r>
          </w:p>
        </w:tc>
      </w:tr>
      <w:tr w:rsidR="0067476C" w:rsidRPr="00864249" w14:paraId="488D3A8C" w14:textId="77777777" w:rsidTr="00B10C6F">
        <w:trPr>
          <w:trHeight w:val="227"/>
        </w:trPr>
        <w:tc>
          <w:tcPr>
            <w:tcW w:w="647" w:type="dxa"/>
            <w:gridSpan w:val="2"/>
            <w:tcBorders>
              <w:top w:val="single" w:sz="4" w:space="0" w:color="000000"/>
              <w:left w:val="single" w:sz="4" w:space="0" w:color="000000"/>
              <w:bottom w:val="single" w:sz="4" w:space="0" w:color="000000"/>
              <w:right w:val="nil"/>
            </w:tcBorders>
            <w:vAlign w:val="center"/>
          </w:tcPr>
          <w:p w14:paraId="0A1F5C4D"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1</w:t>
            </w:r>
          </w:p>
        </w:tc>
        <w:tc>
          <w:tcPr>
            <w:tcW w:w="7034" w:type="dxa"/>
            <w:tcBorders>
              <w:top w:val="single" w:sz="4" w:space="0" w:color="000000"/>
              <w:left w:val="single" w:sz="4" w:space="0" w:color="000000"/>
              <w:bottom w:val="single" w:sz="4" w:space="0" w:color="000000"/>
              <w:right w:val="nil"/>
            </w:tcBorders>
            <w:vAlign w:val="center"/>
          </w:tcPr>
          <w:p w14:paraId="7024B642"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Чертеж межевания территории</w:t>
            </w:r>
          </w:p>
        </w:tc>
        <w:tc>
          <w:tcPr>
            <w:tcW w:w="2126" w:type="dxa"/>
            <w:tcBorders>
              <w:top w:val="single" w:sz="4" w:space="0" w:color="000000"/>
              <w:left w:val="single" w:sz="4" w:space="0" w:color="000000"/>
              <w:bottom w:val="single" w:sz="4" w:space="0" w:color="000000"/>
              <w:right w:val="single" w:sz="4" w:space="0" w:color="000000"/>
            </w:tcBorders>
          </w:tcPr>
          <w:p w14:paraId="4B70FC56"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1:1000</w:t>
            </w:r>
          </w:p>
        </w:tc>
      </w:tr>
      <w:tr w:rsidR="0067476C" w:rsidRPr="00864249" w14:paraId="53541634" w14:textId="77777777" w:rsidTr="00B10C6F">
        <w:trPr>
          <w:trHeight w:val="227"/>
        </w:trPr>
        <w:tc>
          <w:tcPr>
            <w:tcW w:w="647" w:type="dxa"/>
            <w:gridSpan w:val="2"/>
            <w:tcBorders>
              <w:top w:val="single" w:sz="4" w:space="0" w:color="000000"/>
              <w:left w:val="single" w:sz="4" w:space="0" w:color="000000"/>
              <w:bottom w:val="single" w:sz="4" w:space="0" w:color="000000"/>
              <w:right w:val="nil"/>
            </w:tcBorders>
            <w:vAlign w:val="center"/>
          </w:tcPr>
          <w:p w14:paraId="6D0BD563"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lastRenderedPageBreak/>
              <w:t>2</w:t>
            </w:r>
          </w:p>
        </w:tc>
        <w:tc>
          <w:tcPr>
            <w:tcW w:w="7034" w:type="dxa"/>
            <w:tcBorders>
              <w:top w:val="single" w:sz="4" w:space="0" w:color="000000"/>
              <w:left w:val="single" w:sz="4" w:space="0" w:color="000000"/>
              <w:bottom w:val="single" w:sz="4" w:space="0" w:color="000000"/>
              <w:right w:val="nil"/>
            </w:tcBorders>
            <w:vAlign w:val="center"/>
          </w:tcPr>
          <w:p w14:paraId="7A063092"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Текстовая часть проекта межевания территории</w:t>
            </w:r>
          </w:p>
        </w:tc>
        <w:tc>
          <w:tcPr>
            <w:tcW w:w="2126" w:type="dxa"/>
            <w:tcBorders>
              <w:top w:val="single" w:sz="4" w:space="0" w:color="000000"/>
              <w:left w:val="single" w:sz="4" w:space="0" w:color="000000"/>
              <w:bottom w:val="single" w:sz="4" w:space="0" w:color="000000"/>
              <w:right w:val="single" w:sz="4" w:space="0" w:color="000000"/>
            </w:tcBorders>
          </w:tcPr>
          <w:p w14:paraId="5A8249BF"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Том III</w:t>
            </w:r>
          </w:p>
        </w:tc>
      </w:tr>
      <w:tr w:rsidR="0067476C" w:rsidRPr="00864249" w14:paraId="6CC2576C" w14:textId="77777777" w:rsidTr="00B10C6F">
        <w:trPr>
          <w:trHeight w:val="227"/>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5BE49F5B"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Материалы по обоснованию проекта межевания</w:t>
            </w:r>
          </w:p>
        </w:tc>
      </w:tr>
      <w:tr w:rsidR="0067476C" w:rsidRPr="00864249" w14:paraId="33AB0D35" w14:textId="77777777" w:rsidTr="00B10C6F">
        <w:trPr>
          <w:trHeight w:val="227"/>
        </w:trPr>
        <w:tc>
          <w:tcPr>
            <w:tcW w:w="647" w:type="dxa"/>
            <w:gridSpan w:val="2"/>
            <w:tcBorders>
              <w:top w:val="single" w:sz="4" w:space="0" w:color="000000"/>
              <w:left w:val="single" w:sz="4" w:space="0" w:color="000000"/>
              <w:bottom w:val="single" w:sz="4" w:space="0" w:color="000000"/>
              <w:right w:val="nil"/>
            </w:tcBorders>
            <w:vAlign w:val="center"/>
          </w:tcPr>
          <w:p w14:paraId="76A0C39D"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1</w:t>
            </w:r>
          </w:p>
        </w:tc>
        <w:tc>
          <w:tcPr>
            <w:tcW w:w="7034" w:type="dxa"/>
            <w:tcBorders>
              <w:top w:val="single" w:sz="4" w:space="0" w:color="000000"/>
              <w:left w:val="single" w:sz="4" w:space="0" w:color="000000"/>
              <w:bottom w:val="single" w:sz="4" w:space="0" w:color="000000"/>
              <w:right w:val="nil"/>
            </w:tcBorders>
            <w:vAlign w:val="center"/>
          </w:tcPr>
          <w:p w14:paraId="107D6822"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Чертеж по обоснованию межевания территории</w:t>
            </w:r>
          </w:p>
        </w:tc>
        <w:tc>
          <w:tcPr>
            <w:tcW w:w="2126" w:type="dxa"/>
            <w:tcBorders>
              <w:top w:val="single" w:sz="4" w:space="0" w:color="000000"/>
              <w:left w:val="single" w:sz="4" w:space="0" w:color="000000"/>
              <w:bottom w:val="single" w:sz="4" w:space="0" w:color="000000"/>
              <w:right w:val="single" w:sz="4" w:space="0" w:color="000000"/>
            </w:tcBorders>
          </w:tcPr>
          <w:p w14:paraId="36108AD6"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М 1:1000</w:t>
            </w:r>
          </w:p>
        </w:tc>
      </w:tr>
      <w:tr w:rsidR="0067476C" w:rsidRPr="00864249" w14:paraId="13F42669" w14:textId="77777777" w:rsidTr="00B10C6F">
        <w:trPr>
          <w:trHeight w:val="227"/>
        </w:trPr>
        <w:tc>
          <w:tcPr>
            <w:tcW w:w="980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44267F73"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ИНЖЕНЕРНЫЕ ИЗЫСКАНИЯ</w:t>
            </w:r>
          </w:p>
        </w:tc>
      </w:tr>
    </w:tbl>
    <w:bookmarkEnd w:id="7"/>
    <w:p w14:paraId="18725680" w14:textId="77777777" w:rsidR="0067476C" w:rsidRPr="00864249" w:rsidRDefault="0067476C" w:rsidP="0067476C">
      <w:pPr>
        <w:rPr>
          <w:rFonts w:ascii="Times New Roman" w:hAnsi="Times New Roman" w:cs="Times New Roman"/>
          <w:sz w:val="26"/>
          <w:szCs w:val="26"/>
        </w:rPr>
      </w:pPr>
      <w:r w:rsidRPr="00864249">
        <w:rPr>
          <w:rFonts w:ascii="Times New Roman" w:hAnsi="Times New Roman" w:cs="Times New Roman"/>
          <w:sz w:val="26"/>
          <w:szCs w:val="26"/>
        </w:rPr>
        <w:t>Примечание:</w:t>
      </w:r>
    </w:p>
    <w:p w14:paraId="756D237F" w14:textId="77777777" w:rsidR="0067476C" w:rsidRPr="00DD6C74" w:rsidRDefault="0045221E" w:rsidP="0045221E">
      <w:pPr>
        <w:jc w:val="both"/>
        <w:rPr>
          <w:rFonts w:ascii="Times New Roman" w:hAnsi="Times New Roman" w:cs="Times New Roman"/>
          <w:sz w:val="20"/>
          <w:szCs w:val="20"/>
          <w:lang w:eastAsia="x-none"/>
        </w:rPr>
      </w:pPr>
      <w:r>
        <w:rPr>
          <w:rFonts w:ascii="Times New Roman" w:hAnsi="Times New Roman" w:cs="Times New Roman"/>
          <w:sz w:val="26"/>
          <w:szCs w:val="26"/>
        </w:rPr>
        <w:t xml:space="preserve">        </w:t>
      </w:r>
      <w:r w:rsidR="0067476C" w:rsidRPr="00DD6C74">
        <w:rPr>
          <w:rFonts w:ascii="Times New Roman" w:hAnsi="Times New Roman" w:cs="Times New Roman"/>
          <w:sz w:val="20"/>
          <w:szCs w:val="20"/>
          <w:lang w:eastAsia="x-none"/>
        </w:rPr>
        <w:t>* Схема вертикальной планировки территории, инженерной подготовки и инженерной защиты территории в настоящем Проекте не представлена в связи с отсутствием на проектируемой территории, предусмотренной для размещения объектов капитального строительства, не являющихся линейными объектами, рельефа, имеющего уклон более 8 процентов (согласно п.1 приказа Министерства строительства и жилищно-коммунального хозяйства РФ от 25.04.2017 года №740/</w:t>
      </w:r>
      <w:proofErr w:type="spellStart"/>
      <w:r w:rsidR="0067476C" w:rsidRPr="00DD6C74">
        <w:rPr>
          <w:rFonts w:ascii="Times New Roman" w:hAnsi="Times New Roman" w:cs="Times New Roman"/>
          <w:sz w:val="20"/>
          <w:szCs w:val="20"/>
          <w:lang w:eastAsia="x-none"/>
        </w:rPr>
        <w:t>пр</w:t>
      </w:r>
      <w:proofErr w:type="spellEnd"/>
      <w:r w:rsidR="0067476C" w:rsidRPr="00DD6C74">
        <w:rPr>
          <w:rFonts w:ascii="Times New Roman" w:hAnsi="Times New Roman" w:cs="Times New Roman"/>
          <w:sz w:val="20"/>
          <w:szCs w:val="20"/>
          <w:lang w:eastAsia="x-none"/>
        </w:rPr>
        <w:t>).</w:t>
      </w:r>
    </w:p>
    <w:p w14:paraId="76F7A569" w14:textId="77777777" w:rsidR="0041072D" w:rsidRPr="00DD6C74" w:rsidRDefault="0041072D" w:rsidP="00864249">
      <w:pPr>
        <w:jc w:val="center"/>
        <w:rPr>
          <w:rFonts w:ascii="Times New Roman" w:hAnsi="Times New Roman" w:cs="Times New Roman"/>
          <w:sz w:val="20"/>
          <w:szCs w:val="20"/>
          <w:lang w:eastAsia="x-none"/>
        </w:rPr>
      </w:pPr>
    </w:p>
    <w:p w14:paraId="1591AB1A" w14:textId="77777777" w:rsidR="0041072D" w:rsidRDefault="0041072D" w:rsidP="00864249">
      <w:pPr>
        <w:jc w:val="center"/>
        <w:rPr>
          <w:rFonts w:ascii="Times New Roman" w:hAnsi="Times New Roman" w:cs="Times New Roman"/>
          <w:sz w:val="26"/>
          <w:szCs w:val="26"/>
        </w:rPr>
      </w:pPr>
    </w:p>
    <w:p w14:paraId="105DC4F6" w14:textId="77777777" w:rsidR="0041072D" w:rsidRDefault="0041072D" w:rsidP="00864249">
      <w:pPr>
        <w:jc w:val="center"/>
        <w:rPr>
          <w:rFonts w:ascii="Times New Roman" w:hAnsi="Times New Roman" w:cs="Times New Roman"/>
          <w:sz w:val="26"/>
          <w:szCs w:val="26"/>
        </w:rPr>
      </w:pPr>
    </w:p>
    <w:p w14:paraId="7859D3E7" w14:textId="77777777" w:rsidR="0041072D" w:rsidRDefault="0041072D" w:rsidP="00864249">
      <w:pPr>
        <w:jc w:val="center"/>
        <w:rPr>
          <w:rFonts w:ascii="Times New Roman" w:hAnsi="Times New Roman" w:cs="Times New Roman"/>
          <w:sz w:val="26"/>
          <w:szCs w:val="26"/>
        </w:rPr>
      </w:pPr>
    </w:p>
    <w:p w14:paraId="29232A26" w14:textId="77777777" w:rsidR="0041072D" w:rsidRDefault="0041072D" w:rsidP="00864249">
      <w:pPr>
        <w:jc w:val="center"/>
        <w:rPr>
          <w:rFonts w:ascii="Times New Roman" w:hAnsi="Times New Roman" w:cs="Times New Roman"/>
          <w:sz w:val="26"/>
          <w:szCs w:val="26"/>
        </w:rPr>
      </w:pPr>
    </w:p>
    <w:p w14:paraId="4514B691" w14:textId="77777777" w:rsidR="0041072D" w:rsidRDefault="0041072D" w:rsidP="00864249">
      <w:pPr>
        <w:jc w:val="center"/>
        <w:rPr>
          <w:rFonts w:ascii="Times New Roman" w:hAnsi="Times New Roman" w:cs="Times New Roman"/>
          <w:sz w:val="26"/>
          <w:szCs w:val="26"/>
        </w:rPr>
      </w:pPr>
    </w:p>
    <w:p w14:paraId="46ACAC72" w14:textId="77777777" w:rsidR="0041072D" w:rsidRDefault="008C400B" w:rsidP="00864249">
      <w:pPr>
        <w:jc w:val="center"/>
        <w:rPr>
          <w:rFonts w:ascii="Times New Roman" w:hAnsi="Times New Roman" w:cs="Times New Roman"/>
          <w:sz w:val="26"/>
          <w:szCs w:val="26"/>
        </w:rPr>
      </w:pPr>
      <w:r>
        <w:rPr>
          <w:rFonts w:ascii="Times New Roman" w:hAnsi="Times New Roman" w:cs="Times New Roman"/>
          <w:sz w:val="26"/>
          <w:szCs w:val="26"/>
        </w:rPr>
        <w:t>ЧЕРТЕЖ ПЛАНИРОВКИ ТЕРРИТОРИИ</w:t>
      </w:r>
      <w:r w:rsidR="0041072D" w:rsidRPr="00864249">
        <w:rPr>
          <w:rFonts w:ascii="Times New Roman" w:hAnsi="Times New Roman" w:cs="Times New Roman"/>
          <w:sz w:val="26"/>
          <w:szCs w:val="26"/>
        </w:rPr>
        <w:t xml:space="preserve"> </w:t>
      </w:r>
      <w:r w:rsidR="0067476C" w:rsidRPr="00864249">
        <w:rPr>
          <w:rFonts w:ascii="Times New Roman" w:hAnsi="Times New Roman" w:cs="Times New Roman"/>
          <w:sz w:val="26"/>
          <w:szCs w:val="26"/>
        </w:rPr>
        <w:br w:type="page"/>
      </w:r>
      <w:bookmarkStart w:id="8" w:name="_Toc326573903"/>
      <w:bookmarkStart w:id="9" w:name="_Toc326573917"/>
      <w:bookmarkStart w:id="10" w:name="_Toc326574167"/>
      <w:bookmarkStart w:id="11" w:name="_Toc326574294"/>
      <w:bookmarkStart w:id="12" w:name="_Toc367119408"/>
      <w:bookmarkStart w:id="13" w:name="_Toc128937250"/>
    </w:p>
    <w:p w14:paraId="69606E19" w14:textId="77777777" w:rsidR="0041072D" w:rsidRDefault="0041072D" w:rsidP="00864249">
      <w:pPr>
        <w:jc w:val="center"/>
        <w:rPr>
          <w:rFonts w:ascii="Times New Roman" w:hAnsi="Times New Roman" w:cs="Times New Roman"/>
          <w:sz w:val="26"/>
          <w:szCs w:val="26"/>
        </w:rPr>
        <w:sectPr w:rsidR="0041072D" w:rsidSect="00521ADE">
          <w:footerReference w:type="default" r:id="rId10"/>
          <w:footnotePr>
            <w:pos w:val="beneathText"/>
          </w:footnotePr>
          <w:type w:val="nextColumn"/>
          <w:pgSz w:w="11905" w:h="16837" w:code="9"/>
          <w:pgMar w:top="1134" w:right="567" w:bottom="1134" w:left="1701" w:header="709" w:footer="709" w:gutter="0"/>
          <w:cols w:space="720"/>
          <w:titlePg/>
          <w:docGrid w:linePitch="360"/>
        </w:sectPr>
      </w:pPr>
    </w:p>
    <w:p w14:paraId="336CA95F" w14:textId="77777777" w:rsidR="0041072D" w:rsidRDefault="0041072D" w:rsidP="00864249">
      <w:pPr>
        <w:jc w:val="center"/>
        <w:rPr>
          <w:rFonts w:ascii="Times New Roman" w:hAnsi="Times New Roman" w:cs="Times New Roman"/>
          <w:sz w:val="26"/>
          <w:szCs w:val="26"/>
        </w:rPr>
        <w:sectPr w:rsidR="0041072D" w:rsidSect="0041072D">
          <w:footnotePr>
            <w:pos w:val="beneathText"/>
          </w:footnotePr>
          <w:type w:val="nextColumn"/>
          <w:pgSz w:w="16837" w:h="11905" w:orient="landscape" w:code="9"/>
          <w:pgMar w:top="1701" w:right="1134" w:bottom="567" w:left="1134" w:header="709" w:footer="709" w:gutter="0"/>
          <w:cols w:space="720"/>
          <w:titlePg/>
          <w:docGrid w:linePitch="360"/>
        </w:sectPr>
      </w:pPr>
      <w:r w:rsidRPr="0041072D">
        <w:rPr>
          <w:rFonts w:ascii="Times New Roman" w:hAnsi="Times New Roman" w:cs="Times New Roman"/>
          <w:noProof/>
          <w:sz w:val="26"/>
          <w:szCs w:val="26"/>
          <w:lang w:eastAsia="ru-RU"/>
        </w:rPr>
        <w:lastRenderedPageBreak/>
        <w:drawing>
          <wp:inline distT="0" distB="0" distL="0" distR="0" wp14:anchorId="0823C816" wp14:editId="5FBFAA77">
            <wp:extent cx="9115425" cy="6131560"/>
            <wp:effectExtent l="0" t="0" r="9525" b="2540"/>
            <wp:docPr id="2" name="Рисунок 2" descr="C:\Users\Зинченко ЛА\Desktop\Карапита ДПТ\март 2025 ДПТ\Проект планировки территории\Основная часть\ПП.УЧ-1 Чертеж планиро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инченко ЛА\Desktop\Карапита ДПТ\март 2025 ДПТ\Проект планировки территории\Основная часть\ПП.УЧ-1 Чертеж планировк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18864" cy="6133873"/>
                    </a:xfrm>
                    <a:prstGeom prst="rect">
                      <a:avLst/>
                    </a:prstGeom>
                    <a:noFill/>
                    <a:ln>
                      <a:noFill/>
                    </a:ln>
                  </pic:spPr>
                </pic:pic>
              </a:graphicData>
            </a:graphic>
          </wp:inline>
        </w:drawing>
      </w:r>
    </w:p>
    <w:p w14:paraId="6AAA77C0" w14:textId="77777777" w:rsidR="0067476C" w:rsidRPr="00864249" w:rsidRDefault="0067476C" w:rsidP="00BD5DB5">
      <w:pPr>
        <w:jc w:val="center"/>
        <w:rPr>
          <w:rFonts w:ascii="Times New Roman" w:hAnsi="Times New Roman" w:cs="Times New Roman"/>
          <w:sz w:val="26"/>
          <w:szCs w:val="26"/>
        </w:rPr>
      </w:pPr>
      <w:r w:rsidRPr="00864249">
        <w:rPr>
          <w:rFonts w:ascii="Times New Roman" w:hAnsi="Times New Roman" w:cs="Times New Roman"/>
          <w:sz w:val="26"/>
          <w:szCs w:val="26"/>
        </w:rPr>
        <w:lastRenderedPageBreak/>
        <w:t>ОБЩИЕ ПОЛОЖЕНИЯ</w:t>
      </w:r>
      <w:bookmarkEnd w:id="8"/>
      <w:bookmarkEnd w:id="9"/>
      <w:bookmarkEnd w:id="10"/>
      <w:bookmarkEnd w:id="11"/>
      <w:bookmarkEnd w:id="12"/>
      <w:bookmarkEnd w:id="13"/>
    </w:p>
    <w:p w14:paraId="28C10394" w14:textId="77777777" w:rsidR="0067476C" w:rsidRPr="00864249" w:rsidRDefault="00864249" w:rsidP="00D93B74">
      <w:pPr>
        <w:spacing w:after="0" w:line="240" w:lineRule="auto"/>
        <w:jc w:val="both"/>
        <w:rPr>
          <w:rFonts w:ascii="Times New Roman" w:hAnsi="Times New Roman" w:cs="Times New Roman"/>
          <w:sz w:val="26"/>
          <w:szCs w:val="26"/>
        </w:rPr>
      </w:pPr>
      <w:bookmarkStart w:id="14" w:name="_Hlk177225153"/>
      <w:r>
        <w:rPr>
          <w:rFonts w:ascii="Times New Roman" w:hAnsi="Times New Roman" w:cs="Times New Roman"/>
          <w:sz w:val="26"/>
          <w:szCs w:val="26"/>
        </w:rPr>
        <w:t xml:space="preserve">       </w:t>
      </w:r>
      <w:r w:rsidR="00D93B74">
        <w:rPr>
          <w:rFonts w:ascii="Times New Roman" w:hAnsi="Times New Roman" w:cs="Times New Roman"/>
          <w:sz w:val="26"/>
          <w:szCs w:val="26"/>
        </w:rPr>
        <w:t xml:space="preserve"> </w:t>
      </w:r>
      <w:r w:rsidR="00FE7C9F">
        <w:rPr>
          <w:rFonts w:ascii="Times New Roman" w:hAnsi="Times New Roman" w:cs="Times New Roman"/>
          <w:sz w:val="26"/>
          <w:szCs w:val="26"/>
        </w:rPr>
        <w:t xml:space="preserve">Подготовка </w:t>
      </w:r>
      <w:r w:rsidR="00F77C92">
        <w:rPr>
          <w:rFonts w:ascii="Times New Roman" w:hAnsi="Times New Roman" w:cs="Times New Roman"/>
          <w:sz w:val="26"/>
          <w:szCs w:val="26"/>
        </w:rPr>
        <w:t xml:space="preserve">проекта </w:t>
      </w:r>
      <w:r w:rsidR="00615C0D">
        <w:rPr>
          <w:rFonts w:ascii="Times New Roman" w:hAnsi="Times New Roman" w:cs="Times New Roman"/>
          <w:sz w:val="26"/>
          <w:szCs w:val="26"/>
        </w:rPr>
        <w:t>«Документация</w:t>
      </w:r>
      <w:r w:rsidR="00E74017">
        <w:rPr>
          <w:rFonts w:ascii="Times New Roman" w:hAnsi="Times New Roman" w:cs="Times New Roman"/>
          <w:sz w:val="26"/>
          <w:szCs w:val="26"/>
        </w:rPr>
        <w:t xml:space="preserve"> </w:t>
      </w:r>
      <w:r w:rsidR="00D175BC">
        <w:rPr>
          <w:rFonts w:ascii="Times New Roman" w:hAnsi="Times New Roman" w:cs="Times New Roman"/>
          <w:sz w:val="26"/>
          <w:szCs w:val="26"/>
        </w:rPr>
        <w:t xml:space="preserve">по планировке </w:t>
      </w:r>
      <w:r w:rsidR="00E74017">
        <w:rPr>
          <w:rFonts w:ascii="Times New Roman" w:hAnsi="Times New Roman" w:cs="Times New Roman"/>
          <w:sz w:val="26"/>
          <w:szCs w:val="26"/>
        </w:rPr>
        <w:t>территории части кадастрового квартала 86:08:0010201</w:t>
      </w:r>
      <w:r w:rsidR="0041072D" w:rsidRPr="0041072D">
        <w:rPr>
          <w:rFonts w:ascii="Times New Roman" w:hAnsi="Times New Roman" w:cs="Times New Roman"/>
          <w:sz w:val="26"/>
          <w:szCs w:val="26"/>
        </w:rPr>
        <w:t xml:space="preserve"> </w:t>
      </w:r>
      <w:r w:rsidR="0041072D" w:rsidRPr="00B532A1">
        <w:rPr>
          <w:rFonts w:ascii="Times New Roman" w:hAnsi="Times New Roman" w:cs="Times New Roman"/>
          <w:sz w:val="26"/>
          <w:szCs w:val="26"/>
        </w:rPr>
        <w:t>п. Салым муниципального образования сельское поселение Салым Нефтеюганского района Ханты-Мансийского автономного о</w:t>
      </w:r>
      <w:r w:rsidR="0041072D">
        <w:rPr>
          <w:rFonts w:ascii="Times New Roman" w:hAnsi="Times New Roman" w:cs="Times New Roman"/>
          <w:sz w:val="26"/>
          <w:szCs w:val="26"/>
        </w:rPr>
        <w:t>круга – Югры</w:t>
      </w:r>
      <w:r w:rsidR="00615C0D">
        <w:rPr>
          <w:rFonts w:ascii="Times New Roman" w:hAnsi="Times New Roman" w:cs="Times New Roman"/>
          <w:sz w:val="26"/>
          <w:szCs w:val="26"/>
        </w:rPr>
        <w:t>»</w:t>
      </w:r>
      <w:r w:rsidR="0067476C" w:rsidRPr="00864249">
        <w:rPr>
          <w:rFonts w:ascii="Times New Roman" w:hAnsi="Times New Roman" w:cs="Times New Roman"/>
          <w:sz w:val="26"/>
          <w:szCs w:val="26"/>
        </w:rPr>
        <w:t xml:space="preserve"> выполнена в целях обеспечения устойчивого развития территорий, в том числе:</w:t>
      </w:r>
    </w:p>
    <w:p w14:paraId="0FB2FDCA" w14:textId="77777777" w:rsidR="0067476C" w:rsidRPr="00864249" w:rsidRDefault="00D93B74" w:rsidP="00D93B74">
      <w:pPr>
        <w:spacing w:after="0" w:line="240" w:lineRule="auto"/>
        <w:ind w:left="142" w:hanging="142"/>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выделения элементов планировочной структуры;</w:t>
      </w:r>
    </w:p>
    <w:p w14:paraId="60BEEAA0" w14:textId="77777777" w:rsidR="0067476C" w:rsidRPr="00864249" w:rsidRDefault="00D93B74" w:rsidP="00D93B74">
      <w:pPr>
        <w:spacing w:after="0" w:line="240" w:lineRule="auto"/>
        <w:ind w:left="142" w:hanging="142"/>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установления границ земельных участков;</w:t>
      </w:r>
    </w:p>
    <w:p w14:paraId="173BD777" w14:textId="77777777" w:rsidR="0067476C" w:rsidRPr="00864249" w:rsidRDefault="0041072D" w:rsidP="00D93B7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установления границ зон планируемого размещения объекто</w:t>
      </w:r>
      <w:r w:rsidR="00D93B74">
        <w:rPr>
          <w:rFonts w:ascii="Times New Roman" w:hAnsi="Times New Roman" w:cs="Times New Roman"/>
          <w:sz w:val="26"/>
          <w:szCs w:val="26"/>
        </w:rPr>
        <w:t xml:space="preserve">в капитального </w:t>
      </w:r>
      <w:r w:rsidR="0067476C" w:rsidRPr="00864249">
        <w:rPr>
          <w:rFonts w:ascii="Times New Roman" w:hAnsi="Times New Roman" w:cs="Times New Roman"/>
          <w:sz w:val="26"/>
          <w:szCs w:val="26"/>
        </w:rPr>
        <w:t>строительства.</w:t>
      </w:r>
    </w:p>
    <w:bookmarkEnd w:id="14"/>
    <w:p w14:paraId="6DC5B3D0" w14:textId="77777777" w:rsidR="0067476C" w:rsidRPr="00864249" w:rsidRDefault="00D93B74" w:rsidP="00D93B7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Состав и содержание проекта планировки территории устанавливаются Градостроительным кодексом РФ, законами и иными нормативными правовыми актами.</w:t>
      </w:r>
      <w:r w:rsidR="0041072D">
        <w:rPr>
          <w:rFonts w:ascii="Times New Roman" w:hAnsi="Times New Roman" w:cs="Times New Roman"/>
          <w:sz w:val="26"/>
          <w:szCs w:val="26"/>
        </w:rPr>
        <w:t xml:space="preserve"> </w:t>
      </w:r>
    </w:p>
    <w:p w14:paraId="54902C9F" w14:textId="77777777" w:rsidR="0067476C" w:rsidRPr="00864249" w:rsidRDefault="00D93B74"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Положение о характеристиках планируемого развития территории, о характеристиках объектов капитального строительства (далее – Положение), представляет собой текстовую часть проекта планировки территории, которая состоит из трех разделов.</w:t>
      </w:r>
    </w:p>
    <w:p w14:paraId="3A0CA58E" w14:textId="77777777" w:rsidR="0067476C" w:rsidRPr="00864249" w:rsidRDefault="00D93B74"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первом разделе Положения закрепляются характеристики планируемого развития территории, сведения о плотности и параметрах застройки территории.</w:t>
      </w:r>
    </w:p>
    <w:p w14:paraId="1238119B" w14:textId="77777777" w:rsidR="0067476C" w:rsidRPr="00864249" w:rsidRDefault="00BE6871"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Во втором разделе Положения приводятся характеристики объектов капитального строительства. </w:t>
      </w:r>
    </w:p>
    <w:p w14:paraId="0C0812B2" w14:textId="77777777" w:rsidR="0067476C" w:rsidRPr="00864249" w:rsidRDefault="00D93B74"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третьем разделе Положения закрепляются зоны планируемого размещения объектов федерального значения, объектов регионального значения, объектов местного значения.</w:t>
      </w:r>
    </w:p>
    <w:p w14:paraId="2CC1F0A9" w14:textId="77777777" w:rsidR="0067476C" w:rsidRPr="00864249" w:rsidRDefault="00BE6871"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Положения об очередности планируемого развития территории представляет собой составную часть проекта планировки территории, включающую в себя взаимосвязанные правовые, организационные, финансовые, научно-технические, градостроительные многоуровневые и многофункциональные действия (последовательность действий), направленные на достижения устойчивого развития территории проектирования.</w:t>
      </w:r>
    </w:p>
    <w:p w14:paraId="273A4D80" w14:textId="77777777" w:rsidR="0067476C" w:rsidRDefault="00BE6871"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Очередность планируемого развития территории, а также этапы проектирования, строительства, реконструкции проездов и объектов инженерного обеспечения, отражены в главе 4.</w:t>
      </w:r>
    </w:p>
    <w:p w14:paraId="02BBF3A2" w14:textId="77777777" w:rsidR="00575ECD" w:rsidRPr="00864249" w:rsidRDefault="00575ECD" w:rsidP="00864249">
      <w:pPr>
        <w:spacing w:after="0" w:line="240" w:lineRule="auto"/>
        <w:jc w:val="both"/>
        <w:rPr>
          <w:rFonts w:ascii="Times New Roman" w:hAnsi="Times New Roman" w:cs="Times New Roman"/>
          <w:sz w:val="26"/>
          <w:szCs w:val="26"/>
        </w:rPr>
      </w:pPr>
    </w:p>
    <w:p w14:paraId="7F7E2FF1" w14:textId="77777777" w:rsidR="00575ECD" w:rsidRPr="00575ECD" w:rsidRDefault="00575ECD" w:rsidP="00BE6871">
      <w:pPr>
        <w:pStyle w:val="a8"/>
        <w:numPr>
          <w:ilvl w:val="0"/>
          <w:numId w:val="18"/>
        </w:numPr>
        <w:ind w:left="0" w:firstLine="360"/>
        <w:jc w:val="both"/>
        <w:rPr>
          <w:sz w:val="26"/>
          <w:szCs w:val="26"/>
        </w:rPr>
      </w:pPr>
      <w:bookmarkStart w:id="15" w:name="_Toc128937251"/>
      <w:bookmarkStart w:id="16" w:name="_Toc326573906"/>
      <w:bookmarkStart w:id="17" w:name="_Toc326573920"/>
      <w:bookmarkStart w:id="18" w:name="_Toc326574170"/>
      <w:bookmarkStart w:id="19" w:name="_Toc363130782"/>
      <w:r>
        <w:rPr>
          <w:sz w:val="26"/>
          <w:szCs w:val="26"/>
        </w:rPr>
        <w:t xml:space="preserve"> </w:t>
      </w:r>
      <w:r w:rsidR="0067476C" w:rsidRPr="00575ECD">
        <w:rPr>
          <w:sz w:val="26"/>
          <w:szCs w:val="26"/>
        </w:rPr>
        <w:t>Характеристика планируемого развития территории, сведения о плотности и параметрах застройки территории</w:t>
      </w:r>
      <w:bookmarkEnd w:id="15"/>
    </w:p>
    <w:p w14:paraId="27022332" w14:textId="77777777" w:rsidR="0067476C" w:rsidRPr="00864249" w:rsidRDefault="00575ECD" w:rsidP="00864249">
      <w:pPr>
        <w:spacing w:after="0" w:line="240" w:lineRule="auto"/>
        <w:jc w:val="both"/>
        <w:rPr>
          <w:rFonts w:ascii="Times New Roman" w:hAnsi="Times New Roman" w:cs="Times New Roman"/>
          <w:sz w:val="26"/>
          <w:szCs w:val="26"/>
        </w:rPr>
      </w:pPr>
      <w:bookmarkStart w:id="20" w:name="_Toc71395232"/>
      <w:bookmarkStart w:id="21" w:name="_Toc128937252"/>
      <w:bookmarkEnd w:id="16"/>
      <w:bookmarkEnd w:id="17"/>
      <w:bookmarkEnd w:id="18"/>
      <w:r>
        <w:rPr>
          <w:rFonts w:ascii="Times New Roman" w:hAnsi="Times New Roman" w:cs="Times New Roman"/>
          <w:sz w:val="26"/>
          <w:szCs w:val="26"/>
        </w:rPr>
        <w:t xml:space="preserve">        </w:t>
      </w:r>
      <w:r w:rsidR="0067476C" w:rsidRPr="00864249">
        <w:rPr>
          <w:rFonts w:ascii="Times New Roman" w:hAnsi="Times New Roman" w:cs="Times New Roman"/>
          <w:sz w:val="26"/>
          <w:szCs w:val="26"/>
        </w:rPr>
        <w:t>1.1</w:t>
      </w:r>
      <w:r w:rsidR="006632E0">
        <w:rPr>
          <w:rFonts w:ascii="Times New Roman" w:hAnsi="Times New Roman" w:cs="Times New Roman"/>
          <w:sz w:val="26"/>
          <w:szCs w:val="26"/>
        </w:rPr>
        <w:t>.</w:t>
      </w:r>
      <w:r w:rsidR="0067476C" w:rsidRPr="00864249">
        <w:rPr>
          <w:rFonts w:ascii="Times New Roman" w:hAnsi="Times New Roman" w:cs="Times New Roman"/>
          <w:sz w:val="26"/>
          <w:szCs w:val="26"/>
        </w:rPr>
        <w:t xml:space="preserve"> Сведения о плотности и параметрах застройки</w:t>
      </w:r>
      <w:bookmarkEnd w:id="20"/>
      <w:bookmarkEnd w:id="21"/>
    </w:p>
    <w:p w14:paraId="180CFC46" w14:textId="77777777" w:rsidR="0067476C" w:rsidRPr="00864249" w:rsidRDefault="006632E0" w:rsidP="00864249">
      <w:pPr>
        <w:spacing w:after="0" w:line="240" w:lineRule="auto"/>
        <w:jc w:val="both"/>
        <w:rPr>
          <w:rFonts w:ascii="Times New Roman" w:hAnsi="Times New Roman" w:cs="Times New Roman"/>
          <w:sz w:val="26"/>
          <w:szCs w:val="26"/>
        </w:rPr>
      </w:pPr>
      <w:bookmarkStart w:id="22" w:name="_Hlk179122679"/>
      <w:bookmarkStart w:id="23" w:name="_Hlk179122719"/>
      <w:bookmarkStart w:id="24" w:name="_Hlk179879185"/>
      <w:r>
        <w:rPr>
          <w:rFonts w:ascii="Times New Roman" w:hAnsi="Times New Roman" w:cs="Times New Roman"/>
          <w:sz w:val="26"/>
          <w:szCs w:val="26"/>
        </w:rPr>
        <w:t xml:space="preserve">        </w:t>
      </w:r>
      <w:r w:rsidR="0067476C" w:rsidRPr="00864249">
        <w:rPr>
          <w:rFonts w:ascii="Times New Roman" w:hAnsi="Times New Roman" w:cs="Times New Roman"/>
          <w:sz w:val="26"/>
          <w:szCs w:val="26"/>
        </w:rPr>
        <w:t>Граница проектирования соответствует границам территориальной зоны «многофункциональная общественно-деловая застройка (О1)», установленным Правилам землепользования и застройки муниципального образования сельское поселение Салым (в ред. постановления администрации сел</w:t>
      </w:r>
      <w:r w:rsidR="004F7406">
        <w:rPr>
          <w:rFonts w:ascii="Times New Roman" w:hAnsi="Times New Roman" w:cs="Times New Roman"/>
          <w:sz w:val="26"/>
          <w:szCs w:val="26"/>
        </w:rPr>
        <w:t xml:space="preserve">ьского поселения Салым от 30 сентября </w:t>
      </w:r>
      <w:r w:rsidR="0067476C" w:rsidRPr="00864249">
        <w:rPr>
          <w:rFonts w:ascii="Times New Roman" w:hAnsi="Times New Roman" w:cs="Times New Roman"/>
          <w:sz w:val="26"/>
          <w:szCs w:val="26"/>
        </w:rPr>
        <w:t>2024</w:t>
      </w:r>
      <w:r w:rsidR="004F7406">
        <w:rPr>
          <w:rFonts w:ascii="Times New Roman" w:hAnsi="Times New Roman" w:cs="Times New Roman"/>
          <w:sz w:val="26"/>
          <w:szCs w:val="26"/>
        </w:rPr>
        <w:t xml:space="preserve">года </w:t>
      </w:r>
      <w:r w:rsidR="00A8455E">
        <w:rPr>
          <w:rFonts w:ascii="Times New Roman" w:hAnsi="Times New Roman" w:cs="Times New Roman"/>
          <w:sz w:val="26"/>
          <w:szCs w:val="26"/>
        </w:rPr>
        <w:t xml:space="preserve"> №</w:t>
      </w:r>
      <w:r w:rsidR="0067476C" w:rsidRPr="00864249">
        <w:rPr>
          <w:rFonts w:ascii="Times New Roman" w:hAnsi="Times New Roman" w:cs="Times New Roman"/>
          <w:sz w:val="26"/>
          <w:szCs w:val="26"/>
        </w:rPr>
        <w:t>194-п).</w:t>
      </w:r>
    </w:p>
    <w:p w14:paraId="4536CB5E" w14:textId="77777777"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Местоположение объекта: Ханты-Мансийский автономный округ - Югра, муниципальный район Нефтеюганский, сельское поселение Салым, поселок Салым, шоссе Нефтеюганское, земельный участок 28. </w:t>
      </w:r>
    </w:p>
    <w:p w14:paraId="6224A8FE" w14:textId="77777777" w:rsidR="0067476C" w:rsidRPr="00864249" w:rsidRDefault="006B5F5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Площадь проектирования – 1,41 га. </w:t>
      </w:r>
    </w:p>
    <w:bookmarkEnd w:id="22"/>
    <w:bookmarkEnd w:id="23"/>
    <w:p w14:paraId="3373FBEE" w14:textId="77777777"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67476C" w:rsidRPr="00864249">
        <w:rPr>
          <w:rFonts w:ascii="Times New Roman" w:hAnsi="Times New Roman" w:cs="Times New Roman"/>
          <w:sz w:val="26"/>
          <w:szCs w:val="26"/>
        </w:rPr>
        <w:t>С учетом градостроительных регламентов, указанной территориальной зоны, настоящим проектом планировки территории предусматривается:</w:t>
      </w:r>
    </w:p>
    <w:p w14:paraId="0394A345" w14:textId="77777777"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мероприятия по благоустройству территории;</w:t>
      </w:r>
    </w:p>
    <w:p w14:paraId="78483E51" w14:textId="77777777"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иные работы.</w:t>
      </w:r>
    </w:p>
    <w:p w14:paraId="068BA8BC" w14:textId="77777777" w:rsidR="0067476C" w:rsidRDefault="00575ECD" w:rsidP="00575ECD">
      <w:pPr>
        <w:spacing w:after="0" w:line="240" w:lineRule="auto"/>
        <w:ind w:left="-284" w:firstLine="284"/>
        <w:jc w:val="both"/>
        <w:rPr>
          <w:rFonts w:ascii="Times New Roman" w:hAnsi="Times New Roman" w:cs="Times New Roman"/>
          <w:sz w:val="26"/>
          <w:szCs w:val="26"/>
        </w:rPr>
      </w:pPr>
      <w:bookmarkStart w:id="25" w:name="_Hlk179122734"/>
      <w:bookmarkStart w:id="26" w:name="_Hlk177329841"/>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 границах проектирования расположена одноэтажная общественно-деловая застройка, объекты нежилого назначения. Новое строительство проектом не предусматривается. Коэффициент застройки равен коэффициенту плотности застройки </w:t>
      </w:r>
      <w:bookmarkEnd w:id="24"/>
      <w:bookmarkEnd w:id="25"/>
      <w:r w:rsidR="0067476C" w:rsidRPr="00864249">
        <w:rPr>
          <w:rFonts w:ascii="Times New Roman" w:hAnsi="Times New Roman" w:cs="Times New Roman"/>
          <w:sz w:val="26"/>
          <w:szCs w:val="26"/>
        </w:rPr>
        <w:t>и составляет 0,18/1,41 = 0,13.</w:t>
      </w:r>
    </w:p>
    <w:p w14:paraId="36D4D8CA" w14:textId="77777777" w:rsidR="00575ECD" w:rsidRPr="00864249" w:rsidRDefault="00575ECD" w:rsidP="00575ECD">
      <w:pPr>
        <w:spacing w:after="0" w:line="240" w:lineRule="auto"/>
        <w:ind w:left="-284" w:firstLine="284"/>
        <w:jc w:val="both"/>
        <w:rPr>
          <w:rFonts w:ascii="Times New Roman" w:hAnsi="Times New Roman" w:cs="Times New Roman"/>
          <w:sz w:val="26"/>
          <w:szCs w:val="26"/>
        </w:rPr>
      </w:pPr>
    </w:p>
    <w:p w14:paraId="1E8D8278" w14:textId="77777777" w:rsidR="0067476C" w:rsidRPr="00864249" w:rsidRDefault="00575ECD" w:rsidP="00575ECD">
      <w:pPr>
        <w:spacing w:after="0" w:line="240" w:lineRule="auto"/>
        <w:ind w:left="-284" w:firstLine="284"/>
        <w:jc w:val="both"/>
        <w:rPr>
          <w:rFonts w:ascii="Times New Roman" w:hAnsi="Times New Roman" w:cs="Times New Roman"/>
          <w:sz w:val="26"/>
          <w:szCs w:val="26"/>
        </w:rPr>
      </w:pPr>
      <w:bookmarkStart w:id="27" w:name="_Toc71395233"/>
      <w:bookmarkStart w:id="28" w:name="_Toc128937253"/>
      <w:bookmarkEnd w:id="26"/>
      <w:r>
        <w:rPr>
          <w:rFonts w:ascii="Times New Roman" w:hAnsi="Times New Roman" w:cs="Times New Roman"/>
          <w:sz w:val="26"/>
          <w:szCs w:val="26"/>
        </w:rPr>
        <w:t xml:space="preserve">       </w:t>
      </w:r>
      <w:r w:rsidR="0067476C" w:rsidRPr="00864249">
        <w:rPr>
          <w:rFonts w:ascii="Times New Roman" w:hAnsi="Times New Roman" w:cs="Times New Roman"/>
          <w:sz w:val="26"/>
          <w:szCs w:val="26"/>
        </w:rPr>
        <w:t>1.2</w:t>
      </w:r>
      <w:r w:rsidR="00FE5B28">
        <w:rPr>
          <w:rFonts w:ascii="Times New Roman" w:hAnsi="Times New Roman" w:cs="Times New Roman"/>
          <w:sz w:val="26"/>
          <w:szCs w:val="26"/>
        </w:rPr>
        <w:t>.</w:t>
      </w:r>
      <w:r w:rsidR="0067476C" w:rsidRPr="00864249">
        <w:rPr>
          <w:rFonts w:ascii="Times New Roman" w:hAnsi="Times New Roman" w:cs="Times New Roman"/>
          <w:sz w:val="26"/>
          <w:szCs w:val="26"/>
        </w:rPr>
        <w:t xml:space="preserve"> Предложения по формированию красных линий улиц</w:t>
      </w:r>
      <w:bookmarkEnd w:id="27"/>
      <w:bookmarkEnd w:id="28"/>
    </w:p>
    <w:p w14:paraId="35D2FB34" w14:textId="77777777" w:rsidR="006B5F5D" w:rsidRDefault="00575ECD" w:rsidP="006B5F5D">
      <w:pPr>
        <w:spacing w:after="0" w:line="240" w:lineRule="auto"/>
        <w:ind w:left="-284"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Существующие красные линии в границах проектирования отсутствуют. Проектом установление красных линий не предусматривается.</w:t>
      </w:r>
    </w:p>
    <w:p w14:paraId="79FBC9E9" w14:textId="77777777" w:rsidR="006B5F5D" w:rsidRDefault="006B5F5D" w:rsidP="006B5F5D">
      <w:pPr>
        <w:spacing w:after="0" w:line="240" w:lineRule="auto"/>
        <w:ind w:left="-284" w:firstLine="284"/>
        <w:jc w:val="both"/>
        <w:rPr>
          <w:rFonts w:ascii="Times New Roman" w:hAnsi="Times New Roman" w:cs="Times New Roman"/>
          <w:sz w:val="26"/>
          <w:szCs w:val="26"/>
        </w:rPr>
      </w:pPr>
    </w:p>
    <w:p w14:paraId="4B7DEF8C" w14:textId="77777777" w:rsidR="0067476C" w:rsidRPr="006B5F5D" w:rsidRDefault="0067476C" w:rsidP="006B5F5D">
      <w:pPr>
        <w:pStyle w:val="a8"/>
        <w:numPr>
          <w:ilvl w:val="0"/>
          <w:numId w:val="18"/>
        </w:numPr>
        <w:jc w:val="both"/>
        <w:rPr>
          <w:sz w:val="26"/>
          <w:szCs w:val="26"/>
        </w:rPr>
      </w:pPr>
      <w:bookmarkStart w:id="29" w:name="_Toc128937254"/>
      <w:bookmarkEnd w:id="19"/>
      <w:r w:rsidRPr="006B5F5D">
        <w:rPr>
          <w:sz w:val="26"/>
          <w:szCs w:val="26"/>
        </w:rPr>
        <w:t>Характеристики объектов капитального строительства</w:t>
      </w:r>
      <w:bookmarkEnd w:id="29"/>
    </w:p>
    <w:p w14:paraId="395BAA19" w14:textId="77777777" w:rsidR="0067476C" w:rsidRPr="00864249" w:rsidRDefault="00575ECD" w:rsidP="00864249">
      <w:pPr>
        <w:spacing w:after="0" w:line="240" w:lineRule="auto"/>
        <w:jc w:val="both"/>
        <w:rPr>
          <w:rFonts w:ascii="Times New Roman" w:hAnsi="Times New Roman" w:cs="Times New Roman"/>
          <w:sz w:val="26"/>
          <w:szCs w:val="26"/>
        </w:rPr>
      </w:pPr>
      <w:bookmarkStart w:id="30" w:name="_Toc128937255"/>
      <w:r>
        <w:rPr>
          <w:rFonts w:ascii="Times New Roman" w:hAnsi="Times New Roman" w:cs="Times New Roman"/>
          <w:sz w:val="26"/>
          <w:szCs w:val="26"/>
        </w:rPr>
        <w:t xml:space="preserve"> </w:t>
      </w:r>
      <w:r w:rsidR="006B5F5D">
        <w:rPr>
          <w:rFonts w:ascii="Times New Roman" w:hAnsi="Times New Roman" w:cs="Times New Roman"/>
          <w:sz w:val="26"/>
          <w:szCs w:val="26"/>
        </w:rPr>
        <w:t xml:space="preserve">       </w:t>
      </w:r>
      <w:r w:rsidR="004F7406">
        <w:rPr>
          <w:rFonts w:ascii="Times New Roman" w:hAnsi="Times New Roman" w:cs="Times New Roman"/>
          <w:sz w:val="26"/>
          <w:szCs w:val="26"/>
        </w:rPr>
        <w:t xml:space="preserve">2.1. </w:t>
      </w:r>
      <w:r w:rsidR="0067476C" w:rsidRPr="00864249">
        <w:rPr>
          <w:rFonts w:ascii="Times New Roman" w:hAnsi="Times New Roman" w:cs="Times New Roman"/>
          <w:sz w:val="26"/>
          <w:szCs w:val="26"/>
        </w:rPr>
        <w:t>Объекты жилого назначения</w:t>
      </w:r>
      <w:bookmarkEnd w:id="30"/>
    </w:p>
    <w:p w14:paraId="0C994B90" w14:textId="77777777" w:rsidR="0067476C" w:rsidRPr="00864249" w:rsidRDefault="006B5F5D" w:rsidP="00864249">
      <w:pPr>
        <w:spacing w:after="0" w:line="240" w:lineRule="auto"/>
        <w:jc w:val="both"/>
        <w:rPr>
          <w:rFonts w:ascii="Times New Roman" w:hAnsi="Times New Roman" w:cs="Times New Roman"/>
          <w:sz w:val="26"/>
          <w:szCs w:val="26"/>
        </w:rPr>
      </w:pPr>
      <w:bookmarkStart w:id="31" w:name="_Hlk179879233"/>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На рассматриваемой </w:t>
      </w:r>
      <w:bookmarkStart w:id="32" w:name="_Hlk179122743"/>
      <w:r w:rsidR="0067476C" w:rsidRPr="00864249">
        <w:rPr>
          <w:rFonts w:ascii="Times New Roman" w:hAnsi="Times New Roman" w:cs="Times New Roman"/>
          <w:sz w:val="26"/>
          <w:szCs w:val="26"/>
        </w:rPr>
        <w:t>территори</w:t>
      </w:r>
      <w:bookmarkEnd w:id="32"/>
      <w:r w:rsidR="0067476C" w:rsidRPr="00864249">
        <w:rPr>
          <w:rFonts w:ascii="Times New Roman" w:hAnsi="Times New Roman" w:cs="Times New Roman"/>
          <w:sz w:val="26"/>
          <w:szCs w:val="26"/>
        </w:rPr>
        <w:t xml:space="preserve">и жилищный фонд </w:t>
      </w:r>
      <w:bookmarkStart w:id="33" w:name="_Hlk177299498"/>
      <w:r w:rsidR="0067476C" w:rsidRPr="00864249">
        <w:rPr>
          <w:rFonts w:ascii="Times New Roman" w:hAnsi="Times New Roman" w:cs="Times New Roman"/>
          <w:sz w:val="26"/>
          <w:szCs w:val="26"/>
        </w:rPr>
        <w:t>отсутствует.</w:t>
      </w:r>
    </w:p>
    <w:p w14:paraId="6FF49BEA" w14:textId="77777777" w:rsidR="0067476C" w:rsidRDefault="006B5F5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Проектные решения проекта планировки территории не предусматривают размещение объектов жилого назначения</w:t>
      </w:r>
      <w:bookmarkEnd w:id="31"/>
      <w:r w:rsidR="0067476C" w:rsidRPr="00864249">
        <w:rPr>
          <w:rFonts w:ascii="Times New Roman" w:hAnsi="Times New Roman" w:cs="Times New Roman"/>
          <w:sz w:val="26"/>
          <w:szCs w:val="26"/>
        </w:rPr>
        <w:t>.</w:t>
      </w:r>
    </w:p>
    <w:p w14:paraId="160E6096" w14:textId="77777777" w:rsidR="001911DB" w:rsidRPr="00864249" w:rsidRDefault="001911DB" w:rsidP="00864249">
      <w:pPr>
        <w:spacing w:after="0" w:line="240" w:lineRule="auto"/>
        <w:jc w:val="both"/>
        <w:rPr>
          <w:rFonts w:ascii="Times New Roman" w:hAnsi="Times New Roman" w:cs="Times New Roman"/>
          <w:sz w:val="26"/>
          <w:szCs w:val="26"/>
        </w:rPr>
      </w:pPr>
    </w:p>
    <w:p w14:paraId="409C28A5" w14:textId="77777777" w:rsidR="0067476C" w:rsidRPr="004F7406" w:rsidRDefault="0067476C" w:rsidP="004F7406">
      <w:pPr>
        <w:pStyle w:val="a8"/>
        <w:numPr>
          <w:ilvl w:val="1"/>
          <w:numId w:val="18"/>
        </w:numPr>
        <w:jc w:val="both"/>
        <w:rPr>
          <w:sz w:val="26"/>
          <w:szCs w:val="26"/>
        </w:rPr>
      </w:pPr>
      <w:bookmarkStart w:id="34" w:name="_Toc128937256"/>
      <w:bookmarkEnd w:id="33"/>
      <w:r w:rsidRPr="004F7406">
        <w:rPr>
          <w:sz w:val="26"/>
          <w:szCs w:val="26"/>
        </w:rPr>
        <w:t>Объекты производственного назначения</w:t>
      </w:r>
      <w:bookmarkEnd w:id="34"/>
    </w:p>
    <w:p w14:paraId="41D006BA" w14:textId="77777777" w:rsidR="0067476C" w:rsidRPr="00864249" w:rsidRDefault="00CA286B"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На рассматриваемой территории объекты производственного назначения отсутствуют.</w:t>
      </w:r>
    </w:p>
    <w:p w14:paraId="649EDDAB" w14:textId="77777777" w:rsidR="0067476C" w:rsidRDefault="00CA286B"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Проектные решения проекта планировки территории не предусматривают размещение объектов производственного назначения.</w:t>
      </w:r>
    </w:p>
    <w:p w14:paraId="3DAAC9A1" w14:textId="77777777" w:rsidR="001911DB" w:rsidRPr="00864249" w:rsidRDefault="001911DB" w:rsidP="00864249">
      <w:pPr>
        <w:spacing w:after="0" w:line="240" w:lineRule="auto"/>
        <w:jc w:val="both"/>
        <w:rPr>
          <w:rFonts w:ascii="Times New Roman" w:hAnsi="Times New Roman" w:cs="Times New Roman"/>
          <w:sz w:val="26"/>
          <w:szCs w:val="26"/>
        </w:rPr>
      </w:pPr>
    </w:p>
    <w:p w14:paraId="5C05FD87" w14:textId="77777777" w:rsidR="0067476C" w:rsidRPr="004F7406" w:rsidRDefault="0067476C" w:rsidP="004F7406">
      <w:pPr>
        <w:pStyle w:val="a8"/>
        <w:numPr>
          <w:ilvl w:val="1"/>
          <w:numId w:val="18"/>
        </w:numPr>
        <w:jc w:val="both"/>
        <w:rPr>
          <w:sz w:val="26"/>
          <w:szCs w:val="26"/>
        </w:rPr>
      </w:pPr>
      <w:bookmarkStart w:id="35" w:name="_Toc128937257"/>
      <w:r w:rsidRPr="004F7406">
        <w:rPr>
          <w:sz w:val="26"/>
          <w:szCs w:val="26"/>
        </w:rPr>
        <w:t>Объекты общественно-делового назначения и социальной инфраструктуры</w:t>
      </w:r>
      <w:bookmarkEnd w:id="35"/>
    </w:p>
    <w:p w14:paraId="6CDC0E4A" w14:textId="77777777" w:rsidR="0067476C" w:rsidRPr="00864249" w:rsidRDefault="00CA286B"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На рассматриваемой территории присутствуют объекты торговли и общественного питания, которые подлежат сохранению. </w:t>
      </w:r>
    </w:p>
    <w:p w14:paraId="511D1C73" w14:textId="77777777" w:rsidR="0067476C" w:rsidRDefault="00CA286B"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Проектные решения проекта планировки территории не предусматривают размещение объектов общественно-делового назначения и социальной инфраструктуры.</w:t>
      </w:r>
    </w:p>
    <w:p w14:paraId="64D95373" w14:textId="77777777" w:rsidR="001911DB" w:rsidRPr="00864249" w:rsidRDefault="001911DB" w:rsidP="00864249">
      <w:pPr>
        <w:spacing w:after="0" w:line="240" w:lineRule="auto"/>
        <w:jc w:val="both"/>
        <w:rPr>
          <w:rFonts w:ascii="Times New Roman" w:hAnsi="Times New Roman" w:cs="Times New Roman"/>
          <w:sz w:val="26"/>
          <w:szCs w:val="26"/>
        </w:rPr>
      </w:pPr>
    </w:p>
    <w:p w14:paraId="00633D4C" w14:textId="77777777" w:rsidR="0067476C" w:rsidRPr="00864249" w:rsidRDefault="00575ECD" w:rsidP="00864249">
      <w:pPr>
        <w:spacing w:after="0" w:line="240" w:lineRule="auto"/>
        <w:jc w:val="both"/>
        <w:rPr>
          <w:rFonts w:ascii="Times New Roman" w:hAnsi="Times New Roman" w:cs="Times New Roman"/>
          <w:sz w:val="26"/>
          <w:szCs w:val="26"/>
        </w:rPr>
      </w:pPr>
      <w:bookmarkStart w:id="36" w:name="_Toc128937258"/>
      <w:r>
        <w:rPr>
          <w:rFonts w:ascii="Times New Roman" w:hAnsi="Times New Roman" w:cs="Times New Roman"/>
          <w:sz w:val="26"/>
          <w:szCs w:val="26"/>
        </w:rPr>
        <w:t xml:space="preserve">          </w:t>
      </w:r>
      <w:r w:rsidR="0067476C" w:rsidRPr="00864249">
        <w:rPr>
          <w:rFonts w:ascii="Times New Roman" w:hAnsi="Times New Roman" w:cs="Times New Roman"/>
          <w:sz w:val="26"/>
          <w:szCs w:val="26"/>
        </w:rPr>
        <w:t>2.4</w:t>
      </w:r>
      <w:r w:rsidR="00FE5B28">
        <w:rPr>
          <w:rFonts w:ascii="Times New Roman" w:hAnsi="Times New Roman" w:cs="Times New Roman"/>
          <w:sz w:val="26"/>
          <w:szCs w:val="26"/>
        </w:rPr>
        <w:t>.</w:t>
      </w:r>
      <w:r w:rsidR="0067476C" w:rsidRPr="00864249">
        <w:rPr>
          <w:rFonts w:ascii="Times New Roman" w:hAnsi="Times New Roman" w:cs="Times New Roman"/>
          <w:sz w:val="26"/>
          <w:szCs w:val="26"/>
        </w:rPr>
        <w:t xml:space="preserve"> Объекты иного назначения</w:t>
      </w:r>
      <w:bookmarkEnd w:id="36"/>
    </w:p>
    <w:p w14:paraId="7A3329E7" w14:textId="77777777" w:rsidR="0067476C" w:rsidRPr="00864249" w:rsidRDefault="00CA286B" w:rsidP="00864249">
      <w:pPr>
        <w:spacing w:after="0" w:line="240" w:lineRule="auto"/>
        <w:jc w:val="both"/>
        <w:rPr>
          <w:rFonts w:ascii="Times New Roman" w:hAnsi="Times New Roman" w:cs="Times New Roman"/>
          <w:sz w:val="26"/>
          <w:szCs w:val="26"/>
        </w:rPr>
      </w:pPr>
      <w:bookmarkStart w:id="37" w:name="_Toc363130785"/>
      <w:bookmarkStart w:id="38" w:name="_Toc363456647"/>
      <w:r>
        <w:rPr>
          <w:rFonts w:ascii="Times New Roman" w:hAnsi="Times New Roman" w:cs="Times New Roman"/>
          <w:sz w:val="26"/>
          <w:szCs w:val="26"/>
        </w:rPr>
        <w:t xml:space="preserve">         </w:t>
      </w:r>
      <w:r w:rsidR="0067476C" w:rsidRPr="00864249">
        <w:rPr>
          <w:rFonts w:ascii="Times New Roman" w:hAnsi="Times New Roman" w:cs="Times New Roman"/>
          <w:sz w:val="26"/>
          <w:szCs w:val="26"/>
        </w:rPr>
        <w:t>На рассматриваемой территории объекты иного назначения отсутствуют.</w:t>
      </w:r>
    </w:p>
    <w:p w14:paraId="17DB83F3" w14:textId="77777777" w:rsidR="0067476C" w:rsidRDefault="00CA286B"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Проектные решения проекта планировки территории не предусматривают размещение объектов иного назначения. </w:t>
      </w:r>
    </w:p>
    <w:p w14:paraId="5B61BAE5" w14:textId="77777777" w:rsidR="001911DB" w:rsidRPr="00864249" w:rsidRDefault="001911DB" w:rsidP="00864249">
      <w:pPr>
        <w:spacing w:after="0" w:line="240" w:lineRule="auto"/>
        <w:jc w:val="both"/>
        <w:rPr>
          <w:rFonts w:ascii="Times New Roman" w:hAnsi="Times New Roman" w:cs="Times New Roman"/>
          <w:sz w:val="26"/>
          <w:szCs w:val="26"/>
        </w:rPr>
      </w:pPr>
    </w:p>
    <w:p w14:paraId="4F4BD72E" w14:textId="77777777" w:rsidR="0067476C" w:rsidRPr="00864249" w:rsidRDefault="00CA286B" w:rsidP="00864249">
      <w:pPr>
        <w:spacing w:after="0" w:line="240" w:lineRule="auto"/>
        <w:jc w:val="both"/>
        <w:rPr>
          <w:rFonts w:ascii="Times New Roman" w:hAnsi="Times New Roman" w:cs="Times New Roman"/>
          <w:sz w:val="26"/>
          <w:szCs w:val="26"/>
        </w:rPr>
      </w:pPr>
      <w:bookmarkStart w:id="39" w:name="_Toc128937259"/>
      <w:r>
        <w:rPr>
          <w:rFonts w:ascii="Times New Roman" w:hAnsi="Times New Roman" w:cs="Times New Roman"/>
          <w:sz w:val="26"/>
          <w:szCs w:val="26"/>
        </w:rPr>
        <w:t xml:space="preserve">         </w:t>
      </w:r>
      <w:r w:rsidR="0067476C" w:rsidRPr="00864249">
        <w:rPr>
          <w:rFonts w:ascii="Times New Roman" w:hAnsi="Times New Roman" w:cs="Times New Roman"/>
          <w:sz w:val="26"/>
          <w:szCs w:val="26"/>
        </w:rPr>
        <w:t>2.5</w:t>
      </w:r>
      <w:bookmarkEnd w:id="37"/>
      <w:bookmarkEnd w:id="38"/>
      <w:r>
        <w:rPr>
          <w:rFonts w:ascii="Times New Roman" w:hAnsi="Times New Roman" w:cs="Times New Roman"/>
          <w:sz w:val="26"/>
          <w:szCs w:val="26"/>
        </w:rPr>
        <w:t>.</w:t>
      </w:r>
      <w:r w:rsidR="0067476C" w:rsidRPr="00864249">
        <w:rPr>
          <w:rFonts w:ascii="Times New Roman" w:hAnsi="Times New Roman" w:cs="Times New Roman"/>
          <w:sz w:val="26"/>
          <w:szCs w:val="26"/>
        </w:rPr>
        <w:t>Объекты коммунальной инфраструктуры</w:t>
      </w:r>
      <w:bookmarkEnd w:id="39"/>
    </w:p>
    <w:p w14:paraId="2B8AE072" w14:textId="77777777" w:rsidR="0067476C" w:rsidRDefault="00575ECD" w:rsidP="00864249">
      <w:pPr>
        <w:spacing w:after="0" w:line="240" w:lineRule="auto"/>
        <w:jc w:val="both"/>
        <w:rPr>
          <w:rFonts w:ascii="Times New Roman" w:hAnsi="Times New Roman" w:cs="Times New Roman"/>
          <w:sz w:val="26"/>
          <w:szCs w:val="26"/>
        </w:rPr>
      </w:pPr>
      <w:bookmarkStart w:id="40" w:name="_Hlk105615245"/>
      <w:bookmarkStart w:id="41" w:name="_Hlk179879304"/>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Проектом планировки не предусмотрено выделение отдельной зоны под прохождение линейных объектов коммунальной инфраструктуры. Развитие инженерной инфраструктуры в границах проектирования не предусматривается. Работы по демонтажу не предусмотрены.</w:t>
      </w:r>
    </w:p>
    <w:p w14:paraId="09D13C00" w14:textId="77777777" w:rsidR="001911DB" w:rsidRPr="00864249" w:rsidRDefault="001911DB" w:rsidP="00864249">
      <w:pPr>
        <w:spacing w:after="0" w:line="240" w:lineRule="auto"/>
        <w:jc w:val="both"/>
        <w:rPr>
          <w:rFonts w:ascii="Times New Roman" w:hAnsi="Times New Roman" w:cs="Times New Roman"/>
          <w:sz w:val="26"/>
          <w:szCs w:val="26"/>
        </w:rPr>
      </w:pPr>
    </w:p>
    <w:p w14:paraId="3AF78386" w14:textId="77777777" w:rsidR="0067476C" w:rsidRPr="00864249" w:rsidRDefault="00575ECD" w:rsidP="00864249">
      <w:pPr>
        <w:spacing w:after="0" w:line="240" w:lineRule="auto"/>
        <w:jc w:val="both"/>
        <w:rPr>
          <w:rFonts w:ascii="Times New Roman" w:hAnsi="Times New Roman" w:cs="Times New Roman"/>
          <w:sz w:val="26"/>
          <w:szCs w:val="26"/>
        </w:rPr>
      </w:pPr>
      <w:bookmarkStart w:id="42" w:name="_Toc363456648"/>
      <w:bookmarkStart w:id="43" w:name="_Toc485393057"/>
      <w:bookmarkStart w:id="44" w:name="_Toc128937260"/>
      <w:bookmarkEnd w:id="40"/>
      <w:bookmarkEnd w:id="41"/>
      <w:r>
        <w:rPr>
          <w:rFonts w:ascii="Times New Roman" w:hAnsi="Times New Roman" w:cs="Times New Roman"/>
          <w:sz w:val="26"/>
          <w:szCs w:val="26"/>
        </w:rPr>
        <w:t xml:space="preserve">        </w:t>
      </w:r>
      <w:r w:rsidR="0067476C" w:rsidRPr="00864249">
        <w:rPr>
          <w:rFonts w:ascii="Times New Roman" w:hAnsi="Times New Roman" w:cs="Times New Roman"/>
          <w:sz w:val="26"/>
          <w:szCs w:val="26"/>
        </w:rPr>
        <w:t>2.5.1</w:t>
      </w:r>
      <w:r w:rsidR="00CA286B">
        <w:rPr>
          <w:rFonts w:ascii="Times New Roman" w:hAnsi="Times New Roman" w:cs="Times New Roman"/>
          <w:sz w:val="26"/>
          <w:szCs w:val="26"/>
        </w:rPr>
        <w:t>.</w:t>
      </w:r>
      <w:r w:rsidR="0067476C" w:rsidRPr="00864249">
        <w:rPr>
          <w:rFonts w:ascii="Times New Roman" w:hAnsi="Times New Roman" w:cs="Times New Roman"/>
          <w:sz w:val="26"/>
          <w:szCs w:val="26"/>
        </w:rPr>
        <w:t xml:space="preserve"> Водоснабжение</w:t>
      </w:r>
      <w:bookmarkEnd w:id="42"/>
      <w:bookmarkEnd w:id="43"/>
      <w:bookmarkEnd w:id="44"/>
    </w:p>
    <w:p w14:paraId="447D7602" w14:textId="77777777"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14:paraId="1C250BC3" w14:textId="77777777"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67476C" w:rsidRPr="00864249">
        <w:rPr>
          <w:rFonts w:ascii="Times New Roman" w:hAnsi="Times New Roman" w:cs="Times New Roman"/>
          <w:sz w:val="26"/>
          <w:szCs w:val="26"/>
        </w:rPr>
        <w:t>Сети водоснабжения в границах проектирования проходят вдоль юго-восточной границы. Здание по адресу Нефтеюганское шоссе, участок № 24 обеспечивается водой из индивидуальной скважины.</w:t>
      </w:r>
    </w:p>
    <w:p w14:paraId="5440F3EE" w14:textId="77777777" w:rsidR="0067476C" w:rsidRPr="00864249" w:rsidRDefault="000D5D8E"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14:paraId="5ADAE539" w14:textId="77777777" w:rsidR="0067476C" w:rsidRPr="00864249" w:rsidRDefault="00575ECD" w:rsidP="00864249">
      <w:pPr>
        <w:spacing w:after="0" w:line="240" w:lineRule="auto"/>
        <w:jc w:val="both"/>
        <w:rPr>
          <w:rFonts w:ascii="Times New Roman" w:hAnsi="Times New Roman" w:cs="Times New Roman"/>
          <w:sz w:val="26"/>
          <w:szCs w:val="26"/>
        </w:rPr>
      </w:pPr>
      <w:bookmarkStart w:id="45" w:name="_Hlk179879337"/>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границах проектирования, согласно материалам Генерального плана, строительство сетей водоснабжения не предусматривается.</w:t>
      </w:r>
    </w:p>
    <w:p w14:paraId="1A98ADE6" w14:textId="77777777" w:rsidR="0067476C" w:rsidRPr="00864249" w:rsidRDefault="00575ECD" w:rsidP="008642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Расход воды на пожаротушение принимается в соответствии с СП 8.13130.2020 </w:t>
      </w:r>
      <w:r w:rsidR="0067476C" w:rsidRPr="00864249">
        <w:rPr>
          <w:rFonts w:ascii="Times New Roman" w:hAnsi="Times New Roman" w:cs="Times New Roman"/>
          <w:sz w:val="26"/>
          <w:szCs w:val="26"/>
        </w:rPr>
        <w:br/>
        <w:t>и СП 10.13130.2020. В отношении населенного пункта п. Салым устанавливаются показатели, приведенные в таблице 1.</w:t>
      </w:r>
    </w:p>
    <w:p w14:paraId="6E54237F" w14:textId="77777777" w:rsidR="00864249" w:rsidRDefault="00864249" w:rsidP="00864249">
      <w:pPr>
        <w:spacing w:after="0" w:line="240" w:lineRule="auto"/>
        <w:jc w:val="both"/>
        <w:rPr>
          <w:rFonts w:ascii="Times New Roman" w:hAnsi="Times New Roman" w:cs="Times New Roman"/>
          <w:sz w:val="26"/>
          <w:szCs w:val="26"/>
        </w:rPr>
      </w:pPr>
    </w:p>
    <w:p w14:paraId="2CE2C243" w14:textId="77777777" w:rsidR="0067476C" w:rsidRPr="00864249" w:rsidRDefault="0067476C" w:rsidP="00864249">
      <w:pPr>
        <w:spacing w:after="0" w:line="240" w:lineRule="auto"/>
        <w:jc w:val="right"/>
        <w:rPr>
          <w:rFonts w:ascii="Times New Roman" w:hAnsi="Times New Roman" w:cs="Times New Roman"/>
          <w:sz w:val="26"/>
          <w:szCs w:val="26"/>
        </w:rPr>
      </w:pPr>
      <w:r w:rsidRPr="00864249">
        <w:rPr>
          <w:rFonts w:ascii="Times New Roman" w:hAnsi="Times New Roman" w:cs="Times New Roman"/>
          <w:sz w:val="26"/>
          <w:szCs w:val="26"/>
        </w:rPr>
        <w:t>Таблица 1</w:t>
      </w:r>
    </w:p>
    <w:p w14:paraId="12435963" w14:textId="77777777" w:rsidR="0067476C" w:rsidRPr="00864249" w:rsidRDefault="0067476C" w:rsidP="00CC4E15">
      <w:pPr>
        <w:spacing w:after="0" w:line="240" w:lineRule="auto"/>
        <w:jc w:val="center"/>
        <w:rPr>
          <w:rFonts w:ascii="Times New Roman" w:hAnsi="Times New Roman" w:cs="Times New Roman"/>
          <w:sz w:val="26"/>
          <w:szCs w:val="26"/>
        </w:rPr>
      </w:pPr>
      <w:r w:rsidRPr="00864249">
        <w:rPr>
          <w:rFonts w:ascii="Times New Roman" w:hAnsi="Times New Roman" w:cs="Times New Roman"/>
          <w:sz w:val="26"/>
          <w:szCs w:val="26"/>
        </w:rPr>
        <w:t>Расходы воды на пожаротушение</w:t>
      </w:r>
    </w:p>
    <w:tbl>
      <w:tblPr>
        <w:tblW w:w="0" w:type="auto"/>
        <w:jc w:val="center"/>
        <w:tblLayout w:type="fixed"/>
        <w:tblLook w:val="0000" w:firstRow="0" w:lastRow="0" w:firstColumn="0" w:lastColumn="0" w:noHBand="0" w:noVBand="0"/>
      </w:tblPr>
      <w:tblGrid>
        <w:gridCol w:w="6947"/>
        <w:gridCol w:w="2892"/>
      </w:tblGrid>
      <w:tr w:rsidR="0067476C" w:rsidRPr="00864249" w14:paraId="47E7F585" w14:textId="77777777" w:rsidTr="00916049">
        <w:trPr>
          <w:trHeight w:val="20"/>
          <w:jc w:val="center"/>
        </w:trPr>
        <w:tc>
          <w:tcPr>
            <w:tcW w:w="6947" w:type="dxa"/>
            <w:tcBorders>
              <w:top w:val="single" w:sz="4" w:space="0" w:color="000000"/>
              <w:left w:val="single" w:sz="4" w:space="0" w:color="000000"/>
              <w:bottom w:val="single" w:sz="4" w:space="0" w:color="000000"/>
            </w:tcBorders>
            <w:vAlign w:val="center"/>
          </w:tcPr>
          <w:p w14:paraId="3CC8E4A9" w14:textId="77777777"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Наименование</w:t>
            </w:r>
          </w:p>
        </w:tc>
        <w:tc>
          <w:tcPr>
            <w:tcW w:w="2892" w:type="dxa"/>
            <w:tcBorders>
              <w:top w:val="single" w:sz="4" w:space="0" w:color="000000"/>
              <w:left w:val="single" w:sz="4" w:space="0" w:color="000000"/>
              <w:bottom w:val="single" w:sz="4" w:space="0" w:color="000000"/>
              <w:right w:val="single" w:sz="4" w:space="0" w:color="000000"/>
            </w:tcBorders>
            <w:vAlign w:val="center"/>
          </w:tcPr>
          <w:p w14:paraId="01F8FBFE" w14:textId="77777777"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Принятая величина</w:t>
            </w:r>
          </w:p>
        </w:tc>
      </w:tr>
      <w:tr w:rsidR="0067476C" w:rsidRPr="00864249" w14:paraId="05150927" w14:textId="77777777" w:rsidTr="00916049">
        <w:trPr>
          <w:trHeight w:val="20"/>
          <w:jc w:val="center"/>
        </w:trPr>
        <w:tc>
          <w:tcPr>
            <w:tcW w:w="6947" w:type="dxa"/>
            <w:tcBorders>
              <w:left w:val="single" w:sz="4" w:space="0" w:color="000000"/>
              <w:bottom w:val="single" w:sz="4" w:space="0" w:color="000000"/>
            </w:tcBorders>
            <w:vAlign w:val="center"/>
          </w:tcPr>
          <w:p w14:paraId="28C2DCA4" w14:textId="77777777"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Расчетное количество одновременных наружных пожаров</w:t>
            </w:r>
          </w:p>
        </w:tc>
        <w:tc>
          <w:tcPr>
            <w:tcW w:w="2892" w:type="dxa"/>
            <w:tcBorders>
              <w:left w:val="single" w:sz="4" w:space="0" w:color="000000"/>
              <w:bottom w:val="single" w:sz="4" w:space="0" w:color="000000"/>
              <w:right w:val="single" w:sz="4" w:space="0" w:color="000000"/>
            </w:tcBorders>
            <w:vAlign w:val="center"/>
          </w:tcPr>
          <w:p w14:paraId="56974A95" w14:textId="77777777"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1</w:t>
            </w:r>
          </w:p>
        </w:tc>
      </w:tr>
      <w:tr w:rsidR="0067476C" w:rsidRPr="00864249" w14:paraId="0157C8FF" w14:textId="77777777" w:rsidTr="00916049">
        <w:trPr>
          <w:trHeight w:val="20"/>
          <w:jc w:val="center"/>
        </w:trPr>
        <w:tc>
          <w:tcPr>
            <w:tcW w:w="6947" w:type="dxa"/>
            <w:tcBorders>
              <w:left w:val="single" w:sz="4" w:space="0" w:color="000000"/>
              <w:bottom w:val="single" w:sz="4" w:space="0" w:color="000000"/>
            </w:tcBorders>
            <w:vAlign w:val="center"/>
          </w:tcPr>
          <w:p w14:paraId="130CDA8A" w14:textId="77777777"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Расход воды на наружное пожаротушение</w:t>
            </w:r>
          </w:p>
        </w:tc>
        <w:tc>
          <w:tcPr>
            <w:tcW w:w="2892" w:type="dxa"/>
            <w:tcBorders>
              <w:left w:val="single" w:sz="4" w:space="0" w:color="000000"/>
              <w:bottom w:val="single" w:sz="4" w:space="0" w:color="000000"/>
              <w:right w:val="single" w:sz="4" w:space="0" w:color="000000"/>
            </w:tcBorders>
            <w:vAlign w:val="center"/>
          </w:tcPr>
          <w:p w14:paraId="6F288A8A" w14:textId="77777777"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15 л/с</w:t>
            </w:r>
          </w:p>
        </w:tc>
      </w:tr>
      <w:tr w:rsidR="0067476C" w:rsidRPr="00864249" w14:paraId="61993ECD" w14:textId="77777777" w:rsidTr="00916049">
        <w:trPr>
          <w:trHeight w:val="20"/>
          <w:jc w:val="center"/>
        </w:trPr>
        <w:tc>
          <w:tcPr>
            <w:tcW w:w="6947" w:type="dxa"/>
            <w:tcBorders>
              <w:left w:val="single" w:sz="4" w:space="0" w:color="000000"/>
              <w:bottom w:val="single" w:sz="4" w:space="0" w:color="000000"/>
            </w:tcBorders>
            <w:vAlign w:val="center"/>
          </w:tcPr>
          <w:p w14:paraId="1FC691AA" w14:textId="77777777"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Расчетное количество одновременных внутренних пожаров</w:t>
            </w:r>
          </w:p>
        </w:tc>
        <w:tc>
          <w:tcPr>
            <w:tcW w:w="2892" w:type="dxa"/>
            <w:tcBorders>
              <w:left w:val="single" w:sz="4" w:space="0" w:color="000000"/>
              <w:bottom w:val="single" w:sz="4" w:space="0" w:color="000000"/>
              <w:right w:val="single" w:sz="4" w:space="0" w:color="000000"/>
            </w:tcBorders>
            <w:vAlign w:val="center"/>
          </w:tcPr>
          <w:p w14:paraId="1FCEF4FD" w14:textId="77777777"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1</w:t>
            </w:r>
          </w:p>
        </w:tc>
      </w:tr>
      <w:tr w:rsidR="0067476C" w:rsidRPr="00864249" w14:paraId="500F9B9A" w14:textId="77777777" w:rsidTr="00916049">
        <w:trPr>
          <w:trHeight w:val="20"/>
          <w:jc w:val="center"/>
        </w:trPr>
        <w:tc>
          <w:tcPr>
            <w:tcW w:w="6947" w:type="dxa"/>
            <w:tcBorders>
              <w:left w:val="single" w:sz="4" w:space="0" w:color="000000"/>
              <w:bottom w:val="single" w:sz="4" w:space="0" w:color="000000"/>
            </w:tcBorders>
            <w:vAlign w:val="center"/>
          </w:tcPr>
          <w:p w14:paraId="4F0B1919" w14:textId="77777777"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Расход воды на внутреннее пожаротушение</w:t>
            </w:r>
          </w:p>
        </w:tc>
        <w:tc>
          <w:tcPr>
            <w:tcW w:w="2892" w:type="dxa"/>
            <w:tcBorders>
              <w:left w:val="single" w:sz="4" w:space="0" w:color="000000"/>
              <w:bottom w:val="single" w:sz="4" w:space="0" w:color="000000"/>
              <w:right w:val="single" w:sz="4" w:space="0" w:color="000000"/>
            </w:tcBorders>
            <w:vAlign w:val="center"/>
          </w:tcPr>
          <w:p w14:paraId="77CEB556" w14:textId="77777777" w:rsidR="0067476C" w:rsidRPr="00864249" w:rsidRDefault="0067476C" w:rsidP="00864249">
            <w:pPr>
              <w:spacing w:after="0" w:line="240" w:lineRule="auto"/>
              <w:rPr>
                <w:rFonts w:ascii="Times New Roman" w:hAnsi="Times New Roman" w:cs="Times New Roman"/>
                <w:sz w:val="26"/>
                <w:szCs w:val="26"/>
              </w:rPr>
            </w:pPr>
            <w:r w:rsidRPr="00864249">
              <w:rPr>
                <w:rFonts w:ascii="Times New Roman" w:hAnsi="Times New Roman" w:cs="Times New Roman"/>
                <w:sz w:val="26"/>
                <w:szCs w:val="26"/>
              </w:rPr>
              <w:t>2,5 л/с</w:t>
            </w:r>
          </w:p>
        </w:tc>
      </w:tr>
    </w:tbl>
    <w:p w14:paraId="01D14A6D" w14:textId="77777777" w:rsidR="0067476C" w:rsidRPr="00864249" w:rsidRDefault="0067476C" w:rsidP="00864249">
      <w:pPr>
        <w:spacing w:after="0" w:line="240" w:lineRule="auto"/>
        <w:rPr>
          <w:rFonts w:ascii="Times New Roman" w:hAnsi="Times New Roman" w:cs="Times New Roman"/>
          <w:sz w:val="26"/>
          <w:szCs w:val="26"/>
        </w:rPr>
      </w:pPr>
    </w:p>
    <w:p w14:paraId="5520E527" w14:textId="77777777" w:rsidR="0067476C" w:rsidRDefault="00C16BC1" w:rsidP="00C16BC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Продолжительность тушения пожара составит 3 ч. Пожарный запас воды: (1*40+1*2,5)*3,6*3 = 459 м3. Максимальный срок восстановления пожарного объема воды - не более 24 ч. Тушение пожаров осуществить за счет существующих объектов и объектов, предусмотренных к размещению в рамках Генерального плана</w:t>
      </w:r>
      <w:bookmarkEnd w:id="45"/>
      <w:r w:rsidR="0067476C" w:rsidRPr="00864249">
        <w:rPr>
          <w:rFonts w:ascii="Times New Roman" w:hAnsi="Times New Roman" w:cs="Times New Roman"/>
          <w:sz w:val="26"/>
          <w:szCs w:val="26"/>
        </w:rPr>
        <w:t xml:space="preserve"> (пожарных гидрантов и водоемов).</w:t>
      </w:r>
    </w:p>
    <w:p w14:paraId="6A03F3CB" w14:textId="77777777" w:rsidR="00AB5E59" w:rsidRPr="00864249" w:rsidRDefault="00AB5E59" w:rsidP="00C16BC1">
      <w:pPr>
        <w:spacing w:after="0" w:line="240" w:lineRule="auto"/>
        <w:jc w:val="both"/>
        <w:rPr>
          <w:rFonts w:ascii="Times New Roman" w:hAnsi="Times New Roman" w:cs="Times New Roman"/>
          <w:sz w:val="26"/>
          <w:szCs w:val="26"/>
        </w:rPr>
      </w:pPr>
    </w:p>
    <w:p w14:paraId="34AC8F6F" w14:textId="77777777" w:rsidR="0067476C" w:rsidRPr="00864249" w:rsidRDefault="00C16BC1" w:rsidP="00864249">
      <w:pPr>
        <w:spacing w:after="0" w:line="240" w:lineRule="auto"/>
        <w:rPr>
          <w:rFonts w:ascii="Times New Roman" w:hAnsi="Times New Roman" w:cs="Times New Roman"/>
          <w:sz w:val="26"/>
          <w:szCs w:val="26"/>
        </w:rPr>
      </w:pPr>
      <w:bookmarkStart w:id="46" w:name="_Toc363456649"/>
      <w:bookmarkStart w:id="47" w:name="_Toc485393058"/>
      <w:bookmarkStart w:id="48" w:name="_Toc128937261"/>
      <w:bookmarkStart w:id="49" w:name="sub_3062"/>
      <w:bookmarkStart w:id="50" w:name="sub_3063"/>
      <w:r>
        <w:rPr>
          <w:rFonts w:ascii="Times New Roman" w:hAnsi="Times New Roman" w:cs="Times New Roman"/>
          <w:sz w:val="26"/>
          <w:szCs w:val="26"/>
        </w:rPr>
        <w:t xml:space="preserve">         </w:t>
      </w:r>
      <w:r w:rsidR="0067476C" w:rsidRPr="00864249">
        <w:rPr>
          <w:rFonts w:ascii="Times New Roman" w:hAnsi="Times New Roman" w:cs="Times New Roman"/>
          <w:sz w:val="26"/>
          <w:szCs w:val="26"/>
        </w:rPr>
        <w:t>2.5.2</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Канализация</w:t>
      </w:r>
      <w:bookmarkEnd w:id="46"/>
      <w:bookmarkEnd w:id="47"/>
      <w:bookmarkEnd w:id="48"/>
    </w:p>
    <w:p w14:paraId="5B076340" w14:textId="77777777" w:rsidR="0067476C" w:rsidRPr="00864249" w:rsidRDefault="00C16BC1" w:rsidP="00864249">
      <w:pPr>
        <w:spacing w:after="0" w:line="240" w:lineRule="auto"/>
        <w:rPr>
          <w:rFonts w:ascii="Times New Roman" w:hAnsi="Times New Roman" w:cs="Times New Roman"/>
          <w:sz w:val="26"/>
          <w:szCs w:val="26"/>
        </w:rPr>
      </w:pPr>
      <w:bookmarkStart w:id="51" w:name="_Hlk107424108"/>
      <w:r>
        <w:rPr>
          <w:rFonts w:ascii="Times New Roman" w:hAnsi="Times New Roman" w:cs="Times New Roman"/>
          <w:sz w:val="26"/>
          <w:szCs w:val="26"/>
        </w:rPr>
        <w:t xml:space="preserve">       </w:t>
      </w:r>
      <w:r w:rsidR="0067476C" w:rsidRPr="00864249">
        <w:rPr>
          <w:rFonts w:ascii="Times New Roman" w:hAnsi="Times New Roman" w:cs="Times New Roman"/>
          <w:sz w:val="26"/>
          <w:szCs w:val="26"/>
        </w:rPr>
        <w:t>Водоотведение хозяйственно-бытовых стоков</w:t>
      </w:r>
    </w:p>
    <w:p w14:paraId="4577647E" w14:textId="77777777"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14:paraId="1057123D" w14:textId="77777777"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Сети водоотведения в границах проектирования отсутствуют. </w:t>
      </w:r>
    </w:p>
    <w:p w14:paraId="7763672D" w14:textId="77777777"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14:paraId="3B7A3251" w14:textId="77777777" w:rsidR="0067476C" w:rsidRPr="00864249" w:rsidRDefault="00C16BC1" w:rsidP="00C16BC1">
      <w:pPr>
        <w:spacing w:after="0" w:line="240" w:lineRule="auto"/>
        <w:jc w:val="both"/>
        <w:rPr>
          <w:rFonts w:ascii="Times New Roman" w:hAnsi="Times New Roman" w:cs="Times New Roman"/>
          <w:sz w:val="26"/>
          <w:szCs w:val="26"/>
        </w:rPr>
      </w:pPr>
      <w:bookmarkStart w:id="52" w:name="_Hlk179879412"/>
      <w:bookmarkEnd w:id="51"/>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 границах проектирования, согласно материалам Генерального плана, строительство сетей водоотведения не предусматривается. </w:t>
      </w:r>
    </w:p>
    <w:p w14:paraId="59E928C3" w14:textId="77777777" w:rsidR="0067476C" w:rsidRPr="00864249" w:rsidRDefault="00C16BC1" w:rsidP="00C16BC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Водоотведение хозяйственно-бытовых стоков предусматривается при помощи существующих септиков, расположенных в границах земельных участков.</w:t>
      </w:r>
    </w:p>
    <w:bookmarkEnd w:id="52"/>
    <w:p w14:paraId="60CDAAC9" w14:textId="77777777"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Водоотведение ливневых стоков</w:t>
      </w:r>
    </w:p>
    <w:p w14:paraId="4D1DDB14" w14:textId="77777777"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14:paraId="0D6A63FD" w14:textId="77777777"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 границах территории проектирования сети ливневой канализации отсутствуют. </w:t>
      </w:r>
    </w:p>
    <w:p w14:paraId="458A8C98" w14:textId="77777777"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14:paraId="6F407916" w14:textId="77777777" w:rsidR="0067476C" w:rsidRDefault="00C16BC1" w:rsidP="00864249">
      <w:pPr>
        <w:spacing w:after="0" w:line="240" w:lineRule="auto"/>
        <w:rPr>
          <w:rFonts w:ascii="Times New Roman" w:hAnsi="Times New Roman" w:cs="Times New Roman"/>
          <w:sz w:val="26"/>
          <w:szCs w:val="26"/>
        </w:rPr>
      </w:pPr>
      <w:bookmarkStart w:id="53" w:name="_Hlk179879425"/>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границах проектирования, согласно материалам Генерального плана, строительство сетей ливневой канализации не предусматривается.</w:t>
      </w:r>
      <w:bookmarkEnd w:id="53"/>
    </w:p>
    <w:p w14:paraId="177220FA" w14:textId="77777777" w:rsidR="00AB5E59" w:rsidRPr="00864249" w:rsidRDefault="00AB5E59" w:rsidP="00864249">
      <w:pPr>
        <w:spacing w:after="0" w:line="240" w:lineRule="auto"/>
        <w:rPr>
          <w:rFonts w:ascii="Times New Roman" w:hAnsi="Times New Roman" w:cs="Times New Roman"/>
          <w:sz w:val="26"/>
          <w:szCs w:val="26"/>
        </w:rPr>
      </w:pPr>
    </w:p>
    <w:p w14:paraId="1067E486" w14:textId="77777777" w:rsidR="0067476C" w:rsidRPr="00864249" w:rsidRDefault="00C16BC1" w:rsidP="00864249">
      <w:pPr>
        <w:spacing w:after="0" w:line="240" w:lineRule="auto"/>
        <w:rPr>
          <w:rFonts w:ascii="Times New Roman" w:hAnsi="Times New Roman" w:cs="Times New Roman"/>
          <w:sz w:val="26"/>
          <w:szCs w:val="26"/>
        </w:rPr>
      </w:pPr>
      <w:bookmarkStart w:id="54" w:name="_Toc363456651"/>
      <w:bookmarkStart w:id="55" w:name="_Toc485393059"/>
      <w:bookmarkStart w:id="56" w:name="_Toc128937262"/>
      <w:bookmarkStart w:id="57" w:name="sub_3064"/>
      <w:bookmarkEnd w:id="49"/>
      <w:bookmarkEnd w:id="50"/>
      <w:r>
        <w:rPr>
          <w:rFonts w:ascii="Times New Roman" w:hAnsi="Times New Roman" w:cs="Times New Roman"/>
          <w:sz w:val="26"/>
          <w:szCs w:val="26"/>
        </w:rPr>
        <w:t xml:space="preserve">      </w:t>
      </w:r>
      <w:r w:rsidR="0067476C" w:rsidRPr="00864249">
        <w:rPr>
          <w:rFonts w:ascii="Times New Roman" w:hAnsi="Times New Roman" w:cs="Times New Roman"/>
          <w:sz w:val="26"/>
          <w:szCs w:val="26"/>
        </w:rPr>
        <w:t>2.5.3</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Теплоснабжение</w:t>
      </w:r>
      <w:bookmarkEnd w:id="54"/>
      <w:bookmarkEnd w:id="55"/>
      <w:bookmarkEnd w:id="56"/>
    </w:p>
    <w:p w14:paraId="7CB6AA04" w14:textId="77777777"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14:paraId="06A54448" w14:textId="77777777"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Сети теплоснабжения в границах проектирования отсутствуют. </w:t>
      </w:r>
    </w:p>
    <w:p w14:paraId="0D393622" w14:textId="77777777"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14:paraId="66DE5DC3" w14:textId="77777777" w:rsidR="0067476C" w:rsidRDefault="00C16BC1" w:rsidP="00864249">
      <w:pPr>
        <w:spacing w:after="0" w:line="240" w:lineRule="auto"/>
        <w:rPr>
          <w:rFonts w:ascii="Times New Roman" w:hAnsi="Times New Roman" w:cs="Times New Roman"/>
          <w:sz w:val="26"/>
          <w:szCs w:val="26"/>
        </w:rPr>
      </w:pPr>
      <w:bookmarkStart w:id="58" w:name="_Hlk179879437"/>
      <w:bookmarkStart w:id="59" w:name="_Toc363456652"/>
      <w:bookmarkStart w:id="60" w:name="_Toc485393060"/>
      <w:bookmarkEnd w:id="57"/>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границах проектирования, согласно материалам Генерального плана, строительство сетей теплоснабжения не предусматривается.</w:t>
      </w:r>
      <w:bookmarkEnd w:id="58"/>
    </w:p>
    <w:p w14:paraId="7BBFF081" w14:textId="77777777" w:rsidR="001911DB" w:rsidRDefault="001911DB" w:rsidP="00864249">
      <w:pPr>
        <w:spacing w:after="0" w:line="240" w:lineRule="auto"/>
        <w:rPr>
          <w:rFonts w:ascii="Times New Roman" w:hAnsi="Times New Roman" w:cs="Times New Roman"/>
          <w:sz w:val="26"/>
          <w:szCs w:val="26"/>
        </w:rPr>
      </w:pPr>
    </w:p>
    <w:p w14:paraId="0D7A8FEF" w14:textId="77777777" w:rsidR="00AB5E59" w:rsidRPr="00864249" w:rsidRDefault="00AB5E59" w:rsidP="00864249">
      <w:pPr>
        <w:spacing w:after="0" w:line="240" w:lineRule="auto"/>
        <w:rPr>
          <w:rFonts w:ascii="Times New Roman" w:hAnsi="Times New Roman" w:cs="Times New Roman"/>
          <w:sz w:val="26"/>
          <w:szCs w:val="26"/>
        </w:rPr>
      </w:pPr>
    </w:p>
    <w:p w14:paraId="31F07C19" w14:textId="77777777" w:rsidR="0067476C" w:rsidRPr="00864249" w:rsidRDefault="00C16BC1" w:rsidP="00864249">
      <w:pPr>
        <w:spacing w:after="0" w:line="240" w:lineRule="auto"/>
        <w:rPr>
          <w:rFonts w:ascii="Times New Roman" w:hAnsi="Times New Roman" w:cs="Times New Roman"/>
          <w:sz w:val="26"/>
          <w:szCs w:val="26"/>
        </w:rPr>
      </w:pPr>
      <w:bookmarkStart w:id="61" w:name="_Toc128937263"/>
      <w:r>
        <w:rPr>
          <w:rFonts w:ascii="Times New Roman" w:hAnsi="Times New Roman" w:cs="Times New Roman"/>
          <w:sz w:val="26"/>
          <w:szCs w:val="26"/>
        </w:rPr>
        <w:lastRenderedPageBreak/>
        <w:t xml:space="preserve">       </w:t>
      </w:r>
      <w:r w:rsidR="0067476C" w:rsidRPr="00864249">
        <w:rPr>
          <w:rFonts w:ascii="Times New Roman" w:hAnsi="Times New Roman" w:cs="Times New Roman"/>
          <w:sz w:val="26"/>
          <w:szCs w:val="26"/>
        </w:rPr>
        <w:t>2.5.4</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Электроснабжение</w:t>
      </w:r>
      <w:bookmarkEnd w:id="59"/>
      <w:bookmarkEnd w:id="60"/>
      <w:bookmarkEnd w:id="61"/>
    </w:p>
    <w:p w14:paraId="71D58E5D" w14:textId="77777777"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14:paraId="28C38A56" w14:textId="77777777" w:rsidR="0067476C" w:rsidRPr="00864249" w:rsidRDefault="00C16BC1" w:rsidP="00864249">
      <w:pPr>
        <w:spacing w:after="0" w:line="240" w:lineRule="auto"/>
        <w:rPr>
          <w:rFonts w:ascii="Times New Roman" w:hAnsi="Times New Roman" w:cs="Times New Roman"/>
          <w:sz w:val="26"/>
          <w:szCs w:val="26"/>
        </w:rPr>
      </w:pPr>
      <w:bookmarkStart w:id="62" w:name="_Hlk179879452"/>
      <w:bookmarkStart w:id="63" w:name="_Hlk107424247"/>
      <w:bookmarkStart w:id="64" w:name="_Hlk105616818"/>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Сети электроснабжения в границах проектирования </w:t>
      </w:r>
      <w:bookmarkEnd w:id="62"/>
      <w:r w:rsidR="0067476C" w:rsidRPr="00864249">
        <w:rPr>
          <w:rFonts w:ascii="Times New Roman" w:hAnsi="Times New Roman" w:cs="Times New Roman"/>
          <w:sz w:val="26"/>
          <w:szCs w:val="26"/>
        </w:rPr>
        <w:t xml:space="preserve">представлены ВЛ-10кВ, ВЛ-0,4кВ и КЛ-0,4кВ. Существующая застройка полностью подключена к сетям электроснабжения. </w:t>
      </w:r>
      <w:r>
        <w:rPr>
          <w:rFonts w:ascii="Times New Roman" w:hAnsi="Times New Roman" w:cs="Times New Roman"/>
          <w:sz w:val="26"/>
          <w:szCs w:val="26"/>
        </w:rPr>
        <w:t xml:space="preserve">              </w:t>
      </w:r>
      <w:r w:rsidR="0067476C" w:rsidRPr="00864249">
        <w:rPr>
          <w:rFonts w:ascii="Times New Roman" w:hAnsi="Times New Roman" w:cs="Times New Roman"/>
          <w:sz w:val="26"/>
          <w:szCs w:val="26"/>
        </w:rPr>
        <w:t>К южной границе проектирования примыкает ТП 10/0,4кВ.</w:t>
      </w:r>
    </w:p>
    <w:p w14:paraId="709EC527" w14:textId="77777777"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14:paraId="15FE670D" w14:textId="77777777" w:rsidR="0067476C" w:rsidRDefault="00C16BC1" w:rsidP="00864249">
      <w:pPr>
        <w:spacing w:after="0" w:line="240" w:lineRule="auto"/>
        <w:rPr>
          <w:rFonts w:ascii="Times New Roman" w:hAnsi="Times New Roman" w:cs="Times New Roman"/>
          <w:sz w:val="26"/>
          <w:szCs w:val="26"/>
        </w:rPr>
      </w:pPr>
      <w:bookmarkStart w:id="65" w:name="_Hlk107424204"/>
      <w:bookmarkStart w:id="66" w:name="_Hlk177299884"/>
      <w:bookmarkStart w:id="67" w:name="_Hlk179879469"/>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 границах проектирования, согласно материалам Генерального плана, строительство сетей электроснабжения не предусматривается. </w:t>
      </w:r>
    </w:p>
    <w:p w14:paraId="5BC41731" w14:textId="77777777" w:rsidR="00AB5E59" w:rsidRPr="00864249" w:rsidRDefault="00AB5E59" w:rsidP="00864249">
      <w:pPr>
        <w:spacing w:after="0" w:line="240" w:lineRule="auto"/>
        <w:rPr>
          <w:rFonts w:ascii="Times New Roman" w:hAnsi="Times New Roman" w:cs="Times New Roman"/>
          <w:sz w:val="26"/>
          <w:szCs w:val="26"/>
        </w:rPr>
      </w:pPr>
    </w:p>
    <w:p w14:paraId="0CBA98DB" w14:textId="77777777" w:rsidR="0067476C" w:rsidRPr="00864249" w:rsidRDefault="00C16BC1" w:rsidP="00864249">
      <w:pPr>
        <w:spacing w:after="0" w:line="240" w:lineRule="auto"/>
        <w:rPr>
          <w:rFonts w:ascii="Times New Roman" w:hAnsi="Times New Roman" w:cs="Times New Roman"/>
          <w:sz w:val="26"/>
          <w:szCs w:val="26"/>
        </w:rPr>
      </w:pPr>
      <w:bookmarkStart w:id="68" w:name="_Toc128937264"/>
      <w:bookmarkEnd w:id="63"/>
      <w:bookmarkEnd w:id="64"/>
      <w:bookmarkEnd w:id="65"/>
      <w:bookmarkEnd w:id="66"/>
      <w:bookmarkEnd w:id="67"/>
      <w:r>
        <w:rPr>
          <w:rFonts w:ascii="Times New Roman" w:hAnsi="Times New Roman" w:cs="Times New Roman"/>
          <w:sz w:val="26"/>
          <w:szCs w:val="26"/>
        </w:rPr>
        <w:t xml:space="preserve">        </w:t>
      </w:r>
      <w:r w:rsidR="0067476C" w:rsidRPr="00864249">
        <w:rPr>
          <w:rFonts w:ascii="Times New Roman" w:hAnsi="Times New Roman" w:cs="Times New Roman"/>
          <w:sz w:val="26"/>
          <w:szCs w:val="26"/>
        </w:rPr>
        <w:t>2.5.5</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Сети связи</w:t>
      </w:r>
      <w:bookmarkEnd w:id="68"/>
    </w:p>
    <w:p w14:paraId="6D86CC2B" w14:textId="77777777" w:rsidR="0067476C" w:rsidRPr="00864249" w:rsidRDefault="00C16BC1" w:rsidP="00864249">
      <w:pPr>
        <w:spacing w:after="0" w:line="240" w:lineRule="auto"/>
        <w:rPr>
          <w:rFonts w:ascii="Times New Roman" w:hAnsi="Times New Roman" w:cs="Times New Roman"/>
          <w:sz w:val="26"/>
          <w:szCs w:val="26"/>
        </w:rPr>
      </w:pPr>
      <w:bookmarkStart w:id="69" w:name="_Hlk153047542"/>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14:paraId="675379D1" w14:textId="77777777" w:rsidR="0067476C" w:rsidRPr="00864249" w:rsidRDefault="00C16BC1" w:rsidP="00864249">
      <w:pPr>
        <w:spacing w:after="0" w:line="240" w:lineRule="auto"/>
        <w:rPr>
          <w:rFonts w:ascii="Times New Roman" w:hAnsi="Times New Roman" w:cs="Times New Roman"/>
          <w:sz w:val="26"/>
          <w:szCs w:val="26"/>
        </w:rPr>
      </w:pPr>
      <w:bookmarkStart w:id="70" w:name="_Hlk177299919"/>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 границах территории проектирования сети связи </w:t>
      </w:r>
      <w:bookmarkEnd w:id="70"/>
      <w:r w:rsidR="0067476C" w:rsidRPr="00864249">
        <w:rPr>
          <w:rFonts w:ascii="Times New Roman" w:hAnsi="Times New Roman" w:cs="Times New Roman"/>
          <w:sz w:val="26"/>
          <w:szCs w:val="26"/>
        </w:rPr>
        <w:t xml:space="preserve">представлены кабельными линиями. Существующая застройка полностью подключена к сетям связи. </w:t>
      </w:r>
    </w:p>
    <w:p w14:paraId="08752BDC" w14:textId="77777777" w:rsidR="0067476C" w:rsidRPr="00864249" w:rsidRDefault="00C16BC1"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14:paraId="12203DBD" w14:textId="77777777" w:rsidR="0067476C" w:rsidRDefault="00C16BC1" w:rsidP="00864249">
      <w:pPr>
        <w:spacing w:after="0" w:line="240" w:lineRule="auto"/>
        <w:rPr>
          <w:rFonts w:ascii="Times New Roman" w:hAnsi="Times New Roman" w:cs="Times New Roman"/>
          <w:sz w:val="26"/>
          <w:szCs w:val="26"/>
        </w:rPr>
      </w:pPr>
      <w:bookmarkStart w:id="71" w:name="_Hlk177299959"/>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границах проектирования, согласно материалам Генерального плана, строительство сетей связи не предусматривается.</w:t>
      </w:r>
      <w:bookmarkEnd w:id="69"/>
      <w:bookmarkEnd w:id="71"/>
    </w:p>
    <w:p w14:paraId="79ED3294" w14:textId="77777777" w:rsidR="00AB5E59" w:rsidRPr="00864249" w:rsidRDefault="00AB5E59" w:rsidP="00864249">
      <w:pPr>
        <w:spacing w:after="0" w:line="240" w:lineRule="auto"/>
        <w:rPr>
          <w:rFonts w:ascii="Times New Roman" w:hAnsi="Times New Roman" w:cs="Times New Roman"/>
          <w:sz w:val="26"/>
          <w:szCs w:val="26"/>
        </w:rPr>
      </w:pPr>
    </w:p>
    <w:p w14:paraId="1BBA5D71" w14:textId="77777777" w:rsidR="0067476C" w:rsidRPr="00864249" w:rsidRDefault="00C16BC1" w:rsidP="00864249">
      <w:pPr>
        <w:spacing w:after="0" w:line="240" w:lineRule="auto"/>
        <w:rPr>
          <w:rFonts w:ascii="Times New Roman" w:hAnsi="Times New Roman" w:cs="Times New Roman"/>
          <w:sz w:val="26"/>
          <w:szCs w:val="26"/>
        </w:rPr>
      </w:pPr>
      <w:bookmarkStart w:id="72" w:name="_Toc485393061"/>
      <w:bookmarkStart w:id="73" w:name="_Toc128937265"/>
      <w:r>
        <w:rPr>
          <w:rFonts w:ascii="Times New Roman" w:hAnsi="Times New Roman" w:cs="Times New Roman"/>
          <w:sz w:val="26"/>
          <w:szCs w:val="26"/>
        </w:rPr>
        <w:t xml:space="preserve">         </w:t>
      </w:r>
      <w:r w:rsidR="0067476C" w:rsidRPr="00864249">
        <w:rPr>
          <w:rFonts w:ascii="Times New Roman" w:hAnsi="Times New Roman" w:cs="Times New Roman"/>
          <w:sz w:val="26"/>
          <w:szCs w:val="26"/>
        </w:rPr>
        <w:t>2.5.6</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Газоснабжение</w:t>
      </w:r>
      <w:bookmarkEnd w:id="72"/>
      <w:bookmarkEnd w:id="73"/>
    </w:p>
    <w:p w14:paraId="579F6D53" w14:textId="77777777" w:rsidR="0067476C" w:rsidRPr="00864249" w:rsidRDefault="00C16BC1"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Существующее положение</w:t>
      </w:r>
    </w:p>
    <w:p w14:paraId="1A31E89D" w14:textId="77777777" w:rsidR="0067476C" w:rsidRPr="00864249" w:rsidRDefault="00AB5E59" w:rsidP="00AB5E59">
      <w:pPr>
        <w:spacing w:after="0" w:line="240" w:lineRule="auto"/>
        <w:jc w:val="both"/>
        <w:rPr>
          <w:rFonts w:ascii="Times New Roman" w:hAnsi="Times New Roman" w:cs="Times New Roman"/>
          <w:sz w:val="26"/>
          <w:szCs w:val="26"/>
        </w:rPr>
      </w:pPr>
      <w:bookmarkStart w:id="74" w:name="_Hlk179879527"/>
      <w:bookmarkStart w:id="75" w:name="_Hlk153047563"/>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Сети газоснабжения в границах проектирования </w:t>
      </w:r>
      <w:bookmarkEnd w:id="74"/>
      <w:r w:rsidR="0067476C" w:rsidRPr="00864249">
        <w:rPr>
          <w:rFonts w:ascii="Times New Roman" w:hAnsi="Times New Roman" w:cs="Times New Roman"/>
          <w:sz w:val="26"/>
          <w:szCs w:val="26"/>
        </w:rPr>
        <w:t>проходят вдоль южной границы. Существующая застройка частично подключена к сетям газоснабжения.</w:t>
      </w:r>
    </w:p>
    <w:p w14:paraId="07B59240" w14:textId="77777777" w:rsidR="0067476C" w:rsidRPr="00864249" w:rsidRDefault="00C16BC1"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7215EA">
        <w:rPr>
          <w:rFonts w:ascii="Times New Roman" w:hAnsi="Times New Roman" w:cs="Times New Roman"/>
          <w:sz w:val="26"/>
          <w:szCs w:val="26"/>
        </w:rPr>
        <w:t xml:space="preserve">       </w:t>
      </w:r>
      <w:r w:rsidR="0067476C" w:rsidRPr="00864249">
        <w:rPr>
          <w:rFonts w:ascii="Times New Roman" w:hAnsi="Times New Roman" w:cs="Times New Roman"/>
          <w:sz w:val="26"/>
          <w:szCs w:val="26"/>
        </w:rPr>
        <w:t>Перспективное положение</w:t>
      </w:r>
    </w:p>
    <w:p w14:paraId="5BB8521A" w14:textId="77777777" w:rsidR="0067476C" w:rsidRDefault="007215EA" w:rsidP="00AB5E59">
      <w:pPr>
        <w:spacing w:after="0" w:line="240" w:lineRule="auto"/>
        <w:jc w:val="both"/>
        <w:rPr>
          <w:rFonts w:ascii="Times New Roman" w:hAnsi="Times New Roman" w:cs="Times New Roman"/>
          <w:sz w:val="26"/>
          <w:szCs w:val="26"/>
        </w:rPr>
      </w:pPr>
      <w:bookmarkStart w:id="76" w:name="_Hlk107424284"/>
      <w:bookmarkStart w:id="77" w:name="_Hlk179879543"/>
      <w:r>
        <w:rPr>
          <w:rFonts w:ascii="Times New Roman" w:hAnsi="Times New Roman" w:cs="Times New Roman"/>
          <w:sz w:val="26"/>
          <w:szCs w:val="26"/>
        </w:rPr>
        <w:t xml:space="preserve">        </w:t>
      </w:r>
      <w:r w:rsidR="0067476C" w:rsidRPr="00864249">
        <w:rPr>
          <w:rFonts w:ascii="Times New Roman" w:hAnsi="Times New Roman" w:cs="Times New Roman"/>
          <w:sz w:val="26"/>
          <w:szCs w:val="26"/>
        </w:rPr>
        <w:t>В границах проектирования, согласно материалам Генерального плана, строительство сетей газоснабжения не предусматривается.</w:t>
      </w:r>
      <w:bookmarkStart w:id="78" w:name="_Toc128937266"/>
      <w:bookmarkEnd w:id="75"/>
      <w:bookmarkEnd w:id="76"/>
      <w:bookmarkEnd w:id="77"/>
    </w:p>
    <w:p w14:paraId="493299C5" w14:textId="77777777" w:rsidR="00AB5E59" w:rsidRPr="00864249" w:rsidRDefault="00AB5E59" w:rsidP="00864249">
      <w:pPr>
        <w:spacing w:after="0" w:line="240" w:lineRule="auto"/>
        <w:rPr>
          <w:rFonts w:ascii="Times New Roman" w:hAnsi="Times New Roman" w:cs="Times New Roman"/>
          <w:sz w:val="26"/>
          <w:szCs w:val="26"/>
        </w:rPr>
      </w:pPr>
    </w:p>
    <w:p w14:paraId="3541EABE" w14:textId="77777777" w:rsidR="0067476C" w:rsidRPr="00864249" w:rsidRDefault="007215EA" w:rsidP="0086424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2.5.7</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Мероприятия по санитарной очистке</w:t>
      </w:r>
      <w:bookmarkEnd w:id="78"/>
    </w:p>
    <w:p w14:paraId="3CD73C23" w14:textId="77777777" w:rsidR="0067476C" w:rsidRPr="00864249" w:rsidRDefault="007215EA" w:rsidP="00AB5E59">
      <w:pPr>
        <w:spacing w:after="0" w:line="240" w:lineRule="auto"/>
        <w:jc w:val="both"/>
        <w:rPr>
          <w:rFonts w:ascii="Times New Roman" w:hAnsi="Times New Roman" w:cs="Times New Roman"/>
          <w:sz w:val="26"/>
          <w:szCs w:val="26"/>
        </w:rPr>
      </w:pPr>
      <w:bookmarkStart w:id="79" w:name="_Hlk177301031"/>
      <w:bookmarkStart w:id="80" w:name="_Hlk179882771"/>
      <w:r>
        <w:rPr>
          <w:rFonts w:ascii="Times New Roman" w:hAnsi="Times New Roman" w:cs="Times New Roman"/>
          <w:sz w:val="26"/>
          <w:szCs w:val="26"/>
        </w:rPr>
        <w:t xml:space="preserve">       </w:t>
      </w:r>
      <w:r w:rsidR="0067476C" w:rsidRPr="00864249">
        <w:rPr>
          <w:rFonts w:ascii="Times New Roman" w:hAnsi="Times New Roman" w:cs="Times New Roman"/>
          <w:sz w:val="26"/>
          <w:szCs w:val="26"/>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коммунальных отходов (ТКО), их вывоз и утилизацию.</w:t>
      </w:r>
    </w:p>
    <w:p w14:paraId="282ADEA3" w14:textId="77777777"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Основными мероприятиями в системе сбора и утилизации отходов являются:</w:t>
      </w:r>
    </w:p>
    <w:p w14:paraId="0FABD77A" w14:textId="77777777"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организация планово-поквартальной системы санитарной очистки территории;</w:t>
      </w:r>
    </w:p>
    <w:p w14:paraId="4E762901" w14:textId="77777777"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ликвидация несанкционированных свалок с последующим проведением рекультивации территории, расчистка захламленных участков территории;</w:t>
      </w:r>
    </w:p>
    <w:p w14:paraId="260FE25B" w14:textId="77777777"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организация уборки территорий от мусора, смета, снега;</w:t>
      </w:r>
    </w:p>
    <w:p w14:paraId="4A6B927A" w14:textId="77777777"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установка урн для мусора.</w:t>
      </w:r>
    </w:p>
    <w:p w14:paraId="1BDF2EDC" w14:textId="77777777"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Вывоз</w:t>
      </w:r>
      <w:r w:rsidR="00AB5E59">
        <w:rPr>
          <w:rFonts w:ascii="Times New Roman" w:hAnsi="Times New Roman" w:cs="Times New Roman"/>
          <w:sz w:val="26"/>
          <w:szCs w:val="26"/>
        </w:rPr>
        <w:t>,</w:t>
      </w:r>
      <w:r w:rsidR="0067476C" w:rsidRPr="00864249">
        <w:rPr>
          <w:rFonts w:ascii="Times New Roman" w:hAnsi="Times New Roman" w:cs="Times New Roman"/>
          <w:sz w:val="26"/>
          <w:szCs w:val="26"/>
        </w:rPr>
        <w:t xml:space="preserve"> смета с территории будет производиться по мере его образования совместно с бытовыми отходами специальным автотранспортом. Строительные отходы будут вывозиться по мере образования с площадки строительства на санкционированные места захоронения. Сбор и вывоз бытовых и строительных отходов осуществляется службой коммунального хозяйства</w:t>
      </w:r>
      <w:bookmarkEnd w:id="79"/>
      <w:r w:rsidR="0067476C" w:rsidRPr="00864249">
        <w:rPr>
          <w:rFonts w:ascii="Times New Roman" w:hAnsi="Times New Roman" w:cs="Times New Roman"/>
          <w:sz w:val="26"/>
          <w:szCs w:val="26"/>
        </w:rPr>
        <w:t>.</w:t>
      </w:r>
    </w:p>
    <w:p w14:paraId="5C156DE9" w14:textId="77777777" w:rsidR="007215EA"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Площадки ТКО расположены в границах участков существующей застройки. </w:t>
      </w:r>
      <w:r>
        <w:rPr>
          <w:rFonts w:ascii="Times New Roman" w:hAnsi="Times New Roman" w:cs="Times New Roman"/>
          <w:sz w:val="26"/>
          <w:szCs w:val="26"/>
        </w:rPr>
        <w:t xml:space="preserve">       </w:t>
      </w:r>
    </w:p>
    <w:p w14:paraId="3D266221" w14:textId="77777777" w:rsidR="00AB5E59" w:rsidRDefault="0067476C" w:rsidP="00AB5E59">
      <w:pPr>
        <w:spacing w:after="0" w:line="240" w:lineRule="auto"/>
        <w:jc w:val="both"/>
        <w:rPr>
          <w:rFonts w:ascii="Times New Roman" w:hAnsi="Times New Roman" w:cs="Times New Roman"/>
          <w:sz w:val="26"/>
          <w:szCs w:val="26"/>
        </w:rPr>
      </w:pPr>
      <w:r w:rsidRPr="00864249">
        <w:rPr>
          <w:rFonts w:ascii="Times New Roman" w:hAnsi="Times New Roman" w:cs="Times New Roman"/>
          <w:sz w:val="26"/>
          <w:szCs w:val="26"/>
        </w:rPr>
        <w:t>Размещение новых площадок ТКО проектом не предусматривается.</w:t>
      </w:r>
    </w:p>
    <w:p w14:paraId="048F67B4" w14:textId="77777777" w:rsidR="0067476C" w:rsidRPr="00864249" w:rsidRDefault="0067476C" w:rsidP="00AB5E59">
      <w:pPr>
        <w:spacing w:after="0" w:line="240" w:lineRule="auto"/>
        <w:jc w:val="both"/>
        <w:rPr>
          <w:rFonts w:ascii="Times New Roman" w:hAnsi="Times New Roman" w:cs="Times New Roman"/>
          <w:sz w:val="26"/>
          <w:szCs w:val="26"/>
        </w:rPr>
      </w:pPr>
      <w:r w:rsidRPr="00864249">
        <w:rPr>
          <w:rFonts w:ascii="Times New Roman" w:hAnsi="Times New Roman" w:cs="Times New Roman"/>
          <w:sz w:val="26"/>
          <w:szCs w:val="26"/>
        </w:rPr>
        <w:t xml:space="preserve"> </w:t>
      </w:r>
    </w:p>
    <w:p w14:paraId="0C8A2475" w14:textId="77777777" w:rsidR="0067476C" w:rsidRPr="00864249" w:rsidRDefault="007215EA" w:rsidP="00AB5E59">
      <w:pPr>
        <w:spacing w:after="0" w:line="240" w:lineRule="auto"/>
        <w:jc w:val="both"/>
        <w:rPr>
          <w:rFonts w:ascii="Times New Roman" w:hAnsi="Times New Roman" w:cs="Times New Roman"/>
          <w:sz w:val="26"/>
          <w:szCs w:val="26"/>
        </w:rPr>
      </w:pPr>
      <w:bookmarkStart w:id="81" w:name="_Toc128937267"/>
      <w:bookmarkEnd w:id="80"/>
      <w:r>
        <w:rPr>
          <w:rFonts w:ascii="Times New Roman" w:hAnsi="Times New Roman" w:cs="Times New Roman"/>
          <w:sz w:val="26"/>
          <w:szCs w:val="26"/>
        </w:rPr>
        <w:t xml:space="preserve">        </w:t>
      </w:r>
      <w:r w:rsidR="0067476C" w:rsidRPr="00864249">
        <w:rPr>
          <w:rFonts w:ascii="Times New Roman" w:hAnsi="Times New Roman" w:cs="Times New Roman"/>
          <w:sz w:val="26"/>
          <w:szCs w:val="26"/>
        </w:rPr>
        <w:t>2.6</w:t>
      </w:r>
      <w:r w:rsidR="00E779B4">
        <w:rPr>
          <w:rFonts w:ascii="Times New Roman" w:hAnsi="Times New Roman" w:cs="Times New Roman"/>
          <w:sz w:val="26"/>
          <w:szCs w:val="26"/>
        </w:rPr>
        <w:t>.</w:t>
      </w:r>
      <w:r w:rsidR="0067476C" w:rsidRPr="00864249">
        <w:rPr>
          <w:rFonts w:ascii="Times New Roman" w:hAnsi="Times New Roman" w:cs="Times New Roman"/>
          <w:sz w:val="26"/>
          <w:szCs w:val="26"/>
        </w:rPr>
        <w:t xml:space="preserve"> </w:t>
      </w:r>
      <w:bookmarkStart w:id="82" w:name="_Toc485393062"/>
      <w:r w:rsidR="0067476C" w:rsidRPr="00864249">
        <w:rPr>
          <w:rFonts w:ascii="Times New Roman" w:hAnsi="Times New Roman" w:cs="Times New Roman"/>
          <w:sz w:val="26"/>
          <w:szCs w:val="26"/>
        </w:rPr>
        <w:t>Объекты транспортной инфраструктуры</w:t>
      </w:r>
      <w:bookmarkEnd w:id="81"/>
      <w:bookmarkEnd w:id="82"/>
    </w:p>
    <w:p w14:paraId="2AA55B98" w14:textId="77777777" w:rsidR="0067476C" w:rsidRPr="00864249" w:rsidRDefault="007215EA" w:rsidP="00AB5E59">
      <w:pPr>
        <w:spacing w:after="0" w:line="240" w:lineRule="auto"/>
        <w:jc w:val="both"/>
        <w:rPr>
          <w:rFonts w:ascii="Times New Roman" w:hAnsi="Times New Roman" w:cs="Times New Roman"/>
          <w:sz w:val="26"/>
          <w:szCs w:val="26"/>
        </w:rPr>
      </w:pPr>
      <w:bookmarkStart w:id="83" w:name="_Hlk153047597"/>
      <w:bookmarkStart w:id="84" w:name="_Toc366665338"/>
      <w:bookmarkStart w:id="85" w:name="_Toc367119411"/>
      <w:r>
        <w:rPr>
          <w:rFonts w:ascii="Times New Roman" w:hAnsi="Times New Roman" w:cs="Times New Roman"/>
          <w:sz w:val="26"/>
          <w:szCs w:val="26"/>
        </w:rPr>
        <w:t xml:space="preserve">       </w:t>
      </w:r>
      <w:r w:rsidR="0067476C" w:rsidRPr="00864249">
        <w:rPr>
          <w:rFonts w:ascii="Times New Roman" w:hAnsi="Times New Roman" w:cs="Times New Roman"/>
          <w:sz w:val="26"/>
          <w:szCs w:val="26"/>
        </w:rPr>
        <w:t>Улично-дорожная сеть</w:t>
      </w:r>
    </w:p>
    <w:p w14:paraId="24B7ADD0" w14:textId="77777777" w:rsidR="00AB5E59" w:rsidRDefault="007215EA" w:rsidP="00AB5E59">
      <w:pPr>
        <w:spacing w:after="0" w:line="240" w:lineRule="auto"/>
        <w:jc w:val="both"/>
        <w:rPr>
          <w:rFonts w:ascii="Times New Roman" w:hAnsi="Times New Roman" w:cs="Times New Roman"/>
          <w:sz w:val="26"/>
          <w:szCs w:val="26"/>
        </w:rPr>
      </w:pPr>
      <w:bookmarkStart w:id="86" w:name="_Hlk177300092"/>
      <w:bookmarkStart w:id="87" w:name="_Hlk179879557"/>
      <w:bookmarkStart w:id="88" w:name="_Hlk107426428"/>
      <w:r>
        <w:rPr>
          <w:rFonts w:ascii="Times New Roman" w:hAnsi="Times New Roman" w:cs="Times New Roman"/>
          <w:sz w:val="26"/>
          <w:szCs w:val="26"/>
        </w:rPr>
        <w:lastRenderedPageBreak/>
        <w:t xml:space="preserve">       </w:t>
      </w:r>
      <w:r w:rsidR="0067476C" w:rsidRPr="00864249">
        <w:rPr>
          <w:rFonts w:ascii="Times New Roman" w:hAnsi="Times New Roman" w:cs="Times New Roman"/>
          <w:sz w:val="26"/>
          <w:szCs w:val="26"/>
        </w:rPr>
        <w:t xml:space="preserve">В границах проектирования улично-дорожная сеть представлена проездами. </w:t>
      </w:r>
      <w:r w:rsidR="00AB5E59">
        <w:rPr>
          <w:rFonts w:ascii="Times New Roman" w:hAnsi="Times New Roman" w:cs="Times New Roman"/>
          <w:sz w:val="26"/>
          <w:szCs w:val="26"/>
        </w:rPr>
        <w:t xml:space="preserve">    </w:t>
      </w:r>
    </w:p>
    <w:p w14:paraId="3593C500" w14:textId="77777777" w:rsidR="0067476C" w:rsidRPr="00864249" w:rsidRDefault="00AB5E59"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Движение общественного транспорта за границами проектирования представлено автобусным транспортом, проходящего вдоль примыкающей автомобильной дороги федерального значения Р-404 Тюмень - Тобольск - Ханты-Мансийск.</w:t>
      </w:r>
    </w:p>
    <w:bookmarkEnd w:id="86"/>
    <w:bookmarkEnd w:id="87"/>
    <w:p w14:paraId="00F972EF" w14:textId="77777777"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Строительство и реконструкция улично-дорожной сети проектом не предусматривается.</w:t>
      </w:r>
    </w:p>
    <w:p w14:paraId="7CBAFDCF" w14:textId="77777777" w:rsidR="0067476C" w:rsidRPr="00864249" w:rsidRDefault="007215EA" w:rsidP="00AB5E5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Объекты транспортного обслуживания </w:t>
      </w:r>
    </w:p>
    <w:p w14:paraId="2CA7D6E0" w14:textId="77777777" w:rsidR="0067476C" w:rsidRPr="00864249" w:rsidRDefault="007215EA" w:rsidP="00E779B4">
      <w:pPr>
        <w:spacing w:after="0" w:line="240" w:lineRule="auto"/>
        <w:jc w:val="both"/>
        <w:rPr>
          <w:rFonts w:ascii="Times New Roman" w:hAnsi="Times New Roman" w:cs="Times New Roman"/>
          <w:sz w:val="26"/>
          <w:szCs w:val="26"/>
        </w:rPr>
      </w:pPr>
      <w:bookmarkStart w:id="89" w:name="_Hlk177300106"/>
      <w:bookmarkStart w:id="90" w:name="_Hlk179879566"/>
      <w:bookmarkEnd w:id="83"/>
      <w:bookmarkEnd w:id="88"/>
      <w:r>
        <w:rPr>
          <w:rFonts w:ascii="Times New Roman" w:hAnsi="Times New Roman" w:cs="Times New Roman"/>
          <w:sz w:val="26"/>
          <w:szCs w:val="26"/>
        </w:rPr>
        <w:t xml:space="preserve">       </w:t>
      </w:r>
      <w:r w:rsidR="004F21D0">
        <w:rPr>
          <w:rFonts w:ascii="Times New Roman" w:hAnsi="Times New Roman" w:cs="Times New Roman"/>
          <w:sz w:val="26"/>
          <w:szCs w:val="26"/>
        </w:rPr>
        <w:t xml:space="preserve"> </w:t>
      </w:r>
      <w:r w:rsidR="0067476C" w:rsidRPr="00864249">
        <w:rPr>
          <w:rFonts w:ascii="Times New Roman" w:hAnsi="Times New Roman" w:cs="Times New Roman"/>
          <w:sz w:val="26"/>
          <w:szCs w:val="26"/>
        </w:rPr>
        <w:t xml:space="preserve">В границах проектирования объекты транспортного обслуживания представлены открытыми стоянками транспортных средств и станцией технического обслуживания. </w:t>
      </w:r>
    </w:p>
    <w:p w14:paraId="3DEB2B50" w14:textId="77777777" w:rsidR="0067476C" w:rsidRDefault="00E779B4" w:rsidP="00E77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F21D0">
        <w:rPr>
          <w:rFonts w:ascii="Times New Roman" w:hAnsi="Times New Roman" w:cs="Times New Roman"/>
          <w:sz w:val="26"/>
          <w:szCs w:val="26"/>
        </w:rPr>
        <w:t xml:space="preserve"> </w:t>
      </w:r>
      <w:r w:rsidR="0067476C" w:rsidRPr="00864249">
        <w:rPr>
          <w:rFonts w:ascii="Times New Roman" w:hAnsi="Times New Roman" w:cs="Times New Roman"/>
          <w:sz w:val="26"/>
          <w:szCs w:val="26"/>
        </w:rPr>
        <w:t>В границах проектирования, согласно материалам Генерального плана, строительство объектов транспортного обслуживания не предусмотрено.</w:t>
      </w:r>
      <w:bookmarkEnd w:id="89"/>
      <w:bookmarkEnd w:id="90"/>
      <w:r w:rsidR="0067476C" w:rsidRPr="00864249">
        <w:rPr>
          <w:rFonts w:ascii="Times New Roman" w:hAnsi="Times New Roman" w:cs="Times New Roman"/>
          <w:sz w:val="26"/>
          <w:szCs w:val="26"/>
        </w:rPr>
        <w:t xml:space="preserve"> Строительство объектов транспортного обслуживания в границах проектирования не предусмотрено.</w:t>
      </w:r>
    </w:p>
    <w:p w14:paraId="01E97109" w14:textId="77777777" w:rsidR="004F21D0" w:rsidRPr="00864249" w:rsidRDefault="004F21D0" w:rsidP="00E779B4">
      <w:pPr>
        <w:spacing w:after="0" w:line="240" w:lineRule="auto"/>
        <w:jc w:val="both"/>
        <w:rPr>
          <w:rFonts w:ascii="Times New Roman" w:hAnsi="Times New Roman" w:cs="Times New Roman"/>
          <w:sz w:val="26"/>
          <w:szCs w:val="26"/>
        </w:rPr>
      </w:pPr>
    </w:p>
    <w:p w14:paraId="73A218FE" w14:textId="77777777" w:rsidR="0067476C" w:rsidRPr="00864249" w:rsidRDefault="00E779B4" w:rsidP="00E779B4">
      <w:pPr>
        <w:spacing w:after="0" w:line="240" w:lineRule="auto"/>
        <w:jc w:val="both"/>
        <w:rPr>
          <w:rFonts w:ascii="Times New Roman" w:hAnsi="Times New Roman" w:cs="Times New Roman"/>
          <w:sz w:val="26"/>
          <w:szCs w:val="26"/>
        </w:rPr>
      </w:pPr>
      <w:bookmarkStart w:id="91" w:name="_Toc128937268"/>
      <w:r>
        <w:rPr>
          <w:rFonts w:ascii="Times New Roman" w:hAnsi="Times New Roman" w:cs="Times New Roman"/>
          <w:sz w:val="26"/>
          <w:szCs w:val="26"/>
        </w:rPr>
        <w:t xml:space="preserve">        </w:t>
      </w:r>
      <w:r w:rsidR="0067476C" w:rsidRPr="00864249">
        <w:rPr>
          <w:rFonts w:ascii="Times New Roman" w:hAnsi="Times New Roman" w:cs="Times New Roman"/>
          <w:sz w:val="26"/>
          <w:szCs w:val="26"/>
        </w:rPr>
        <w:t>3</w:t>
      </w:r>
      <w:r>
        <w:rPr>
          <w:rFonts w:ascii="Times New Roman" w:hAnsi="Times New Roman" w:cs="Times New Roman"/>
          <w:sz w:val="26"/>
          <w:szCs w:val="26"/>
        </w:rPr>
        <w:t>.</w:t>
      </w:r>
      <w:r w:rsidR="0067476C" w:rsidRPr="00864249">
        <w:rPr>
          <w:rFonts w:ascii="Times New Roman" w:hAnsi="Times New Roman" w:cs="Times New Roman"/>
          <w:sz w:val="26"/>
          <w:szCs w:val="26"/>
        </w:rPr>
        <w:t xml:space="preserve"> </w:t>
      </w:r>
      <w:bookmarkEnd w:id="84"/>
      <w:bookmarkEnd w:id="85"/>
      <w:r w:rsidR="0067476C" w:rsidRPr="00864249">
        <w:rPr>
          <w:rFonts w:ascii="Times New Roman" w:hAnsi="Times New Roman" w:cs="Times New Roman"/>
          <w:sz w:val="26"/>
          <w:szCs w:val="26"/>
        </w:rPr>
        <w:t>Зоны планируемого размещения объектов федерального значения, объектов регионального значения, объектов местного значения</w:t>
      </w:r>
      <w:bookmarkEnd w:id="91"/>
    </w:p>
    <w:p w14:paraId="2CA5C75B" w14:textId="77777777" w:rsidR="0067476C" w:rsidRPr="00864249" w:rsidRDefault="00E779B4" w:rsidP="00E779B4">
      <w:pPr>
        <w:spacing w:after="0" w:line="240" w:lineRule="auto"/>
        <w:jc w:val="both"/>
        <w:rPr>
          <w:rFonts w:ascii="Times New Roman" w:hAnsi="Times New Roman" w:cs="Times New Roman"/>
          <w:sz w:val="26"/>
          <w:szCs w:val="26"/>
        </w:rPr>
      </w:pPr>
      <w:bookmarkStart w:id="92" w:name="_Toc485393064"/>
      <w:bookmarkStart w:id="93" w:name="_Toc128937269"/>
      <w:r>
        <w:rPr>
          <w:rFonts w:ascii="Times New Roman" w:hAnsi="Times New Roman" w:cs="Times New Roman"/>
          <w:sz w:val="26"/>
          <w:szCs w:val="26"/>
        </w:rPr>
        <w:t xml:space="preserve">       </w:t>
      </w:r>
      <w:r w:rsidR="004F7406">
        <w:rPr>
          <w:rFonts w:ascii="Times New Roman" w:hAnsi="Times New Roman" w:cs="Times New Roman"/>
          <w:sz w:val="26"/>
          <w:szCs w:val="26"/>
        </w:rPr>
        <w:t xml:space="preserve">3.1. </w:t>
      </w:r>
      <w:r w:rsidR="0067476C" w:rsidRPr="00864249">
        <w:rPr>
          <w:rFonts w:ascii="Times New Roman" w:hAnsi="Times New Roman" w:cs="Times New Roman"/>
          <w:sz w:val="26"/>
          <w:szCs w:val="26"/>
        </w:rPr>
        <w:t>Зоны планируемого размещения объектов федерального значения</w:t>
      </w:r>
      <w:bookmarkEnd w:id="92"/>
      <w:bookmarkEnd w:id="93"/>
    </w:p>
    <w:p w14:paraId="6EDDBB02" w14:textId="77777777" w:rsidR="0067476C" w:rsidRPr="00864249" w:rsidRDefault="00E779B4" w:rsidP="00E779B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Проектные решения проекта планировки территории не предусматривают размещение объектов федерального значения, что соответствует положениям Генерального плана СП Салым. В связи с чем, зоны планируемого размещения указанных объектов отсутствуют.</w:t>
      </w:r>
    </w:p>
    <w:p w14:paraId="4B5C2A78" w14:textId="77777777" w:rsidR="0067476C" w:rsidRPr="00864249" w:rsidRDefault="00E779B4" w:rsidP="00E779B4">
      <w:pPr>
        <w:spacing w:after="0" w:line="240" w:lineRule="auto"/>
        <w:jc w:val="both"/>
        <w:rPr>
          <w:rFonts w:ascii="Times New Roman" w:hAnsi="Times New Roman" w:cs="Times New Roman"/>
          <w:sz w:val="26"/>
          <w:szCs w:val="26"/>
        </w:rPr>
      </w:pPr>
      <w:bookmarkStart w:id="94" w:name="_Toc128937270"/>
      <w:r>
        <w:rPr>
          <w:rFonts w:ascii="Times New Roman" w:hAnsi="Times New Roman" w:cs="Times New Roman"/>
          <w:sz w:val="26"/>
          <w:szCs w:val="26"/>
        </w:rPr>
        <w:t xml:space="preserve">        </w:t>
      </w:r>
      <w:r w:rsidR="0067476C" w:rsidRPr="00864249">
        <w:rPr>
          <w:rFonts w:ascii="Times New Roman" w:hAnsi="Times New Roman" w:cs="Times New Roman"/>
          <w:sz w:val="26"/>
          <w:szCs w:val="26"/>
        </w:rPr>
        <w:t>3.2</w:t>
      </w:r>
      <w:r>
        <w:rPr>
          <w:rFonts w:ascii="Times New Roman" w:hAnsi="Times New Roman" w:cs="Times New Roman"/>
          <w:sz w:val="26"/>
          <w:szCs w:val="26"/>
        </w:rPr>
        <w:t>.</w:t>
      </w:r>
      <w:r w:rsidR="0067476C" w:rsidRPr="00864249">
        <w:rPr>
          <w:rFonts w:ascii="Times New Roman" w:hAnsi="Times New Roman" w:cs="Times New Roman"/>
          <w:sz w:val="26"/>
          <w:szCs w:val="26"/>
        </w:rPr>
        <w:t xml:space="preserve"> Зоны планируемого размещения объектов регионального значения</w:t>
      </w:r>
      <w:bookmarkEnd w:id="94"/>
    </w:p>
    <w:p w14:paraId="29D6296B" w14:textId="77777777" w:rsidR="0067476C" w:rsidRPr="00864249" w:rsidRDefault="0067476C" w:rsidP="00E779B4">
      <w:pPr>
        <w:spacing w:after="0" w:line="240" w:lineRule="auto"/>
        <w:jc w:val="both"/>
        <w:rPr>
          <w:rFonts w:ascii="Times New Roman" w:hAnsi="Times New Roman" w:cs="Times New Roman"/>
          <w:sz w:val="26"/>
          <w:szCs w:val="26"/>
        </w:rPr>
      </w:pPr>
      <w:r w:rsidRPr="00864249">
        <w:rPr>
          <w:rFonts w:ascii="Times New Roman" w:hAnsi="Times New Roman" w:cs="Times New Roman"/>
          <w:sz w:val="26"/>
          <w:szCs w:val="26"/>
        </w:rPr>
        <w:t>Проектные решения проекта планировки территории не предусматривают размещение объектов регионального значения, что соответствует положениям Генерального плана СП Салым. В связи с чем, зоны планируемого размещения указанных объектов отсутствуют.</w:t>
      </w:r>
    </w:p>
    <w:p w14:paraId="17FFAFF6" w14:textId="77777777" w:rsidR="0067476C" w:rsidRPr="00864249" w:rsidRDefault="00E779B4" w:rsidP="00E779B4">
      <w:pPr>
        <w:spacing w:after="0" w:line="240" w:lineRule="auto"/>
        <w:jc w:val="both"/>
        <w:rPr>
          <w:rFonts w:ascii="Times New Roman" w:hAnsi="Times New Roman" w:cs="Times New Roman"/>
          <w:sz w:val="26"/>
          <w:szCs w:val="26"/>
        </w:rPr>
      </w:pPr>
      <w:bookmarkStart w:id="95" w:name="_Toc128937271"/>
      <w:r>
        <w:rPr>
          <w:rFonts w:ascii="Times New Roman" w:hAnsi="Times New Roman" w:cs="Times New Roman"/>
          <w:sz w:val="26"/>
          <w:szCs w:val="26"/>
        </w:rPr>
        <w:t xml:space="preserve">       </w:t>
      </w:r>
      <w:r w:rsidR="0067476C" w:rsidRPr="00864249">
        <w:rPr>
          <w:rFonts w:ascii="Times New Roman" w:hAnsi="Times New Roman" w:cs="Times New Roman"/>
          <w:sz w:val="26"/>
          <w:szCs w:val="26"/>
        </w:rPr>
        <w:t>3.3</w:t>
      </w:r>
      <w:r>
        <w:rPr>
          <w:rFonts w:ascii="Times New Roman" w:hAnsi="Times New Roman" w:cs="Times New Roman"/>
          <w:sz w:val="26"/>
          <w:szCs w:val="26"/>
        </w:rPr>
        <w:t>.</w:t>
      </w:r>
      <w:r w:rsidR="0067476C" w:rsidRPr="00864249">
        <w:rPr>
          <w:rFonts w:ascii="Times New Roman" w:hAnsi="Times New Roman" w:cs="Times New Roman"/>
          <w:sz w:val="26"/>
          <w:szCs w:val="26"/>
        </w:rPr>
        <w:t xml:space="preserve"> Зоны планируемого размещения объектов местного значения</w:t>
      </w:r>
      <w:bookmarkEnd w:id="95"/>
    </w:p>
    <w:p w14:paraId="470E2BC9" w14:textId="77777777" w:rsidR="0067476C" w:rsidRPr="00864249" w:rsidRDefault="00E779B4" w:rsidP="00E779B4">
      <w:pPr>
        <w:spacing w:after="0" w:line="240" w:lineRule="auto"/>
        <w:jc w:val="both"/>
        <w:rPr>
          <w:rFonts w:ascii="Times New Roman" w:hAnsi="Times New Roman" w:cs="Times New Roman"/>
          <w:sz w:val="26"/>
          <w:szCs w:val="26"/>
        </w:rPr>
      </w:pPr>
      <w:bookmarkStart w:id="96" w:name="_Hlk153047658"/>
      <w:r>
        <w:rPr>
          <w:rFonts w:ascii="Times New Roman" w:hAnsi="Times New Roman" w:cs="Times New Roman"/>
          <w:sz w:val="26"/>
          <w:szCs w:val="26"/>
        </w:rPr>
        <w:t xml:space="preserve">       </w:t>
      </w:r>
      <w:r w:rsidR="0067476C" w:rsidRPr="00864249">
        <w:rPr>
          <w:rFonts w:ascii="Times New Roman" w:hAnsi="Times New Roman" w:cs="Times New Roman"/>
          <w:sz w:val="26"/>
          <w:szCs w:val="26"/>
        </w:rPr>
        <w:t>Проектные решения проекта планировки территории не предусматривают размещение объектов местного значения, что соответствует положениям Генерального плана СП Салым.</w:t>
      </w:r>
      <w:bookmarkEnd w:id="96"/>
      <w:r w:rsidR="0067476C" w:rsidRPr="00864249">
        <w:rPr>
          <w:rFonts w:ascii="Times New Roman" w:hAnsi="Times New Roman" w:cs="Times New Roman"/>
          <w:sz w:val="26"/>
          <w:szCs w:val="26"/>
        </w:rPr>
        <w:t xml:space="preserve"> Существующая застройка подлежит сохранению.</w:t>
      </w:r>
    </w:p>
    <w:p w14:paraId="05B29970" w14:textId="77777777" w:rsidR="0067476C" w:rsidRPr="00864249" w:rsidRDefault="0067476C" w:rsidP="00E779B4">
      <w:pPr>
        <w:spacing w:after="0" w:line="240" w:lineRule="auto"/>
        <w:jc w:val="both"/>
        <w:rPr>
          <w:rFonts w:ascii="Times New Roman" w:hAnsi="Times New Roman" w:cs="Times New Roman"/>
          <w:sz w:val="26"/>
          <w:szCs w:val="26"/>
        </w:rPr>
        <w:sectPr w:rsidR="0067476C" w:rsidRPr="00864249" w:rsidSect="00521ADE">
          <w:footnotePr>
            <w:pos w:val="beneathText"/>
          </w:footnotePr>
          <w:type w:val="nextColumn"/>
          <w:pgSz w:w="11905" w:h="16837" w:code="9"/>
          <w:pgMar w:top="1134" w:right="567" w:bottom="1134" w:left="1701" w:header="709" w:footer="709" w:gutter="0"/>
          <w:cols w:space="720"/>
          <w:titlePg/>
          <w:docGrid w:linePitch="360"/>
        </w:sectPr>
      </w:pPr>
    </w:p>
    <w:p w14:paraId="2FB501E1" w14:textId="77777777" w:rsidR="0067476C" w:rsidRPr="00FE0C55" w:rsidRDefault="0067476C" w:rsidP="0067476C">
      <w:pPr>
        <w:rPr>
          <w:rFonts w:ascii="Times New Roman" w:hAnsi="Times New Roman" w:cs="Times New Roman"/>
          <w:sz w:val="26"/>
          <w:szCs w:val="26"/>
        </w:rPr>
      </w:pPr>
      <w:bookmarkStart w:id="97" w:name="_Toc128937272"/>
      <w:r w:rsidRPr="00FE0C55">
        <w:rPr>
          <w:rFonts w:ascii="Times New Roman" w:hAnsi="Times New Roman" w:cs="Times New Roman"/>
          <w:sz w:val="26"/>
          <w:szCs w:val="26"/>
        </w:rPr>
        <w:lastRenderedPageBreak/>
        <w:t>4</w:t>
      </w:r>
      <w:r w:rsidR="00FE0C55">
        <w:rPr>
          <w:rFonts w:ascii="Times New Roman" w:hAnsi="Times New Roman" w:cs="Times New Roman"/>
          <w:sz w:val="26"/>
          <w:szCs w:val="26"/>
        </w:rPr>
        <w:t>.</w:t>
      </w:r>
      <w:r w:rsidRPr="00FE0C55">
        <w:rPr>
          <w:rFonts w:ascii="Times New Roman" w:hAnsi="Times New Roman" w:cs="Times New Roman"/>
          <w:sz w:val="26"/>
          <w:szCs w:val="26"/>
        </w:rPr>
        <w:t xml:space="preserve"> Положения об очередности планируемого развития территории</w:t>
      </w:r>
      <w:bookmarkEnd w:id="97"/>
    </w:p>
    <w:p w14:paraId="4E15E450" w14:textId="77777777" w:rsidR="0067476C" w:rsidRPr="00FE0C55" w:rsidRDefault="0067476C" w:rsidP="00FE0C55">
      <w:pPr>
        <w:jc w:val="right"/>
        <w:rPr>
          <w:rFonts w:ascii="Times New Roman" w:hAnsi="Times New Roman" w:cs="Times New Roman"/>
          <w:sz w:val="26"/>
          <w:szCs w:val="26"/>
        </w:rPr>
      </w:pPr>
      <w:r w:rsidRPr="00FE0C55">
        <w:rPr>
          <w:rFonts w:ascii="Times New Roman" w:hAnsi="Times New Roman" w:cs="Times New Roman"/>
          <w:sz w:val="26"/>
          <w:szCs w:val="26"/>
        </w:rPr>
        <w:t>Таблица 1</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6177"/>
        <w:gridCol w:w="5529"/>
      </w:tblGrid>
      <w:tr w:rsidR="0067476C" w:rsidRPr="00FE0C55" w14:paraId="23A65FFA" w14:textId="77777777" w:rsidTr="00916049">
        <w:tc>
          <w:tcPr>
            <w:tcW w:w="3003" w:type="dxa"/>
            <w:shd w:val="clear" w:color="auto" w:fill="auto"/>
            <w:vAlign w:val="center"/>
          </w:tcPr>
          <w:p w14:paraId="38E4A728" w14:textId="77777777"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Этапы проектирования</w:t>
            </w:r>
          </w:p>
        </w:tc>
        <w:tc>
          <w:tcPr>
            <w:tcW w:w="6177" w:type="dxa"/>
            <w:shd w:val="clear" w:color="auto" w:fill="auto"/>
            <w:vAlign w:val="center"/>
          </w:tcPr>
          <w:p w14:paraId="36ED780F" w14:textId="77777777"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Описание развития территории</w:t>
            </w:r>
          </w:p>
        </w:tc>
        <w:tc>
          <w:tcPr>
            <w:tcW w:w="5529" w:type="dxa"/>
            <w:shd w:val="clear" w:color="auto" w:fill="auto"/>
            <w:vAlign w:val="center"/>
          </w:tcPr>
          <w:p w14:paraId="4F2398B6" w14:textId="77777777"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Примечание</w:t>
            </w:r>
          </w:p>
        </w:tc>
      </w:tr>
      <w:tr w:rsidR="0067476C" w:rsidRPr="00FE0C55" w14:paraId="5EDFB533" w14:textId="77777777" w:rsidTr="00916049">
        <w:tc>
          <w:tcPr>
            <w:tcW w:w="3003" w:type="dxa"/>
            <w:shd w:val="clear" w:color="auto" w:fill="auto"/>
            <w:vAlign w:val="center"/>
          </w:tcPr>
          <w:p w14:paraId="40BCB5D7" w14:textId="77777777"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1 этап</w:t>
            </w:r>
          </w:p>
        </w:tc>
        <w:tc>
          <w:tcPr>
            <w:tcW w:w="6177" w:type="dxa"/>
            <w:shd w:val="clear" w:color="auto" w:fill="auto"/>
            <w:vAlign w:val="center"/>
          </w:tcPr>
          <w:p w14:paraId="2298BF8A" w14:textId="77777777"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Проведение кадастровых работ</w:t>
            </w:r>
          </w:p>
        </w:tc>
        <w:tc>
          <w:tcPr>
            <w:tcW w:w="5529" w:type="dxa"/>
            <w:shd w:val="clear" w:color="auto" w:fill="auto"/>
          </w:tcPr>
          <w:p w14:paraId="58F8E115" w14:textId="77777777"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Формирование земельных участков с постановкой их на государственный кадастровый учет.</w:t>
            </w:r>
          </w:p>
        </w:tc>
      </w:tr>
      <w:tr w:rsidR="0067476C" w:rsidRPr="00FE0C55" w14:paraId="21DFD9E0" w14:textId="77777777" w:rsidTr="00916049">
        <w:tc>
          <w:tcPr>
            <w:tcW w:w="3003" w:type="dxa"/>
            <w:shd w:val="clear" w:color="auto" w:fill="auto"/>
            <w:vAlign w:val="center"/>
          </w:tcPr>
          <w:p w14:paraId="473745CF" w14:textId="77777777"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2 этап</w:t>
            </w:r>
          </w:p>
        </w:tc>
        <w:tc>
          <w:tcPr>
            <w:tcW w:w="6177" w:type="dxa"/>
            <w:shd w:val="clear" w:color="auto" w:fill="auto"/>
            <w:vAlign w:val="center"/>
          </w:tcPr>
          <w:p w14:paraId="2E7DFFB3" w14:textId="77777777" w:rsidR="0067476C" w:rsidRPr="00FE0C55" w:rsidRDefault="0067476C" w:rsidP="0067476C">
            <w:pPr>
              <w:rPr>
                <w:rFonts w:ascii="Times New Roman" w:hAnsi="Times New Roman" w:cs="Times New Roman"/>
                <w:sz w:val="26"/>
                <w:szCs w:val="26"/>
              </w:rPr>
            </w:pPr>
            <w:bookmarkStart w:id="98" w:name="_Hlk180510457"/>
            <w:r w:rsidRPr="00FE0C55">
              <w:rPr>
                <w:rFonts w:ascii="Times New Roman" w:hAnsi="Times New Roman" w:cs="Times New Roman"/>
                <w:sz w:val="26"/>
                <w:szCs w:val="26"/>
              </w:rPr>
              <w:t xml:space="preserve">Предоставление вновь сформированных земельных участков правообладателям. </w:t>
            </w:r>
            <w:bookmarkEnd w:id="98"/>
          </w:p>
        </w:tc>
        <w:tc>
          <w:tcPr>
            <w:tcW w:w="5529" w:type="dxa"/>
            <w:shd w:val="clear" w:color="auto" w:fill="auto"/>
          </w:tcPr>
          <w:p w14:paraId="32C74647" w14:textId="77777777" w:rsidR="0067476C" w:rsidRPr="00FE0C55" w:rsidRDefault="0067476C" w:rsidP="0067476C">
            <w:pPr>
              <w:rPr>
                <w:rFonts w:ascii="Times New Roman" w:hAnsi="Times New Roman" w:cs="Times New Roman"/>
                <w:sz w:val="26"/>
                <w:szCs w:val="26"/>
              </w:rPr>
            </w:pPr>
            <w:r w:rsidRPr="00FE0C55">
              <w:rPr>
                <w:rFonts w:ascii="Times New Roman" w:hAnsi="Times New Roman" w:cs="Times New Roman"/>
                <w:sz w:val="26"/>
                <w:szCs w:val="26"/>
              </w:rPr>
              <w:t>-</w:t>
            </w:r>
          </w:p>
        </w:tc>
      </w:tr>
    </w:tbl>
    <w:p w14:paraId="23B6362D" w14:textId="77777777" w:rsidR="00D33E34" w:rsidRPr="00D33E34" w:rsidRDefault="00D33E34" w:rsidP="00D33E34">
      <w:pPr>
        <w:pStyle w:val="ac"/>
        <w:spacing w:after="0"/>
        <w:jc w:val="both"/>
        <w:rPr>
          <w:sz w:val="26"/>
          <w:szCs w:val="26"/>
        </w:rPr>
        <w:sectPr w:rsidR="00D33E34" w:rsidRPr="00D33E34" w:rsidSect="00FE0C55">
          <w:headerReference w:type="even" r:id="rId12"/>
          <w:footerReference w:type="even" r:id="rId13"/>
          <w:pgSz w:w="16839" w:h="11907" w:orient="landscape" w:code="9"/>
          <w:pgMar w:top="1418" w:right="567" w:bottom="851" w:left="1701" w:header="420" w:footer="176" w:gutter="0"/>
          <w:cols w:space="720"/>
          <w:docGrid w:linePitch="360"/>
        </w:sectPr>
      </w:pPr>
    </w:p>
    <w:p w14:paraId="204920FC" w14:textId="77777777" w:rsidR="00A23B7D" w:rsidRDefault="00A23B7D" w:rsidP="00A23B7D">
      <w:pPr>
        <w:pStyle w:val="a6"/>
        <w:jc w:val="center"/>
        <w:rPr>
          <w:rFonts w:ascii="Times New Roman" w:hAnsi="Times New Roman" w:cs="Times New Roman"/>
          <w:sz w:val="26"/>
          <w:szCs w:val="26"/>
        </w:rPr>
      </w:pPr>
    </w:p>
    <w:p w14:paraId="308325B6" w14:textId="77777777" w:rsidR="00A23B7D" w:rsidRDefault="00A23B7D" w:rsidP="00A23B7D">
      <w:pPr>
        <w:pStyle w:val="a6"/>
        <w:jc w:val="center"/>
        <w:rPr>
          <w:rFonts w:ascii="Times New Roman" w:hAnsi="Times New Roman" w:cs="Times New Roman"/>
          <w:sz w:val="26"/>
          <w:szCs w:val="26"/>
        </w:rPr>
      </w:pPr>
    </w:p>
    <w:p w14:paraId="324A7981" w14:textId="77777777" w:rsidR="00A23B7D" w:rsidRDefault="00A23B7D" w:rsidP="00A23B7D">
      <w:pPr>
        <w:pStyle w:val="a6"/>
        <w:jc w:val="center"/>
        <w:rPr>
          <w:rFonts w:ascii="Times New Roman" w:hAnsi="Times New Roman" w:cs="Times New Roman"/>
          <w:sz w:val="26"/>
          <w:szCs w:val="26"/>
        </w:rPr>
      </w:pPr>
    </w:p>
    <w:p w14:paraId="6E242127" w14:textId="77777777" w:rsidR="00A23B7D" w:rsidRDefault="00A23B7D" w:rsidP="00A23B7D">
      <w:pPr>
        <w:pStyle w:val="a6"/>
        <w:jc w:val="center"/>
        <w:rPr>
          <w:rFonts w:ascii="Times New Roman" w:hAnsi="Times New Roman" w:cs="Times New Roman"/>
          <w:sz w:val="26"/>
          <w:szCs w:val="26"/>
        </w:rPr>
      </w:pPr>
    </w:p>
    <w:p w14:paraId="7B18C675" w14:textId="77777777" w:rsidR="00A23B7D" w:rsidRDefault="00A23B7D" w:rsidP="00A23B7D">
      <w:pPr>
        <w:pStyle w:val="a6"/>
        <w:jc w:val="center"/>
        <w:rPr>
          <w:rFonts w:ascii="Times New Roman" w:hAnsi="Times New Roman" w:cs="Times New Roman"/>
          <w:sz w:val="26"/>
          <w:szCs w:val="26"/>
        </w:rPr>
      </w:pPr>
    </w:p>
    <w:p w14:paraId="008268EC" w14:textId="77777777" w:rsidR="00A23B7D" w:rsidRDefault="00A23B7D" w:rsidP="00A23B7D">
      <w:pPr>
        <w:pStyle w:val="a6"/>
        <w:jc w:val="center"/>
        <w:rPr>
          <w:rFonts w:ascii="Times New Roman" w:hAnsi="Times New Roman" w:cs="Times New Roman"/>
          <w:sz w:val="26"/>
          <w:szCs w:val="26"/>
        </w:rPr>
      </w:pPr>
    </w:p>
    <w:p w14:paraId="25FFE74C" w14:textId="77777777" w:rsidR="00A23B7D" w:rsidRDefault="00A23B7D" w:rsidP="00A23B7D">
      <w:pPr>
        <w:pStyle w:val="a6"/>
        <w:jc w:val="center"/>
        <w:rPr>
          <w:rFonts w:ascii="Times New Roman" w:hAnsi="Times New Roman" w:cs="Times New Roman"/>
          <w:sz w:val="26"/>
          <w:szCs w:val="26"/>
        </w:rPr>
      </w:pPr>
    </w:p>
    <w:p w14:paraId="655925FA" w14:textId="77777777" w:rsidR="00A23B7D" w:rsidRDefault="00A23B7D" w:rsidP="00A23B7D">
      <w:pPr>
        <w:pStyle w:val="a6"/>
        <w:jc w:val="center"/>
        <w:rPr>
          <w:rFonts w:ascii="Times New Roman" w:hAnsi="Times New Roman" w:cs="Times New Roman"/>
          <w:sz w:val="26"/>
          <w:szCs w:val="26"/>
        </w:rPr>
      </w:pPr>
    </w:p>
    <w:p w14:paraId="2812C538" w14:textId="77777777" w:rsidR="00A23B7D" w:rsidRDefault="00A23B7D" w:rsidP="00A23B7D">
      <w:pPr>
        <w:pStyle w:val="a6"/>
        <w:jc w:val="center"/>
        <w:rPr>
          <w:rFonts w:ascii="Times New Roman" w:hAnsi="Times New Roman" w:cs="Times New Roman"/>
          <w:sz w:val="26"/>
          <w:szCs w:val="26"/>
        </w:rPr>
      </w:pPr>
    </w:p>
    <w:p w14:paraId="7324CBF5" w14:textId="77777777" w:rsidR="00A23B7D" w:rsidRDefault="00A23B7D" w:rsidP="00A23B7D">
      <w:pPr>
        <w:pStyle w:val="a6"/>
        <w:jc w:val="center"/>
        <w:rPr>
          <w:rFonts w:ascii="Times New Roman" w:hAnsi="Times New Roman" w:cs="Times New Roman"/>
          <w:sz w:val="26"/>
          <w:szCs w:val="26"/>
        </w:rPr>
      </w:pPr>
    </w:p>
    <w:p w14:paraId="65B1754E" w14:textId="77777777" w:rsidR="00A23B7D" w:rsidRPr="007A64D3" w:rsidRDefault="00615C0D" w:rsidP="00A23B7D">
      <w:pPr>
        <w:pStyle w:val="a6"/>
        <w:jc w:val="center"/>
        <w:rPr>
          <w:rFonts w:ascii="Times New Roman" w:hAnsi="Times New Roman" w:cs="Times New Roman"/>
          <w:sz w:val="26"/>
          <w:szCs w:val="26"/>
          <w:shd w:val="clear" w:color="auto" w:fill="FFFFFF"/>
        </w:rPr>
      </w:pPr>
      <w:r>
        <w:rPr>
          <w:rFonts w:ascii="Times New Roman" w:hAnsi="Times New Roman" w:cs="Times New Roman"/>
          <w:sz w:val="26"/>
          <w:szCs w:val="26"/>
        </w:rPr>
        <w:t xml:space="preserve"> Документация по планировке</w:t>
      </w:r>
      <w:r w:rsidR="00194137">
        <w:rPr>
          <w:rFonts w:ascii="Times New Roman" w:hAnsi="Times New Roman" w:cs="Times New Roman"/>
          <w:sz w:val="26"/>
          <w:szCs w:val="26"/>
        </w:rPr>
        <w:t xml:space="preserve"> </w:t>
      </w:r>
      <w:r w:rsidR="00A23B7D" w:rsidRPr="00B532A1">
        <w:rPr>
          <w:rFonts w:ascii="Times New Roman" w:hAnsi="Times New Roman" w:cs="Times New Roman"/>
          <w:sz w:val="26"/>
          <w:szCs w:val="26"/>
        </w:rPr>
        <w:t>территории части кадастрового квартала 86:08:0010201 п. Салым муниципального образования сельское поселение Салым Нефтеюганского района Ханты-Мансийского автономного о</w:t>
      </w:r>
      <w:r w:rsidR="00A23B7D">
        <w:rPr>
          <w:rFonts w:ascii="Times New Roman" w:hAnsi="Times New Roman" w:cs="Times New Roman"/>
          <w:sz w:val="26"/>
          <w:szCs w:val="26"/>
        </w:rPr>
        <w:t>круга – Югры</w:t>
      </w:r>
    </w:p>
    <w:p w14:paraId="63EE228D" w14:textId="77777777" w:rsidR="00A23B7D" w:rsidRDefault="00A23B7D" w:rsidP="00A23B7D">
      <w:pPr>
        <w:overflowPunct w:val="0"/>
        <w:autoSpaceDE w:val="0"/>
        <w:ind w:right="-3"/>
        <w:jc w:val="center"/>
        <w:textAlignment w:val="baseline"/>
        <w:rPr>
          <w:rFonts w:ascii="Times New Roman" w:hAnsi="Times New Roman" w:cs="Times New Roman"/>
          <w:sz w:val="32"/>
          <w:szCs w:val="32"/>
          <w:lang w:eastAsia="ru-RU"/>
        </w:rPr>
      </w:pPr>
      <w:r>
        <w:rPr>
          <w:rFonts w:ascii="Times New Roman" w:eastAsia="Cambria" w:hAnsi="Times New Roman" w:cs="Times New Roman"/>
          <w:noProof/>
          <w:sz w:val="32"/>
          <w:szCs w:val="36"/>
          <w:lang w:eastAsia="ru-RU"/>
        </w:rPr>
        <w:t xml:space="preserve"> </w:t>
      </w:r>
    </w:p>
    <w:p w14:paraId="41B066AC" w14:textId="77777777" w:rsidR="00A23B7D" w:rsidRPr="0072159F" w:rsidRDefault="00A23B7D" w:rsidP="00A23B7D">
      <w:pPr>
        <w:overflowPunct w:val="0"/>
        <w:autoSpaceDE w:val="0"/>
        <w:ind w:right="-3"/>
        <w:jc w:val="center"/>
        <w:textAlignment w:val="baseline"/>
        <w:rPr>
          <w:rFonts w:ascii="Times New Roman" w:hAnsi="Times New Roman" w:cs="Times New Roman"/>
          <w:sz w:val="32"/>
          <w:szCs w:val="32"/>
          <w:lang w:eastAsia="ru-RU"/>
        </w:rPr>
      </w:pPr>
    </w:p>
    <w:p w14:paraId="275F9A18" w14:textId="77777777" w:rsidR="00A23B7D" w:rsidRPr="00A23B7D" w:rsidRDefault="00A23B7D" w:rsidP="00A23B7D">
      <w:pPr>
        <w:overflowPunct w:val="0"/>
        <w:autoSpaceDE w:val="0"/>
        <w:ind w:right="-3"/>
        <w:jc w:val="center"/>
        <w:textAlignment w:val="baseline"/>
        <w:rPr>
          <w:rFonts w:ascii="Times New Roman" w:hAnsi="Times New Roman" w:cs="Times New Roman"/>
          <w:sz w:val="26"/>
          <w:szCs w:val="26"/>
          <w:lang w:eastAsia="ru-RU"/>
        </w:rPr>
      </w:pPr>
      <w:r w:rsidRPr="00A23B7D">
        <w:rPr>
          <w:rFonts w:ascii="Times New Roman" w:hAnsi="Times New Roman" w:cs="Times New Roman"/>
          <w:sz w:val="26"/>
          <w:szCs w:val="26"/>
          <w:lang w:eastAsia="ru-RU"/>
        </w:rPr>
        <w:t>Том III</w:t>
      </w:r>
    </w:p>
    <w:p w14:paraId="19A75ABF" w14:textId="77777777" w:rsidR="00A23B7D" w:rsidRPr="00A23B7D" w:rsidRDefault="00A23B7D" w:rsidP="00A23B7D">
      <w:pPr>
        <w:overflowPunct w:val="0"/>
        <w:autoSpaceDE w:val="0"/>
        <w:jc w:val="center"/>
        <w:textAlignment w:val="baseline"/>
        <w:rPr>
          <w:rFonts w:ascii="Times New Roman" w:hAnsi="Times New Roman" w:cs="Times New Roman"/>
          <w:i/>
          <w:sz w:val="26"/>
          <w:szCs w:val="26"/>
          <w:lang w:eastAsia="ru-RU"/>
        </w:rPr>
      </w:pPr>
    </w:p>
    <w:p w14:paraId="44510490" w14:textId="77777777" w:rsidR="00A23B7D" w:rsidRPr="00A23B7D" w:rsidRDefault="00A23B7D" w:rsidP="00A23B7D">
      <w:pPr>
        <w:overflowPunct w:val="0"/>
        <w:autoSpaceDE w:val="0"/>
        <w:ind w:right="-3"/>
        <w:jc w:val="center"/>
        <w:textAlignment w:val="baseline"/>
        <w:rPr>
          <w:rFonts w:ascii="Times New Roman" w:hAnsi="Times New Roman" w:cs="Times New Roman"/>
          <w:i/>
          <w:sz w:val="26"/>
          <w:szCs w:val="26"/>
          <w:lang w:eastAsia="ru-RU"/>
        </w:rPr>
      </w:pPr>
      <w:r w:rsidRPr="00A23B7D">
        <w:rPr>
          <w:rFonts w:ascii="Times New Roman" w:hAnsi="Times New Roman" w:cs="Times New Roman"/>
          <w:i/>
          <w:sz w:val="26"/>
          <w:szCs w:val="26"/>
          <w:lang w:eastAsia="ru-RU"/>
        </w:rPr>
        <w:t>ПРОЕКТ МЕЖЕВАНИЯ ТЕРРИТОРИИ</w:t>
      </w:r>
    </w:p>
    <w:p w14:paraId="7328E479" w14:textId="77777777" w:rsidR="00A23B7D" w:rsidRPr="00A23B7D" w:rsidRDefault="00A23B7D" w:rsidP="00A23B7D">
      <w:pPr>
        <w:overflowPunct w:val="0"/>
        <w:autoSpaceDE w:val="0"/>
        <w:ind w:right="-3"/>
        <w:jc w:val="center"/>
        <w:textAlignment w:val="baseline"/>
        <w:rPr>
          <w:rFonts w:ascii="Times New Roman" w:hAnsi="Times New Roman" w:cs="Times New Roman"/>
          <w:sz w:val="26"/>
          <w:szCs w:val="26"/>
          <w:lang w:eastAsia="ru-RU"/>
        </w:rPr>
      </w:pPr>
    </w:p>
    <w:p w14:paraId="02D1DFD6" w14:textId="77777777" w:rsidR="00A23B7D" w:rsidRPr="00A23B7D" w:rsidRDefault="00A23B7D" w:rsidP="00A23B7D">
      <w:pPr>
        <w:overflowPunct w:val="0"/>
        <w:autoSpaceDE w:val="0"/>
        <w:ind w:right="-3"/>
        <w:jc w:val="center"/>
        <w:textAlignment w:val="baseline"/>
        <w:rPr>
          <w:rFonts w:ascii="Times New Roman" w:hAnsi="Times New Roman" w:cs="Times New Roman"/>
          <w:sz w:val="26"/>
          <w:szCs w:val="26"/>
          <w:lang w:eastAsia="ru-RU"/>
        </w:rPr>
      </w:pPr>
      <w:r w:rsidRPr="00A23B7D">
        <w:rPr>
          <w:rFonts w:ascii="Times New Roman" w:hAnsi="Times New Roman" w:cs="Times New Roman"/>
          <w:sz w:val="26"/>
          <w:szCs w:val="26"/>
          <w:lang w:eastAsia="ru-RU"/>
        </w:rPr>
        <w:t>Основная часть проекта</w:t>
      </w:r>
    </w:p>
    <w:p w14:paraId="4884BB2E" w14:textId="77777777" w:rsidR="00A23B7D" w:rsidRPr="00A23B7D" w:rsidRDefault="00A23B7D" w:rsidP="00A23B7D">
      <w:pPr>
        <w:overflowPunct w:val="0"/>
        <w:autoSpaceDE w:val="0"/>
        <w:ind w:right="-3"/>
        <w:jc w:val="center"/>
        <w:textAlignment w:val="baseline"/>
        <w:rPr>
          <w:rFonts w:ascii="Times New Roman" w:hAnsi="Times New Roman" w:cs="Times New Roman"/>
          <w:sz w:val="26"/>
          <w:szCs w:val="26"/>
          <w:lang w:eastAsia="ru-RU"/>
        </w:rPr>
      </w:pPr>
    </w:p>
    <w:p w14:paraId="270DB486" w14:textId="77777777" w:rsidR="00A23B7D" w:rsidRPr="00A23B7D" w:rsidRDefault="00A23B7D" w:rsidP="00A23B7D">
      <w:pPr>
        <w:overflowPunct w:val="0"/>
        <w:autoSpaceDE w:val="0"/>
        <w:ind w:right="-3"/>
        <w:jc w:val="center"/>
        <w:textAlignment w:val="baseline"/>
        <w:rPr>
          <w:rFonts w:ascii="Times New Roman" w:hAnsi="Times New Roman" w:cs="Times New Roman"/>
          <w:sz w:val="26"/>
          <w:szCs w:val="26"/>
          <w:lang w:eastAsia="ru-RU"/>
        </w:rPr>
      </w:pPr>
      <w:r w:rsidRPr="00A23B7D">
        <w:rPr>
          <w:rFonts w:ascii="Times New Roman" w:hAnsi="Times New Roman" w:cs="Times New Roman"/>
          <w:sz w:val="26"/>
          <w:szCs w:val="26"/>
          <w:lang w:eastAsia="ru-RU"/>
        </w:rPr>
        <w:t>Текстовая часть</w:t>
      </w:r>
    </w:p>
    <w:p w14:paraId="53D336DF" w14:textId="77777777" w:rsidR="00A23B7D" w:rsidRDefault="00A23B7D">
      <w:pPr>
        <w:rPr>
          <w:rFonts w:ascii="Times New Roman" w:hAnsi="Times New Roman" w:cs="Times New Roman"/>
          <w:sz w:val="26"/>
          <w:szCs w:val="26"/>
        </w:rPr>
      </w:pPr>
    </w:p>
    <w:p w14:paraId="68ECD9B5" w14:textId="77777777" w:rsidR="00A23B7D" w:rsidRPr="00A23B7D" w:rsidRDefault="00A23B7D" w:rsidP="00A23B7D">
      <w:pPr>
        <w:rPr>
          <w:rFonts w:ascii="Times New Roman" w:hAnsi="Times New Roman" w:cs="Times New Roman"/>
          <w:sz w:val="26"/>
          <w:szCs w:val="26"/>
        </w:rPr>
      </w:pPr>
    </w:p>
    <w:p w14:paraId="6168E6A5" w14:textId="77777777" w:rsidR="00A23B7D" w:rsidRPr="00A23B7D" w:rsidRDefault="00A23B7D" w:rsidP="00A23B7D">
      <w:pPr>
        <w:rPr>
          <w:rFonts w:ascii="Times New Roman" w:hAnsi="Times New Roman" w:cs="Times New Roman"/>
          <w:sz w:val="26"/>
          <w:szCs w:val="26"/>
        </w:rPr>
      </w:pPr>
    </w:p>
    <w:p w14:paraId="10652561" w14:textId="77777777" w:rsidR="00A23B7D" w:rsidRPr="00A23B7D" w:rsidRDefault="00A23B7D" w:rsidP="00A23B7D">
      <w:pPr>
        <w:rPr>
          <w:rFonts w:ascii="Times New Roman" w:hAnsi="Times New Roman" w:cs="Times New Roman"/>
          <w:sz w:val="26"/>
          <w:szCs w:val="26"/>
        </w:rPr>
      </w:pPr>
    </w:p>
    <w:p w14:paraId="1357C120" w14:textId="77777777" w:rsidR="00A23B7D" w:rsidRPr="00A23B7D" w:rsidRDefault="00A23B7D" w:rsidP="00A23B7D">
      <w:pPr>
        <w:rPr>
          <w:rFonts w:ascii="Times New Roman" w:hAnsi="Times New Roman" w:cs="Times New Roman"/>
          <w:sz w:val="26"/>
          <w:szCs w:val="26"/>
        </w:rPr>
      </w:pPr>
    </w:p>
    <w:p w14:paraId="289895A9" w14:textId="77777777" w:rsidR="00A23B7D" w:rsidRPr="00A23B7D" w:rsidRDefault="00A23B7D" w:rsidP="00A23B7D">
      <w:pPr>
        <w:rPr>
          <w:rFonts w:ascii="Times New Roman" w:hAnsi="Times New Roman" w:cs="Times New Roman"/>
          <w:sz w:val="26"/>
          <w:szCs w:val="26"/>
        </w:rPr>
      </w:pPr>
    </w:p>
    <w:p w14:paraId="00B22E3E" w14:textId="77777777" w:rsidR="00A23B7D" w:rsidRPr="00A23B7D" w:rsidRDefault="00A23B7D" w:rsidP="00A23B7D">
      <w:pPr>
        <w:rPr>
          <w:rFonts w:ascii="Times New Roman" w:hAnsi="Times New Roman" w:cs="Times New Roman"/>
          <w:sz w:val="26"/>
          <w:szCs w:val="26"/>
        </w:rPr>
      </w:pPr>
    </w:p>
    <w:p w14:paraId="4EA4BCB1" w14:textId="77777777" w:rsidR="00A23B7D" w:rsidRDefault="00A23B7D" w:rsidP="00A23B7D">
      <w:pPr>
        <w:jc w:val="center"/>
        <w:rPr>
          <w:rFonts w:ascii="Times New Roman" w:hAnsi="Times New Roman" w:cs="Times New Roman"/>
          <w:sz w:val="26"/>
          <w:szCs w:val="26"/>
        </w:rPr>
      </w:pPr>
      <w:r>
        <w:rPr>
          <w:rFonts w:ascii="Times New Roman" w:hAnsi="Times New Roman" w:cs="Times New Roman"/>
          <w:sz w:val="26"/>
          <w:szCs w:val="26"/>
        </w:rPr>
        <w:t>2025</w:t>
      </w:r>
    </w:p>
    <w:p w14:paraId="20E7A6AC" w14:textId="77777777" w:rsidR="00A23B7D" w:rsidRDefault="00A23B7D" w:rsidP="00A23B7D">
      <w:pPr>
        <w:rPr>
          <w:rFonts w:ascii="Times New Roman" w:hAnsi="Times New Roman" w:cs="Times New Roman"/>
          <w:sz w:val="26"/>
          <w:szCs w:val="26"/>
        </w:rPr>
      </w:pPr>
    </w:p>
    <w:p w14:paraId="71F1E7A7" w14:textId="77777777" w:rsidR="00A23B7D" w:rsidRDefault="00A23B7D" w:rsidP="00A23B7D">
      <w:pPr>
        <w:rPr>
          <w:rFonts w:ascii="Times New Roman" w:hAnsi="Times New Roman" w:cs="Times New Roman"/>
          <w:sz w:val="26"/>
          <w:szCs w:val="26"/>
        </w:rPr>
      </w:pPr>
    </w:p>
    <w:p w14:paraId="6850E355" w14:textId="77777777" w:rsidR="00A23B7D" w:rsidRPr="00A23B7D" w:rsidRDefault="00A23B7D" w:rsidP="00A23B7D">
      <w:pPr>
        <w:jc w:val="center"/>
        <w:rPr>
          <w:rFonts w:ascii="Times New Roman" w:hAnsi="Times New Roman" w:cs="Times New Roman"/>
          <w:sz w:val="26"/>
          <w:szCs w:val="26"/>
        </w:rPr>
      </w:pPr>
    </w:p>
    <w:p w14:paraId="022E22DA" w14:textId="77777777" w:rsidR="00A23B7D" w:rsidRPr="00A23B7D" w:rsidRDefault="00A23B7D" w:rsidP="00A23B7D">
      <w:pPr>
        <w:overflowPunct w:val="0"/>
        <w:autoSpaceDE w:val="0"/>
        <w:ind w:right="-3"/>
        <w:jc w:val="center"/>
        <w:textAlignment w:val="baseline"/>
        <w:rPr>
          <w:rFonts w:ascii="Times New Roman" w:eastAsia="Times New Roman" w:hAnsi="Times New Roman" w:cs="Times New Roman"/>
          <w:bCs/>
          <w:sz w:val="26"/>
          <w:szCs w:val="26"/>
          <w:lang w:eastAsia="ru-RU"/>
        </w:rPr>
      </w:pPr>
      <w:r w:rsidRPr="00A23B7D">
        <w:rPr>
          <w:rFonts w:ascii="Times New Roman" w:eastAsia="Times New Roman" w:hAnsi="Times New Roman" w:cs="Times New Roman"/>
          <w:bCs/>
          <w:sz w:val="26"/>
          <w:szCs w:val="26"/>
          <w:lang w:eastAsia="ru-RU"/>
        </w:rPr>
        <w:t>СОДЕРЖАНИЕ</w:t>
      </w:r>
    </w:p>
    <w:p w14:paraId="3EFBB90C" w14:textId="77777777" w:rsidR="00A23B7D" w:rsidRPr="00A23B7D" w:rsidRDefault="00A23B7D" w:rsidP="00A23B7D">
      <w:pPr>
        <w:rPr>
          <w:rFonts w:ascii="Times New Roman" w:hAnsi="Times New Roman" w:cs="Times New Roman"/>
          <w:sz w:val="26"/>
          <w:szCs w:val="26"/>
        </w:rPr>
      </w:pPr>
      <w:r w:rsidRPr="00A23B7D">
        <w:rPr>
          <w:rFonts w:ascii="Times New Roman" w:hAnsi="Times New Roman" w:cs="Times New Roman"/>
          <w:sz w:val="26"/>
          <w:szCs w:val="26"/>
        </w:rPr>
        <w:t xml:space="preserve"> </w:t>
      </w:r>
    </w:p>
    <w:p w14:paraId="59F6CF83" w14:textId="77777777" w:rsidR="00A23B7D" w:rsidRPr="00A23B7D" w:rsidRDefault="00A23B7D" w:rsidP="00A23B7D">
      <w:pPr>
        <w:pStyle w:val="24"/>
        <w:rPr>
          <w:smallCaps/>
          <w:noProof/>
          <w:sz w:val="26"/>
          <w:szCs w:val="26"/>
        </w:rPr>
      </w:pPr>
      <w:r w:rsidRPr="00A23B7D">
        <w:rPr>
          <w:smallCaps/>
          <w:sz w:val="26"/>
          <w:szCs w:val="26"/>
        </w:rPr>
        <w:fldChar w:fldCharType="begin"/>
      </w:r>
      <w:r w:rsidRPr="00A23B7D">
        <w:rPr>
          <w:smallCaps/>
          <w:sz w:val="26"/>
          <w:szCs w:val="26"/>
        </w:rPr>
        <w:instrText xml:space="preserve"> TOC \o "1-3" \h \z \u </w:instrText>
      </w:r>
      <w:r w:rsidRPr="00A23B7D">
        <w:rPr>
          <w:smallCaps/>
          <w:sz w:val="26"/>
          <w:szCs w:val="26"/>
        </w:rPr>
        <w:fldChar w:fldCharType="separate"/>
      </w:r>
      <w:hyperlink w:anchor="_Toc188127860" w:history="1">
        <w:r w:rsidRPr="00A23B7D">
          <w:rPr>
            <w:rStyle w:val="af8"/>
            <w:noProof/>
            <w:sz w:val="26"/>
            <w:szCs w:val="26"/>
          </w:rPr>
          <w:t>СТРУКТУРА ПРОЕКТА</w:t>
        </w:r>
        <w:r>
          <w:rPr>
            <w:noProof/>
            <w:webHidden/>
            <w:sz w:val="26"/>
            <w:szCs w:val="26"/>
          </w:rPr>
          <w:t xml:space="preserve">                                                                                                       </w:t>
        </w:r>
      </w:hyperlink>
      <w:r w:rsidR="007724B9">
        <w:rPr>
          <w:noProof/>
          <w:sz w:val="26"/>
          <w:szCs w:val="26"/>
        </w:rPr>
        <w:t xml:space="preserve"> </w:t>
      </w:r>
    </w:p>
    <w:p w14:paraId="6C83B060" w14:textId="77777777" w:rsidR="00A23B7D" w:rsidRPr="00A23B7D" w:rsidRDefault="00A23B7D" w:rsidP="00A23B7D">
      <w:pPr>
        <w:pStyle w:val="24"/>
        <w:rPr>
          <w:smallCaps/>
          <w:noProof/>
          <w:sz w:val="26"/>
          <w:szCs w:val="26"/>
        </w:rPr>
      </w:pPr>
      <w:hyperlink w:anchor="_Toc188127861" w:history="1">
        <w:r w:rsidRPr="00A23B7D">
          <w:rPr>
            <w:rStyle w:val="af8"/>
            <w:noProof/>
            <w:sz w:val="26"/>
            <w:szCs w:val="26"/>
          </w:rPr>
          <w:t>1</w:t>
        </w:r>
        <w:r w:rsidR="00EC3FF5">
          <w:rPr>
            <w:rStyle w:val="af8"/>
            <w:noProof/>
            <w:sz w:val="26"/>
            <w:szCs w:val="26"/>
          </w:rPr>
          <w:t>.</w:t>
        </w:r>
        <w:r w:rsidRPr="00A23B7D">
          <w:rPr>
            <w:rStyle w:val="af8"/>
            <w:noProof/>
            <w:sz w:val="26"/>
            <w:szCs w:val="26"/>
          </w:rPr>
          <w:t xml:space="preserve"> ПЕРЕЧЕНЬ И СВЕДЕНИЯ О ПЛОЩАДИ ОБРАЗУЕМЫХ ЗЕМЕЛЬНЫХ УЧАСТКОВ (СПОСОБЫ ИХ ОБРАЗОВАНИЯ), ВИДАХ ИХ РАЗРЕШЕННОГО ИСПОЛЬЗОВАНИЯ</w:t>
        </w:r>
        <w:r>
          <w:rPr>
            <w:noProof/>
            <w:webHidden/>
            <w:sz w:val="26"/>
            <w:szCs w:val="26"/>
          </w:rPr>
          <w:t xml:space="preserve">                                                                                                             </w:t>
        </w:r>
        <w:r w:rsidRPr="00A23B7D">
          <w:rPr>
            <w:noProof/>
            <w:webHidden/>
            <w:sz w:val="26"/>
            <w:szCs w:val="26"/>
          </w:rPr>
          <w:fldChar w:fldCharType="begin"/>
        </w:r>
        <w:r w:rsidRPr="00A23B7D">
          <w:rPr>
            <w:noProof/>
            <w:webHidden/>
            <w:sz w:val="26"/>
            <w:szCs w:val="26"/>
          </w:rPr>
          <w:instrText xml:space="preserve"> PAGEREF _Toc188127861 \h </w:instrText>
        </w:r>
        <w:r w:rsidRPr="00A23B7D">
          <w:rPr>
            <w:noProof/>
            <w:webHidden/>
            <w:sz w:val="26"/>
            <w:szCs w:val="26"/>
          </w:rPr>
        </w:r>
        <w:r w:rsidRPr="00A23B7D">
          <w:rPr>
            <w:noProof/>
            <w:webHidden/>
            <w:sz w:val="26"/>
            <w:szCs w:val="26"/>
          </w:rPr>
          <w:fldChar w:fldCharType="separate"/>
        </w:r>
        <w:r w:rsidR="00445980">
          <w:rPr>
            <w:noProof/>
            <w:webHidden/>
            <w:sz w:val="26"/>
            <w:szCs w:val="26"/>
          </w:rPr>
          <w:t>17</w:t>
        </w:r>
        <w:r w:rsidRPr="00A23B7D">
          <w:rPr>
            <w:noProof/>
            <w:webHidden/>
            <w:sz w:val="26"/>
            <w:szCs w:val="26"/>
          </w:rPr>
          <w:fldChar w:fldCharType="end"/>
        </w:r>
      </w:hyperlink>
    </w:p>
    <w:p w14:paraId="13124046" w14:textId="77777777" w:rsidR="00A23B7D" w:rsidRPr="00A23B7D" w:rsidRDefault="00A23B7D" w:rsidP="00A23B7D">
      <w:pPr>
        <w:pStyle w:val="24"/>
        <w:rPr>
          <w:smallCaps/>
          <w:noProof/>
          <w:sz w:val="26"/>
          <w:szCs w:val="26"/>
        </w:rPr>
      </w:pPr>
      <w:hyperlink w:anchor="_Toc188127862" w:history="1">
        <w:r w:rsidRPr="00A23B7D">
          <w:rPr>
            <w:rStyle w:val="af8"/>
            <w:noProof/>
            <w:sz w:val="26"/>
            <w:szCs w:val="26"/>
          </w:rPr>
          <w:t>2</w:t>
        </w:r>
        <w:r w:rsidR="00EC3FF5">
          <w:rPr>
            <w:rStyle w:val="af8"/>
            <w:noProof/>
            <w:sz w:val="26"/>
            <w:szCs w:val="26"/>
          </w:rPr>
          <w:t>.</w:t>
        </w:r>
        <w:r w:rsidRPr="00A23B7D">
          <w:rPr>
            <w:rStyle w:val="af8"/>
            <w:noProof/>
            <w:sz w:val="26"/>
            <w:szCs w:val="26"/>
          </w:rPr>
          <w:t xml:space="preserve"> 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r>
          <w:rPr>
            <w:noProof/>
            <w:webHidden/>
            <w:sz w:val="26"/>
            <w:szCs w:val="26"/>
          </w:rPr>
          <w:t xml:space="preserve">                              </w:t>
        </w:r>
        <w:r w:rsidRPr="00A23B7D">
          <w:rPr>
            <w:noProof/>
            <w:webHidden/>
            <w:sz w:val="26"/>
            <w:szCs w:val="26"/>
          </w:rPr>
          <w:fldChar w:fldCharType="begin"/>
        </w:r>
        <w:r w:rsidRPr="00A23B7D">
          <w:rPr>
            <w:noProof/>
            <w:webHidden/>
            <w:sz w:val="26"/>
            <w:szCs w:val="26"/>
          </w:rPr>
          <w:instrText xml:space="preserve"> PAGEREF _Toc188127862 \h </w:instrText>
        </w:r>
        <w:r w:rsidRPr="00A23B7D">
          <w:rPr>
            <w:noProof/>
            <w:webHidden/>
            <w:sz w:val="26"/>
            <w:szCs w:val="26"/>
          </w:rPr>
        </w:r>
        <w:r w:rsidRPr="00A23B7D">
          <w:rPr>
            <w:noProof/>
            <w:webHidden/>
            <w:sz w:val="26"/>
            <w:szCs w:val="26"/>
          </w:rPr>
          <w:fldChar w:fldCharType="separate"/>
        </w:r>
        <w:r w:rsidR="00445980">
          <w:rPr>
            <w:noProof/>
            <w:webHidden/>
            <w:sz w:val="26"/>
            <w:szCs w:val="26"/>
          </w:rPr>
          <w:t>18</w:t>
        </w:r>
        <w:r w:rsidRPr="00A23B7D">
          <w:rPr>
            <w:noProof/>
            <w:webHidden/>
            <w:sz w:val="26"/>
            <w:szCs w:val="26"/>
          </w:rPr>
          <w:fldChar w:fldCharType="end"/>
        </w:r>
      </w:hyperlink>
    </w:p>
    <w:p w14:paraId="3E387866" w14:textId="77777777" w:rsidR="00A23B7D" w:rsidRPr="00A23B7D" w:rsidRDefault="00A23B7D" w:rsidP="00A23B7D">
      <w:pPr>
        <w:pStyle w:val="24"/>
        <w:rPr>
          <w:smallCaps/>
          <w:noProof/>
          <w:sz w:val="26"/>
          <w:szCs w:val="26"/>
        </w:rPr>
      </w:pPr>
      <w:hyperlink w:anchor="_Toc188127863" w:history="1">
        <w:r w:rsidRPr="00A23B7D">
          <w:rPr>
            <w:rStyle w:val="af8"/>
            <w:noProof/>
            <w:sz w:val="26"/>
            <w:szCs w:val="26"/>
          </w:rPr>
          <w:t>3</w:t>
        </w:r>
        <w:r w:rsidR="00EC3FF5">
          <w:rPr>
            <w:rStyle w:val="af8"/>
            <w:noProof/>
            <w:sz w:val="26"/>
            <w:szCs w:val="26"/>
          </w:rPr>
          <w:t>.</w:t>
        </w:r>
        <w:r w:rsidRPr="00A23B7D">
          <w:rPr>
            <w:rStyle w:val="af8"/>
            <w:noProof/>
            <w:sz w:val="26"/>
            <w:szCs w:val="26"/>
          </w:rPr>
          <w:t xml:space="preserve">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r>
          <w:rPr>
            <w:noProof/>
            <w:webHidden/>
            <w:sz w:val="26"/>
            <w:szCs w:val="26"/>
          </w:rPr>
          <w:t xml:space="preserve">                                                                                                             </w:t>
        </w:r>
        <w:r w:rsidRPr="00A23B7D">
          <w:rPr>
            <w:noProof/>
            <w:webHidden/>
            <w:sz w:val="26"/>
            <w:szCs w:val="26"/>
          </w:rPr>
          <w:fldChar w:fldCharType="begin"/>
        </w:r>
        <w:r w:rsidRPr="00A23B7D">
          <w:rPr>
            <w:noProof/>
            <w:webHidden/>
            <w:sz w:val="26"/>
            <w:szCs w:val="26"/>
          </w:rPr>
          <w:instrText xml:space="preserve"> PAGEREF _Toc188127863 \h </w:instrText>
        </w:r>
        <w:r w:rsidRPr="00A23B7D">
          <w:rPr>
            <w:noProof/>
            <w:webHidden/>
            <w:sz w:val="26"/>
            <w:szCs w:val="26"/>
          </w:rPr>
        </w:r>
        <w:r w:rsidRPr="00A23B7D">
          <w:rPr>
            <w:noProof/>
            <w:webHidden/>
            <w:sz w:val="26"/>
            <w:szCs w:val="26"/>
          </w:rPr>
          <w:fldChar w:fldCharType="separate"/>
        </w:r>
        <w:r w:rsidR="00445980">
          <w:rPr>
            <w:noProof/>
            <w:webHidden/>
            <w:sz w:val="26"/>
            <w:szCs w:val="26"/>
          </w:rPr>
          <w:t>18</w:t>
        </w:r>
        <w:r w:rsidRPr="00A23B7D">
          <w:rPr>
            <w:noProof/>
            <w:webHidden/>
            <w:sz w:val="26"/>
            <w:szCs w:val="26"/>
          </w:rPr>
          <w:fldChar w:fldCharType="end"/>
        </w:r>
      </w:hyperlink>
    </w:p>
    <w:p w14:paraId="176FB906" w14:textId="77777777" w:rsidR="00A23B7D" w:rsidRPr="00A23B7D" w:rsidRDefault="00A23B7D" w:rsidP="00A23B7D">
      <w:pPr>
        <w:pStyle w:val="24"/>
        <w:rPr>
          <w:smallCaps/>
          <w:noProof/>
          <w:sz w:val="26"/>
          <w:szCs w:val="26"/>
        </w:rPr>
      </w:pPr>
      <w:hyperlink w:anchor="_Toc188127864" w:history="1">
        <w:r w:rsidRPr="00A23B7D">
          <w:rPr>
            <w:rStyle w:val="af8"/>
            <w:noProof/>
            <w:sz w:val="26"/>
            <w:szCs w:val="26"/>
          </w:rPr>
          <w:t>4</w:t>
        </w:r>
        <w:r w:rsidR="00EC3FF5">
          <w:rPr>
            <w:rStyle w:val="af8"/>
            <w:noProof/>
            <w:sz w:val="26"/>
            <w:szCs w:val="26"/>
          </w:rPr>
          <w:t>.</w:t>
        </w:r>
        <w:r w:rsidRPr="00A23B7D">
          <w:rPr>
            <w:rStyle w:val="af8"/>
            <w:noProof/>
            <w:sz w:val="26"/>
            <w:szCs w:val="26"/>
          </w:rPr>
          <w:t xml:space="preserve"> СВЕДЕНИЯ О ГРАНИЦАХ ТЕРРИТОРИИ, В ОТНОШЕНИИ КОТОРОЙ УТВЕРЖДЕН ПРОЕКТ МЕЖЕВАНИЯ</w:t>
        </w:r>
        <w:r>
          <w:rPr>
            <w:noProof/>
            <w:webHidden/>
            <w:sz w:val="26"/>
            <w:szCs w:val="26"/>
          </w:rPr>
          <w:t xml:space="preserve">                                                                             </w:t>
        </w:r>
        <w:r w:rsidRPr="00A23B7D">
          <w:rPr>
            <w:noProof/>
            <w:webHidden/>
            <w:sz w:val="26"/>
            <w:szCs w:val="26"/>
          </w:rPr>
          <w:fldChar w:fldCharType="begin"/>
        </w:r>
        <w:r w:rsidRPr="00A23B7D">
          <w:rPr>
            <w:noProof/>
            <w:webHidden/>
            <w:sz w:val="26"/>
            <w:szCs w:val="26"/>
          </w:rPr>
          <w:instrText xml:space="preserve"> PAGEREF _Toc188127864 \h </w:instrText>
        </w:r>
        <w:r w:rsidRPr="00A23B7D">
          <w:rPr>
            <w:noProof/>
            <w:webHidden/>
            <w:sz w:val="26"/>
            <w:szCs w:val="26"/>
          </w:rPr>
        </w:r>
        <w:r w:rsidRPr="00A23B7D">
          <w:rPr>
            <w:noProof/>
            <w:webHidden/>
            <w:sz w:val="26"/>
            <w:szCs w:val="26"/>
          </w:rPr>
          <w:fldChar w:fldCharType="separate"/>
        </w:r>
        <w:r w:rsidR="00445980">
          <w:rPr>
            <w:noProof/>
            <w:webHidden/>
            <w:sz w:val="26"/>
            <w:szCs w:val="26"/>
          </w:rPr>
          <w:t>19</w:t>
        </w:r>
        <w:r w:rsidRPr="00A23B7D">
          <w:rPr>
            <w:noProof/>
            <w:webHidden/>
            <w:sz w:val="26"/>
            <w:szCs w:val="26"/>
          </w:rPr>
          <w:fldChar w:fldCharType="end"/>
        </w:r>
      </w:hyperlink>
    </w:p>
    <w:p w14:paraId="3419D819" w14:textId="77777777" w:rsidR="00A23B7D" w:rsidRPr="00A23B7D" w:rsidRDefault="00A23B7D" w:rsidP="00A23B7D">
      <w:pPr>
        <w:pStyle w:val="24"/>
        <w:rPr>
          <w:smallCaps/>
          <w:noProof/>
          <w:sz w:val="26"/>
          <w:szCs w:val="26"/>
        </w:rPr>
      </w:pPr>
      <w:hyperlink w:anchor="_Toc188127865" w:history="1">
        <w:r w:rsidRPr="00A23B7D">
          <w:rPr>
            <w:rStyle w:val="af8"/>
            <w:noProof/>
            <w:sz w:val="26"/>
            <w:szCs w:val="26"/>
          </w:rPr>
          <w:t>ПРИЛОЖЕНИЕ 1. ВЕДОМОСТЬ КООРДИНАТ ХАРАКТЕРНЫХ ТОЧЕК ОБРАЗУЕМЫХ ЗЕМЕЛЬНЫХ УЧАСТКОВ</w:t>
        </w:r>
        <w:r>
          <w:rPr>
            <w:noProof/>
            <w:webHidden/>
            <w:sz w:val="26"/>
            <w:szCs w:val="26"/>
          </w:rPr>
          <w:t xml:space="preserve">                                                                     </w:t>
        </w:r>
        <w:r w:rsidRPr="00A23B7D">
          <w:rPr>
            <w:noProof/>
            <w:webHidden/>
            <w:sz w:val="26"/>
            <w:szCs w:val="26"/>
          </w:rPr>
          <w:fldChar w:fldCharType="begin"/>
        </w:r>
        <w:r w:rsidRPr="00A23B7D">
          <w:rPr>
            <w:noProof/>
            <w:webHidden/>
            <w:sz w:val="26"/>
            <w:szCs w:val="26"/>
          </w:rPr>
          <w:instrText xml:space="preserve"> PAGEREF _Toc188127865 \h </w:instrText>
        </w:r>
        <w:r w:rsidRPr="00A23B7D">
          <w:rPr>
            <w:noProof/>
            <w:webHidden/>
            <w:sz w:val="26"/>
            <w:szCs w:val="26"/>
          </w:rPr>
        </w:r>
        <w:r w:rsidRPr="00A23B7D">
          <w:rPr>
            <w:noProof/>
            <w:webHidden/>
            <w:sz w:val="26"/>
            <w:szCs w:val="26"/>
          </w:rPr>
          <w:fldChar w:fldCharType="separate"/>
        </w:r>
        <w:r w:rsidR="00445980">
          <w:rPr>
            <w:b/>
            <w:bCs/>
            <w:noProof/>
            <w:webHidden/>
            <w:sz w:val="26"/>
            <w:szCs w:val="26"/>
          </w:rPr>
          <w:t>Ошибка! Закладка не определена.</w:t>
        </w:r>
        <w:r w:rsidRPr="00A23B7D">
          <w:rPr>
            <w:noProof/>
            <w:webHidden/>
            <w:sz w:val="26"/>
            <w:szCs w:val="26"/>
          </w:rPr>
          <w:fldChar w:fldCharType="end"/>
        </w:r>
      </w:hyperlink>
    </w:p>
    <w:p w14:paraId="5E840468" w14:textId="77777777" w:rsidR="00A23B7D" w:rsidRPr="00A23B7D" w:rsidRDefault="00A23B7D" w:rsidP="00A23B7D">
      <w:pPr>
        <w:pStyle w:val="24"/>
        <w:rPr>
          <w:smallCaps/>
          <w:noProof/>
          <w:sz w:val="26"/>
          <w:szCs w:val="26"/>
        </w:rPr>
      </w:pPr>
      <w:hyperlink w:anchor="_Toc188127866" w:history="1">
        <w:r w:rsidRPr="00A23B7D">
          <w:rPr>
            <w:rStyle w:val="af8"/>
            <w:noProof/>
            <w:sz w:val="26"/>
            <w:szCs w:val="26"/>
          </w:rPr>
          <w:t>ПРИЛОЖЕНИЕ 2. ВЕДОМОСТЬ КООРДИНАТ ХАРАКТЕРНЫХ ТОЧЕК УСТАНАВЛИВАЕМЫХ СЕРВИТУТОВ</w:t>
        </w:r>
        <w:r>
          <w:rPr>
            <w:noProof/>
            <w:webHidden/>
            <w:sz w:val="26"/>
            <w:szCs w:val="26"/>
          </w:rPr>
          <w:t xml:space="preserve">                                                                           </w:t>
        </w:r>
        <w:r w:rsidRPr="00A23B7D">
          <w:rPr>
            <w:noProof/>
            <w:webHidden/>
            <w:sz w:val="26"/>
            <w:szCs w:val="26"/>
          </w:rPr>
          <w:fldChar w:fldCharType="begin"/>
        </w:r>
        <w:r w:rsidRPr="00A23B7D">
          <w:rPr>
            <w:noProof/>
            <w:webHidden/>
            <w:sz w:val="26"/>
            <w:szCs w:val="26"/>
          </w:rPr>
          <w:instrText xml:space="preserve"> PAGEREF _Toc188127866 \h </w:instrText>
        </w:r>
        <w:r w:rsidRPr="00A23B7D">
          <w:rPr>
            <w:noProof/>
            <w:webHidden/>
            <w:sz w:val="26"/>
            <w:szCs w:val="26"/>
          </w:rPr>
        </w:r>
        <w:r w:rsidRPr="00A23B7D">
          <w:rPr>
            <w:noProof/>
            <w:webHidden/>
            <w:sz w:val="26"/>
            <w:szCs w:val="26"/>
          </w:rPr>
          <w:fldChar w:fldCharType="separate"/>
        </w:r>
        <w:r w:rsidR="00445980">
          <w:rPr>
            <w:b/>
            <w:bCs/>
            <w:noProof/>
            <w:webHidden/>
            <w:sz w:val="26"/>
            <w:szCs w:val="26"/>
          </w:rPr>
          <w:t>Ошибка! Закладка не определена.</w:t>
        </w:r>
        <w:r w:rsidRPr="00A23B7D">
          <w:rPr>
            <w:noProof/>
            <w:webHidden/>
            <w:sz w:val="26"/>
            <w:szCs w:val="26"/>
          </w:rPr>
          <w:fldChar w:fldCharType="end"/>
        </w:r>
      </w:hyperlink>
    </w:p>
    <w:p w14:paraId="09A9F502" w14:textId="77777777" w:rsidR="00A23B7D" w:rsidRPr="0072159F" w:rsidRDefault="00A23B7D" w:rsidP="00A23B7D">
      <w:pPr>
        <w:jc w:val="both"/>
        <w:rPr>
          <w:rFonts w:ascii="Times New Roman" w:hAnsi="Times New Roman" w:cs="Times New Roman"/>
        </w:rPr>
      </w:pPr>
      <w:r w:rsidRPr="00A23B7D">
        <w:rPr>
          <w:rFonts w:ascii="Times New Roman" w:hAnsi="Times New Roman" w:cs="Times New Roman"/>
          <w:sz w:val="26"/>
          <w:szCs w:val="26"/>
        </w:rPr>
        <w:fldChar w:fldCharType="end"/>
      </w:r>
    </w:p>
    <w:p w14:paraId="5828FE6E" w14:textId="77777777" w:rsidR="00A23B7D" w:rsidRDefault="00A23B7D" w:rsidP="00A23B7D">
      <w:pPr>
        <w:rPr>
          <w:rFonts w:ascii="Times New Roman" w:hAnsi="Times New Roman" w:cs="Times New Roman"/>
        </w:rPr>
      </w:pPr>
    </w:p>
    <w:p w14:paraId="37B59E59" w14:textId="77777777" w:rsidR="00A23B7D" w:rsidRPr="00A23B7D" w:rsidRDefault="00A23B7D" w:rsidP="00A23B7D">
      <w:pPr>
        <w:rPr>
          <w:rFonts w:ascii="Times New Roman" w:hAnsi="Times New Roman" w:cs="Times New Roman"/>
        </w:rPr>
      </w:pPr>
    </w:p>
    <w:p w14:paraId="4D8894BF" w14:textId="77777777" w:rsidR="00A23B7D" w:rsidRPr="00A23B7D" w:rsidRDefault="00A23B7D" w:rsidP="00A23B7D">
      <w:pPr>
        <w:rPr>
          <w:rFonts w:ascii="Times New Roman" w:hAnsi="Times New Roman" w:cs="Times New Roman"/>
        </w:rPr>
      </w:pPr>
    </w:p>
    <w:p w14:paraId="0BBF4A1E" w14:textId="77777777" w:rsidR="00A23B7D" w:rsidRPr="00A23B7D" w:rsidRDefault="00A23B7D" w:rsidP="00A23B7D">
      <w:pPr>
        <w:rPr>
          <w:rFonts w:ascii="Times New Roman" w:hAnsi="Times New Roman" w:cs="Times New Roman"/>
        </w:rPr>
      </w:pPr>
    </w:p>
    <w:p w14:paraId="448B1580" w14:textId="77777777" w:rsidR="00A23B7D" w:rsidRPr="00A23B7D" w:rsidRDefault="00A23B7D" w:rsidP="00A23B7D">
      <w:pPr>
        <w:rPr>
          <w:rFonts w:ascii="Times New Roman" w:hAnsi="Times New Roman" w:cs="Times New Roman"/>
        </w:rPr>
      </w:pPr>
    </w:p>
    <w:p w14:paraId="26C4969C" w14:textId="77777777" w:rsidR="00A23B7D" w:rsidRDefault="00A23B7D" w:rsidP="00A23B7D">
      <w:pPr>
        <w:tabs>
          <w:tab w:val="left" w:pos="1755"/>
        </w:tabs>
        <w:rPr>
          <w:rFonts w:ascii="Times New Roman" w:hAnsi="Times New Roman" w:cs="Times New Roman"/>
        </w:rPr>
      </w:pPr>
      <w:r>
        <w:rPr>
          <w:rFonts w:ascii="Times New Roman" w:hAnsi="Times New Roman" w:cs="Times New Roman"/>
        </w:rPr>
        <w:tab/>
      </w:r>
    </w:p>
    <w:p w14:paraId="5ED2A09B" w14:textId="77777777" w:rsidR="00A23B7D" w:rsidRPr="00A23B7D" w:rsidRDefault="00A23B7D" w:rsidP="00A23B7D">
      <w:pPr>
        <w:tabs>
          <w:tab w:val="left" w:pos="1755"/>
        </w:tabs>
        <w:rPr>
          <w:rFonts w:ascii="Times New Roman" w:hAnsi="Times New Roman" w:cs="Times New Roman"/>
        </w:rPr>
        <w:sectPr w:rsidR="00A23B7D" w:rsidRPr="00A23B7D" w:rsidSect="00916049">
          <w:headerReference w:type="default" r:id="rId14"/>
          <w:footerReference w:type="default" r:id="rId15"/>
          <w:footnotePr>
            <w:pos w:val="beneathText"/>
          </w:footnotePr>
          <w:pgSz w:w="11905" w:h="16837" w:code="9"/>
          <w:pgMar w:top="1134" w:right="731" w:bottom="1134" w:left="1480" w:header="709" w:footer="709" w:gutter="0"/>
          <w:cols w:space="720"/>
          <w:titlePg/>
          <w:docGrid w:linePitch="360"/>
        </w:sectPr>
      </w:pPr>
    </w:p>
    <w:p w14:paraId="51685484" w14:textId="77777777" w:rsidR="00A23B7D" w:rsidRPr="000D3A6E" w:rsidRDefault="000D3A6E" w:rsidP="000D3A6E">
      <w:pPr>
        <w:jc w:val="center"/>
        <w:rPr>
          <w:rFonts w:ascii="Times New Roman" w:hAnsi="Times New Roman" w:cs="Times New Roman"/>
          <w:sz w:val="26"/>
          <w:szCs w:val="26"/>
        </w:rPr>
      </w:pPr>
      <w:bookmarkStart w:id="99" w:name="_Hlk179827643"/>
      <w:bookmarkStart w:id="100" w:name="_Toc494384642"/>
      <w:bookmarkStart w:id="101" w:name="_Toc504987003"/>
      <w:r>
        <w:rPr>
          <w:rFonts w:ascii="Times New Roman" w:hAnsi="Times New Roman" w:cs="Times New Roman"/>
          <w:sz w:val="26"/>
          <w:szCs w:val="26"/>
        </w:rPr>
        <w:lastRenderedPageBreak/>
        <w:t>ЧЕРТЕЖ МЕЖЕВАНИЯ ТЕРРИТОРИИ</w:t>
      </w:r>
    </w:p>
    <w:p w14:paraId="2A7F2F9C" w14:textId="77777777" w:rsidR="000D3A6E" w:rsidRPr="000D3A6E" w:rsidRDefault="000D3A6E" w:rsidP="00DD6C74">
      <w:pPr>
        <w:autoSpaceDE w:val="0"/>
        <w:autoSpaceDN w:val="0"/>
        <w:adjustRightInd w:val="0"/>
        <w:jc w:val="both"/>
        <w:rPr>
          <w:rFonts w:ascii="Times New Roman" w:eastAsia="SimSun" w:hAnsi="Times New Roman" w:cs="Times New Roman"/>
        </w:rPr>
        <w:sectPr w:rsidR="000D3A6E" w:rsidRPr="000D3A6E" w:rsidSect="000D3A6E">
          <w:footerReference w:type="first" r:id="rId16"/>
          <w:footnotePr>
            <w:pos w:val="beneathText"/>
          </w:footnotePr>
          <w:pgSz w:w="16837" w:h="11905" w:orient="landscape"/>
          <w:pgMar w:top="1134" w:right="1134" w:bottom="567" w:left="1134" w:header="709" w:footer="709" w:gutter="0"/>
          <w:cols w:space="720"/>
          <w:docGrid w:linePitch="360"/>
        </w:sectPr>
      </w:pPr>
      <w:r w:rsidRPr="00497FFD">
        <w:rPr>
          <w:rFonts w:ascii="Times New Roman" w:hAnsi="Times New Roman" w:cs="Times New Roman"/>
          <w:noProof/>
          <w:sz w:val="26"/>
          <w:szCs w:val="26"/>
          <w:lang w:eastAsia="ru-RU"/>
        </w:rPr>
        <w:drawing>
          <wp:inline distT="0" distB="0" distL="0" distR="0" wp14:anchorId="56FB7317" wp14:editId="077B2DB9">
            <wp:extent cx="9629059" cy="5486400"/>
            <wp:effectExtent l="0" t="0" r="0" b="0"/>
            <wp:docPr id="1" name="Рисунок 1" descr="C:\Users\Зинченко ЛА\Desktop\Карапита ДПТ\март 2025 ДПТ\Проект межевания территории\ПМ.УЧ-1 Чертеж меже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инченко ЛА\Desktop\Карапита ДПТ\март 2025 ДПТ\Проект межевания территории\ПМ.УЧ-1 Чертеж межевани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31437" cy="5487755"/>
                    </a:xfrm>
                    <a:prstGeom prst="rect">
                      <a:avLst/>
                    </a:prstGeom>
                    <a:noFill/>
                    <a:ln>
                      <a:noFill/>
                    </a:ln>
                  </pic:spPr>
                </pic:pic>
              </a:graphicData>
            </a:graphic>
          </wp:inline>
        </w:drawing>
      </w:r>
    </w:p>
    <w:p w14:paraId="6C523D79" w14:textId="77777777" w:rsidR="000D3A6E" w:rsidRPr="0072159F" w:rsidRDefault="000D3A6E" w:rsidP="00DD6C74">
      <w:pPr>
        <w:autoSpaceDE w:val="0"/>
        <w:autoSpaceDN w:val="0"/>
        <w:adjustRightInd w:val="0"/>
        <w:jc w:val="both"/>
        <w:rPr>
          <w:rFonts w:ascii="Times New Roman" w:hAnsi="Times New Roman" w:cs="Times New Roman"/>
        </w:rPr>
      </w:pPr>
    </w:p>
    <w:p w14:paraId="2A0D47F0" w14:textId="77777777" w:rsidR="00A23B7D" w:rsidRPr="00DD6C74" w:rsidRDefault="00A23B7D" w:rsidP="00DD6C74">
      <w:pPr>
        <w:pStyle w:val="a8"/>
        <w:numPr>
          <w:ilvl w:val="0"/>
          <w:numId w:val="19"/>
        </w:numPr>
        <w:jc w:val="center"/>
        <w:rPr>
          <w:sz w:val="26"/>
          <w:szCs w:val="26"/>
        </w:rPr>
      </w:pPr>
      <w:bookmarkStart w:id="102" w:name="_Toc188127861"/>
      <w:bookmarkEnd w:id="99"/>
      <w:r w:rsidRPr="00DD6C74">
        <w:rPr>
          <w:sz w:val="26"/>
          <w:szCs w:val="26"/>
        </w:rPr>
        <w:t xml:space="preserve"> ПЕРЕЧЕНЬ И СВЕДЕНИЯ О ПЛОЩАДИ ОБРАЗУЕМЫХ ЗЕМЕЛЬНЫХ УЧАСТКОВ (СПОСОБЫ ИХ ОБРАЗОВАНИЯ), ВИДАХ ИХ РАЗРЕШЕННОГО ИСПОЛЬЗОВАНИЯ</w:t>
      </w:r>
      <w:bookmarkEnd w:id="100"/>
      <w:bookmarkEnd w:id="101"/>
      <w:bookmarkEnd w:id="102"/>
    </w:p>
    <w:p w14:paraId="5A8D9B20" w14:textId="77777777" w:rsidR="00A23B7D" w:rsidRPr="00A23B7D" w:rsidRDefault="00A23B7D" w:rsidP="00A23B7D">
      <w:pPr>
        <w:autoSpaceDE w:val="0"/>
        <w:autoSpaceDN w:val="0"/>
        <w:adjustRightInd w:val="0"/>
        <w:ind w:firstLine="709"/>
        <w:jc w:val="both"/>
        <w:rPr>
          <w:rFonts w:ascii="Times New Roman" w:hAnsi="Times New Roman" w:cs="Times New Roman"/>
          <w:sz w:val="26"/>
          <w:szCs w:val="26"/>
        </w:rPr>
      </w:pPr>
      <w:r w:rsidRPr="00A23B7D">
        <w:rPr>
          <w:rFonts w:ascii="Times New Roman" w:hAnsi="Times New Roman" w:cs="Times New Roman"/>
          <w:sz w:val="26"/>
          <w:szCs w:val="26"/>
        </w:rPr>
        <w:t>В настоящем разделе текстовой части проекта межевания территории отображена информация об образуемых земельных участках, в том числе, о площади и способе образования, а также о видах их разрешенного использования. Указанная информация представлена в Таблице 1.</w:t>
      </w:r>
    </w:p>
    <w:p w14:paraId="05850BC5" w14:textId="77777777" w:rsidR="00A23B7D" w:rsidRPr="00A23B7D" w:rsidRDefault="00A23B7D" w:rsidP="00A23B7D">
      <w:pPr>
        <w:autoSpaceDE w:val="0"/>
        <w:autoSpaceDN w:val="0"/>
        <w:adjustRightInd w:val="0"/>
        <w:ind w:firstLine="709"/>
        <w:jc w:val="both"/>
        <w:rPr>
          <w:rFonts w:ascii="Times New Roman" w:hAnsi="Times New Roman" w:cs="Times New Roman"/>
          <w:sz w:val="26"/>
          <w:szCs w:val="26"/>
        </w:rPr>
      </w:pPr>
      <w:r w:rsidRPr="00A23B7D">
        <w:rPr>
          <w:rFonts w:ascii="Times New Roman" w:hAnsi="Times New Roman" w:cs="Times New Roman"/>
          <w:sz w:val="26"/>
          <w:szCs w:val="26"/>
        </w:rPr>
        <w:t xml:space="preserve">Проект межевания территории выполнен в целях исключения вклинивания, </w:t>
      </w:r>
      <w:proofErr w:type="spellStart"/>
      <w:r w:rsidRPr="00A23B7D">
        <w:rPr>
          <w:rFonts w:ascii="Times New Roman" w:hAnsi="Times New Roman" w:cs="Times New Roman"/>
          <w:sz w:val="26"/>
          <w:szCs w:val="26"/>
        </w:rPr>
        <w:t>вкрапливания</w:t>
      </w:r>
      <w:proofErr w:type="spellEnd"/>
      <w:r w:rsidRPr="00A23B7D">
        <w:rPr>
          <w:rFonts w:ascii="Times New Roman" w:hAnsi="Times New Roman" w:cs="Times New Roman"/>
          <w:sz w:val="26"/>
          <w:szCs w:val="26"/>
        </w:rPr>
        <w:t xml:space="preserve">, изломанности границ, чересполосицы, что соответствует статье 11.9 Земельного кодекса РФ. </w:t>
      </w:r>
    </w:p>
    <w:p w14:paraId="5C2142AE" w14:textId="77777777" w:rsidR="00A23B7D" w:rsidRPr="00A23B7D" w:rsidRDefault="00A23B7D" w:rsidP="00A23B7D">
      <w:pPr>
        <w:ind w:firstLine="709"/>
        <w:jc w:val="both"/>
        <w:rPr>
          <w:rFonts w:ascii="Times New Roman" w:hAnsi="Times New Roman" w:cs="Times New Roman"/>
          <w:sz w:val="26"/>
          <w:szCs w:val="26"/>
        </w:rPr>
      </w:pPr>
      <w:r w:rsidRPr="00A23B7D">
        <w:rPr>
          <w:rFonts w:ascii="Times New Roman" w:hAnsi="Times New Roman" w:cs="Times New Roman"/>
          <w:sz w:val="26"/>
          <w:szCs w:val="26"/>
        </w:rPr>
        <w:t>Согласно Правилам землепользования и застройки муниципального образования сельское поселение Салым (в ред. постановления администрации сельского поселения Салым от 30.09.2024 № 194-п) граница проектирования представлена территориальной зоной «многофункциональная общественно-деловая застройка (О1)». Образуемые земельные участки соответствуют видам разрешенного использования для зоны О1, утвержденных градостроительными регламентами.</w:t>
      </w:r>
    </w:p>
    <w:p w14:paraId="0307FD4F" w14:textId="77777777" w:rsidR="00A23B7D" w:rsidRPr="00A23B7D" w:rsidRDefault="00A23B7D" w:rsidP="00A23B7D">
      <w:pPr>
        <w:ind w:firstLine="709"/>
        <w:jc w:val="both"/>
        <w:rPr>
          <w:rFonts w:ascii="Times New Roman" w:hAnsi="Times New Roman" w:cs="Times New Roman"/>
          <w:sz w:val="26"/>
          <w:szCs w:val="26"/>
        </w:rPr>
      </w:pPr>
      <w:r w:rsidRPr="00A23B7D">
        <w:rPr>
          <w:rFonts w:ascii="Times New Roman" w:hAnsi="Times New Roman" w:cs="Times New Roman"/>
          <w:sz w:val="26"/>
          <w:szCs w:val="26"/>
        </w:rPr>
        <w:t>Межевание предлагается осуществить в 1 этап.</w:t>
      </w:r>
    </w:p>
    <w:p w14:paraId="648D68FC" w14:textId="77777777" w:rsidR="00A23B7D" w:rsidRPr="003812B5" w:rsidRDefault="00A23B7D" w:rsidP="00A23B7D">
      <w:pPr>
        <w:pStyle w:val="S0"/>
        <w:ind w:firstLine="0"/>
        <w:jc w:val="right"/>
        <w:rPr>
          <w:rFonts w:ascii="Times New Roman" w:hAnsi="Times New Roman" w:cs="Times New Roman"/>
          <w:sz w:val="26"/>
          <w:szCs w:val="26"/>
        </w:rPr>
      </w:pPr>
      <w:r w:rsidRPr="003812B5">
        <w:rPr>
          <w:rFonts w:ascii="Times New Roman" w:hAnsi="Times New Roman" w:cs="Times New Roman"/>
          <w:sz w:val="26"/>
          <w:szCs w:val="26"/>
        </w:rPr>
        <w:t>Таблица 1</w:t>
      </w:r>
    </w:p>
    <w:p w14:paraId="2001689D" w14:textId="77777777" w:rsidR="00A23B7D" w:rsidRPr="003812B5" w:rsidRDefault="00A23B7D" w:rsidP="00A23B7D">
      <w:pPr>
        <w:jc w:val="center"/>
        <w:rPr>
          <w:rFonts w:ascii="Times New Roman" w:hAnsi="Times New Roman" w:cs="Times New Roman"/>
          <w:sz w:val="26"/>
          <w:szCs w:val="26"/>
        </w:rPr>
      </w:pPr>
      <w:r w:rsidRPr="003812B5">
        <w:rPr>
          <w:rFonts w:ascii="Times New Roman" w:hAnsi="Times New Roman" w:cs="Times New Roman"/>
          <w:sz w:val="26"/>
          <w:szCs w:val="26"/>
        </w:rPr>
        <w:t>Экспликация образуемых и изменяемых земельных участков</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134"/>
        <w:gridCol w:w="3552"/>
        <w:gridCol w:w="3416"/>
      </w:tblGrid>
      <w:tr w:rsidR="00A23B7D" w:rsidRPr="0072159F" w14:paraId="1BBB72CF" w14:textId="77777777" w:rsidTr="00916049">
        <w:trPr>
          <w:trHeight w:val="288"/>
          <w:jc w:val="center"/>
        </w:trPr>
        <w:tc>
          <w:tcPr>
            <w:tcW w:w="2153" w:type="dxa"/>
            <w:tcBorders>
              <w:top w:val="single" w:sz="4" w:space="0" w:color="auto"/>
              <w:left w:val="single" w:sz="4" w:space="0" w:color="auto"/>
              <w:bottom w:val="single" w:sz="4" w:space="0" w:color="auto"/>
              <w:right w:val="single" w:sz="4" w:space="0" w:color="auto"/>
            </w:tcBorders>
            <w:noWrap/>
            <w:vAlign w:val="center"/>
            <w:hideMark/>
          </w:tcPr>
          <w:p w14:paraId="71170A13" w14:textId="77777777" w:rsidR="00A23B7D" w:rsidRPr="0072159F" w:rsidRDefault="00A23B7D" w:rsidP="00916049">
            <w:pPr>
              <w:jc w:val="center"/>
              <w:rPr>
                <w:rFonts w:ascii="Times New Roman" w:eastAsia="Times New Roman" w:hAnsi="Times New Roman" w:cs="Times New Roman"/>
                <w:lang w:eastAsia="ru-RU"/>
              </w:rPr>
            </w:pPr>
            <w:r w:rsidRPr="0072159F">
              <w:rPr>
                <w:rFonts w:ascii="Times New Roman" w:eastAsia="Times New Roman" w:hAnsi="Times New Roman" w:cs="Times New Roman"/>
                <w:lang w:eastAsia="ru-RU"/>
              </w:rPr>
              <w:t xml:space="preserve">Условный номер </w:t>
            </w:r>
            <w:r w:rsidRPr="00CD3C5D">
              <w:rPr>
                <w:rFonts w:ascii="Times New Roman" w:eastAsia="Times New Roman" w:hAnsi="Times New Roman" w:cs="Times New Roman"/>
                <w:lang w:eastAsia="ru-RU"/>
              </w:rPr>
              <w:t>земельного участка</w:t>
            </w:r>
          </w:p>
        </w:tc>
        <w:tc>
          <w:tcPr>
            <w:tcW w:w="1134" w:type="dxa"/>
            <w:tcBorders>
              <w:top w:val="single" w:sz="4" w:space="0" w:color="auto"/>
              <w:left w:val="single" w:sz="4" w:space="0" w:color="auto"/>
              <w:bottom w:val="single" w:sz="4" w:space="0" w:color="auto"/>
              <w:right w:val="single" w:sz="4" w:space="0" w:color="auto"/>
            </w:tcBorders>
            <w:vAlign w:val="center"/>
          </w:tcPr>
          <w:p w14:paraId="1BEA8034" w14:textId="77777777" w:rsidR="00A23B7D" w:rsidRPr="0072159F" w:rsidRDefault="00A23B7D" w:rsidP="00916049">
            <w:pPr>
              <w:jc w:val="center"/>
              <w:rPr>
                <w:rFonts w:ascii="Times New Roman" w:eastAsia="Times New Roman" w:hAnsi="Times New Roman" w:cs="Times New Roman"/>
                <w:lang w:eastAsia="ru-RU"/>
              </w:rPr>
            </w:pPr>
            <w:r w:rsidRPr="0072159F">
              <w:rPr>
                <w:rFonts w:ascii="Times New Roman" w:eastAsia="Times New Roman" w:hAnsi="Times New Roman" w:cs="Times New Roman"/>
                <w:lang w:eastAsia="ru-RU"/>
              </w:rPr>
              <w:t xml:space="preserve">Площадь, </w:t>
            </w:r>
            <w:proofErr w:type="spellStart"/>
            <w:r w:rsidRPr="0072159F">
              <w:rPr>
                <w:rFonts w:ascii="Times New Roman" w:eastAsia="Times New Roman" w:hAnsi="Times New Roman" w:cs="Times New Roman"/>
                <w:lang w:eastAsia="ru-RU"/>
              </w:rPr>
              <w:t>кв.м</w:t>
            </w:r>
            <w:proofErr w:type="spellEnd"/>
          </w:p>
        </w:tc>
        <w:tc>
          <w:tcPr>
            <w:tcW w:w="3552" w:type="dxa"/>
            <w:tcBorders>
              <w:top w:val="single" w:sz="4" w:space="0" w:color="auto"/>
              <w:left w:val="single" w:sz="4" w:space="0" w:color="auto"/>
              <w:bottom w:val="single" w:sz="4" w:space="0" w:color="auto"/>
              <w:right w:val="single" w:sz="4" w:space="0" w:color="auto"/>
            </w:tcBorders>
            <w:noWrap/>
            <w:vAlign w:val="center"/>
            <w:hideMark/>
          </w:tcPr>
          <w:p w14:paraId="0E4503C4" w14:textId="77777777" w:rsidR="00A23B7D" w:rsidRPr="0072159F" w:rsidRDefault="00A23B7D" w:rsidP="00916049">
            <w:pPr>
              <w:jc w:val="center"/>
              <w:rPr>
                <w:rFonts w:ascii="Times New Roman" w:eastAsia="Times New Roman" w:hAnsi="Times New Roman" w:cs="Times New Roman"/>
                <w:lang w:eastAsia="ru-RU"/>
              </w:rPr>
            </w:pPr>
            <w:r w:rsidRPr="0072159F">
              <w:rPr>
                <w:rFonts w:ascii="Times New Roman" w:eastAsia="Times New Roman" w:hAnsi="Times New Roman" w:cs="Times New Roman"/>
                <w:lang w:eastAsia="ru-RU"/>
              </w:rPr>
              <w:t>Вид разрешенного использования земельного участка</w:t>
            </w:r>
          </w:p>
        </w:tc>
        <w:tc>
          <w:tcPr>
            <w:tcW w:w="3416" w:type="dxa"/>
            <w:tcBorders>
              <w:top w:val="single" w:sz="4" w:space="0" w:color="auto"/>
              <w:left w:val="single" w:sz="4" w:space="0" w:color="auto"/>
              <w:bottom w:val="single" w:sz="4" w:space="0" w:color="auto"/>
              <w:right w:val="single" w:sz="4" w:space="0" w:color="auto"/>
            </w:tcBorders>
            <w:vAlign w:val="center"/>
            <w:hideMark/>
          </w:tcPr>
          <w:p w14:paraId="08AE2483" w14:textId="77777777" w:rsidR="00A23B7D" w:rsidRPr="0072159F" w:rsidRDefault="00A23B7D" w:rsidP="00916049">
            <w:pPr>
              <w:jc w:val="center"/>
              <w:rPr>
                <w:rFonts w:ascii="Times New Roman" w:eastAsia="Times New Roman" w:hAnsi="Times New Roman" w:cs="Times New Roman"/>
                <w:lang w:eastAsia="ru-RU"/>
              </w:rPr>
            </w:pPr>
            <w:r w:rsidRPr="0072159F">
              <w:rPr>
                <w:rFonts w:ascii="Times New Roman" w:eastAsia="Times New Roman" w:hAnsi="Times New Roman" w:cs="Times New Roman"/>
                <w:lang w:eastAsia="ru-RU"/>
              </w:rPr>
              <w:t>Способ образования земельных участков*</w:t>
            </w:r>
            <w:r>
              <w:rPr>
                <w:rFonts w:ascii="Times New Roman" w:eastAsia="Times New Roman" w:hAnsi="Times New Roman" w:cs="Times New Roman"/>
                <w:lang w:eastAsia="ru-RU"/>
              </w:rPr>
              <w:t>*</w:t>
            </w:r>
          </w:p>
        </w:tc>
      </w:tr>
      <w:tr w:rsidR="00A23B7D" w:rsidRPr="0072159F" w14:paraId="2B39EBC5" w14:textId="77777777" w:rsidTr="00916049">
        <w:trPr>
          <w:trHeight w:val="223"/>
          <w:jc w:val="center"/>
        </w:trPr>
        <w:tc>
          <w:tcPr>
            <w:tcW w:w="2153" w:type="dxa"/>
            <w:tcBorders>
              <w:top w:val="single" w:sz="4" w:space="0" w:color="auto"/>
              <w:left w:val="single" w:sz="4" w:space="0" w:color="auto"/>
              <w:bottom w:val="single" w:sz="4" w:space="0" w:color="auto"/>
              <w:right w:val="single" w:sz="4" w:space="0" w:color="auto"/>
            </w:tcBorders>
            <w:noWrap/>
            <w:vAlign w:val="center"/>
          </w:tcPr>
          <w:p w14:paraId="0130320A" w14:textId="77777777" w:rsidR="00A23B7D" w:rsidRPr="00AC52E8" w:rsidRDefault="00A23B7D" w:rsidP="00916049">
            <w:pPr>
              <w:jc w:val="center"/>
              <w:rPr>
                <w:rFonts w:ascii="Times New Roman" w:hAnsi="Times New Roman" w:cs="Times New Roman"/>
              </w:rPr>
            </w:pPr>
            <w:r w:rsidRPr="00AC52E8">
              <w:rPr>
                <w:rFonts w:ascii="Times New Roman" w:hAnsi="Times New Roman" w:cs="Times New Roman"/>
              </w:rPr>
              <w:t>:ЗУ1</w:t>
            </w:r>
            <w:r>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30FC5E02" w14:textId="77777777" w:rsidR="00A23B7D" w:rsidRPr="00AC52E8" w:rsidRDefault="00A23B7D" w:rsidP="00916049">
            <w:pPr>
              <w:jc w:val="center"/>
              <w:rPr>
                <w:rFonts w:ascii="Times New Roman" w:hAnsi="Times New Roman" w:cs="Times New Roman"/>
              </w:rPr>
            </w:pPr>
            <w:r>
              <w:rPr>
                <w:rFonts w:ascii="Times New Roman" w:hAnsi="Times New Roman" w:cs="Times New Roman"/>
              </w:rPr>
              <w:t>3351</w:t>
            </w:r>
          </w:p>
        </w:tc>
        <w:tc>
          <w:tcPr>
            <w:tcW w:w="3552" w:type="dxa"/>
            <w:tcBorders>
              <w:top w:val="single" w:sz="4" w:space="0" w:color="auto"/>
              <w:left w:val="single" w:sz="4" w:space="0" w:color="auto"/>
              <w:bottom w:val="single" w:sz="4" w:space="0" w:color="auto"/>
              <w:right w:val="single" w:sz="4" w:space="0" w:color="auto"/>
            </w:tcBorders>
            <w:noWrap/>
            <w:vAlign w:val="center"/>
          </w:tcPr>
          <w:p w14:paraId="5CAF4B4B" w14:textId="77777777" w:rsidR="00A23B7D" w:rsidRPr="0072159F" w:rsidRDefault="00A23B7D" w:rsidP="00916049">
            <w:pPr>
              <w:jc w:val="center"/>
              <w:rPr>
                <w:rFonts w:ascii="Times New Roman" w:hAnsi="Times New Roman" w:cs="Times New Roman"/>
              </w:rPr>
            </w:pPr>
            <w:r w:rsidRPr="0059518D">
              <w:rPr>
                <w:rFonts w:ascii="Times New Roman" w:hAnsi="Times New Roman" w:cs="Times New Roman"/>
              </w:rPr>
              <w:t>Магазины</w:t>
            </w:r>
          </w:p>
        </w:tc>
        <w:tc>
          <w:tcPr>
            <w:tcW w:w="3416" w:type="dxa"/>
            <w:tcBorders>
              <w:top w:val="single" w:sz="4" w:space="0" w:color="auto"/>
              <w:left w:val="single" w:sz="4" w:space="0" w:color="auto"/>
              <w:bottom w:val="single" w:sz="4" w:space="0" w:color="auto"/>
              <w:right w:val="single" w:sz="4" w:space="0" w:color="auto"/>
            </w:tcBorders>
            <w:vAlign w:val="center"/>
          </w:tcPr>
          <w:p w14:paraId="4BE8560C" w14:textId="77777777" w:rsidR="00A23B7D" w:rsidRPr="0072159F" w:rsidRDefault="00A23B7D" w:rsidP="00916049">
            <w:pPr>
              <w:jc w:val="center"/>
              <w:rPr>
                <w:rFonts w:ascii="Times New Roman" w:hAnsi="Times New Roman" w:cs="Times New Roman"/>
              </w:rPr>
            </w:pPr>
            <w:r w:rsidRPr="0059518D">
              <w:rPr>
                <w:rFonts w:ascii="Times New Roman" w:hAnsi="Times New Roman" w:cs="Times New Roman"/>
              </w:rPr>
              <w:t>Перераспределение земельного участка 86:08:0010201:2272 с землями, находящимися в государственной или муниципальной собственности</w:t>
            </w:r>
          </w:p>
        </w:tc>
      </w:tr>
      <w:tr w:rsidR="00A23B7D" w:rsidRPr="0072159F" w14:paraId="038C11C6" w14:textId="77777777" w:rsidTr="00916049">
        <w:trPr>
          <w:trHeight w:val="223"/>
          <w:jc w:val="center"/>
        </w:trPr>
        <w:tc>
          <w:tcPr>
            <w:tcW w:w="2153" w:type="dxa"/>
            <w:tcBorders>
              <w:top w:val="single" w:sz="4" w:space="0" w:color="auto"/>
              <w:left w:val="single" w:sz="4" w:space="0" w:color="auto"/>
              <w:bottom w:val="single" w:sz="4" w:space="0" w:color="auto"/>
              <w:right w:val="single" w:sz="4" w:space="0" w:color="auto"/>
            </w:tcBorders>
            <w:noWrap/>
            <w:vAlign w:val="center"/>
          </w:tcPr>
          <w:p w14:paraId="68169D23" w14:textId="77777777" w:rsidR="00A23B7D" w:rsidRPr="00AC52E8" w:rsidRDefault="00A23B7D" w:rsidP="00916049">
            <w:pPr>
              <w:jc w:val="center"/>
              <w:rPr>
                <w:rFonts w:ascii="Times New Roman" w:hAnsi="Times New Roman" w:cs="Times New Roman"/>
              </w:rPr>
            </w:pPr>
            <w:r>
              <w:rPr>
                <w:rFonts w:ascii="Times New Roman" w:hAnsi="Times New Roman" w:cs="Times New Roman"/>
              </w:rPr>
              <w:t>:ЗУ2</w:t>
            </w:r>
          </w:p>
        </w:tc>
        <w:tc>
          <w:tcPr>
            <w:tcW w:w="1134" w:type="dxa"/>
            <w:tcBorders>
              <w:top w:val="single" w:sz="4" w:space="0" w:color="auto"/>
              <w:left w:val="single" w:sz="4" w:space="0" w:color="auto"/>
              <w:bottom w:val="single" w:sz="4" w:space="0" w:color="auto"/>
              <w:right w:val="single" w:sz="4" w:space="0" w:color="auto"/>
            </w:tcBorders>
            <w:vAlign w:val="center"/>
          </w:tcPr>
          <w:p w14:paraId="469726E0" w14:textId="77777777" w:rsidR="00A23B7D" w:rsidRDefault="00A23B7D" w:rsidP="00916049">
            <w:pPr>
              <w:jc w:val="center"/>
              <w:rPr>
                <w:rFonts w:ascii="Times New Roman" w:hAnsi="Times New Roman" w:cs="Times New Roman"/>
              </w:rPr>
            </w:pPr>
            <w:r>
              <w:rPr>
                <w:rFonts w:ascii="Times New Roman" w:hAnsi="Times New Roman" w:cs="Times New Roman"/>
              </w:rPr>
              <w:t>1164</w:t>
            </w:r>
          </w:p>
        </w:tc>
        <w:tc>
          <w:tcPr>
            <w:tcW w:w="3552" w:type="dxa"/>
            <w:tcBorders>
              <w:top w:val="single" w:sz="4" w:space="0" w:color="auto"/>
              <w:left w:val="single" w:sz="4" w:space="0" w:color="auto"/>
              <w:bottom w:val="single" w:sz="4" w:space="0" w:color="auto"/>
              <w:right w:val="single" w:sz="4" w:space="0" w:color="auto"/>
            </w:tcBorders>
            <w:noWrap/>
            <w:vAlign w:val="center"/>
          </w:tcPr>
          <w:p w14:paraId="2FBB2D14" w14:textId="77777777" w:rsidR="00A23B7D" w:rsidRPr="0059518D" w:rsidRDefault="00A23B7D" w:rsidP="00916049">
            <w:pPr>
              <w:jc w:val="center"/>
              <w:rPr>
                <w:rFonts w:ascii="Times New Roman" w:hAnsi="Times New Roman" w:cs="Times New Roman"/>
              </w:rPr>
            </w:pPr>
            <w:r w:rsidRPr="00FE4C10">
              <w:rPr>
                <w:rFonts w:ascii="Times New Roman" w:hAnsi="Times New Roman" w:cs="Times New Roman"/>
              </w:rPr>
              <w:t>Общественное питание</w:t>
            </w:r>
          </w:p>
        </w:tc>
        <w:tc>
          <w:tcPr>
            <w:tcW w:w="3416" w:type="dxa"/>
            <w:tcBorders>
              <w:top w:val="single" w:sz="4" w:space="0" w:color="auto"/>
              <w:left w:val="single" w:sz="4" w:space="0" w:color="auto"/>
              <w:right w:val="single" w:sz="4" w:space="0" w:color="auto"/>
            </w:tcBorders>
            <w:vAlign w:val="center"/>
          </w:tcPr>
          <w:p w14:paraId="3ABD199B" w14:textId="77777777" w:rsidR="00A23B7D" w:rsidRPr="0059518D" w:rsidRDefault="00A23B7D" w:rsidP="00916049">
            <w:pPr>
              <w:jc w:val="center"/>
              <w:rPr>
                <w:rFonts w:ascii="Times New Roman" w:hAnsi="Times New Roman" w:cs="Times New Roman"/>
              </w:rPr>
            </w:pPr>
            <w:r>
              <w:rPr>
                <w:rFonts w:ascii="Times New Roman" w:hAnsi="Times New Roman" w:cs="Times New Roman"/>
              </w:rPr>
              <w:t xml:space="preserve">Объединение земельных участков </w:t>
            </w:r>
            <w:r w:rsidRPr="0059518D">
              <w:rPr>
                <w:rFonts w:ascii="Times New Roman" w:hAnsi="Times New Roman" w:cs="Times New Roman"/>
              </w:rPr>
              <w:t>86:08:0010201:</w:t>
            </w:r>
            <w:r>
              <w:rPr>
                <w:rFonts w:ascii="Times New Roman" w:hAnsi="Times New Roman" w:cs="Times New Roman"/>
              </w:rPr>
              <w:t xml:space="preserve">9 и </w:t>
            </w:r>
            <w:r w:rsidRPr="0059518D">
              <w:rPr>
                <w:rFonts w:ascii="Times New Roman" w:hAnsi="Times New Roman" w:cs="Times New Roman"/>
              </w:rPr>
              <w:t>86:08:0010201:</w:t>
            </w:r>
            <w:r>
              <w:rPr>
                <w:rFonts w:ascii="Times New Roman" w:hAnsi="Times New Roman" w:cs="Times New Roman"/>
              </w:rPr>
              <w:t>662</w:t>
            </w:r>
          </w:p>
        </w:tc>
      </w:tr>
    </w:tbl>
    <w:p w14:paraId="2F9290D4" w14:textId="77777777" w:rsidR="00A23B7D" w:rsidRDefault="00A23B7D" w:rsidP="00A23B7D">
      <w:pPr>
        <w:jc w:val="both"/>
        <w:rPr>
          <w:rFonts w:ascii="Times New Roman" w:hAnsi="Times New Roman" w:cs="Times New Roman"/>
          <w:sz w:val="20"/>
          <w:szCs w:val="20"/>
          <w:lang w:eastAsia="x-none"/>
        </w:rPr>
      </w:pPr>
      <w:bookmarkStart w:id="103" w:name="_Toc494384643"/>
      <w:bookmarkStart w:id="104" w:name="_Toc504987004"/>
      <w:r>
        <w:rPr>
          <w:rFonts w:ascii="Times New Roman" w:hAnsi="Times New Roman" w:cs="Times New Roman"/>
          <w:sz w:val="20"/>
          <w:szCs w:val="20"/>
          <w:lang w:eastAsia="x-none"/>
        </w:rPr>
        <w:t xml:space="preserve">* </w:t>
      </w:r>
      <w:r w:rsidRPr="00E752EC">
        <w:rPr>
          <w:rFonts w:ascii="Times New Roman" w:hAnsi="Times New Roman" w:cs="Times New Roman"/>
          <w:sz w:val="20"/>
          <w:szCs w:val="20"/>
          <w:lang w:eastAsia="x-none"/>
        </w:rPr>
        <w:t>Образование земельного участка возможно осуществить после утверждения Единого документа территориального планирования и градостроительного зонирования сельского поселения Салым и внесения сведений о границах населённых пунктов и территориальных зонах в Единый государственный реестр недвижимости</w:t>
      </w:r>
      <w:r>
        <w:rPr>
          <w:rFonts w:ascii="Times New Roman" w:hAnsi="Times New Roman" w:cs="Times New Roman"/>
          <w:sz w:val="20"/>
          <w:szCs w:val="20"/>
          <w:lang w:eastAsia="x-none"/>
        </w:rPr>
        <w:t>.</w:t>
      </w:r>
    </w:p>
    <w:p w14:paraId="24CADBD3" w14:textId="77777777" w:rsidR="00A23B7D" w:rsidRDefault="00A23B7D" w:rsidP="00A23B7D">
      <w:pPr>
        <w:spacing w:after="240"/>
        <w:jc w:val="both"/>
        <w:rPr>
          <w:rFonts w:ascii="Times New Roman" w:hAnsi="Times New Roman" w:cs="Times New Roman"/>
          <w:lang w:eastAsia="x-none"/>
        </w:rPr>
      </w:pPr>
      <w:r w:rsidRPr="0072159F">
        <w:rPr>
          <w:rFonts w:ascii="Times New Roman" w:hAnsi="Times New Roman" w:cs="Times New Roman"/>
          <w:sz w:val="20"/>
          <w:szCs w:val="20"/>
          <w:lang w:eastAsia="x-none"/>
        </w:rPr>
        <w:t>*</w:t>
      </w:r>
      <w:r>
        <w:rPr>
          <w:rFonts w:ascii="Times New Roman" w:hAnsi="Times New Roman" w:cs="Times New Roman"/>
          <w:sz w:val="20"/>
          <w:szCs w:val="20"/>
          <w:lang w:eastAsia="x-none"/>
        </w:rPr>
        <w:t>*</w:t>
      </w:r>
      <w:r w:rsidRPr="0072159F">
        <w:rPr>
          <w:rFonts w:ascii="Times New Roman" w:hAnsi="Times New Roman" w:cs="Times New Roman"/>
          <w:sz w:val="20"/>
          <w:szCs w:val="20"/>
          <w:lang w:eastAsia="x-none"/>
        </w:rPr>
        <w:t xml:space="preserve"> </w:t>
      </w:r>
      <w:r>
        <w:rPr>
          <w:rFonts w:ascii="Times New Roman" w:hAnsi="Times New Roman" w:cs="Times New Roman"/>
          <w:sz w:val="20"/>
          <w:szCs w:val="20"/>
          <w:lang w:eastAsia="x-none"/>
        </w:rPr>
        <w:t>О</w:t>
      </w:r>
      <w:r w:rsidRPr="0072159F">
        <w:rPr>
          <w:rFonts w:ascii="Times New Roman" w:hAnsi="Times New Roman" w:cs="Times New Roman"/>
          <w:sz w:val="20"/>
          <w:szCs w:val="20"/>
          <w:lang w:eastAsia="x-none"/>
        </w:rPr>
        <w:t>бразуемые земельные участки относятся к категории земель – земли населенных пунктов</w:t>
      </w:r>
      <w:r w:rsidRPr="0072159F">
        <w:rPr>
          <w:rFonts w:ascii="Times New Roman" w:hAnsi="Times New Roman" w:cs="Times New Roman"/>
          <w:lang w:eastAsia="x-none"/>
        </w:rPr>
        <w:t>.</w:t>
      </w:r>
    </w:p>
    <w:p w14:paraId="155FFA15" w14:textId="77777777" w:rsidR="003812B5" w:rsidRDefault="003812B5" w:rsidP="00A23B7D">
      <w:pPr>
        <w:spacing w:after="240"/>
        <w:jc w:val="both"/>
        <w:rPr>
          <w:rFonts w:ascii="Times New Roman" w:hAnsi="Times New Roman" w:cs="Times New Roman"/>
          <w:lang w:eastAsia="x-none"/>
        </w:rPr>
      </w:pPr>
    </w:p>
    <w:p w14:paraId="1E09B599" w14:textId="77777777" w:rsidR="003812B5" w:rsidRDefault="003812B5" w:rsidP="00A23B7D">
      <w:pPr>
        <w:spacing w:after="240"/>
        <w:jc w:val="both"/>
        <w:rPr>
          <w:rFonts w:ascii="Times New Roman" w:hAnsi="Times New Roman" w:cs="Times New Roman"/>
          <w:lang w:eastAsia="x-none"/>
        </w:rPr>
      </w:pPr>
    </w:p>
    <w:p w14:paraId="75886A5F" w14:textId="77777777" w:rsidR="003812B5" w:rsidRDefault="003812B5" w:rsidP="00A23B7D">
      <w:pPr>
        <w:spacing w:after="240"/>
        <w:jc w:val="both"/>
        <w:rPr>
          <w:rFonts w:ascii="Times New Roman" w:hAnsi="Times New Roman" w:cs="Times New Roman"/>
          <w:lang w:eastAsia="x-none"/>
        </w:rPr>
      </w:pPr>
    </w:p>
    <w:p w14:paraId="0D65BCC5" w14:textId="77777777" w:rsidR="00A23B7D" w:rsidRPr="00346E0C" w:rsidRDefault="00A23B7D" w:rsidP="00DD6C74">
      <w:pPr>
        <w:pStyle w:val="2"/>
        <w:numPr>
          <w:ilvl w:val="0"/>
          <w:numId w:val="19"/>
        </w:numPr>
        <w:jc w:val="center"/>
        <w:rPr>
          <w:rFonts w:ascii="Times New Roman" w:eastAsiaTheme="minorHAnsi" w:hAnsi="Times New Roman" w:cs="Times New Roman"/>
          <w:b w:val="0"/>
          <w:bCs w:val="0"/>
          <w:i w:val="0"/>
          <w:iCs w:val="0"/>
          <w:sz w:val="26"/>
          <w:szCs w:val="26"/>
          <w:lang w:eastAsia="x-none"/>
        </w:rPr>
      </w:pPr>
      <w:bookmarkStart w:id="105" w:name="_Toc188127862"/>
      <w:r w:rsidRPr="00DD6C74">
        <w:rPr>
          <w:rFonts w:ascii="Times New Roman" w:hAnsi="Times New Roman" w:cs="Times New Roman"/>
          <w:b w:val="0"/>
          <w:bCs w:val="0"/>
          <w:i w:val="0"/>
          <w:iCs w:val="0"/>
          <w:sz w:val="26"/>
          <w:szCs w:val="26"/>
          <w:lang w:eastAsia="ru-RU"/>
        </w:rPr>
        <w:lastRenderedPageBreak/>
        <w:t xml:space="preserve">ПЕРЕЧЕНЬ И СВЕДЕНИЯ О ПЛОЩАДИ ОБРАЗУЕМЫХ ЗЕМЕЛЬНЫХ УЧАСТКОВ, КОТОРЫЕ БУДУТ ОТНЕСЕНЫ К ТЕРРИТОРИЯМ ОБЩЕГО </w:t>
      </w:r>
      <w:r w:rsidRPr="00346E0C">
        <w:rPr>
          <w:rFonts w:ascii="Times New Roman" w:eastAsiaTheme="minorHAnsi" w:hAnsi="Times New Roman" w:cs="Times New Roman"/>
          <w:b w:val="0"/>
          <w:bCs w:val="0"/>
          <w:i w:val="0"/>
          <w:iCs w:val="0"/>
          <w:sz w:val="26"/>
          <w:szCs w:val="26"/>
          <w:lang w:eastAsia="x-none"/>
        </w:rPr>
        <w:t>ПОЛЬЗОВАНИЯ ИЛИ ИМУЩЕСТВУ ОБЩЕГО ПОЛЬЗОВАНИЯ</w:t>
      </w:r>
      <w:bookmarkEnd w:id="103"/>
      <w:bookmarkEnd w:id="104"/>
      <w:bookmarkEnd w:id="105"/>
    </w:p>
    <w:p w14:paraId="13078798" w14:textId="77777777" w:rsidR="00A23B7D" w:rsidRPr="00346E0C" w:rsidRDefault="00A23B7D" w:rsidP="00346E0C">
      <w:pPr>
        <w:spacing w:after="0" w:line="240" w:lineRule="auto"/>
        <w:ind w:firstLine="567"/>
        <w:jc w:val="both"/>
        <w:rPr>
          <w:rFonts w:ascii="Times New Roman" w:hAnsi="Times New Roman" w:cs="Times New Roman"/>
          <w:sz w:val="26"/>
          <w:szCs w:val="26"/>
          <w:lang w:eastAsia="x-none"/>
        </w:rPr>
      </w:pPr>
      <w:r w:rsidRPr="00346E0C">
        <w:rPr>
          <w:rFonts w:ascii="Times New Roman" w:hAnsi="Times New Roman" w:cs="Times New Roman"/>
          <w:sz w:val="26"/>
          <w:szCs w:val="26"/>
          <w:lang w:eastAsia="x-none"/>
        </w:rPr>
        <w:t>Проектом межевания территории образование земельных участков, которые будут отнесены к территориям общего пользования или имуществу общего пользования, проектом не предусматривается.</w:t>
      </w:r>
    </w:p>
    <w:p w14:paraId="22E98446" w14:textId="77777777" w:rsidR="00A23B7D" w:rsidRPr="00440F34" w:rsidRDefault="00A23B7D" w:rsidP="00DD6C74">
      <w:pPr>
        <w:pStyle w:val="2"/>
        <w:numPr>
          <w:ilvl w:val="0"/>
          <w:numId w:val="19"/>
        </w:numPr>
        <w:jc w:val="center"/>
        <w:rPr>
          <w:rFonts w:ascii="Times New Roman" w:hAnsi="Times New Roman" w:cs="Times New Roman"/>
          <w:b w:val="0"/>
          <w:bCs w:val="0"/>
          <w:i w:val="0"/>
          <w:iCs w:val="0"/>
          <w:sz w:val="26"/>
          <w:szCs w:val="26"/>
          <w:lang w:eastAsia="ru-RU"/>
        </w:rPr>
      </w:pPr>
      <w:bookmarkStart w:id="106" w:name="_Toc37195155"/>
      <w:bookmarkStart w:id="107" w:name="_Toc188127863"/>
      <w:bookmarkStart w:id="108" w:name="_Toc527986483"/>
      <w:r w:rsidRPr="00DD6C74">
        <w:rPr>
          <w:rFonts w:ascii="Times New Roman" w:hAnsi="Times New Roman" w:cs="Times New Roman"/>
          <w:b w:val="0"/>
          <w:bCs w:val="0"/>
          <w:i w:val="0"/>
          <w:iCs w:val="0"/>
          <w:sz w:val="26"/>
          <w:szCs w:val="26"/>
          <w:lang w:eastAsia="ru-RU"/>
        </w:rPr>
        <w:t xml:space="preserve">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w:t>
      </w:r>
      <w:r w:rsidRPr="00440F34">
        <w:rPr>
          <w:rFonts w:ascii="Times New Roman" w:hAnsi="Times New Roman" w:cs="Times New Roman"/>
          <w:b w:val="0"/>
          <w:bCs w:val="0"/>
          <w:i w:val="0"/>
          <w:iCs w:val="0"/>
          <w:sz w:val="26"/>
          <w:szCs w:val="26"/>
          <w:lang w:eastAsia="ru-RU"/>
        </w:rPr>
        <w:t>УЧАСТКОВ ЛЕСОВ</w:t>
      </w:r>
      <w:bookmarkEnd w:id="106"/>
      <w:bookmarkEnd w:id="107"/>
    </w:p>
    <w:p w14:paraId="738431CA" w14:textId="77777777" w:rsidR="00A23B7D" w:rsidRPr="00440F34" w:rsidRDefault="00A23B7D" w:rsidP="00440F34">
      <w:pPr>
        <w:keepNext/>
        <w:spacing w:after="0" w:line="240" w:lineRule="auto"/>
        <w:ind w:firstLine="709"/>
        <w:jc w:val="both"/>
        <w:rPr>
          <w:rFonts w:ascii="Times New Roman" w:hAnsi="Times New Roman" w:cs="Times New Roman"/>
          <w:sz w:val="26"/>
          <w:szCs w:val="26"/>
          <w:lang w:eastAsia="x-none"/>
        </w:rPr>
      </w:pPr>
      <w:r w:rsidRPr="00440F34">
        <w:rPr>
          <w:rFonts w:ascii="Times New Roman" w:hAnsi="Times New Roman" w:cs="Times New Roman"/>
          <w:sz w:val="26"/>
          <w:szCs w:val="26"/>
          <w:lang w:eastAsia="x-none"/>
        </w:rPr>
        <w:t>Настоящий раздел не разрабатывался, так как разработка проекта межевания территории не ведется на землях лесного фонда. Определение местоположения границ образуемых и (или) изменяемых лесных участков не требуется.</w:t>
      </w:r>
    </w:p>
    <w:p w14:paraId="317713B6" w14:textId="77777777" w:rsidR="00A23B7D" w:rsidRPr="00DD6C74" w:rsidRDefault="00A23B7D" w:rsidP="00DD6C74">
      <w:pPr>
        <w:pStyle w:val="2"/>
        <w:pageBreakBefore/>
        <w:numPr>
          <w:ilvl w:val="0"/>
          <w:numId w:val="19"/>
        </w:numPr>
        <w:jc w:val="center"/>
        <w:rPr>
          <w:rFonts w:ascii="Times New Roman" w:hAnsi="Times New Roman" w:cs="Times New Roman"/>
          <w:b w:val="0"/>
          <w:bCs w:val="0"/>
          <w:i w:val="0"/>
          <w:iCs w:val="0"/>
          <w:sz w:val="26"/>
          <w:szCs w:val="26"/>
          <w:lang w:eastAsia="ru-RU"/>
        </w:rPr>
      </w:pPr>
      <w:bookmarkStart w:id="109" w:name="_Toc188127864"/>
      <w:r w:rsidRPr="00DD6C74">
        <w:rPr>
          <w:rFonts w:ascii="Times New Roman" w:hAnsi="Times New Roman" w:cs="Times New Roman"/>
          <w:b w:val="0"/>
          <w:bCs w:val="0"/>
          <w:i w:val="0"/>
          <w:iCs w:val="0"/>
          <w:sz w:val="26"/>
          <w:szCs w:val="26"/>
          <w:lang w:eastAsia="ru-RU"/>
        </w:rPr>
        <w:lastRenderedPageBreak/>
        <w:t>СВЕДЕНИЯ О ГРАНИЦАХ ТЕРРИТОРИИ, В ОТНОШЕНИИ КОТОРОЙ УТВЕРЖДЕН ПРОЕКТ МЕЖЕВАНИЯ</w:t>
      </w:r>
      <w:bookmarkEnd w:id="108"/>
      <w:bookmarkEnd w:id="109"/>
    </w:p>
    <w:p w14:paraId="403BF460" w14:textId="77777777" w:rsidR="005C0063" w:rsidRDefault="005C0063" w:rsidP="005C0063">
      <w:pPr>
        <w:tabs>
          <w:tab w:val="left" w:pos="4380"/>
        </w:tabs>
        <w:rPr>
          <w:rFonts w:ascii="Times New Roman" w:eastAsia="Times New Roman" w:hAnsi="Times New Roman" w:cs="Times New Roman"/>
          <w:sz w:val="20"/>
          <w:szCs w:val="20"/>
        </w:rPr>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88"/>
        <w:gridCol w:w="1165"/>
        <w:gridCol w:w="1295"/>
      </w:tblGrid>
      <w:tr w:rsidR="005C0063" w:rsidRPr="00A86289" w14:paraId="3BAD4F5A" w14:textId="77777777" w:rsidTr="006F24E3">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71AD6BF" w14:textId="77777777" w:rsidR="005C0063" w:rsidRPr="007A033E" w:rsidRDefault="005C0063" w:rsidP="006F24E3">
            <w:pPr>
              <w:spacing w:before="100" w:beforeAutospacing="1" w:after="100" w:afterAutospacing="1"/>
              <w:jc w:val="center"/>
              <w:rPr>
                <w:rFonts w:ascii="Times New Roman" w:eastAsia="Times New Roman" w:hAnsi="Times New Roman" w:cs="Times New Roman"/>
                <w:b/>
                <w:bCs/>
                <w:sz w:val="26"/>
                <w:szCs w:val="26"/>
                <w:lang w:eastAsia="ru-RU"/>
              </w:rPr>
            </w:pPr>
            <w:r w:rsidRPr="007A033E">
              <w:rPr>
                <w:rFonts w:ascii="Times New Roman" w:eastAsia="Times New Roman" w:hAnsi="Times New Roman" w:cs="Times New Roman"/>
                <w:b/>
                <w:bCs/>
                <w:sz w:val="26"/>
                <w:szCs w:val="26"/>
                <w:lang w:eastAsia="ru-RU"/>
              </w:rPr>
              <w:t>Площадь 1,41 га</w:t>
            </w:r>
          </w:p>
        </w:tc>
      </w:tr>
      <w:tr w:rsidR="005C0063" w:rsidRPr="00A86289" w14:paraId="5485B6DE"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CA141A"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71EC35"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7F810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Y</w:t>
            </w:r>
          </w:p>
        </w:tc>
      </w:tr>
      <w:tr w:rsidR="005C0063" w:rsidRPr="00A86289" w14:paraId="6D78C115"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8C54DDF"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493B14"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851576.99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6C4AA6"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3468132.85</w:t>
            </w:r>
          </w:p>
        </w:tc>
      </w:tr>
      <w:tr w:rsidR="005C0063" w:rsidRPr="00A86289" w14:paraId="47C3D6DC"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94295B"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03631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851537.64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FD842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3468166.39</w:t>
            </w:r>
          </w:p>
        </w:tc>
      </w:tr>
      <w:tr w:rsidR="005C0063" w:rsidRPr="00A86289" w14:paraId="450A791E"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16982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D7EF0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851492.87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F9B7BC"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3468122.38</w:t>
            </w:r>
          </w:p>
        </w:tc>
      </w:tr>
      <w:tr w:rsidR="005C0063" w:rsidRPr="00A86289" w14:paraId="7082CCC9"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DD55B3A"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19860E"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851458.72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38939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3468087.07</w:t>
            </w:r>
          </w:p>
        </w:tc>
      </w:tr>
      <w:tr w:rsidR="005C0063" w:rsidRPr="00A86289" w14:paraId="1838E11D"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4F73F6A"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48C435"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851413.29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9C2B61"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3468040.15</w:t>
            </w:r>
          </w:p>
        </w:tc>
      </w:tr>
      <w:tr w:rsidR="005C0063" w:rsidRPr="00A86289" w14:paraId="1EC2E2AC"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20C3D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05F2AF"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851378.82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3C0CC6"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3468000.22</w:t>
            </w:r>
          </w:p>
        </w:tc>
      </w:tr>
      <w:tr w:rsidR="005C0063" w:rsidRPr="00A86289" w14:paraId="08EEFBF6"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57E92B0"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CE383D"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851374.36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504EE2"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3467996.39</w:t>
            </w:r>
          </w:p>
        </w:tc>
      </w:tr>
      <w:tr w:rsidR="005C0063" w:rsidRPr="00A86289" w14:paraId="31F0BEE5"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44C743"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9D265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851351.12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D498A4"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3467975.88</w:t>
            </w:r>
          </w:p>
        </w:tc>
      </w:tr>
      <w:tr w:rsidR="005C0063" w:rsidRPr="00A86289" w14:paraId="74298174"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D81FA5"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42EF95"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851336.56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EDFDAB"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3467961.76</w:t>
            </w:r>
          </w:p>
        </w:tc>
      </w:tr>
      <w:tr w:rsidR="005C0063" w:rsidRPr="00A86289" w14:paraId="054764E3"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58348D"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E4F75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851319.12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F190A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3467944.82</w:t>
            </w:r>
          </w:p>
        </w:tc>
      </w:tr>
      <w:tr w:rsidR="005C0063" w:rsidRPr="00A86289" w14:paraId="2E6345C3"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F60281"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CABE84"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851337.52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FBBBE0"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3467926.82</w:t>
            </w:r>
          </w:p>
        </w:tc>
      </w:tr>
      <w:tr w:rsidR="005C0063" w:rsidRPr="00A86289" w14:paraId="71976ADD"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17804F6"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6310E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851340.14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8C6F52"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3467924.28</w:t>
            </w:r>
          </w:p>
        </w:tc>
      </w:tr>
      <w:tr w:rsidR="005C0063" w:rsidRPr="00A86289" w14:paraId="67F94418"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EB847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459D86"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851369.16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B904C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3467946.95</w:t>
            </w:r>
          </w:p>
        </w:tc>
      </w:tr>
      <w:tr w:rsidR="005C0063" w:rsidRPr="00A86289" w14:paraId="71790992"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0B64BF2"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8C6D16"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851472.88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41CD9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3468030.40</w:t>
            </w:r>
          </w:p>
        </w:tc>
      </w:tr>
      <w:tr w:rsidR="005C0063" w:rsidRPr="00A86289" w14:paraId="59625C8C"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B711F93"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D515DB"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851504.40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B4490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3468057.76</w:t>
            </w:r>
          </w:p>
        </w:tc>
      </w:tr>
      <w:tr w:rsidR="005C0063" w:rsidRPr="00A86289" w14:paraId="1E2CD128"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8539E2"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0A677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851529.40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3054AB"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3468081.54</w:t>
            </w:r>
          </w:p>
        </w:tc>
      </w:tr>
      <w:tr w:rsidR="005C0063" w:rsidRPr="00A86289" w14:paraId="2B468807"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60A560"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B5366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851556.06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F5082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3468110.08</w:t>
            </w:r>
          </w:p>
        </w:tc>
      </w:tr>
      <w:tr w:rsidR="005C0063" w:rsidRPr="00A86289" w14:paraId="1764EFC6"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BDD2F70"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71ACAE"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851576.99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FA9CFA"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3468132.85</w:t>
            </w:r>
          </w:p>
        </w:tc>
      </w:tr>
    </w:tbl>
    <w:p w14:paraId="164F4750" w14:textId="77777777" w:rsidR="005C0063" w:rsidRDefault="005C0063" w:rsidP="005C0063">
      <w:pPr>
        <w:tabs>
          <w:tab w:val="left" w:pos="4380"/>
        </w:tabs>
        <w:rPr>
          <w:rFonts w:ascii="Times New Roman" w:eastAsia="Times New Roman" w:hAnsi="Times New Roman" w:cs="Times New Roman"/>
          <w:sz w:val="20"/>
          <w:szCs w:val="20"/>
        </w:rPr>
      </w:pPr>
    </w:p>
    <w:p w14:paraId="7A6F8D5E" w14:textId="77777777" w:rsidR="00A23B7D" w:rsidRPr="005C0063" w:rsidRDefault="005C0063" w:rsidP="005C0063">
      <w:pPr>
        <w:tabs>
          <w:tab w:val="left" w:pos="4380"/>
        </w:tabs>
        <w:rPr>
          <w:rFonts w:ascii="Times New Roman" w:eastAsia="Times New Roman" w:hAnsi="Times New Roman" w:cs="Times New Roman"/>
          <w:sz w:val="20"/>
          <w:szCs w:val="20"/>
        </w:rPr>
        <w:sectPr w:rsidR="00A23B7D" w:rsidRPr="005C0063" w:rsidSect="000D3A6E">
          <w:footnotePr>
            <w:pos w:val="beneathText"/>
          </w:footnotePr>
          <w:pgSz w:w="11905" w:h="16837"/>
          <w:pgMar w:top="1134" w:right="567" w:bottom="1134" w:left="1134" w:header="709" w:footer="709" w:gutter="0"/>
          <w:cols w:space="720"/>
          <w:docGrid w:linePitch="360"/>
        </w:sectPr>
      </w:pPr>
      <w:r>
        <w:rPr>
          <w:rFonts w:ascii="Times New Roman" w:eastAsia="Times New Roman" w:hAnsi="Times New Roman" w:cs="Times New Roman"/>
          <w:sz w:val="20"/>
          <w:szCs w:val="20"/>
        </w:rPr>
        <w:tab/>
      </w:r>
    </w:p>
    <w:p w14:paraId="248F5007" w14:textId="77777777" w:rsidR="005C0063" w:rsidRPr="00DD6C74" w:rsidRDefault="005C0063" w:rsidP="005C0063">
      <w:pPr>
        <w:pStyle w:val="2"/>
        <w:pageBreakBefore/>
        <w:jc w:val="center"/>
        <w:rPr>
          <w:rFonts w:ascii="Times New Roman" w:hAnsi="Times New Roman" w:cs="Times New Roman"/>
          <w:b w:val="0"/>
          <w:bCs w:val="0"/>
          <w:i w:val="0"/>
          <w:iCs w:val="0"/>
          <w:sz w:val="26"/>
          <w:szCs w:val="26"/>
          <w:lang w:eastAsia="ru-RU"/>
        </w:rPr>
      </w:pPr>
      <w:r w:rsidRPr="00DD6C74">
        <w:rPr>
          <w:rFonts w:ascii="Times New Roman" w:hAnsi="Times New Roman" w:cs="Times New Roman"/>
          <w:b w:val="0"/>
          <w:bCs w:val="0"/>
          <w:i w:val="0"/>
          <w:iCs w:val="0"/>
          <w:sz w:val="26"/>
          <w:szCs w:val="26"/>
          <w:lang w:eastAsia="ru-RU"/>
        </w:rPr>
        <w:lastRenderedPageBreak/>
        <w:t xml:space="preserve">ПРИЛОЖЕНИЕ 1. ВЕДОМОСТЬ КООРДИНАТ ХАРАКТЕРНЫХ ТОЧЕК </w:t>
      </w:r>
      <w:r>
        <w:rPr>
          <w:rFonts w:ascii="Times New Roman" w:hAnsi="Times New Roman" w:cs="Times New Roman"/>
          <w:b w:val="0"/>
          <w:bCs w:val="0"/>
          <w:i w:val="0"/>
          <w:iCs w:val="0"/>
          <w:sz w:val="26"/>
          <w:szCs w:val="26"/>
          <w:lang w:eastAsia="ru-RU"/>
        </w:rPr>
        <w:t xml:space="preserve"> </w:t>
      </w:r>
      <w:r w:rsidRPr="00DD6C74">
        <w:rPr>
          <w:rFonts w:ascii="Times New Roman" w:hAnsi="Times New Roman" w:cs="Times New Roman"/>
          <w:b w:val="0"/>
          <w:bCs w:val="0"/>
          <w:i w:val="0"/>
          <w:iCs w:val="0"/>
          <w:sz w:val="26"/>
          <w:szCs w:val="26"/>
          <w:lang w:eastAsia="ru-RU"/>
        </w:rPr>
        <w:t>ОБРАЗУЕМЫХ ЗЕМЕЛЬНЫХ УЧАСТКОВ</w:t>
      </w:r>
    </w:p>
    <w:p w14:paraId="28FDE034" w14:textId="77777777" w:rsidR="005C0063" w:rsidRDefault="005C0063" w:rsidP="005C0063">
      <w:pPr>
        <w:rPr>
          <w:rFonts w:ascii="Times New Roman" w:hAnsi="Times New Roman" w:cs="Times New Roman"/>
          <w:lang w:eastAsia="x-none"/>
        </w:rPr>
      </w:pPr>
    </w:p>
    <w:p w14:paraId="2E8F058E" w14:textId="77777777" w:rsidR="005C0063" w:rsidRPr="007A033E" w:rsidRDefault="005C0063" w:rsidP="005C0063">
      <w:pPr>
        <w:rPr>
          <w:rFonts w:ascii="Times New Roman" w:hAnsi="Times New Roman" w:cs="Times New Roman"/>
          <w:sz w:val="26"/>
          <w:szCs w:val="26"/>
          <w:lang w:eastAsia="x-none"/>
        </w:rPr>
        <w:sectPr w:rsidR="005C0063" w:rsidRPr="007A033E" w:rsidSect="005C0063">
          <w:footnotePr>
            <w:pos w:val="beneathText"/>
          </w:footnotePr>
          <w:pgSz w:w="11905" w:h="16837"/>
          <w:pgMar w:top="1134" w:right="567" w:bottom="1134" w:left="1134" w:header="709" w:footer="709" w:gutter="0"/>
          <w:cols w:space="720"/>
          <w:docGrid w:linePitch="360"/>
        </w:sectPr>
      </w:pPr>
    </w:p>
    <w:tbl>
      <w:tblPr>
        <w:tblW w:w="3771"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88"/>
        <w:gridCol w:w="1165"/>
        <w:gridCol w:w="1165"/>
        <w:gridCol w:w="1295"/>
      </w:tblGrid>
      <w:tr w:rsidR="005C0063" w:rsidRPr="007A033E" w14:paraId="6628DF7E" w14:textId="77777777" w:rsidTr="006F24E3">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vAlign w:val="center"/>
          </w:tcPr>
          <w:p w14:paraId="3FD4EA2F" w14:textId="77777777" w:rsidR="005C0063" w:rsidRPr="007A033E" w:rsidRDefault="005C0063" w:rsidP="006F24E3">
            <w:pPr>
              <w:spacing w:before="100" w:beforeAutospacing="1" w:after="100" w:afterAutospacing="1"/>
              <w:jc w:val="center"/>
              <w:rPr>
                <w:rFonts w:ascii="Times New Roman" w:eastAsia="Times New Roman" w:hAnsi="Times New Roman" w:cs="Times New Roman"/>
                <w:b/>
                <w:bCs/>
                <w:sz w:val="26"/>
                <w:szCs w:val="26"/>
                <w:lang w:eastAsia="ru-RU"/>
              </w:rPr>
            </w:pPr>
            <w:r w:rsidRPr="007A033E">
              <w:rPr>
                <w:rFonts w:ascii="Times New Roman" w:hAnsi="Times New Roman" w:cs="Times New Roman"/>
                <w:b/>
                <w:sz w:val="26"/>
                <w:szCs w:val="26"/>
              </w:rPr>
              <w:t>:ЗУ1</w:t>
            </w:r>
          </w:p>
        </w:tc>
      </w:tr>
      <w:tr w:rsidR="005C0063" w:rsidRPr="007A033E" w14:paraId="73C7A96C" w14:textId="77777777" w:rsidTr="006F24E3">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14:paraId="4912DD7C" w14:textId="77777777" w:rsidR="005C0063" w:rsidRPr="007A033E" w:rsidRDefault="005C0063" w:rsidP="006F24E3">
            <w:pPr>
              <w:spacing w:before="100" w:beforeAutospacing="1" w:after="100" w:afterAutospacing="1"/>
              <w:jc w:val="center"/>
              <w:rPr>
                <w:rFonts w:ascii="Times New Roman" w:eastAsia="Times New Roman" w:hAnsi="Times New Roman" w:cs="Times New Roman"/>
                <w:b/>
                <w:bCs/>
                <w:sz w:val="26"/>
                <w:szCs w:val="26"/>
                <w:lang w:eastAsia="ru-RU"/>
              </w:rPr>
            </w:pPr>
            <w:r w:rsidRPr="007A033E">
              <w:rPr>
                <w:rFonts w:ascii="Times New Roman" w:eastAsia="Times New Roman" w:hAnsi="Times New Roman" w:cs="Times New Roman"/>
                <w:b/>
                <w:bCs/>
                <w:sz w:val="26"/>
                <w:szCs w:val="26"/>
                <w:lang w:eastAsia="ru-RU"/>
              </w:rPr>
              <w:t xml:space="preserve">Площадь 3351 </w:t>
            </w:r>
            <w:proofErr w:type="spellStart"/>
            <w:r w:rsidRPr="007A033E">
              <w:rPr>
                <w:rFonts w:ascii="Times New Roman" w:eastAsia="Times New Roman" w:hAnsi="Times New Roman" w:cs="Times New Roman"/>
                <w:b/>
                <w:bCs/>
                <w:sz w:val="26"/>
                <w:szCs w:val="26"/>
                <w:lang w:eastAsia="ru-RU"/>
              </w:rPr>
              <w:t>кв.м</w:t>
            </w:r>
            <w:proofErr w:type="spellEnd"/>
          </w:p>
        </w:tc>
      </w:tr>
      <w:tr w:rsidR="005C0063" w:rsidRPr="007A033E" w14:paraId="2641CFB3"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BB8A1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ADB04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X</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585093C5"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Y</w:t>
            </w:r>
          </w:p>
        </w:tc>
      </w:tr>
      <w:tr w:rsidR="005C0063" w:rsidRPr="007A033E" w14:paraId="49C3735C"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C9C56B"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A766F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851532.62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792634C5"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3468084.99</w:t>
            </w:r>
          </w:p>
        </w:tc>
      </w:tr>
      <w:tr w:rsidR="005C0063" w:rsidRPr="007A033E" w14:paraId="5F43EB0A"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A2D6BC2"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8BDB6C"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851556.06</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6F6DB84A"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3468110.08</w:t>
            </w:r>
          </w:p>
        </w:tc>
      </w:tr>
      <w:tr w:rsidR="005C0063" w:rsidRPr="007A033E" w14:paraId="571B3BEF"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B9CB7B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410CEC"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851576.46</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189995F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3468133.30</w:t>
            </w:r>
          </w:p>
        </w:tc>
      </w:tr>
      <w:tr w:rsidR="005C0063" w:rsidRPr="007A033E" w14:paraId="199BE51A"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AD72ECB"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2AFBF6"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851537.64</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5810DA84"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3468166.39</w:t>
            </w:r>
          </w:p>
        </w:tc>
      </w:tr>
      <w:tr w:rsidR="005C0063" w:rsidRPr="007A033E" w14:paraId="1CC53ABE"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CB0E68C"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894300"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851492.87</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21DC556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3468122.38</w:t>
            </w:r>
          </w:p>
        </w:tc>
      </w:tr>
      <w:tr w:rsidR="005C0063" w:rsidRPr="007A033E" w14:paraId="3CC571C3"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6B5B32"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9674A5"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851499.18</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31058B80"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3468116.64</w:t>
            </w:r>
          </w:p>
        </w:tc>
      </w:tr>
      <w:tr w:rsidR="005C0063" w:rsidRPr="007A033E" w14:paraId="007C6367"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DAA0B85"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88EAAB"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851501.81</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429F9DFA"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3468114.31</w:t>
            </w:r>
          </w:p>
        </w:tc>
      </w:tr>
      <w:tr w:rsidR="005C0063" w:rsidRPr="007A033E" w14:paraId="4EF1AADA"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FE2941"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817D5A"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851503.44</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7DB2C9B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3468112.91</w:t>
            </w:r>
          </w:p>
        </w:tc>
      </w:tr>
      <w:tr w:rsidR="005C0063" w:rsidRPr="007A033E" w14:paraId="758A0E97"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83455B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C95C9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851507.38</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19F20A83"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3468109.83</w:t>
            </w:r>
          </w:p>
        </w:tc>
      </w:tr>
      <w:tr w:rsidR="005C0063" w:rsidRPr="007A033E" w14:paraId="3C470471"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5EB03D"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9BF7E3"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851511.18</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6581B69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3468106.58</w:t>
            </w:r>
          </w:p>
        </w:tc>
      </w:tr>
      <w:tr w:rsidR="005C0063" w:rsidRPr="007A033E" w14:paraId="18205AA3"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823C5E"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52A96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851515.65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6439CAA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3468102.57</w:t>
            </w:r>
          </w:p>
        </w:tc>
      </w:tr>
      <w:tr w:rsidR="005C0063" w:rsidRPr="007A033E" w14:paraId="64FBCDCC"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41DD42"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D1EFBC"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851516.39</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11E6F96F"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3468101.89</w:t>
            </w:r>
          </w:p>
        </w:tc>
      </w:tr>
      <w:tr w:rsidR="005C0063" w:rsidRPr="007A033E" w14:paraId="61BF01D2"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B12E6F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33AC76"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851520.12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4C6BE1B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3468098.50</w:t>
            </w:r>
          </w:p>
        </w:tc>
      </w:tr>
      <w:tr w:rsidR="005C0063" w:rsidRPr="007A033E" w14:paraId="064E0F23"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B5B50B"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EF6C72"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851525.22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4C20183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3468093.71</w:t>
            </w:r>
          </w:p>
        </w:tc>
      </w:tr>
      <w:tr w:rsidR="005C0063" w:rsidRPr="007A033E" w14:paraId="08A519B1"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A76FAD"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74485E"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851528.55</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45091630"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3468089.84</w:t>
            </w:r>
          </w:p>
        </w:tc>
      </w:tr>
      <w:tr w:rsidR="005C0063" w:rsidRPr="007A033E" w14:paraId="35C4B079"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D73E25"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77D6AD"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851532.62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3C737E65"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3468084.99</w:t>
            </w:r>
          </w:p>
        </w:tc>
      </w:tr>
      <w:tr w:rsidR="005C0063" w:rsidRPr="007A033E" w14:paraId="47D117CD"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55B2EC3F" w14:textId="77777777" w:rsidR="005C0063" w:rsidRPr="007A033E" w:rsidRDefault="005C0063" w:rsidP="006F24E3">
            <w:pPr>
              <w:rPr>
                <w:rFonts w:ascii="Times New Roman" w:eastAsia="Times New Roman" w:hAnsi="Times New Roman" w:cs="Times New Roman"/>
                <w:sz w:val="26"/>
                <w:szCs w:val="26"/>
                <w:lang w:eastAsia="ru-RU"/>
              </w:rPr>
            </w:pPr>
          </w:p>
        </w:tc>
        <w:tc>
          <w:tcPr>
            <w:tcW w:w="0" w:type="auto"/>
            <w:tcBorders>
              <w:top w:val="outset" w:sz="6" w:space="0" w:color="000000"/>
              <w:left w:val="outset" w:sz="6" w:space="0" w:color="000000"/>
              <w:bottom w:val="outset" w:sz="6" w:space="0" w:color="000000"/>
              <w:right w:val="outset" w:sz="6" w:space="0" w:color="000000"/>
            </w:tcBorders>
            <w:vAlign w:val="center"/>
          </w:tcPr>
          <w:p w14:paraId="4C1E0201" w14:textId="77777777" w:rsidR="005C0063" w:rsidRPr="007A033E" w:rsidRDefault="005C0063" w:rsidP="006F24E3">
            <w:pPr>
              <w:jc w:val="center"/>
              <w:rPr>
                <w:rFonts w:ascii="Times New Roman" w:eastAsia="Times New Roman" w:hAnsi="Times New Roman" w:cs="Times New Roman"/>
                <w:sz w:val="26"/>
                <w:szCs w:val="26"/>
                <w:lang w:eastAsia="ru-RU"/>
              </w:rPr>
            </w:pPr>
          </w:p>
        </w:tc>
        <w:tc>
          <w:tcPr>
            <w:tcW w:w="0" w:type="auto"/>
            <w:gridSpan w:val="2"/>
            <w:tcBorders>
              <w:top w:val="outset" w:sz="6" w:space="0" w:color="000000"/>
              <w:left w:val="outset" w:sz="6" w:space="0" w:color="000000"/>
              <w:bottom w:val="outset" w:sz="6" w:space="0" w:color="000000"/>
              <w:right w:val="outset" w:sz="6" w:space="0" w:color="000000"/>
            </w:tcBorders>
            <w:vAlign w:val="center"/>
          </w:tcPr>
          <w:p w14:paraId="363FC764" w14:textId="77777777" w:rsidR="005C0063" w:rsidRPr="007A033E" w:rsidRDefault="005C0063" w:rsidP="006F24E3">
            <w:pPr>
              <w:rPr>
                <w:rFonts w:ascii="Times New Roman" w:eastAsia="Times New Roman" w:hAnsi="Times New Roman" w:cs="Times New Roman"/>
                <w:sz w:val="26"/>
                <w:szCs w:val="26"/>
                <w:lang w:eastAsia="ru-RU"/>
              </w:rPr>
            </w:pPr>
          </w:p>
        </w:tc>
      </w:tr>
      <w:tr w:rsidR="005C0063" w:rsidRPr="007A033E" w14:paraId="0A9E9283" w14:textId="77777777" w:rsidTr="006F24E3">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3B8AF076" w14:textId="77777777" w:rsidR="005C0063" w:rsidRDefault="005C0063" w:rsidP="006F24E3">
            <w:pPr>
              <w:rPr>
                <w:rFonts w:ascii="Times New Roman" w:eastAsia="Times New Roman" w:hAnsi="Times New Roman" w:cs="Times New Roman"/>
                <w:sz w:val="26"/>
                <w:szCs w:val="26"/>
                <w:lang w:eastAsia="ru-RU"/>
              </w:rPr>
            </w:pPr>
          </w:p>
          <w:p w14:paraId="5C37A24D" w14:textId="77777777" w:rsidR="005C0063" w:rsidRPr="007A033E" w:rsidRDefault="005C0063" w:rsidP="006F24E3">
            <w:pPr>
              <w:rPr>
                <w:rFonts w:ascii="Times New Roman" w:eastAsia="Times New Roman" w:hAnsi="Times New Roman" w:cs="Times New Roman"/>
                <w:sz w:val="26"/>
                <w:szCs w:val="26"/>
                <w:lang w:eastAsia="ru-RU"/>
              </w:rPr>
            </w:pPr>
          </w:p>
        </w:tc>
        <w:tc>
          <w:tcPr>
            <w:tcW w:w="0" w:type="auto"/>
            <w:tcBorders>
              <w:top w:val="outset" w:sz="6" w:space="0" w:color="000000"/>
              <w:left w:val="outset" w:sz="6" w:space="0" w:color="000000"/>
              <w:bottom w:val="outset" w:sz="6" w:space="0" w:color="000000"/>
              <w:right w:val="outset" w:sz="6" w:space="0" w:color="000000"/>
            </w:tcBorders>
            <w:vAlign w:val="center"/>
          </w:tcPr>
          <w:p w14:paraId="5D5A5018" w14:textId="77777777" w:rsidR="005C0063" w:rsidRPr="007A033E" w:rsidRDefault="005C0063" w:rsidP="006F24E3">
            <w:pPr>
              <w:jc w:val="center"/>
              <w:rPr>
                <w:rFonts w:ascii="Times New Roman" w:eastAsia="Times New Roman" w:hAnsi="Times New Roman" w:cs="Times New Roman"/>
                <w:sz w:val="26"/>
                <w:szCs w:val="26"/>
                <w:lang w:eastAsia="ru-RU"/>
              </w:rPr>
            </w:pPr>
          </w:p>
        </w:tc>
        <w:tc>
          <w:tcPr>
            <w:tcW w:w="0" w:type="auto"/>
            <w:gridSpan w:val="2"/>
            <w:tcBorders>
              <w:top w:val="outset" w:sz="6" w:space="0" w:color="000000"/>
              <w:left w:val="outset" w:sz="6" w:space="0" w:color="000000"/>
              <w:bottom w:val="outset" w:sz="6" w:space="0" w:color="000000"/>
              <w:right w:val="outset" w:sz="6" w:space="0" w:color="000000"/>
            </w:tcBorders>
            <w:vAlign w:val="center"/>
          </w:tcPr>
          <w:p w14:paraId="6CBF86AD" w14:textId="77777777" w:rsidR="005C0063" w:rsidRPr="007A033E" w:rsidRDefault="005C0063" w:rsidP="006F24E3">
            <w:pPr>
              <w:rPr>
                <w:rFonts w:ascii="Times New Roman" w:eastAsia="Times New Roman" w:hAnsi="Times New Roman" w:cs="Times New Roman"/>
                <w:sz w:val="26"/>
                <w:szCs w:val="26"/>
                <w:lang w:eastAsia="ru-RU"/>
              </w:rPr>
            </w:pPr>
          </w:p>
        </w:tc>
      </w:tr>
      <w:tr w:rsidR="005C0063" w:rsidRPr="007A033E" w14:paraId="192F9B6B" w14:textId="77777777" w:rsidTr="006F24E3">
        <w:tblPrEx>
          <w:jc w:val="center"/>
          <w:tblCellMar>
            <w:top w:w="0" w:type="dxa"/>
            <w:left w:w="108" w:type="dxa"/>
            <w:bottom w:w="0" w:type="dxa"/>
            <w:right w:w="108" w:type="dxa"/>
          </w:tblCellMar>
        </w:tblPrEx>
        <w:trPr>
          <w:gridBefore w:val="1"/>
          <w:tblCellSpacing w:w="0" w:type="dxa"/>
          <w:jc w:val="center"/>
        </w:trPr>
        <w:tc>
          <w:tcPr>
            <w:tcW w:w="3095" w:type="dxa"/>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00676237" w14:textId="77777777" w:rsidR="005C0063" w:rsidRPr="007A033E" w:rsidRDefault="005C0063" w:rsidP="006F24E3">
            <w:pPr>
              <w:spacing w:before="100" w:beforeAutospacing="1" w:after="100" w:afterAutospacing="1"/>
              <w:jc w:val="center"/>
              <w:rPr>
                <w:rFonts w:ascii="Times New Roman" w:eastAsia="Times New Roman" w:hAnsi="Times New Roman" w:cs="Times New Roman"/>
                <w:b/>
                <w:bCs/>
                <w:sz w:val="26"/>
                <w:szCs w:val="26"/>
                <w:lang w:eastAsia="ru-RU"/>
              </w:rPr>
            </w:pPr>
            <w:r w:rsidRPr="007A033E">
              <w:rPr>
                <w:rFonts w:ascii="Times New Roman" w:hAnsi="Times New Roman" w:cs="Times New Roman"/>
                <w:b/>
                <w:sz w:val="26"/>
                <w:szCs w:val="26"/>
              </w:rPr>
              <w:t>:ЗУ2</w:t>
            </w:r>
          </w:p>
        </w:tc>
      </w:tr>
      <w:tr w:rsidR="005C0063" w:rsidRPr="007A033E" w14:paraId="4BFF95D1" w14:textId="77777777" w:rsidTr="006F24E3">
        <w:tblPrEx>
          <w:jc w:val="center"/>
          <w:tblCellMar>
            <w:top w:w="0" w:type="dxa"/>
            <w:left w:w="108" w:type="dxa"/>
            <w:bottom w:w="0" w:type="dxa"/>
            <w:right w:w="108" w:type="dxa"/>
          </w:tblCellMar>
        </w:tblPrEx>
        <w:trPr>
          <w:gridBefore w:val="1"/>
          <w:tblCellSpacing w:w="0" w:type="dxa"/>
          <w:jc w:val="center"/>
        </w:trPr>
        <w:tc>
          <w:tcPr>
            <w:tcW w:w="3095" w:type="dxa"/>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526A1DA1" w14:textId="77777777" w:rsidR="005C0063" w:rsidRPr="007A033E" w:rsidRDefault="005C0063" w:rsidP="006F24E3">
            <w:pPr>
              <w:spacing w:before="100" w:beforeAutospacing="1" w:after="100" w:afterAutospacing="1"/>
              <w:jc w:val="center"/>
              <w:rPr>
                <w:rFonts w:ascii="Times New Roman" w:eastAsia="Times New Roman" w:hAnsi="Times New Roman" w:cs="Times New Roman"/>
                <w:b/>
                <w:bCs/>
                <w:sz w:val="26"/>
                <w:szCs w:val="26"/>
                <w:lang w:eastAsia="ru-RU"/>
              </w:rPr>
            </w:pPr>
            <w:r w:rsidRPr="007A033E">
              <w:rPr>
                <w:rFonts w:ascii="Times New Roman" w:eastAsia="Times New Roman" w:hAnsi="Times New Roman" w:cs="Times New Roman"/>
                <w:b/>
                <w:bCs/>
                <w:sz w:val="26"/>
                <w:szCs w:val="26"/>
                <w:lang w:eastAsia="ru-RU"/>
              </w:rPr>
              <w:t xml:space="preserve">Площадь 1164 </w:t>
            </w:r>
            <w:proofErr w:type="spellStart"/>
            <w:r w:rsidRPr="007A033E">
              <w:rPr>
                <w:rFonts w:ascii="Times New Roman" w:eastAsia="Times New Roman" w:hAnsi="Times New Roman" w:cs="Times New Roman"/>
                <w:b/>
                <w:bCs/>
                <w:sz w:val="26"/>
                <w:szCs w:val="26"/>
                <w:lang w:eastAsia="ru-RU"/>
              </w:rPr>
              <w:t>кв.м</w:t>
            </w:r>
            <w:proofErr w:type="spellEnd"/>
          </w:p>
        </w:tc>
      </w:tr>
      <w:tr w:rsidR="005C0063" w:rsidRPr="007A033E" w14:paraId="329FFCA1" w14:textId="77777777"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2723474C"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Номер</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0F72F652"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X</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486054BF"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Y</w:t>
            </w:r>
          </w:p>
        </w:tc>
      </w:tr>
      <w:tr w:rsidR="005C0063" w:rsidRPr="007A033E" w14:paraId="530DA619" w14:textId="77777777"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3EAB6CC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5178E24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851369.30</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258DFC1D"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3467953.88</w:t>
            </w:r>
          </w:p>
        </w:tc>
      </w:tr>
      <w:tr w:rsidR="005C0063" w:rsidRPr="007A033E" w14:paraId="0E94C786" w14:textId="77777777"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4DA9E473"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2</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09ADE1AD"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851367.54</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6EB771C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3467955.92</w:t>
            </w:r>
          </w:p>
        </w:tc>
      </w:tr>
      <w:tr w:rsidR="005C0063" w:rsidRPr="007A033E" w14:paraId="3F6FB83F" w14:textId="77777777"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CB70644"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14784D73"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851364.72</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663FFA3C"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3467959.40</w:t>
            </w:r>
          </w:p>
        </w:tc>
      </w:tr>
      <w:tr w:rsidR="005C0063" w:rsidRPr="007A033E" w14:paraId="32226EBA" w14:textId="77777777"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3BFC2AAB"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4</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53FDBD8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851355.44</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485CFB53"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3467970.36</w:t>
            </w:r>
          </w:p>
        </w:tc>
      </w:tr>
      <w:tr w:rsidR="005C0063" w:rsidRPr="007A033E" w14:paraId="4FD40683" w14:textId="77777777"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6DFEABA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5</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5E0C674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851356.00</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1CE31CC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3467971.22</w:t>
            </w:r>
          </w:p>
        </w:tc>
      </w:tr>
      <w:tr w:rsidR="005C0063" w:rsidRPr="007A033E" w14:paraId="546631F0" w14:textId="77777777"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140AB1F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6</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95A63E3"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851351.12</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1BB6F1C7"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3467975.88</w:t>
            </w:r>
          </w:p>
        </w:tc>
      </w:tr>
      <w:tr w:rsidR="005C0063" w:rsidRPr="007A033E" w14:paraId="11B7BDE9" w14:textId="77777777"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6F96AB70"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7</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023BCD12"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851336.56</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4B36D5E0"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3467961.76</w:t>
            </w:r>
          </w:p>
        </w:tc>
      </w:tr>
      <w:tr w:rsidR="005C0063" w:rsidRPr="007A033E" w14:paraId="576FA75F" w14:textId="77777777"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50FD3B5B"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1DDAF63D"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851319.12</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4255660"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3467944.82</w:t>
            </w:r>
          </w:p>
        </w:tc>
      </w:tr>
      <w:tr w:rsidR="005C0063" w:rsidRPr="007A033E" w14:paraId="28DE96F8" w14:textId="77777777"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174C325"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9</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276F6844"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851337.54</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7FFBC10"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3467926.82</w:t>
            </w:r>
          </w:p>
        </w:tc>
      </w:tr>
      <w:tr w:rsidR="005C0063" w:rsidRPr="007A033E" w14:paraId="6811EBE7" w14:textId="77777777"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E5263F5"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10</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39D1B33A"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851339.26</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3CD59069"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3467928.72</w:t>
            </w:r>
          </w:p>
        </w:tc>
      </w:tr>
      <w:tr w:rsidR="005C0063" w:rsidRPr="007A033E" w14:paraId="339BEB95" w14:textId="77777777" w:rsidTr="006F24E3">
        <w:tblPrEx>
          <w:jc w:val="center"/>
          <w:tblCellMar>
            <w:top w:w="0" w:type="dxa"/>
            <w:left w:w="108" w:type="dxa"/>
            <w:bottom w:w="0" w:type="dxa"/>
            <w:right w:w="108" w:type="dxa"/>
          </w:tblCellMar>
        </w:tblPrEx>
        <w:trPr>
          <w:gridBefore w:val="1"/>
          <w:tblCellSpacing w:w="0" w:type="dxa"/>
          <w:jc w:val="center"/>
        </w:trPr>
        <w:tc>
          <w:tcPr>
            <w:tcW w:w="9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1293DC01"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4D6BD918"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851369.30</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3D74598B" w14:textId="77777777" w:rsidR="005C0063" w:rsidRPr="007A033E" w:rsidRDefault="005C0063" w:rsidP="006F24E3">
            <w:pPr>
              <w:jc w:val="center"/>
              <w:rPr>
                <w:rFonts w:ascii="Times New Roman" w:eastAsia="Times New Roman" w:hAnsi="Times New Roman" w:cs="Times New Roman"/>
                <w:sz w:val="26"/>
                <w:szCs w:val="26"/>
                <w:lang w:eastAsia="ru-RU"/>
              </w:rPr>
            </w:pPr>
            <w:r w:rsidRPr="007A033E">
              <w:rPr>
                <w:rFonts w:ascii="Times New Roman" w:eastAsia="Times New Roman" w:hAnsi="Times New Roman" w:cs="Times New Roman"/>
                <w:sz w:val="26"/>
                <w:szCs w:val="26"/>
                <w:lang w:eastAsia="ru-RU"/>
              </w:rPr>
              <w:t>3467953.88</w:t>
            </w:r>
          </w:p>
        </w:tc>
      </w:tr>
    </w:tbl>
    <w:p w14:paraId="7FA994E8" w14:textId="77777777" w:rsidR="005C0063" w:rsidRPr="007A033E" w:rsidRDefault="005C0063" w:rsidP="005C0063">
      <w:pPr>
        <w:rPr>
          <w:rFonts w:ascii="Times New Roman" w:eastAsia="Verdana" w:hAnsi="Times New Roman" w:cs="Times New Roman"/>
          <w:sz w:val="26"/>
          <w:szCs w:val="26"/>
        </w:rPr>
      </w:pPr>
    </w:p>
    <w:p w14:paraId="27C28A0F" w14:textId="77777777" w:rsidR="005C0063" w:rsidRPr="007A033E" w:rsidRDefault="005C0063" w:rsidP="005C0063">
      <w:pPr>
        <w:rPr>
          <w:rFonts w:ascii="Times New Roman" w:eastAsia="Verdana" w:hAnsi="Times New Roman" w:cs="Times New Roman"/>
          <w:sz w:val="26"/>
          <w:szCs w:val="26"/>
        </w:rPr>
      </w:pPr>
    </w:p>
    <w:p w14:paraId="6D372C00" w14:textId="77777777" w:rsidR="005C0063" w:rsidRPr="007A033E" w:rsidRDefault="005C0063" w:rsidP="005C0063">
      <w:pPr>
        <w:rPr>
          <w:rFonts w:ascii="Times New Roman" w:eastAsia="Verdana" w:hAnsi="Times New Roman" w:cs="Times New Roman"/>
          <w:sz w:val="26"/>
          <w:szCs w:val="26"/>
        </w:rPr>
      </w:pPr>
    </w:p>
    <w:p w14:paraId="789FF1EF" w14:textId="77777777" w:rsidR="005C0063" w:rsidRPr="007A033E" w:rsidRDefault="005C0063" w:rsidP="005C0063">
      <w:pPr>
        <w:rPr>
          <w:rFonts w:ascii="Times New Roman" w:eastAsia="Verdana" w:hAnsi="Times New Roman" w:cs="Times New Roman"/>
          <w:sz w:val="26"/>
          <w:szCs w:val="26"/>
        </w:rPr>
      </w:pPr>
    </w:p>
    <w:p w14:paraId="2B115A6E" w14:textId="77777777" w:rsidR="005C0063" w:rsidRPr="007A033E" w:rsidRDefault="005C0063" w:rsidP="005C0063">
      <w:pPr>
        <w:rPr>
          <w:rFonts w:ascii="Times New Roman" w:eastAsia="Verdana" w:hAnsi="Times New Roman" w:cs="Times New Roman"/>
          <w:sz w:val="26"/>
          <w:szCs w:val="26"/>
        </w:rPr>
      </w:pPr>
    </w:p>
    <w:p w14:paraId="53C70A7F" w14:textId="77777777" w:rsidR="005C0063" w:rsidRPr="007A033E" w:rsidRDefault="005C0063" w:rsidP="005C0063">
      <w:pPr>
        <w:rPr>
          <w:rFonts w:ascii="Times New Roman" w:eastAsia="Verdana" w:hAnsi="Times New Roman" w:cs="Times New Roman"/>
          <w:sz w:val="26"/>
          <w:szCs w:val="26"/>
        </w:rPr>
      </w:pPr>
    </w:p>
    <w:p w14:paraId="15EA907E" w14:textId="77777777" w:rsidR="005C0063" w:rsidRPr="007A033E" w:rsidRDefault="005C0063" w:rsidP="005C0063">
      <w:pPr>
        <w:rPr>
          <w:rFonts w:ascii="Times New Roman" w:eastAsia="Verdana" w:hAnsi="Times New Roman" w:cs="Times New Roman"/>
          <w:sz w:val="26"/>
          <w:szCs w:val="26"/>
        </w:rPr>
        <w:sectPr w:rsidR="005C0063" w:rsidRPr="007A033E" w:rsidSect="000D3A6E">
          <w:footnotePr>
            <w:pos w:val="beneathText"/>
          </w:footnotePr>
          <w:type w:val="continuous"/>
          <w:pgSz w:w="11905" w:h="16837"/>
          <w:pgMar w:top="1134" w:right="567" w:bottom="1134" w:left="1134" w:header="709" w:footer="709" w:gutter="0"/>
          <w:cols w:num="2" w:space="720"/>
          <w:docGrid w:linePitch="360"/>
        </w:sectPr>
      </w:pPr>
    </w:p>
    <w:p w14:paraId="62B5E9E5" w14:textId="77777777" w:rsidR="005C0063" w:rsidRPr="00026C0F" w:rsidRDefault="005C0063" w:rsidP="005C0063">
      <w:pPr>
        <w:pStyle w:val="2"/>
        <w:pageBreakBefore/>
        <w:jc w:val="center"/>
        <w:rPr>
          <w:rFonts w:ascii="Times New Roman" w:hAnsi="Times New Roman" w:cs="Times New Roman"/>
          <w:b w:val="0"/>
          <w:bCs w:val="0"/>
          <w:i w:val="0"/>
          <w:iCs w:val="0"/>
          <w:sz w:val="26"/>
          <w:szCs w:val="26"/>
          <w:lang w:eastAsia="ru-RU"/>
        </w:rPr>
      </w:pPr>
      <w:r>
        <w:rPr>
          <w:rFonts w:ascii="Times New Roman" w:hAnsi="Times New Roman" w:cs="Times New Roman"/>
          <w:b w:val="0"/>
          <w:bCs w:val="0"/>
          <w:i w:val="0"/>
          <w:iCs w:val="0"/>
          <w:sz w:val="26"/>
          <w:szCs w:val="26"/>
          <w:lang w:eastAsia="ru-RU"/>
        </w:rPr>
        <w:lastRenderedPageBreak/>
        <w:t xml:space="preserve">ПРИЛОЖЕНИЕ 2. ВЕДОМОСТЬ КООРДИНАТ ХАРАКТЕРНЫХ ТОЧЕК </w:t>
      </w:r>
      <w:r w:rsidRPr="00026C0F">
        <w:rPr>
          <w:rFonts w:ascii="Times New Roman" w:hAnsi="Times New Roman" w:cs="Times New Roman"/>
          <w:b w:val="0"/>
          <w:bCs w:val="0"/>
          <w:i w:val="0"/>
          <w:iCs w:val="0"/>
          <w:sz w:val="26"/>
          <w:szCs w:val="26"/>
          <w:lang w:eastAsia="ru-RU"/>
        </w:rPr>
        <w:t>УСТАНАВЛИВАЕМЫХ СЕРВИТУТОВ</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88"/>
        <w:gridCol w:w="1165"/>
        <w:gridCol w:w="1295"/>
      </w:tblGrid>
      <w:tr w:rsidR="005C0063" w:rsidRPr="00E5631C" w14:paraId="1F102280" w14:textId="77777777" w:rsidTr="006F24E3">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7DAD1E7" w14:textId="77777777" w:rsidR="005C0063" w:rsidRPr="00E5631C" w:rsidRDefault="005C0063" w:rsidP="006F24E3">
            <w:pPr>
              <w:jc w:val="center"/>
              <w:rPr>
                <w:rFonts w:ascii="Times New Roman" w:eastAsia="Times New Roman" w:hAnsi="Times New Roman" w:cs="Times New Roman"/>
                <w:b/>
                <w:bCs/>
                <w:sz w:val="26"/>
                <w:szCs w:val="26"/>
                <w:lang w:eastAsia="ru-RU"/>
              </w:rPr>
            </w:pPr>
            <w:r w:rsidRPr="00E5631C">
              <w:rPr>
                <w:rFonts w:ascii="Times New Roman" w:eastAsia="Times New Roman" w:hAnsi="Times New Roman" w:cs="Times New Roman"/>
                <w:b/>
                <w:bCs/>
                <w:sz w:val="26"/>
                <w:szCs w:val="26"/>
                <w:lang w:eastAsia="ru-RU"/>
              </w:rPr>
              <w:t xml:space="preserve">Для прохода или проезда </w:t>
            </w:r>
          </w:p>
          <w:p w14:paraId="20B37159" w14:textId="77777777" w:rsidR="005C0063" w:rsidRPr="00E5631C" w:rsidRDefault="005C0063" w:rsidP="006F24E3">
            <w:pPr>
              <w:jc w:val="center"/>
              <w:rPr>
                <w:rFonts w:ascii="Times New Roman" w:eastAsia="Times New Roman" w:hAnsi="Times New Roman" w:cs="Times New Roman"/>
                <w:b/>
                <w:bCs/>
                <w:sz w:val="26"/>
                <w:szCs w:val="26"/>
                <w:lang w:eastAsia="ru-RU"/>
              </w:rPr>
            </w:pPr>
            <w:r w:rsidRPr="00E5631C">
              <w:rPr>
                <w:rFonts w:ascii="Times New Roman" w:eastAsia="Times New Roman" w:hAnsi="Times New Roman" w:cs="Times New Roman"/>
                <w:b/>
                <w:bCs/>
                <w:sz w:val="26"/>
                <w:szCs w:val="26"/>
                <w:lang w:eastAsia="ru-RU"/>
              </w:rPr>
              <w:t>через земельный участок</w:t>
            </w:r>
          </w:p>
        </w:tc>
      </w:tr>
      <w:tr w:rsidR="005C0063" w:rsidRPr="00E5631C" w14:paraId="5CA6CF58" w14:textId="77777777" w:rsidTr="006F24E3">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90840B2" w14:textId="77777777" w:rsidR="005C0063" w:rsidRPr="00E5631C" w:rsidRDefault="005C0063" w:rsidP="006F24E3">
            <w:pPr>
              <w:spacing w:before="100" w:beforeAutospacing="1" w:after="100" w:afterAutospacing="1"/>
              <w:jc w:val="center"/>
              <w:rPr>
                <w:rFonts w:ascii="Times New Roman" w:eastAsia="Times New Roman" w:hAnsi="Times New Roman" w:cs="Times New Roman"/>
                <w:b/>
                <w:bCs/>
                <w:sz w:val="26"/>
                <w:szCs w:val="26"/>
                <w:lang w:eastAsia="ru-RU"/>
              </w:rPr>
            </w:pPr>
            <w:r w:rsidRPr="00E5631C">
              <w:rPr>
                <w:rFonts w:ascii="Times New Roman" w:eastAsia="Times New Roman" w:hAnsi="Times New Roman" w:cs="Times New Roman"/>
                <w:b/>
                <w:bCs/>
                <w:sz w:val="26"/>
                <w:szCs w:val="26"/>
                <w:lang w:eastAsia="ru-RU"/>
              </w:rPr>
              <w:t xml:space="preserve">Площадь 242 </w:t>
            </w:r>
            <w:proofErr w:type="spellStart"/>
            <w:r w:rsidRPr="00E5631C">
              <w:rPr>
                <w:rFonts w:ascii="Times New Roman" w:eastAsia="Times New Roman" w:hAnsi="Times New Roman" w:cs="Times New Roman"/>
                <w:b/>
                <w:bCs/>
                <w:sz w:val="26"/>
                <w:szCs w:val="26"/>
                <w:lang w:eastAsia="ru-RU"/>
              </w:rPr>
              <w:t>кв.м</w:t>
            </w:r>
            <w:proofErr w:type="spellEnd"/>
          </w:p>
        </w:tc>
      </w:tr>
      <w:tr w:rsidR="005C0063" w:rsidRPr="00E5631C" w14:paraId="151D8A8F"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6D4547"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077442"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03DC0C"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Y</w:t>
            </w:r>
          </w:p>
        </w:tc>
      </w:tr>
      <w:tr w:rsidR="005C0063" w:rsidRPr="00E5631C" w14:paraId="47155FB2"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9594D64"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FACD11"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851532.62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99F9E9"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3468084.99</w:t>
            </w:r>
          </w:p>
        </w:tc>
      </w:tr>
      <w:tr w:rsidR="005C0063" w:rsidRPr="00E5631C" w14:paraId="78027F52"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0519D7"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BD0F57"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851528.55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026C54"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3468089.84</w:t>
            </w:r>
          </w:p>
        </w:tc>
      </w:tr>
      <w:tr w:rsidR="005C0063" w:rsidRPr="00E5631C" w14:paraId="10048B00"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2DB5E76"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C384E6"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851526.58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CE2F97"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3468092.14</w:t>
            </w:r>
          </w:p>
        </w:tc>
      </w:tr>
      <w:tr w:rsidR="005C0063" w:rsidRPr="00E5631C" w14:paraId="59B051BC"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553BFF"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EB5391"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851507.21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F1C8C7"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3468070.98</w:t>
            </w:r>
          </w:p>
        </w:tc>
      </w:tr>
      <w:tr w:rsidR="005C0063" w:rsidRPr="00E5631C" w14:paraId="3C47C0A6"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C3C7229"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F47912"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851512.80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D569C6"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3468065.75</w:t>
            </w:r>
          </w:p>
        </w:tc>
      </w:tr>
      <w:tr w:rsidR="005C0063" w:rsidRPr="00E5631C" w14:paraId="6F21A446"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7B6737A"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78DAA0"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851529.40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67F4A8"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3468081.54</w:t>
            </w:r>
          </w:p>
        </w:tc>
      </w:tr>
      <w:tr w:rsidR="005C0063" w:rsidRPr="00E5631C" w14:paraId="2F3632F0" w14:textId="77777777" w:rsidTr="006F24E3">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A80A10"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96F2BC"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851532.62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EAF7ED" w14:textId="77777777" w:rsidR="005C0063" w:rsidRPr="00E5631C" w:rsidRDefault="005C0063" w:rsidP="006F24E3">
            <w:pPr>
              <w:jc w:val="center"/>
              <w:rPr>
                <w:rFonts w:ascii="Times New Roman" w:eastAsia="Times New Roman" w:hAnsi="Times New Roman" w:cs="Times New Roman"/>
                <w:sz w:val="26"/>
                <w:szCs w:val="26"/>
                <w:lang w:eastAsia="ru-RU"/>
              </w:rPr>
            </w:pPr>
            <w:r w:rsidRPr="00E5631C">
              <w:rPr>
                <w:rFonts w:ascii="Times New Roman" w:eastAsia="Times New Roman" w:hAnsi="Times New Roman" w:cs="Times New Roman"/>
                <w:sz w:val="26"/>
                <w:szCs w:val="26"/>
                <w:lang w:eastAsia="ru-RU"/>
              </w:rPr>
              <w:t>3468084.99</w:t>
            </w:r>
          </w:p>
        </w:tc>
      </w:tr>
    </w:tbl>
    <w:p w14:paraId="4D4CF422" w14:textId="77777777" w:rsidR="00497FFD" w:rsidRPr="00A23B7D" w:rsidRDefault="00497FFD" w:rsidP="000C0D7C">
      <w:pPr>
        <w:rPr>
          <w:rFonts w:ascii="Times New Roman" w:hAnsi="Times New Roman" w:cs="Times New Roman"/>
          <w:sz w:val="26"/>
          <w:szCs w:val="26"/>
        </w:rPr>
      </w:pPr>
    </w:p>
    <w:sectPr w:rsidR="00497FFD" w:rsidRPr="00A23B7D" w:rsidSect="00497FFD">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2D6E8" w14:textId="77777777" w:rsidR="0015753D" w:rsidRDefault="0015753D" w:rsidP="00CC4934">
      <w:pPr>
        <w:spacing w:after="0" w:line="240" w:lineRule="auto"/>
      </w:pPr>
      <w:r>
        <w:separator/>
      </w:r>
    </w:p>
  </w:endnote>
  <w:endnote w:type="continuationSeparator" w:id="0">
    <w:p w14:paraId="734A9539" w14:textId="77777777" w:rsidR="0015753D" w:rsidRDefault="0015753D" w:rsidP="00CC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altName w:val="Times New Roman"/>
    <w:charset w:val="00"/>
    <w:family w:val="auto"/>
    <w:pitch w:val="variable"/>
    <w:sig w:usb0="00000287" w:usb1="00000000" w:usb2="00000000" w:usb3="00000000" w:csb0="0000001F" w:csb1="00000000"/>
  </w:font>
  <w:font w:name="GOST type A">
    <w:altName w:val="Segoe UI"/>
    <w:charset w:val="CC"/>
    <w:family w:val="swiss"/>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G_Souveni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Mangal">
    <w:panose1 w:val="00000400000000000000"/>
    <w:charset w:val="00"/>
    <w:family w:val="roman"/>
    <w:pitch w:val="variable"/>
    <w:sig w:usb0="00008003" w:usb1="00000000" w:usb2="00000000" w:usb3="00000000" w:csb0="00000001" w:csb1="00000000"/>
  </w:font>
  <w:font w:name="ISOCPEUR">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7B485" w14:textId="77777777" w:rsidR="006F24E3" w:rsidRPr="0067476C" w:rsidRDefault="006F24E3" w:rsidP="003A7C75">
    <w:pPr>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E31CD" w14:textId="77777777" w:rsidR="006F24E3" w:rsidRDefault="006F24E3"/>
  <w:p w14:paraId="532967DA" w14:textId="77777777" w:rsidR="006F24E3" w:rsidRDefault="006F24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71706" w14:textId="77777777" w:rsidR="006F24E3" w:rsidRPr="00685FE1" w:rsidRDefault="006F24E3">
    <w:pP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EA2C2" w14:textId="77777777" w:rsidR="006F24E3" w:rsidRDefault="006F24E3" w:rsidP="00916049">
    <w:pPr>
      <w:pStyle w:val="af1"/>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- 80 -</w:t>
    </w:r>
    <w:r>
      <w:rPr>
        <w:rStyle w:val="aa"/>
      </w:rPr>
      <w:fldChar w:fldCharType="end"/>
    </w:r>
  </w:p>
  <w:p w14:paraId="5FA6D7C6" w14:textId="77777777" w:rsidR="006F24E3" w:rsidRPr="006504C1" w:rsidRDefault="006F24E3" w:rsidP="00916049">
    <w:pPr>
      <w:pStyle w:val="a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C1EDF" w14:textId="77777777" w:rsidR="0015753D" w:rsidRDefault="0015753D" w:rsidP="00CC4934">
      <w:pPr>
        <w:spacing w:after="0" w:line="240" w:lineRule="auto"/>
      </w:pPr>
      <w:r>
        <w:separator/>
      </w:r>
    </w:p>
  </w:footnote>
  <w:footnote w:type="continuationSeparator" w:id="0">
    <w:p w14:paraId="1A7F9754" w14:textId="77777777" w:rsidR="0015753D" w:rsidRDefault="0015753D" w:rsidP="00CC4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1FDEC" w14:textId="77777777" w:rsidR="006F24E3" w:rsidRDefault="006F24E3"/>
  <w:p w14:paraId="53471542" w14:textId="77777777" w:rsidR="006F24E3" w:rsidRDefault="006F24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99A38" w14:textId="77777777" w:rsidR="006F24E3" w:rsidRDefault="006F24E3" w:rsidP="009160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70746CB"/>
    <w:multiLevelType w:val="multilevel"/>
    <w:tmpl w:val="A9105F6E"/>
    <w:lvl w:ilvl="0">
      <w:start w:val="1"/>
      <w:numFmt w:val="decimal"/>
      <w:lvlText w:val="%1."/>
      <w:lvlJc w:val="left"/>
      <w:pPr>
        <w:ind w:left="735" w:hanging="375"/>
      </w:pPr>
      <w:rPr>
        <w:rFonts w:hint="default"/>
      </w:rPr>
    </w:lvl>
    <w:lvl w:ilvl="1">
      <w:start w:val="2"/>
      <w:numFmt w:val="decimal"/>
      <w:isLgl/>
      <w:lvlText w:val="%1.%2."/>
      <w:lvlJc w:val="left"/>
      <w:pPr>
        <w:ind w:left="1305" w:hanging="72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2115"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925" w:hanging="144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735" w:hanging="1800"/>
      </w:pPr>
      <w:rPr>
        <w:rFonts w:hint="default"/>
      </w:rPr>
    </w:lvl>
    <w:lvl w:ilvl="8">
      <w:start w:val="1"/>
      <w:numFmt w:val="decimal"/>
      <w:isLgl/>
      <w:lvlText w:val="%1.%2.%3.%4.%5.%6.%7.%8.%9."/>
      <w:lvlJc w:val="left"/>
      <w:pPr>
        <w:ind w:left="3960" w:hanging="1800"/>
      </w:pPr>
      <w:rPr>
        <w:rFonts w:hint="default"/>
      </w:rPr>
    </w:lvl>
  </w:abstractNum>
  <w:abstractNum w:abstractNumId="2" w15:restartNumberingAfterBreak="0">
    <w:nsid w:val="07AA2A7C"/>
    <w:multiLevelType w:val="hybridMultilevel"/>
    <w:tmpl w:val="1B40E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DBC65FA"/>
    <w:multiLevelType w:val="hybridMultilevel"/>
    <w:tmpl w:val="5E3C8ABE"/>
    <w:lvl w:ilvl="0" w:tplc="3A34327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9D32FC"/>
    <w:multiLevelType w:val="multilevel"/>
    <w:tmpl w:val="04544284"/>
    <w:lvl w:ilvl="0">
      <w:start w:val="1"/>
      <w:numFmt w:val="decimal"/>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 w15:restartNumberingAfterBreak="0">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8" w15:restartNumberingAfterBreak="0">
    <w:nsid w:val="2F4A6151"/>
    <w:multiLevelType w:val="hybridMultilevel"/>
    <w:tmpl w:val="81620CBC"/>
    <w:lvl w:ilvl="0" w:tplc="CA607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C8A408F"/>
    <w:multiLevelType w:val="hybridMultilevel"/>
    <w:tmpl w:val="6E923D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44D7E97"/>
    <w:multiLevelType w:val="hybridMultilevel"/>
    <w:tmpl w:val="9440E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FCB6385"/>
    <w:multiLevelType w:val="hybridMultilevel"/>
    <w:tmpl w:val="A3600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A67F3E"/>
    <w:multiLevelType w:val="hybridMultilevel"/>
    <w:tmpl w:val="29C24758"/>
    <w:lvl w:ilvl="0" w:tplc="EB8AAEEC">
      <w:start w:val="8"/>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3"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15:restartNumberingAfterBreak="0">
    <w:nsid w:val="733B6F81"/>
    <w:multiLevelType w:val="hybridMultilevel"/>
    <w:tmpl w:val="2ED4CBA6"/>
    <w:lvl w:ilvl="0" w:tplc="36D01D6C">
      <w:start w:val="1"/>
      <w:numFmt w:val="decimal"/>
      <w:suff w:val="nothing"/>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19409268">
    <w:abstractNumId w:val="8"/>
  </w:num>
  <w:num w:numId="2" w16cid:durableId="1081871816">
    <w:abstractNumId w:val="3"/>
  </w:num>
  <w:num w:numId="3" w16cid:durableId="587076968">
    <w:abstractNumId w:val="12"/>
  </w:num>
  <w:num w:numId="4" w16cid:durableId="794250660">
    <w:abstractNumId w:val="7"/>
  </w:num>
  <w:num w:numId="5" w16cid:durableId="1795370982">
    <w:abstractNumId w:val="0"/>
  </w:num>
  <w:num w:numId="6" w16cid:durableId="1177306265">
    <w:abstractNumId w:val="6"/>
  </w:num>
  <w:num w:numId="7" w16cid:durableId="1774353422">
    <w:abstractNumId w:val="13"/>
  </w:num>
  <w:num w:numId="8" w16cid:durableId="988558454">
    <w:abstractNumId w:val="5"/>
  </w:num>
  <w:num w:numId="9" w16cid:durableId="764955627">
    <w:abstractNumId w:val="14"/>
  </w:num>
  <w:num w:numId="10" w16cid:durableId="1886334170">
    <w:abstractNumId w:val="9"/>
  </w:num>
  <w:num w:numId="11" w16cid:durableId="1557856731">
    <w:abstractNumId w:val="10"/>
  </w:num>
  <w:num w:numId="12" w16cid:durableId="500972340">
    <w:abstractNumId w:val="4"/>
  </w:num>
  <w:num w:numId="13" w16cid:durableId="2852372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284578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646373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02802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92186420">
    <w:abstractNumId w:val="2"/>
  </w:num>
  <w:num w:numId="18" w16cid:durableId="272443211">
    <w:abstractNumId w:val="1"/>
  </w:num>
  <w:num w:numId="19" w16cid:durableId="1453621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636"/>
    <w:rsid w:val="0000555C"/>
    <w:rsid w:val="00010549"/>
    <w:rsid w:val="00010622"/>
    <w:rsid w:val="00025096"/>
    <w:rsid w:val="00026C0F"/>
    <w:rsid w:val="000305AE"/>
    <w:rsid w:val="00035949"/>
    <w:rsid w:val="00055701"/>
    <w:rsid w:val="00072A97"/>
    <w:rsid w:val="00084519"/>
    <w:rsid w:val="000B495C"/>
    <w:rsid w:val="000C0D7C"/>
    <w:rsid w:val="000D3A6E"/>
    <w:rsid w:val="000D5D8E"/>
    <w:rsid w:val="000E1F1A"/>
    <w:rsid w:val="000E67F2"/>
    <w:rsid w:val="000F1AE0"/>
    <w:rsid w:val="00106C7E"/>
    <w:rsid w:val="0012629B"/>
    <w:rsid w:val="00141102"/>
    <w:rsid w:val="0015562E"/>
    <w:rsid w:val="0015753D"/>
    <w:rsid w:val="00162B7C"/>
    <w:rsid w:val="00172333"/>
    <w:rsid w:val="00172EF6"/>
    <w:rsid w:val="00173319"/>
    <w:rsid w:val="001911DB"/>
    <w:rsid w:val="00194137"/>
    <w:rsid w:val="001A7980"/>
    <w:rsid w:val="001C2DA6"/>
    <w:rsid w:val="001D2B00"/>
    <w:rsid w:val="001D45B7"/>
    <w:rsid w:val="001D60DF"/>
    <w:rsid w:val="001E69E4"/>
    <w:rsid w:val="001F1E32"/>
    <w:rsid w:val="00202A67"/>
    <w:rsid w:val="0022358E"/>
    <w:rsid w:val="00235B49"/>
    <w:rsid w:val="002653B6"/>
    <w:rsid w:val="00267D86"/>
    <w:rsid w:val="0027489A"/>
    <w:rsid w:val="00286635"/>
    <w:rsid w:val="00305242"/>
    <w:rsid w:val="00325EF8"/>
    <w:rsid w:val="00346E0C"/>
    <w:rsid w:val="00356B6D"/>
    <w:rsid w:val="003812B5"/>
    <w:rsid w:val="003A7C75"/>
    <w:rsid w:val="003B2629"/>
    <w:rsid w:val="003C092A"/>
    <w:rsid w:val="003C38E9"/>
    <w:rsid w:val="003E0E49"/>
    <w:rsid w:val="003F329F"/>
    <w:rsid w:val="00400C80"/>
    <w:rsid w:val="0041072D"/>
    <w:rsid w:val="0041334D"/>
    <w:rsid w:val="00440F34"/>
    <w:rsid w:val="00445980"/>
    <w:rsid w:val="0045221E"/>
    <w:rsid w:val="004561C9"/>
    <w:rsid w:val="0048398F"/>
    <w:rsid w:val="00497FFD"/>
    <w:rsid w:val="004A0434"/>
    <w:rsid w:val="004E42A3"/>
    <w:rsid w:val="004F0A8B"/>
    <w:rsid w:val="004F21D0"/>
    <w:rsid w:val="004F7406"/>
    <w:rsid w:val="00521ADE"/>
    <w:rsid w:val="0054795C"/>
    <w:rsid w:val="00563C97"/>
    <w:rsid w:val="00575ECD"/>
    <w:rsid w:val="005A04D6"/>
    <w:rsid w:val="005B1E33"/>
    <w:rsid w:val="005C0063"/>
    <w:rsid w:val="005C7D5B"/>
    <w:rsid w:val="005D0BFC"/>
    <w:rsid w:val="005F00FC"/>
    <w:rsid w:val="006078B0"/>
    <w:rsid w:val="00614544"/>
    <w:rsid w:val="00615C0D"/>
    <w:rsid w:val="00657C48"/>
    <w:rsid w:val="006632E0"/>
    <w:rsid w:val="00665210"/>
    <w:rsid w:val="0067476C"/>
    <w:rsid w:val="00683CA7"/>
    <w:rsid w:val="00683D66"/>
    <w:rsid w:val="006A7A02"/>
    <w:rsid w:val="006B5807"/>
    <w:rsid w:val="006B5F5D"/>
    <w:rsid w:val="006F24E3"/>
    <w:rsid w:val="006F4ADF"/>
    <w:rsid w:val="007215EA"/>
    <w:rsid w:val="00730B56"/>
    <w:rsid w:val="00752C9D"/>
    <w:rsid w:val="007724B9"/>
    <w:rsid w:val="0077361B"/>
    <w:rsid w:val="00773E91"/>
    <w:rsid w:val="00782DB3"/>
    <w:rsid w:val="007856DA"/>
    <w:rsid w:val="007A033E"/>
    <w:rsid w:val="007A64D3"/>
    <w:rsid w:val="007B2FB6"/>
    <w:rsid w:val="007F04A2"/>
    <w:rsid w:val="007F182F"/>
    <w:rsid w:val="007F7563"/>
    <w:rsid w:val="00802B5C"/>
    <w:rsid w:val="00864249"/>
    <w:rsid w:val="00866059"/>
    <w:rsid w:val="0087671A"/>
    <w:rsid w:val="008C400B"/>
    <w:rsid w:val="008D4AB7"/>
    <w:rsid w:val="00912C62"/>
    <w:rsid w:val="00914436"/>
    <w:rsid w:val="00916049"/>
    <w:rsid w:val="009369A2"/>
    <w:rsid w:val="00954711"/>
    <w:rsid w:val="00954FEA"/>
    <w:rsid w:val="00983DD7"/>
    <w:rsid w:val="009D0931"/>
    <w:rsid w:val="009D3116"/>
    <w:rsid w:val="009D3788"/>
    <w:rsid w:val="009E6628"/>
    <w:rsid w:val="009F314B"/>
    <w:rsid w:val="00A0783D"/>
    <w:rsid w:val="00A10636"/>
    <w:rsid w:val="00A23B7D"/>
    <w:rsid w:val="00A56599"/>
    <w:rsid w:val="00A5763E"/>
    <w:rsid w:val="00A8455E"/>
    <w:rsid w:val="00AB5E59"/>
    <w:rsid w:val="00AD7E38"/>
    <w:rsid w:val="00AF60A7"/>
    <w:rsid w:val="00B109C3"/>
    <w:rsid w:val="00B10C6F"/>
    <w:rsid w:val="00B21D49"/>
    <w:rsid w:val="00B407D0"/>
    <w:rsid w:val="00B532A1"/>
    <w:rsid w:val="00B565F3"/>
    <w:rsid w:val="00B56A78"/>
    <w:rsid w:val="00B71EFF"/>
    <w:rsid w:val="00B85225"/>
    <w:rsid w:val="00BC2FDF"/>
    <w:rsid w:val="00BD2F3E"/>
    <w:rsid w:val="00BD4027"/>
    <w:rsid w:val="00BD5DB5"/>
    <w:rsid w:val="00BE6871"/>
    <w:rsid w:val="00C168F8"/>
    <w:rsid w:val="00C16BC1"/>
    <w:rsid w:val="00C35B3E"/>
    <w:rsid w:val="00C55C60"/>
    <w:rsid w:val="00C87040"/>
    <w:rsid w:val="00CA286B"/>
    <w:rsid w:val="00CB2E54"/>
    <w:rsid w:val="00CC29F7"/>
    <w:rsid w:val="00CC4934"/>
    <w:rsid w:val="00CC4E15"/>
    <w:rsid w:val="00CD42FF"/>
    <w:rsid w:val="00CE3C6D"/>
    <w:rsid w:val="00CE7E23"/>
    <w:rsid w:val="00CF1476"/>
    <w:rsid w:val="00D050B1"/>
    <w:rsid w:val="00D12D03"/>
    <w:rsid w:val="00D175BC"/>
    <w:rsid w:val="00D2536B"/>
    <w:rsid w:val="00D33E34"/>
    <w:rsid w:val="00D719EC"/>
    <w:rsid w:val="00D93B74"/>
    <w:rsid w:val="00D97305"/>
    <w:rsid w:val="00DC11F3"/>
    <w:rsid w:val="00DC4811"/>
    <w:rsid w:val="00DD2E66"/>
    <w:rsid w:val="00DD4ED0"/>
    <w:rsid w:val="00DD6C74"/>
    <w:rsid w:val="00E0424C"/>
    <w:rsid w:val="00E134F4"/>
    <w:rsid w:val="00E42A1E"/>
    <w:rsid w:val="00E5631C"/>
    <w:rsid w:val="00E60BEE"/>
    <w:rsid w:val="00E74017"/>
    <w:rsid w:val="00E779B4"/>
    <w:rsid w:val="00EC3FF5"/>
    <w:rsid w:val="00ED050C"/>
    <w:rsid w:val="00ED185B"/>
    <w:rsid w:val="00EF7CF7"/>
    <w:rsid w:val="00F11ECA"/>
    <w:rsid w:val="00F2317C"/>
    <w:rsid w:val="00F53A2C"/>
    <w:rsid w:val="00F6569F"/>
    <w:rsid w:val="00F66E4E"/>
    <w:rsid w:val="00F700DC"/>
    <w:rsid w:val="00F77C92"/>
    <w:rsid w:val="00F956CE"/>
    <w:rsid w:val="00FC69E3"/>
    <w:rsid w:val="00FE0C55"/>
    <w:rsid w:val="00FE5B28"/>
    <w:rsid w:val="00FE7C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3121A"/>
  <w15:docId w15:val="{C5E743AA-3774-4BCE-A98E-57CDD81AB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71EFF"/>
    <w:pPr>
      <w:spacing w:after="200" w:line="276" w:lineRule="auto"/>
    </w:pPr>
  </w:style>
  <w:style w:type="paragraph" w:styleId="1">
    <w:name w:val="heading 1"/>
    <w:aliases w:val="q1"/>
    <w:basedOn w:val="a0"/>
    <w:next w:val="a0"/>
    <w:link w:val="10"/>
    <w:qFormat/>
    <w:rsid w:val="00CC4934"/>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2">
    <w:name w:val="heading 2"/>
    <w:basedOn w:val="a0"/>
    <w:next w:val="a0"/>
    <w:link w:val="20"/>
    <w:qFormat/>
    <w:rsid w:val="00CC4934"/>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aliases w:val="Знак3,Знак3 Знак Знак Знак"/>
    <w:basedOn w:val="a0"/>
    <w:next w:val="a0"/>
    <w:link w:val="30"/>
    <w:uiPriority w:val="9"/>
    <w:qFormat/>
    <w:rsid w:val="00CC4934"/>
    <w:pPr>
      <w:keepNext/>
      <w:tabs>
        <w:tab w:val="left" w:pos="0"/>
      </w:tabs>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0"/>
    <w:next w:val="a0"/>
    <w:link w:val="40"/>
    <w:qFormat/>
    <w:rsid w:val="00CC4934"/>
    <w:pPr>
      <w:keepNext/>
      <w:spacing w:before="240" w:after="60" w:line="360" w:lineRule="auto"/>
      <w:ind w:left="284" w:right="284" w:firstLine="851"/>
      <w:outlineLvl w:val="3"/>
    </w:pPr>
    <w:rPr>
      <w:rFonts w:ascii="Times New Roman" w:eastAsia="Times New Roman" w:hAnsi="Times New Roman" w:cs="Times New Roman"/>
      <w:b/>
      <w:bCs/>
      <w:i/>
      <w:sz w:val="28"/>
      <w:szCs w:val="28"/>
      <w:lang w:eastAsia="ru-RU"/>
    </w:rPr>
  </w:style>
  <w:style w:type="paragraph" w:styleId="5">
    <w:name w:val="heading 5"/>
    <w:basedOn w:val="a0"/>
    <w:next w:val="a0"/>
    <w:link w:val="50"/>
    <w:qFormat/>
    <w:rsid w:val="00CC4934"/>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0"/>
    <w:next w:val="a0"/>
    <w:link w:val="60"/>
    <w:qFormat/>
    <w:rsid w:val="00CC4934"/>
    <w:p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lang w:eastAsia="ru-RU"/>
    </w:rPr>
  </w:style>
  <w:style w:type="paragraph" w:styleId="7">
    <w:name w:val="heading 7"/>
    <w:basedOn w:val="a0"/>
    <w:next w:val="a0"/>
    <w:link w:val="70"/>
    <w:uiPriority w:val="99"/>
    <w:qFormat/>
    <w:rsid w:val="00CC4934"/>
    <w:pPr>
      <w:tabs>
        <w:tab w:val="left" w:pos="0"/>
      </w:tabs>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0"/>
    <w:next w:val="a0"/>
    <w:link w:val="80"/>
    <w:qFormat/>
    <w:rsid w:val="00CC4934"/>
    <w:pPr>
      <w:keepNext/>
      <w:shd w:val="clear" w:color="auto" w:fill="FFFFFF"/>
      <w:tabs>
        <w:tab w:val="left" w:pos="0"/>
        <w:tab w:val="num" w:pos="5967"/>
      </w:tabs>
      <w:suppressAutoHyphens/>
      <w:spacing w:after="0" w:line="396" w:lineRule="exact"/>
      <w:ind w:left="5967" w:hanging="360"/>
      <w:jc w:val="both"/>
      <w:outlineLvl w:val="7"/>
    </w:pPr>
    <w:rPr>
      <w:rFonts w:ascii="Times New Roman" w:eastAsia="Times New Roman" w:hAnsi="Times New Roman" w:cs="Times New Roman"/>
      <w:sz w:val="28"/>
      <w:szCs w:val="24"/>
      <w:lang w:eastAsia="ar-SA"/>
    </w:rPr>
  </w:style>
  <w:style w:type="paragraph" w:styleId="9">
    <w:name w:val="heading 9"/>
    <w:basedOn w:val="a0"/>
    <w:next w:val="a0"/>
    <w:link w:val="90"/>
    <w:qFormat/>
    <w:rsid w:val="00CC4934"/>
    <w:pPr>
      <w:keepNext/>
      <w:tabs>
        <w:tab w:val="left" w:pos="0"/>
        <w:tab w:val="num" w:pos="6687"/>
      </w:tabs>
      <w:suppressAutoHyphens/>
      <w:spacing w:after="120" w:line="240" w:lineRule="auto"/>
      <w:ind w:left="6687" w:hanging="180"/>
      <w:jc w:val="both"/>
      <w:outlineLvl w:val="8"/>
    </w:pPr>
    <w:rPr>
      <w:rFonts w:ascii="Times New Roman" w:eastAsia="Times New Roman" w:hAnsi="Times New Roman" w:cs="Times New Roman"/>
      <w:b/>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Заголовок Знак"/>
    <w:aliases w:val="Знак2 Знак"/>
    <w:basedOn w:val="a1"/>
    <w:link w:val="a5"/>
    <w:uiPriority w:val="99"/>
    <w:locked/>
    <w:rsid w:val="00B71EFF"/>
    <w:rPr>
      <w:rFonts w:ascii="Times New Roman" w:eastAsia="Times New Roman" w:hAnsi="Times New Roman" w:cs="Times New Roman"/>
      <w:b/>
      <w:sz w:val="26"/>
      <w:szCs w:val="24"/>
    </w:rPr>
  </w:style>
  <w:style w:type="paragraph" w:styleId="a5">
    <w:name w:val="Title"/>
    <w:aliases w:val="Знак2"/>
    <w:basedOn w:val="a0"/>
    <w:link w:val="a4"/>
    <w:uiPriority w:val="99"/>
    <w:qFormat/>
    <w:rsid w:val="00B71EFF"/>
    <w:pPr>
      <w:spacing w:after="0" w:line="240" w:lineRule="auto"/>
      <w:jc w:val="center"/>
    </w:pPr>
    <w:rPr>
      <w:rFonts w:ascii="Times New Roman" w:eastAsia="Times New Roman" w:hAnsi="Times New Roman" w:cs="Times New Roman"/>
      <w:b/>
      <w:sz w:val="26"/>
      <w:szCs w:val="24"/>
    </w:rPr>
  </w:style>
  <w:style w:type="character" w:customStyle="1" w:styleId="11">
    <w:name w:val="Название Знак1"/>
    <w:basedOn w:val="a1"/>
    <w:uiPriority w:val="10"/>
    <w:rsid w:val="00B71EFF"/>
    <w:rPr>
      <w:rFonts w:asciiTheme="majorHAnsi" w:eastAsiaTheme="majorEastAsia" w:hAnsiTheme="majorHAnsi" w:cstheme="majorBidi"/>
      <w:spacing w:val="-10"/>
      <w:kern w:val="28"/>
      <w:sz w:val="56"/>
      <w:szCs w:val="56"/>
    </w:rPr>
  </w:style>
  <w:style w:type="paragraph" w:styleId="a6">
    <w:name w:val="No Spacing"/>
    <w:aliases w:val="Без интервала для таблиц"/>
    <w:link w:val="a7"/>
    <w:uiPriority w:val="1"/>
    <w:qFormat/>
    <w:rsid w:val="00B71EFF"/>
    <w:pPr>
      <w:spacing w:after="0" w:line="240" w:lineRule="auto"/>
    </w:pPr>
  </w:style>
  <w:style w:type="character" w:customStyle="1" w:styleId="a7">
    <w:name w:val="Без интервала Знак"/>
    <w:aliases w:val="Без интервала для таблиц Знак"/>
    <w:link w:val="a6"/>
    <w:uiPriority w:val="1"/>
    <w:rsid w:val="00B71EFF"/>
  </w:style>
  <w:style w:type="paragraph" w:styleId="a8">
    <w:name w:val="List Paragraph"/>
    <w:aliases w:val="мой,ПАРАГРАФ,List Paragraph,Абзац списка1,Абзац списка ПОС,Варианты ответов,Абзац списка11,Bullet List,FooterText,numbered,Мой стиль!"/>
    <w:basedOn w:val="a0"/>
    <w:link w:val="a9"/>
    <w:uiPriority w:val="34"/>
    <w:qFormat/>
    <w:rsid w:val="00055701"/>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9">
    <w:name w:val="Абзац списка Знак"/>
    <w:aliases w:val="мой Знак,ПАРАГРАФ Знак,List Paragraph Знак,Абзац списка1 Знак,Абзац списка ПОС Знак,Варианты ответов Знак,Абзац списка11 Знак,Bullet List Знак,FooterText Знак,numbered Знак,Мой стиль! Знак"/>
    <w:link w:val="a8"/>
    <w:uiPriority w:val="34"/>
    <w:locked/>
    <w:rsid w:val="00055701"/>
    <w:rPr>
      <w:rFonts w:ascii="Times New Roman" w:eastAsia="Times New Roman" w:hAnsi="Times New Roman" w:cs="Times New Roman"/>
      <w:sz w:val="20"/>
      <w:szCs w:val="20"/>
      <w:lang w:eastAsia="ru-RU"/>
    </w:rPr>
  </w:style>
  <w:style w:type="character" w:customStyle="1" w:styleId="10">
    <w:name w:val="Заголовок 1 Знак"/>
    <w:aliases w:val="q1 Знак"/>
    <w:basedOn w:val="a1"/>
    <w:link w:val="1"/>
    <w:rsid w:val="00CC4934"/>
    <w:rPr>
      <w:rFonts w:ascii="Arial" w:eastAsia="Times New Roman" w:hAnsi="Arial" w:cs="Arial"/>
      <w:b/>
      <w:bCs/>
      <w:kern w:val="32"/>
      <w:sz w:val="32"/>
      <w:szCs w:val="32"/>
      <w:lang w:eastAsia="ar-SA"/>
    </w:rPr>
  </w:style>
  <w:style w:type="character" w:customStyle="1" w:styleId="20">
    <w:name w:val="Заголовок 2 Знак"/>
    <w:basedOn w:val="a1"/>
    <w:link w:val="2"/>
    <w:rsid w:val="00CC4934"/>
    <w:rPr>
      <w:rFonts w:ascii="Arial" w:eastAsia="Times New Roman" w:hAnsi="Arial" w:cs="Arial"/>
      <w:b/>
      <w:bCs/>
      <w:i/>
      <w:iCs/>
      <w:sz w:val="28"/>
      <w:szCs w:val="28"/>
      <w:lang w:eastAsia="ar-SA"/>
    </w:rPr>
  </w:style>
  <w:style w:type="character" w:customStyle="1" w:styleId="30">
    <w:name w:val="Заголовок 3 Знак"/>
    <w:aliases w:val="Знак3 Знак,Знак3 Знак Знак Знак Знак"/>
    <w:basedOn w:val="a1"/>
    <w:link w:val="3"/>
    <w:uiPriority w:val="9"/>
    <w:rsid w:val="00CC4934"/>
    <w:rPr>
      <w:rFonts w:ascii="Arial" w:eastAsia="Times New Roman" w:hAnsi="Arial" w:cs="Arial"/>
      <w:b/>
      <w:bCs/>
      <w:sz w:val="26"/>
      <w:szCs w:val="26"/>
      <w:lang w:eastAsia="ar-SA"/>
    </w:rPr>
  </w:style>
  <w:style w:type="character" w:customStyle="1" w:styleId="40">
    <w:name w:val="Заголовок 4 Знак"/>
    <w:basedOn w:val="a1"/>
    <w:link w:val="4"/>
    <w:rsid w:val="00CC4934"/>
    <w:rPr>
      <w:rFonts w:ascii="Times New Roman" w:eastAsia="Times New Roman" w:hAnsi="Times New Roman" w:cs="Times New Roman"/>
      <w:b/>
      <w:bCs/>
      <w:i/>
      <w:sz w:val="28"/>
      <w:szCs w:val="28"/>
      <w:lang w:eastAsia="ru-RU"/>
    </w:rPr>
  </w:style>
  <w:style w:type="character" w:customStyle="1" w:styleId="50">
    <w:name w:val="Заголовок 5 Знак"/>
    <w:basedOn w:val="a1"/>
    <w:link w:val="5"/>
    <w:rsid w:val="00CC4934"/>
    <w:rPr>
      <w:rFonts w:ascii="Times New Roman" w:eastAsia="Times New Roman" w:hAnsi="Times New Roman" w:cs="Times New Roman"/>
      <w:b/>
      <w:bCs/>
      <w:i/>
      <w:iCs/>
      <w:sz w:val="26"/>
      <w:szCs w:val="26"/>
      <w:lang w:eastAsia="ar-SA"/>
    </w:rPr>
  </w:style>
  <w:style w:type="character" w:customStyle="1" w:styleId="60">
    <w:name w:val="Заголовок 6 Знак"/>
    <w:basedOn w:val="a1"/>
    <w:link w:val="6"/>
    <w:rsid w:val="00CC4934"/>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CC4934"/>
    <w:rPr>
      <w:rFonts w:ascii="Times New Roman" w:eastAsia="Times New Roman" w:hAnsi="Times New Roman" w:cs="Times New Roman"/>
      <w:sz w:val="24"/>
      <w:szCs w:val="24"/>
      <w:lang w:eastAsia="ar-SA"/>
    </w:rPr>
  </w:style>
  <w:style w:type="character" w:customStyle="1" w:styleId="80">
    <w:name w:val="Заголовок 8 Знак"/>
    <w:basedOn w:val="a1"/>
    <w:link w:val="8"/>
    <w:rsid w:val="00CC4934"/>
    <w:rPr>
      <w:rFonts w:ascii="Times New Roman" w:eastAsia="Times New Roman" w:hAnsi="Times New Roman" w:cs="Times New Roman"/>
      <w:sz w:val="28"/>
      <w:szCs w:val="24"/>
      <w:shd w:val="clear" w:color="auto" w:fill="FFFFFF"/>
      <w:lang w:eastAsia="ar-SA"/>
    </w:rPr>
  </w:style>
  <w:style w:type="character" w:customStyle="1" w:styleId="90">
    <w:name w:val="Заголовок 9 Знак"/>
    <w:basedOn w:val="a1"/>
    <w:link w:val="9"/>
    <w:rsid w:val="00CC4934"/>
    <w:rPr>
      <w:rFonts w:ascii="Times New Roman" w:eastAsia="Times New Roman" w:hAnsi="Times New Roman" w:cs="Times New Roman"/>
      <w:b/>
      <w:sz w:val="24"/>
      <w:szCs w:val="24"/>
      <w:lang w:eastAsia="ar-SA"/>
    </w:rPr>
  </w:style>
  <w:style w:type="character" w:customStyle="1" w:styleId="Absatz-Standardschriftart">
    <w:name w:val="Absatz-Standardschriftart"/>
    <w:rsid w:val="00CC4934"/>
  </w:style>
  <w:style w:type="character" w:customStyle="1" w:styleId="WW-Absatz-Standardschriftart">
    <w:name w:val="WW-Absatz-Standardschriftart"/>
    <w:rsid w:val="00CC4934"/>
  </w:style>
  <w:style w:type="character" w:customStyle="1" w:styleId="WW-Absatz-Standardschriftart1">
    <w:name w:val="WW-Absatz-Standardschriftart1"/>
    <w:rsid w:val="00CC4934"/>
  </w:style>
  <w:style w:type="character" w:customStyle="1" w:styleId="WW-Absatz-Standardschriftart11">
    <w:name w:val="WW-Absatz-Standardschriftart11"/>
    <w:rsid w:val="00CC4934"/>
  </w:style>
  <w:style w:type="character" w:customStyle="1" w:styleId="WW-Absatz-Standardschriftart111">
    <w:name w:val="WW-Absatz-Standardschriftart111"/>
    <w:rsid w:val="00CC4934"/>
  </w:style>
  <w:style w:type="character" w:customStyle="1" w:styleId="WW-Absatz-Standardschriftart1111">
    <w:name w:val="WW-Absatz-Standardschriftart1111"/>
    <w:rsid w:val="00CC4934"/>
  </w:style>
  <w:style w:type="character" w:customStyle="1" w:styleId="WW-Absatz-Standardschriftart11111">
    <w:name w:val="WW-Absatz-Standardschriftart11111"/>
    <w:rsid w:val="00CC4934"/>
  </w:style>
  <w:style w:type="character" w:customStyle="1" w:styleId="WW-Absatz-Standardschriftart111111">
    <w:name w:val="WW-Absatz-Standardschriftart111111"/>
    <w:rsid w:val="00CC4934"/>
  </w:style>
  <w:style w:type="character" w:customStyle="1" w:styleId="WW-Absatz-Standardschriftart1111111">
    <w:name w:val="WW-Absatz-Standardschriftart1111111"/>
    <w:rsid w:val="00CC4934"/>
  </w:style>
  <w:style w:type="character" w:customStyle="1" w:styleId="WW-Absatz-Standardschriftart11111111">
    <w:name w:val="WW-Absatz-Standardschriftart11111111"/>
    <w:rsid w:val="00CC4934"/>
  </w:style>
  <w:style w:type="character" w:customStyle="1" w:styleId="WW-Absatz-Standardschriftart111111111">
    <w:name w:val="WW-Absatz-Standardschriftart111111111"/>
    <w:rsid w:val="00CC4934"/>
  </w:style>
  <w:style w:type="character" w:customStyle="1" w:styleId="WW-Absatz-Standardschriftart1111111111">
    <w:name w:val="WW-Absatz-Standardschriftart1111111111"/>
    <w:rsid w:val="00CC4934"/>
  </w:style>
  <w:style w:type="character" w:customStyle="1" w:styleId="WW-Absatz-Standardschriftart11111111111">
    <w:name w:val="WW-Absatz-Standardschriftart11111111111"/>
    <w:rsid w:val="00CC4934"/>
  </w:style>
  <w:style w:type="character" w:customStyle="1" w:styleId="WW-Absatz-Standardschriftart111111111111">
    <w:name w:val="WW-Absatz-Standardschriftart111111111111"/>
    <w:rsid w:val="00CC4934"/>
  </w:style>
  <w:style w:type="character" w:customStyle="1" w:styleId="WW-Absatz-Standardschriftart1111111111111">
    <w:name w:val="WW-Absatz-Standardschriftart1111111111111"/>
    <w:rsid w:val="00CC4934"/>
  </w:style>
  <w:style w:type="character" w:customStyle="1" w:styleId="21">
    <w:name w:val="Основной шрифт абзаца2"/>
    <w:rsid w:val="00CC4934"/>
  </w:style>
  <w:style w:type="character" w:customStyle="1" w:styleId="WW8Num1z0">
    <w:name w:val="WW8Num1z0"/>
    <w:rsid w:val="00CC4934"/>
    <w:rPr>
      <w:rFonts w:ascii="Symbol" w:hAnsi="Symbol"/>
    </w:rPr>
  </w:style>
  <w:style w:type="character" w:customStyle="1" w:styleId="WW8Num5z0">
    <w:name w:val="WW8Num5z0"/>
    <w:rsid w:val="00CC4934"/>
    <w:rPr>
      <w:rFonts w:ascii="Symbol" w:hAnsi="Symbol"/>
    </w:rPr>
  </w:style>
  <w:style w:type="character" w:customStyle="1" w:styleId="12">
    <w:name w:val="Основной шрифт абзаца1"/>
    <w:rsid w:val="00CC4934"/>
  </w:style>
  <w:style w:type="character" w:styleId="aa">
    <w:name w:val="page number"/>
    <w:basedOn w:val="12"/>
    <w:rsid w:val="00CC4934"/>
  </w:style>
  <w:style w:type="character" w:customStyle="1" w:styleId="ab">
    <w:name w:val="Символ нумерации"/>
    <w:rsid w:val="00CC4934"/>
  </w:style>
  <w:style w:type="paragraph" w:customStyle="1" w:styleId="13">
    <w:name w:val="Заголовок1"/>
    <w:basedOn w:val="a0"/>
    <w:next w:val="ac"/>
    <w:uiPriority w:val="99"/>
    <w:rsid w:val="00CC4934"/>
    <w:pPr>
      <w:keepNext/>
      <w:suppressAutoHyphens/>
      <w:spacing w:before="240" w:after="120" w:line="240" w:lineRule="auto"/>
    </w:pPr>
    <w:rPr>
      <w:rFonts w:ascii="Arial" w:eastAsia="Lucida Sans Unicode" w:hAnsi="Arial" w:cs="Tahoma"/>
      <w:sz w:val="28"/>
      <w:szCs w:val="28"/>
      <w:lang w:eastAsia="ar-SA"/>
    </w:rPr>
  </w:style>
  <w:style w:type="paragraph" w:styleId="ac">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0"/>
    <w:link w:val="ad"/>
    <w:rsid w:val="00CC4934"/>
    <w:pPr>
      <w:suppressAutoHyphens/>
      <w:spacing w:after="120" w:line="240" w:lineRule="auto"/>
    </w:pPr>
    <w:rPr>
      <w:rFonts w:ascii="Times New Roman" w:eastAsia="Times New Roman" w:hAnsi="Times New Roman" w:cs="Times New Roman"/>
      <w:sz w:val="24"/>
      <w:szCs w:val="24"/>
      <w:lang w:eastAsia="ar-SA"/>
    </w:rPr>
  </w:style>
  <w:style w:type="character" w:customStyle="1" w:styleId="ad">
    <w:name w:val="Основной текст Знак"/>
    <w:aliases w:val="Знак1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basedOn w:val="a1"/>
    <w:link w:val="ac"/>
    <w:rsid w:val="00CC4934"/>
    <w:rPr>
      <w:rFonts w:ascii="Times New Roman" w:eastAsia="Times New Roman" w:hAnsi="Times New Roman" w:cs="Times New Roman"/>
      <w:sz w:val="24"/>
      <w:szCs w:val="24"/>
      <w:lang w:eastAsia="ar-SA"/>
    </w:rPr>
  </w:style>
  <w:style w:type="paragraph" w:styleId="ae">
    <w:name w:val="List"/>
    <w:basedOn w:val="ac"/>
    <w:uiPriority w:val="99"/>
    <w:rsid w:val="00CC4934"/>
    <w:rPr>
      <w:rFonts w:cs="Tahoma"/>
    </w:rPr>
  </w:style>
  <w:style w:type="paragraph" w:customStyle="1" w:styleId="22">
    <w:name w:val="Название2"/>
    <w:basedOn w:val="a0"/>
    <w:uiPriority w:val="99"/>
    <w:rsid w:val="00CC4934"/>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3">
    <w:name w:val="Указатель2"/>
    <w:basedOn w:val="a0"/>
    <w:uiPriority w:val="99"/>
    <w:rsid w:val="00CC4934"/>
    <w:pPr>
      <w:suppressLineNumbers/>
      <w:suppressAutoHyphens/>
      <w:spacing w:after="0" w:line="240" w:lineRule="auto"/>
    </w:pPr>
    <w:rPr>
      <w:rFonts w:ascii="Arial" w:eastAsia="Times New Roman" w:hAnsi="Arial" w:cs="Tahoma"/>
      <w:sz w:val="24"/>
      <w:szCs w:val="24"/>
      <w:lang w:eastAsia="ar-SA"/>
    </w:rPr>
  </w:style>
  <w:style w:type="paragraph" w:customStyle="1" w:styleId="14">
    <w:name w:val="Название1"/>
    <w:basedOn w:val="a0"/>
    <w:uiPriority w:val="99"/>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0"/>
    <w:uiPriority w:val="99"/>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styleId="af">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0"/>
    <w:link w:val="af0"/>
    <w:rsid w:val="00CC4934"/>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0">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basedOn w:val="a1"/>
    <w:link w:val="af"/>
    <w:rsid w:val="00CC4934"/>
    <w:rPr>
      <w:rFonts w:ascii="Times New Roman" w:eastAsia="Times New Roman" w:hAnsi="Times New Roman" w:cs="Times New Roman"/>
      <w:sz w:val="20"/>
      <w:szCs w:val="20"/>
      <w:lang w:eastAsia="ar-SA"/>
    </w:rPr>
  </w:style>
  <w:style w:type="paragraph" w:styleId="af1">
    <w:name w:val="footer"/>
    <w:basedOn w:val="a0"/>
    <w:link w:val="af2"/>
    <w:uiPriority w:val="99"/>
    <w:rsid w:val="00CC4934"/>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2">
    <w:name w:val="Нижний колонтитул Знак"/>
    <w:basedOn w:val="a1"/>
    <w:link w:val="af1"/>
    <w:uiPriority w:val="99"/>
    <w:rsid w:val="00CC4934"/>
    <w:rPr>
      <w:rFonts w:ascii="Times New Roman" w:eastAsia="Times New Roman" w:hAnsi="Times New Roman" w:cs="Times New Roman"/>
      <w:sz w:val="20"/>
      <w:szCs w:val="20"/>
      <w:lang w:eastAsia="ar-SA"/>
    </w:rPr>
  </w:style>
  <w:style w:type="paragraph" w:customStyle="1" w:styleId="af3">
    <w:name w:val="Заголовок КД"/>
    <w:basedOn w:val="a0"/>
    <w:next w:val="a0"/>
    <w:uiPriority w:val="99"/>
    <w:rsid w:val="00CC4934"/>
    <w:pPr>
      <w:suppressAutoHyphens/>
      <w:spacing w:after="0" w:line="240" w:lineRule="auto"/>
      <w:ind w:left="284" w:right="284"/>
      <w:jc w:val="center"/>
    </w:pPr>
    <w:rPr>
      <w:rFonts w:ascii="Times New Roman" w:eastAsia="Times New Roman" w:hAnsi="Times New Roman" w:cs="Times New Roman"/>
      <w:b/>
      <w:sz w:val="28"/>
      <w:szCs w:val="20"/>
      <w:lang w:eastAsia="ar-SA"/>
    </w:rPr>
  </w:style>
  <w:style w:type="paragraph" w:customStyle="1" w:styleId="210">
    <w:name w:val="Основной текст 21"/>
    <w:basedOn w:val="a0"/>
    <w:uiPriority w:val="99"/>
    <w:rsid w:val="00CC4934"/>
    <w:pPr>
      <w:suppressAutoHyphens/>
      <w:snapToGrid w:val="0"/>
      <w:spacing w:before="120" w:after="0" w:line="240" w:lineRule="auto"/>
      <w:ind w:firstLine="709"/>
      <w:jc w:val="both"/>
    </w:pPr>
    <w:rPr>
      <w:rFonts w:ascii="Arial" w:eastAsia="Times New Roman" w:hAnsi="Arial" w:cs="Times New Roman"/>
      <w:sz w:val="24"/>
      <w:szCs w:val="20"/>
      <w:lang w:eastAsia="ar-SA"/>
    </w:rPr>
  </w:style>
  <w:style w:type="paragraph" w:customStyle="1" w:styleId="Iauiueiniiaiieoaeno">
    <w:name w:val="Iau?iue.iniiaiie oaeno"/>
    <w:uiPriority w:val="99"/>
    <w:rsid w:val="00CC4934"/>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31">
    <w:name w:val="Основной текст 31"/>
    <w:basedOn w:val="a0"/>
    <w:uiPriority w:val="99"/>
    <w:rsid w:val="00CC4934"/>
    <w:pPr>
      <w:suppressAutoHyphens/>
      <w:spacing w:after="120" w:line="240" w:lineRule="auto"/>
    </w:pPr>
    <w:rPr>
      <w:rFonts w:ascii="Times New Roman" w:eastAsia="Times New Roman" w:hAnsi="Times New Roman" w:cs="Times New Roman"/>
      <w:b/>
      <w:bCs/>
      <w:sz w:val="16"/>
      <w:szCs w:val="16"/>
      <w:lang w:eastAsia="ar-SA"/>
    </w:rPr>
  </w:style>
  <w:style w:type="paragraph" w:customStyle="1" w:styleId="af4">
    <w:name w:val="Содержимое врезки"/>
    <w:basedOn w:val="ac"/>
    <w:uiPriority w:val="99"/>
    <w:rsid w:val="00CC4934"/>
  </w:style>
  <w:style w:type="paragraph" w:customStyle="1" w:styleId="af5">
    <w:name w:val="Содержимое таблицы"/>
    <w:basedOn w:val="a0"/>
    <w:uiPriority w:val="99"/>
    <w:rsid w:val="00CC493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6">
    <w:name w:val="Заголовок таблицы"/>
    <w:basedOn w:val="af5"/>
    <w:uiPriority w:val="99"/>
    <w:rsid w:val="00CC4934"/>
    <w:pPr>
      <w:jc w:val="center"/>
    </w:pPr>
    <w:rPr>
      <w:b/>
      <w:bCs/>
    </w:rPr>
  </w:style>
  <w:style w:type="table" w:styleId="af7">
    <w:name w:val="Table Grid"/>
    <w:basedOn w:val="a2"/>
    <w:uiPriority w:val="3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rsid w:val="00CC4934"/>
    <w:pPr>
      <w:widowControl w:val="0"/>
      <w:tabs>
        <w:tab w:val="right" w:leader="dot" w:pos="9639"/>
      </w:tabs>
      <w:adjustRightInd w:val="0"/>
      <w:spacing w:after="0" w:line="240" w:lineRule="auto"/>
      <w:jc w:val="both"/>
      <w:textAlignment w:val="baseline"/>
    </w:pPr>
    <w:rPr>
      <w:rFonts w:ascii="Times New Roman" w:eastAsia="GOST Type AU" w:hAnsi="Times New Roman" w:cs="Times New Roman"/>
      <w:noProof/>
      <w:sz w:val="28"/>
      <w:szCs w:val="28"/>
      <w:lang w:eastAsia="ru-RU"/>
    </w:rPr>
  </w:style>
  <w:style w:type="paragraph" w:styleId="24">
    <w:name w:val="toc 2"/>
    <w:basedOn w:val="a0"/>
    <w:next w:val="a0"/>
    <w:autoRedefine/>
    <w:uiPriority w:val="39"/>
    <w:rsid w:val="00CC4934"/>
    <w:pPr>
      <w:widowControl w:val="0"/>
      <w:tabs>
        <w:tab w:val="left" w:pos="426"/>
        <w:tab w:val="right" w:leader="dot" w:pos="9627"/>
      </w:tabs>
      <w:adjustRightInd w:val="0"/>
      <w:spacing w:after="0" w:line="240" w:lineRule="auto"/>
      <w:textAlignment w:val="baseline"/>
    </w:pPr>
    <w:rPr>
      <w:rFonts w:ascii="Times New Roman" w:eastAsia="Times New Roman" w:hAnsi="Times New Roman" w:cs="Times New Roman"/>
      <w:sz w:val="20"/>
      <w:szCs w:val="20"/>
      <w:lang w:eastAsia="ru-RU"/>
    </w:rPr>
  </w:style>
  <w:style w:type="character" w:styleId="af8">
    <w:name w:val="Hyperlink"/>
    <w:uiPriority w:val="99"/>
    <w:rsid w:val="00CC4934"/>
    <w:rPr>
      <w:color w:val="0000FF"/>
      <w:u w:val="single"/>
    </w:rPr>
  </w:style>
  <w:style w:type="paragraph" w:customStyle="1" w:styleId="27">
    <w:name w:val="Стиль27"/>
    <w:basedOn w:val="a0"/>
    <w:uiPriority w:val="99"/>
    <w:rsid w:val="00CC4934"/>
    <w:pPr>
      <w:widowControl w:val="0"/>
      <w:numPr>
        <w:numId w:val="4"/>
      </w:numPr>
      <w:suppressAutoHyphens/>
      <w:autoSpaceDE w:val="0"/>
      <w:adjustRightInd w:val="0"/>
      <w:spacing w:after="0" w:line="360" w:lineRule="auto"/>
      <w:jc w:val="center"/>
      <w:textAlignment w:val="baseline"/>
      <w:outlineLvl w:val="0"/>
    </w:pPr>
    <w:rPr>
      <w:rFonts w:ascii="Times New Roman" w:eastAsia="GOST Type AU" w:hAnsi="Times New Roman" w:cs="Times New Roman"/>
      <w:b/>
      <w:color w:val="000000"/>
      <w:kern w:val="24"/>
      <w:sz w:val="28"/>
      <w:szCs w:val="28"/>
      <w:lang w:eastAsia="ar-SA"/>
    </w:rPr>
  </w:style>
  <w:style w:type="paragraph" w:styleId="af9">
    <w:name w:val="Normal (Web)"/>
    <w:basedOn w:val="a0"/>
    <w:uiPriority w:val="99"/>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s-hit">
    <w:name w:val="fts-hit"/>
    <w:rsid w:val="00CC4934"/>
    <w:rPr>
      <w:shd w:val="clear" w:color="auto" w:fill="FFC0CB"/>
    </w:rPr>
  </w:style>
  <w:style w:type="paragraph" w:styleId="a">
    <w:name w:val="List Bullet"/>
    <w:basedOn w:val="a0"/>
    <w:uiPriority w:val="99"/>
    <w:rsid w:val="00CC4934"/>
    <w:pPr>
      <w:numPr>
        <w:numId w:val="5"/>
      </w:numPr>
      <w:suppressAutoHyphens/>
      <w:spacing w:after="0" w:line="240" w:lineRule="auto"/>
    </w:pPr>
    <w:rPr>
      <w:rFonts w:ascii="Times New Roman" w:eastAsia="Times New Roman" w:hAnsi="Times New Roman" w:cs="Times New Roman"/>
      <w:sz w:val="24"/>
      <w:szCs w:val="24"/>
      <w:lang w:eastAsia="ar-SA"/>
    </w:rPr>
  </w:style>
  <w:style w:type="paragraph" w:styleId="afa">
    <w:name w:val="Balloon Text"/>
    <w:basedOn w:val="a0"/>
    <w:link w:val="afb"/>
    <w:uiPriority w:val="99"/>
    <w:rsid w:val="00CC4934"/>
    <w:pPr>
      <w:suppressAutoHyphens/>
      <w:spacing w:after="0" w:line="240" w:lineRule="auto"/>
    </w:pPr>
    <w:rPr>
      <w:rFonts w:ascii="Tahoma" w:eastAsia="Times New Roman" w:hAnsi="Tahoma" w:cs="Tahoma"/>
      <w:sz w:val="16"/>
      <w:szCs w:val="16"/>
      <w:lang w:eastAsia="ar-SA"/>
    </w:rPr>
  </w:style>
  <w:style w:type="character" w:customStyle="1" w:styleId="afb">
    <w:name w:val="Текст выноски Знак"/>
    <w:basedOn w:val="a1"/>
    <w:link w:val="afa"/>
    <w:uiPriority w:val="99"/>
    <w:rsid w:val="00CC4934"/>
    <w:rPr>
      <w:rFonts w:ascii="Tahoma" w:eastAsia="Times New Roman" w:hAnsi="Tahoma" w:cs="Tahoma"/>
      <w:sz w:val="16"/>
      <w:szCs w:val="16"/>
      <w:lang w:eastAsia="ar-SA"/>
    </w:rPr>
  </w:style>
  <w:style w:type="paragraph" w:customStyle="1" w:styleId="ConsNormal">
    <w:name w:val="ConsNormal"/>
    <w:uiPriority w:val="99"/>
    <w:rsid w:val="00CC4934"/>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c">
    <w:name w:val="основной"/>
    <w:basedOn w:val="a0"/>
    <w:uiPriority w:val="99"/>
    <w:rsid w:val="00CC4934"/>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Iauiue">
    <w:name w:val="Iau?iue"/>
    <w:uiPriority w:val="99"/>
    <w:rsid w:val="00CC4934"/>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uiPriority w:val="99"/>
    <w:rsid w:val="00CC493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uiPriority w:val="99"/>
    <w:rsid w:val="00CC4934"/>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uiPriority w:val="99"/>
    <w:rsid w:val="00CC4934"/>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5">
    <w:name w:val="Îñíîâíîé òåêñò 2"/>
    <w:basedOn w:val="a0"/>
    <w:uiPriority w:val="99"/>
    <w:rsid w:val="00CC4934"/>
    <w:pPr>
      <w:widowControl w:val="0"/>
      <w:suppressAutoHyphens/>
      <w:spacing w:after="0" w:line="240" w:lineRule="auto"/>
      <w:ind w:firstLine="720"/>
      <w:jc w:val="both"/>
    </w:pPr>
    <w:rPr>
      <w:rFonts w:ascii="Times New Roman" w:eastAsia="Arial" w:hAnsi="Times New Roman" w:cs="Times New Roman"/>
      <w:b/>
      <w:color w:val="000000"/>
      <w:sz w:val="24"/>
      <w:szCs w:val="20"/>
      <w:lang w:val="en-US" w:eastAsia="ar-SA"/>
    </w:rPr>
  </w:style>
  <w:style w:type="paragraph" w:styleId="afd">
    <w:name w:val="Body Text Indent"/>
    <w:basedOn w:val="a0"/>
    <w:link w:val="afe"/>
    <w:uiPriority w:val="99"/>
    <w:rsid w:val="00CC4934"/>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e">
    <w:name w:val="Основной текст с отступом Знак"/>
    <w:basedOn w:val="a1"/>
    <w:link w:val="afd"/>
    <w:uiPriority w:val="99"/>
    <w:rsid w:val="00CC4934"/>
    <w:rPr>
      <w:rFonts w:ascii="Times New Roman" w:eastAsia="Times New Roman" w:hAnsi="Times New Roman" w:cs="Times New Roman"/>
      <w:sz w:val="24"/>
      <w:szCs w:val="24"/>
      <w:lang w:eastAsia="ar-SA"/>
    </w:rPr>
  </w:style>
  <w:style w:type="character" w:styleId="aff">
    <w:name w:val="Strong"/>
    <w:uiPriority w:val="22"/>
    <w:qFormat/>
    <w:rsid w:val="00CC4934"/>
    <w:rPr>
      <w:b/>
      <w:bCs/>
    </w:rPr>
  </w:style>
  <w:style w:type="paragraph" w:customStyle="1" w:styleId="ConsTitle">
    <w:name w:val="ConsTitle"/>
    <w:uiPriority w:val="99"/>
    <w:rsid w:val="00CC4934"/>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32">
    <w:name w:val="Îñíîâíîé òåêñò ñ îòñòóïîì 3"/>
    <w:basedOn w:val="a0"/>
    <w:uiPriority w:val="99"/>
    <w:rsid w:val="00CC4934"/>
    <w:pPr>
      <w:widowControl w:val="0"/>
      <w:suppressAutoHyphens/>
      <w:spacing w:after="0" w:line="240" w:lineRule="auto"/>
      <w:ind w:firstLine="567"/>
      <w:jc w:val="both"/>
    </w:pPr>
    <w:rPr>
      <w:rFonts w:ascii="Peterburg" w:eastAsia="Arial" w:hAnsi="Peterburg" w:cs="Times New Roman"/>
      <w:b/>
      <w:i/>
      <w:sz w:val="24"/>
      <w:szCs w:val="20"/>
      <w:lang w:eastAsia="ar-SA"/>
    </w:rPr>
  </w:style>
  <w:style w:type="paragraph" w:customStyle="1" w:styleId="aff0">
    <w:name w:val="Îáû÷íûé"/>
    <w:uiPriority w:val="99"/>
    <w:rsid w:val="00CC4934"/>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niiaiieoaeno2">
    <w:name w:val="Iniiaiie oaeno 2"/>
    <w:basedOn w:val="a0"/>
    <w:uiPriority w:val="99"/>
    <w:rsid w:val="00CC4934"/>
    <w:pPr>
      <w:widowControl w:val="0"/>
      <w:suppressAutoHyphens/>
      <w:spacing w:after="0" w:line="240" w:lineRule="auto"/>
      <w:ind w:firstLine="567"/>
      <w:jc w:val="both"/>
    </w:pPr>
    <w:rPr>
      <w:rFonts w:ascii="Times New Roman" w:eastAsia="Times New Roman" w:hAnsi="Times New Roman" w:cs="Times New Roman"/>
      <w:b/>
      <w:color w:val="000000"/>
      <w:sz w:val="24"/>
      <w:szCs w:val="20"/>
      <w:lang w:eastAsia="ar-SA"/>
    </w:rPr>
  </w:style>
  <w:style w:type="paragraph" w:customStyle="1" w:styleId="-2">
    <w:name w:val="Нормальный-2"/>
    <w:basedOn w:val="a0"/>
    <w:link w:val="-20"/>
    <w:rsid w:val="00CC4934"/>
    <w:pPr>
      <w:suppressAutoHyphens/>
      <w:spacing w:before="120" w:after="0" w:line="240" w:lineRule="auto"/>
      <w:ind w:left="284" w:right="170" w:firstLine="851"/>
      <w:jc w:val="both"/>
    </w:pPr>
    <w:rPr>
      <w:rFonts w:ascii="Times New Roman" w:eastAsia="Times New Roman" w:hAnsi="Times New Roman" w:cs="Times New Roman"/>
      <w:sz w:val="26"/>
      <w:szCs w:val="20"/>
      <w:lang w:eastAsia="ar-SA"/>
    </w:rPr>
  </w:style>
  <w:style w:type="character" w:customStyle="1" w:styleId="-20">
    <w:name w:val="Нормальный-2 Знак"/>
    <w:link w:val="-2"/>
    <w:rsid w:val="00CC4934"/>
    <w:rPr>
      <w:rFonts w:ascii="Times New Roman" w:eastAsia="Times New Roman" w:hAnsi="Times New Roman" w:cs="Times New Roman"/>
      <w:sz w:val="26"/>
      <w:szCs w:val="20"/>
      <w:lang w:eastAsia="ar-SA"/>
    </w:rPr>
  </w:style>
  <w:style w:type="paragraph" w:customStyle="1" w:styleId="OEM">
    <w:name w:val="Нормальный (OEM)"/>
    <w:basedOn w:val="a0"/>
    <w:next w:val="a0"/>
    <w:uiPriority w:val="99"/>
    <w:rsid w:val="00CC493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1">
    <w:name w:val="Основной шрифт абзаца Знак"/>
    <w:aliases w:val="Знак Знак"/>
    <w:basedOn w:val="a0"/>
    <w:uiPriority w:val="99"/>
    <w:rsid w:val="00CC493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2">
    <w:name w:val="Стиль"/>
    <w:basedOn w:val="af1"/>
    <w:uiPriority w:val="99"/>
    <w:rsid w:val="00CC4934"/>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paragraph" w:customStyle="1" w:styleId="17">
    <w:name w:val="ПЗ1"/>
    <w:basedOn w:val="-2"/>
    <w:next w:val="-2"/>
    <w:uiPriority w:val="99"/>
    <w:rsid w:val="00CC4934"/>
    <w:pPr>
      <w:keepNext/>
      <w:overflowPunct w:val="0"/>
      <w:autoSpaceDE w:val="0"/>
      <w:autoSpaceDN w:val="0"/>
      <w:adjustRightInd w:val="0"/>
      <w:spacing w:before="720" w:after="480"/>
      <w:textAlignment w:val="baseline"/>
    </w:pPr>
    <w:rPr>
      <w:b/>
      <w:caps/>
      <w:lang w:eastAsia="ru-RU"/>
    </w:rPr>
  </w:style>
  <w:style w:type="paragraph" w:styleId="26">
    <w:name w:val="Body Text Indent 2"/>
    <w:basedOn w:val="a0"/>
    <w:link w:val="28"/>
    <w:uiPriority w:val="99"/>
    <w:rsid w:val="00CC4934"/>
    <w:pPr>
      <w:overflowPunct w:val="0"/>
      <w:autoSpaceDE w:val="0"/>
      <w:autoSpaceDN w:val="0"/>
      <w:adjustRightInd w:val="0"/>
      <w:spacing w:after="120" w:line="480" w:lineRule="auto"/>
      <w:ind w:left="283"/>
      <w:textAlignment w:val="baseline"/>
    </w:pPr>
    <w:rPr>
      <w:rFonts w:ascii="Arial" w:eastAsia="Times New Roman" w:hAnsi="Arial" w:cs="Times New Roman"/>
      <w:sz w:val="20"/>
      <w:szCs w:val="20"/>
      <w:lang w:eastAsia="ru-RU"/>
    </w:rPr>
  </w:style>
  <w:style w:type="character" w:customStyle="1" w:styleId="28">
    <w:name w:val="Основной текст с отступом 2 Знак"/>
    <w:basedOn w:val="a1"/>
    <w:link w:val="26"/>
    <w:uiPriority w:val="99"/>
    <w:rsid w:val="00CC4934"/>
    <w:rPr>
      <w:rFonts w:ascii="Arial" w:eastAsia="Times New Roman" w:hAnsi="Arial" w:cs="Times New Roman"/>
      <w:sz w:val="20"/>
      <w:szCs w:val="20"/>
      <w:lang w:eastAsia="ru-RU"/>
    </w:rPr>
  </w:style>
  <w:style w:type="paragraph" w:styleId="33">
    <w:name w:val="Body Text 3"/>
    <w:basedOn w:val="a0"/>
    <w:link w:val="34"/>
    <w:uiPriority w:val="99"/>
    <w:rsid w:val="00CC4934"/>
    <w:pPr>
      <w:spacing w:after="120" w:line="360" w:lineRule="auto"/>
      <w:ind w:left="284" w:right="284" w:firstLine="851"/>
    </w:pPr>
    <w:rPr>
      <w:rFonts w:ascii="GOST type A" w:eastAsia="Times New Roman" w:hAnsi="GOST type A" w:cs="Times New Roman"/>
      <w:i/>
      <w:sz w:val="16"/>
      <w:szCs w:val="16"/>
      <w:lang w:eastAsia="ru-RU"/>
    </w:rPr>
  </w:style>
  <w:style w:type="character" w:customStyle="1" w:styleId="34">
    <w:name w:val="Основной текст 3 Знак"/>
    <w:basedOn w:val="a1"/>
    <w:link w:val="33"/>
    <w:uiPriority w:val="99"/>
    <w:rsid w:val="00CC4934"/>
    <w:rPr>
      <w:rFonts w:ascii="GOST type A" w:eastAsia="Times New Roman" w:hAnsi="GOST type A" w:cs="Times New Roman"/>
      <w:i/>
      <w:sz w:val="16"/>
      <w:szCs w:val="16"/>
      <w:lang w:eastAsia="ru-RU"/>
    </w:rPr>
  </w:style>
  <w:style w:type="paragraph" w:customStyle="1" w:styleId="18">
    <w:name w:val="Заголовок 1ПЗ"/>
    <w:basedOn w:val="a0"/>
    <w:next w:val="a0"/>
    <w:uiPriority w:val="99"/>
    <w:rsid w:val="00CC4934"/>
    <w:pPr>
      <w:overflowPunct w:val="0"/>
      <w:autoSpaceDE w:val="0"/>
      <w:autoSpaceDN w:val="0"/>
      <w:adjustRightInd w:val="0"/>
      <w:spacing w:after="840" w:line="240" w:lineRule="auto"/>
      <w:ind w:left="284" w:right="170" w:firstLine="851"/>
      <w:jc w:val="both"/>
      <w:textAlignment w:val="baseline"/>
    </w:pPr>
    <w:rPr>
      <w:rFonts w:ascii="Times New Roman" w:eastAsia="Times New Roman" w:hAnsi="Times New Roman" w:cs="Times New Roman"/>
      <w:b/>
      <w:caps/>
      <w:sz w:val="28"/>
      <w:szCs w:val="20"/>
      <w:lang w:eastAsia="ru-RU"/>
    </w:rPr>
  </w:style>
  <w:style w:type="paragraph" w:customStyle="1" w:styleId="29">
    <w:name w:val="ПЗ2"/>
    <w:basedOn w:val="-2"/>
    <w:next w:val="-2"/>
    <w:uiPriority w:val="99"/>
    <w:rsid w:val="00CC4934"/>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99"/>
    <w:rsid w:val="00CC4934"/>
    <w:pPr>
      <w:tabs>
        <w:tab w:val="right" w:leader="dot" w:pos="10376"/>
      </w:tabs>
      <w:overflowPunct w:val="0"/>
      <w:autoSpaceDE w:val="0"/>
      <w:autoSpaceDN w:val="0"/>
      <w:adjustRightInd w:val="0"/>
      <w:spacing w:after="0" w:line="240" w:lineRule="auto"/>
      <w:ind w:left="600"/>
      <w:textAlignment w:val="baseline"/>
    </w:pPr>
    <w:rPr>
      <w:rFonts w:ascii="Arial" w:eastAsia="Times New Roman" w:hAnsi="Arial" w:cs="Times New Roman"/>
      <w:sz w:val="20"/>
      <w:szCs w:val="20"/>
      <w:lang w:eastAsia="ru-RU"/>
    </w:rPr>
  </w:style>
  <w:style w:type="paragraph" w:customStyle="1" w:styleId="Style10">
    <w:name w:val="Style10"/>
    <w:basedOn w:val="a0"/>
    <w:uiPriority w:val="99"/>
    <w:rsid w:val="00CC493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0"/>
    <w:uiPriority w:val="99"/>
    <w:rsid w:val="00CC493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0">
    <w:name w:val="Font Style20"/>
    <w:rsid w:val="00CC4934"/>
    <w:rPr>
      <w:rFonts w:ascii="Arial" w:hAnsi="Arial" w:cs="Arial"/>
      <w:b/>
      <w:bCs/>
      <w:i/>
      <w:iCs/>
      <w:sz w:val="22"/>
      <w:szCs w:val="22"/>
    </w:rPr>
  </w:style>
  <w:style w:type="character" w:customStyle="1" w:styleId="FontStyle22">
    <w:name w:val="Font Style22"/>
    <w:rsid w:val="00CC4934"/>
    <w:rPr>
      <w:rFonts w:ascii="Arial" w:hAnsi="Arial" w:cs="Arial"/>
      <w:sz w:val="22"/>
      <w:szCs w:val="22"/>
    </w:rPr>
  </w:style>
  <w:style w:type="character" w:styleId="aff3">
    <w:name w:val="line number"/>
    <w:basedOn w:val="a1"/>
    <w:rsid w:val="00CC4934"/>
  </w:style>
  <w:style w:type="character" w:styleId="aff4">
    <w:name w:val="annotation reference"/>
    <w:rsid w:val="00CC4934"/>
    <w:rPr>
      <w:sz w:val="16"/>
      <w:szCs w:val="16"/>
    </w:rPr>
  </w:style>
  <w:style w:type="paragraph" w:styleId="aff5">
    <w:name w:val="annotation text"/>
    <w:basedOn w:val="a0"/>
    <w:link w:val="aff6"/>
    <w:uiPriority w:val="99"/>
    <w:rsid w:val="00CC4934"/>
    <w:pPr>
      <w:suppressAutoHyphens/>
      <w:spacing w:after="0" w:line="240" w:lineRule="auto"/>
    </w:pPr>
    <w:rPr>
      <w:rFonts w:ascii="Times New Roman" w:eastAsia="Times New Roman" w:hAnsi="Times New Roman" w:cs="Times New Roman"/>
      <w:sz w:val="20"/>
      <w:szCs w:val="20"/>
      <w:lang w:eastAsia="ar-SA"/>
    </w:rPr>
  </w:style>
  <w:style w:type="character" w:customStyle="1" w:styleId="aff6">
    <w:name w:val="Текст примечания Знак"/>
    <w:basedOn w:val="a1"/>
    <w:link w:val="aff5"/>
    <w:uiPriority w:val="99"/>
    <w:rsid w:val="00CC4934"/>
    <w:rPr>
      <w:rFonts w:ascii="Times New Roman" w:eastAsia="Times New Roman" w:hAnsi="Times New Roman" w:cs="Times New Roman"/>
      <w:sz w:val="20"/>
      <w:szCs w:val="20"/>
      <w:lang w:eastAsia="ar-SA"/>
    </w:rPr>
  </w:style>
  <w:style w:type="paragraph" w:styleId="aff7">
    <w:name w:val="annotation subject"/>
    <w:basedOn w:val="aff5"/>
    <w:next w:val="aff5"/>
    <w:link w:val="aff8"/>
    <w:uiPriority w:val="99"/>
    <w:rsid w:val="00CC4934"/>
    <w:rPr>
      <w:b/>
      <w:bCs/>
    </w:rPr>
  </w:style>
  <w:style w:type="character" w:customStyle="1" w:styleId="aff8">
    <w:name w:val="Тема примечания Знак"/>
    <w:basedOn w:val="aff6"/>
    <w:link w:val="aff7"/>
    <w:uiPriority w:val="99"/>
    <w:rsid w:val="00CC4934"/>
    <w:rPr>
      <w:rFonts w:ascii="Times New Roman" w:eastAsia="Times New Roman" w:hAnsi="Times New Roman" w:cs="Times New Roman"/>
      <w:b/>
      <w:bCs/>
      <w:sz w:val="20"/>
      <w:szCs w:val="20"/>
      <w:lang w:eastAsia="ar-SA"/>
    </w:rPr>
  </w:style>
  <w:style w:type="paragraph" w:customStyle="1" w:styleId="320">
    <w:name w:val="Основной текст 32"/>
    <w:basedOn w:val="a0"/>
    <w:uiPriority w:val="99"/>
    <w:rsid w:val="00CC4934"/>
    <w:pPr>
      <w:tabs>
        <w:tab w:val="left" w:pos="5670"/>
        <w:tab w:val="left" w:pos="8931"/>
      </w:tabs>
      <w:spacing w:after="0" w:line="240" w:lineRule="auto"/>
      <w:jc w:val="center"/>
    </w:pPr>
    <w:rPr>
      <w:rFonts w:ascii="Times New Roman" w:eastAsia="Times New Roman" w:hAnsi="Times New Roman" w:cs="Times New Roman"/>
      <w:sz w:val="24"/>
      <w:szCs w:val="20"/>
      <w:lang w:eastAsia="ar-SA"/>
    </w:rPr>
  </w:style>
  <w:style w:type="paragraph" w:customStyle="1" w:styleId="Style4">
    <w:name w:val="Style4"/>
    <w:basedOn w:val="a0"/>
    <w:uiPriority w:val="99"/>
    <w:rsid w:val="00CC4934"/>
    <w:pPr>
      <w:widowControl w:val="0"/>
      <w:suppressAutoHyphens/>
      <w:autoSpaceDE w:val="0"/>
      <w:spacing w:after="0" w:line="413" w:lineRule="exact"/>
      <w:ind w:firstLine="134"/>
      <w:jc w:val="both"/>
    </w:pPr>
    <w:rPr>
      <w:rFonts w:ascii="Arial" w:eastAsia="Times New Roman" w:hAnsi="Arial" w:cs="Arial"/>
      <w:sz w:val="24"/>
      <w:szCs w:val="24"/>
      <w:lang w:eastAsia="ar-SA"/>
    </w:rPr>
  </w:style>
  <w:style w:type="paragraph" w:customStyle="1" w:styleId="Standard">
    <w:name w:val="Standard"/>
    <w:basedOn w:val="a0"/>
    <w:uiPriority w:val="99"/>
    <w:rsid w:val="00CC4934"/>
    <w:pPr>
      <w:widowControl w:val="0"/>
      <w:spacing w:after="0" w:line="240" w:lineRule="auto"/>
    </w:pPr>
    <w:rPr>
      <w:rFonts w:ascii="Times New Roman" w:eastAsia="Lucida Sans Unicode" w:hAnsi="Times New Roman" w:cs="Tahoma"/>
      <w:sz w:val="24"/>
      <w:szCs w:val="20"/>
      <w:lang w:eastAsia="ar-SA"/>
    </w:rPr>
  </w:style>
  <w:style w:type="paragraph" w:styleId="35">
    <w:name w:val="toc 3"/>
    <w:basedOn w:val="a0"/>
    <w:next w:val="a0"/>
    <w:autoRedefine/>
    <w:uiPriority w:val="39"/>
    <w:rsid w:val="00CC4934"/>
    <w:pPr>
      <w:suppressAutoHyphens/>
      <w:spacing w:after="0" w:line="240" w:lineRule="auto"/>
      <w:ind w:left="480"/>
    </w:pPr>
    <w:rPr>
      <w:rFonts w:ascii="Times New Roman" w:eastAsia="Times New Roman" w:hAnsi="Times New Roman" w:cs="Times New Roman"/>
      <w:sz w:val="24"/>
      <w:szCs w:val="24"/>
      <w:lang w:eastAsia="ar-SA"/>
    </w:rPr>
  </w:style>
  <w:style w:type="paragraph" w:customStyle="1" w:styleId="rvps5">
    <w:name w:val="rvps5"/>
    <w:basedOn w:val="a0"/>
    <w:uiPriority w:val="99"/>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1"/>
    <w:rsid w:val="00CC4934"/>
  </w:style>
  <w:style w:type="table" w:styleId="19">
    <w:name w:val="Table Grid 1"/>
    <w:basedOn w:val="a2"/>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CC4934"/>
  </w:style>
  <w:style w:type="paragraph" w:customStyle="1" w:styleId="ConsPlusNormal">
    <w:name w:val="ConsPlusNormal"/>
    <w:link w:val="ConsPlusNormal0"/>
    <w:qFormat/>
    <w:rsid w:val="00CC493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
    <w:name w:val="Body text_"/>
    <w:link w:val="1a"/>
    <w:locked/>
    <w:rsid w:val="00CC4934"/>
    <w:rPr>
      <w:sz w:val="19"/>
      <w:szCs w:val="19"/>
      <w:shd w:val="clear" w:color="auto" w:fill="FFFFFF"/>
    </w:rPr>
  </w:style>
  <w:style w:type="paragraph" w:customStyle="1" w:styleId="1a">
    <w:name w:val="Основной текст1"/>
    <w:basedOn w:val="a0"/>
    <w:link w:val="Bodytext"/>
    <w:rsid w:val="00CC4934"/>
    <w:pPr>
      <w:widowControl w:val="0"/>
      <w:shd w:val="clear" w:color="auto" w:fill="FFFFFF"/>
      <w:spacing w:before="600" w:after="420" w:line="0" w:lineRule="atLeast"/>
    </w:pPr>
    <w:rPr>
      <w:sz w:val="19"/>
      <w:szCs w:val="19"/>
    </w:rPr>
  </w:style>
  <w:style w:type="paragraph" w:customStyle="1" w:styleId="aff9">
    <w:name w:val="Знак"/>
    <w:basedOn w:val="a0"/>
    <w:uiPriority w:val="99"/>
    <w:rsid w:val="00CC4934"/>
    <w:pPr>
      <w:spacing w:after="160" w:line="240" w:lineRule="exact"/>
    </w:pPr>
    <w:rPr>
      <w:rFonts w:ascii="Verdana" w:eastAsia="Times New Roman" w:hAnsi="Verdana" w:cs="Times New Roman"/>
      <w:sz w:val="20"/>
      <w:szCs w:val="20"/>
      <w:lang w:val="en-US"/>
    </w:rPr>
  </w:style>
  <w:style w:type="paragraph" w:customStyle="1" w:styleId="Default">
    <w:name w:val="Default"/>
    <w:uiPriority w:val="99"/>
    <w:rsid w:val="00CC49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0"/>
    <w:uiPriority w:val="99"/>
    <w:rsid w:val="00CC4934"/>
    <w:pPr>
      <w:widowControl w:val="0"/>
      <w:suppressAutoHyphens/>
      <w:autoSpaceDE w:val="0"/>
      <w:spacing w:after="0" w:line="413" w:lineRule="exact"/>
    </w:pPr>
    <w:rPr>
      <w:rFonts w:ascii="Arial" w:eastAsia="Times New Roman" w:hAnsi="Arial" w:cs="Arial"/>
      <w:sz w:val="24"/>
      <w:szCs w:val="24"/>
      <w:lang w:eastAsia="ar-SA"/>
    </w:rPr>
  </w:style>
  <w:style w:type="paragraph" w:customStyle="1" w:styleId="Style5">
    <w:name w:val="Style5"/>
    <w:basedOn w:val="a0"/>
    <w:uiPriority w:val="99"/>
    <w:rsid w:val="00CC4934"/>
    <w:pPr>
      <w:widowControl w:val="0"/>
      <w:suppressAutoHyphens/>
      <w:autoSpaceDE w:val="0"/>
      <w:spacing w:after="0" w:line="418" w:lineRule="exact"/>
      <w:jc w:val="both"/>
    </w:pPr>
    <w:rPr>
      <w:rFonts w:ascii="Arial" w:eastAsia="Times New Roman" w:hAnsi="Arial" w:cs="Arial"/>
      <w:sz w:val="24"/>
      <w:szCs w:val="24"/>
      <w:lang w:eastAsia="ar-SA"/>
    </w:rPr>
  </w:style>
  <w:style w:type="paragraph" w:customStyle="1" w:styleId="Style15">
    <w:name w:val="Style15"/>
    <w:basedOn w:val="a0"/>
    <w:uiPriority w:val="99"/>
    <w:rsid w:val="00CC4934"/>
    <w:pPr>
      <w:widowControl w:val="0"/>
      <w:suppressAutoHyphens/>
      <w:autoSpaceDE w:val="0"/>
      <w:spacing w:after="0" w:line="274" w:lineRule="exact"/>
      <w:ind w:firstLine="701"/>
    </w:pPr>
    <w:rPr>
      <w:rFonts w:ascii="Arial" w:eastAsia="Times New Roman" w:hAnsi="Arial" w:cs="Arial"/>
      <w:sz w:val="24"/>
      <w:szCs w:val="24"/>
      <w:lang w:eastAsia="ar-SA"/>
    </w:rPr>
  </w:style>
  <w:style w:type="paragraph" w:customStyle="1" w:styleId="1b">
    <w:name w:val="Основной текст с отступом1"/>
    <w:basedOn w:val="a0"/>
    <w:uiPriority w:val="99"/>
    <w:rsid w:val="00CC4934"/>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fa">
    <w:name w:val="Гипертекстовая ссылка"/>
    <w:uiPriority w:val="99"/>
    <w:rsid w:val="00CC4934"/>
    <w:rPr>
      <w:rFonts w:cs="Times New Roman"/>
      <w:b/>
      <w:color w:val="008000"/>
    </w:rPr>
  </w:style>
  <w:style w:type="paragraph" w:customStyle="1" w:styleId="ConsPlusNonformat">
    <w:name w:val="ConsPlusNonformat"/>
    <w:uiPriority w:val="99"/>
    <w:rsid w:val="00CC4934"/>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
    <w:name w:val=".FORMATTEXT"/>
    <w:uiPriority w:val="99"/>
    <w:rsid w:val="00CC49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CC4934"/>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fb">
    <w:name w:val="Заголовок статьи"/>
    <w:basedOn w:val="a0"/>
    <w:next w:val="a0"/>
    <w:uiPriority w:val="99"/>
    <w:rsid w:val="00CC4934"/>
    <w:pPr>
      <w:widowControl w:val="0"/>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character" w:customStyle="1" w:styleId="S">
    <w:name w:val="S_Обычный Знак"/>
    <w:link w:val="S0"/>
    <w:locked/>
    <w:rsid w:val="00CC4934"/>
    <w:rPr>
      <w:sz w:val="24"/>
      <w:szCs w:val="24"/>
    </w:rPr>
  </w:style>
  <w:style w:type="paragraph" w:customStyle="1" w:styleId="S0">
    <w:name w:val="S_Обычный"/>
    <w:basedOn w:val="a0"/>
    <w:link w:val="S"/>
    <w:qFormat/>
    <w:rsid w:val="00CC4934"/>
    <w:pPr>
      <w:spacing w:after="0" w:line="360" w:lineRule="auto"/>
      <w:ind w:firstLine="709"/>
      <w:jc w:val="both"/>
    </w:pPr>
    <w:rPr>
      <w:sz w:val="24"/>
      <w:szCs w:val="24"/>
    </w:rPr>
  </w:style>
  <w:style w:type="numbering" w:customStyle="1" w:styleId="1c">
    <w:name w:val="Нет списка1"/>
    <w:next w:val="a3"/>
    <w:uiPriority w:val="99"/>
    <w:semiHidden/>
    <w:unhideWhenUsed/>
    <w:rsid w:val="00CC4934"/>
  </w:style>
  <w:style w:type="table" w:customStyle="1" w:styleId="1d">
    <w:name w:val="Сетка таблицы1"/>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c">
    <w:name w:val="Document Map"/>
    <w:basedOn w:val="a0"/>
    <w:link w:val="affd"/>
    <w:uiPriority w:val="99"/>
    <w:rsid w:val="00CC4934"/>
    <w:pPr>
      <w:suppressAutoHyphens/>
      <w:spacing w:after="0" w:line="240" w:lineRule="auto"/>
    </w:pPr>
    <w:rPr>
      <w:rFonts w:ascii="Tahoma" w:eastAsia="Times New Roman" w:hAnsi="Tahoma" w:cs="Tahoma"/>
      <w:sz w:val="16"/>
      <w:szCs w:val="16"/>
      <w:lang w:eastAsia="ar-SA"/>
    </w:rPr>
  </w:style>
  <w:style w:type="character" w:customStyle="1" w:styleId="affd">
    <w:name w:val="Схема документа Знак"/>
    <w:basedOn w:val="a1"/>
    <w:link w:val="affc"/>
    <w:uiPriority w:val="99"/>
    <w:rsid w:val="00CC4934"/>
    <w:rPr>
      <w:rFonts w:ascii="Tahoma" w:eastAsia="Times New Roman" w:hAnsi="Tahoma" w:cs="Tahoma"/>
      <w:sz w:val="16"/>
      <w:szCs w:val="16"/>
      <w:lang w:eastAsia="ar-SA"/>
    </w:rPr>
  </w:style>
  <w:style w:type="paragraph" w:customStyle="1" w:styleId="formattext0">
    <w:name w:val="formattext"/>
    <w:rsid w:val="00CC4934"/>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36">
    <w:name w:val="Body Text Indent 3"/>
    <w:basedOn w:val="a0"/>
    <w:link w:val="37"/>
    <w:rsid w:val="00CC4934"/>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7">
    <w:name w:val="Основной текст с отступом 3 Знак"/>
    <w:basedOn w:val="a1"/>
    <w:link w:val="36"/>
    <w:rsid w:val="00CC4934"/>
    <w:rPr>
      <w:rFonts w:ascii="Times New Roman" w:eastAsia="Times New Roman" w:hAnsi="Times New Roman" w:cs="Times New Roman"/>
      <w:sz w:val="16"/>
      <w:szCs w:val="16"/>
      <w:lang w:eastAsia="ar-SA"/>
    </w:rPr>
  </w:style>
  <w:style w:type="paragraph" w:customStyle="1" w:styleId="affe">
    <w:name w:val="Комментарий"/>
    <w:basedOn w:val="a0"/>
    <w:next w:val="a0"/>
    <w:rsid w:val="00CC4934"/>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styleId="afff">
    <w:name w:val="footnote text"/>
    <w:basedOn w:val="a0"/>
    <w:link w:val="afff0"/>
    <w:rsid w:val="00CC4934"/>
    <w:pPr>
      <w:spacing w:after="0" w:line="240" w:lineRule="auto"/>
    </w:pPr>
    <w:rPr>
      <w:rFonts w:ascii="Times New Roman" w:eastAsia="Times New Roman" w:hAnsi="Times New Roman" w:cs="Times New Roman"/>
      <w:sz w:val="20"/>
      <w:szCs w:val="20"/>
      <w:lang w:eastAsia="ru-RU"/>
    </w:rPr>
  </w:style>
  <w:style w:type="character" w:customStyle="1" w:styleId="afff0">
    <w:name w:val="Текст сноски Знак"/>
    <w:basedOn w:val="a1"/>
    <w:link w:val="afff"/>
    <w:rsid w:val="00CC4934"/>
    <w:rPr>
      <w:rFonts w:ascii="Times New Roman" w:eastAsia="Times New Roman" w:hAnsi="Times New Roman" w:cs="Times New Roman"/>
      <w:sz w:val="20"/>
      <w:szCs w:val="20"/>
      <w:lang w:eastAsia="ru-RU"/>
    </w:rPr>
  </w:style>
  <w:style w:type="character" w:styleId="afff1">
    <w:name w:val="footnote reference"/>
    <w:basedOn w:val="a1"/>
    <w:rsid w:val="00CC4934"/>
    <w:rPr>
      <w:vertAlign w:val="superscript"/>
    </w:rPr>
  </w:style>
  <w:style w:type="numbering" w:customStyle="1" w:styleId="2a">
    <w:name w:val="Нет списка2"/>
    <w:next w:val="a3"/>
    <w:uiPriority w:val="99"/>
    <w:semiHidden/>
    <w:unhideWhenUsed/>
    <w:rsid w:val="00CC4934"/>
  </w:style>
  <w:style w:type="table" w:customStyle="1" w:styleId="2b">
    <w:name w:val="Сетка таблицы2"/>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unhideWhenUsed/>
    <w:rsid w:val="00CC4934"/>
  </w:style>
  <w:style w:type="table" w:customStyle="1" w:styleId="39">
    <w:name w:val="Сетка таблицы3"/>
    <w:basedOn w:val="a2"/>
    <w:next w:val="af7"/>
    <w:uiPriority w:val="39"/>
    <w:rsid w:val="00CC49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1"/>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0">
    <w:name w:val="Знак14"/>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0">
    <w:name w:val="Знак13"/>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0">
    <w:name w:val="Знак12"/>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iauiue0">
    <w:name w:val="iauiue"/>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Знак11"/>
    <w:basedOn w:val="a0"/>
    <w:rsid w:val="00CC4934"/>
    <w:pPr>
      <w:spacing w:before="100" w:beforeAutospacing="1" w:after="100" w:afterAutospacing="1" w:line="240" w:lineRule="auto"/>
    </w:pPr>
    <w:rPr>
      <w:rFonts w:ascii="Tahoma" w:eastAsia="Times New Roman" w:hAnsi="Tahoma" w:cs="Times New Roman"/>
      <w:sz w:val="20"/>
      <w:szCs w:val="20"/>
      <w:lang w:val="en-US"/>
    </w:rPr>
  </w:style>
  <w:style w:type="paragraph" w:styleId="2c">
    <w:name w:val="Body Text 2"/>
    <w:basedOn w:val="a0"/>
    <w:link w:val="2d"/>
    <w:uiPriority w:val="99"/>
    <w:semiHidden/>
    <w:unhideWhenUsed/>
    <w:rsid w:val="00CC4934"/>
    <w:pPr>
      <w:suppressAutoHyphens/>
      <w:spacing w:after="120" w:line="480" w:lineRule="auto"/>
    </w:pPr>
    <w:rPr>
      <w:rFonts w:ascii="Times New Roman" w:eastAsia="Times New Roman" w:hAnsi="Times New Roman" w:cs="Times New Roman"/>
      <w:sz w:val="24"/>
      <w:szCs w:val="24"/>
      <w:lang w:eastAsia="ar-SA"/>
    </w:rPr>
  </w:style>
  <w:style w:type="character" w:customStyle="1" w:styleId="2d">
    <w:name w:val="Основной текст 2 Знак"/>
    <w:basedOn w:val="a1"/>
    <w:link w:val="2c"/>
    <w:uiPriority w:val="99"/>
    <w:semiHidden/>
    <w:rsid w:val="00CC4934"/>
    <w:rPr>
      <w:rFonts w:ascii="Times New Roman" w:eastAsia="Times New Roman" w:hAnsi="Times New Roman" w:cs="Times New Roman"/>
      <w:sz w:val="24"/>
      <w:szCs w:val="24"/>
      <w:lang w:eastAsia="ar-SA"/>
    </w:rPr>
  </w:style>
  <w:style w:type="table" w:customStyle="1" w:styleId="42">
    <w:name w:val="Сетка таблицы4"/>
    <w:basedOn w:val="a2"/>
    <w:next w:val="af7"/>
    <w:uiPriority w:val="39"/>
    <w:rsid w:val="00CC49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CC4934"/>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51">
    <w:name w:val="Сетка таблицы5"/>
    <w:basedOn w:val="a2"/>
    <w:next w:val="af7"/>
    <w:rsid w:val="00CC49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Список маркированный 1"/>
    <w:basedOn w:val="a0"/>
    <w:uiPriority w:val="99"/>
    <w:rsid w:val="00CC4934"/>
    <w:pPr>
      <w:tabs>
        <w:tab w:val="num" w:pos="420"/>
        <w:tab w:val="left" w:pos="1276"/>
      </w:tabs>
      <w:suppressAutoHyphens/>
      <w:spacing w:after="0" w:line="240" w:lineRule="auto"/>
      <w:ind w:left="420" w:hanging="420"/>
      <w:jc w:val="both"/>
    </w:pPr>
    <w:rPr>
      <w:rFonts w:ascii="Times New Roman" w:eastAsia="Times New Roman" w:hAnsi="Times New Roman" w:cs="Times New Roman"/>
      <w:sz w:val="24"/>
      <w:szCs w:val="24"/>
      <w:lang w:eastAsia="ar-SA"/>
    </w:rPr>
  </w:style>
  <w:style w:type="table" w:customStyle="1" w:styleId="81">
    <w:name w:val="Сетка таблицы8"/>
    <w:basedOn w:val="a2"/>
    <w:next w:val="af7"/>
    <w:uiPriority w:val="59"/>
    <w:rsid w:val="00CC49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rsid w:val="00CC4934"/>
    <w:rPr>
      <w:rFonts w:ascii="Arial" w:eastAsia="Times New Roman" w:hAnsi="Arial" w:cs="Arial"/>
      <w:sz w:val="20"/>
      <w:szCs w:val="20"/>
      <w:lang w:eastAsia="ru-RU"/>
    </w:rPr>
  </w:style>
  <w:style w:type="paragraph" w:customStyle="1" w:styleId="afff2">
    <w:name w:val="текст таблица"/>
    <w:basedOn w:val="a0"/>
    <w:rsid w:val="00CC4934"/>
    <w:pPr>
      <w:spacing w:before="120" w:after="120" w:line="240" w:lineRule="auto"/>
    </w:pPr>
    <w:rPr>
      <w:rFonts w:ascii="Arial" w:eastAsia="AG_Souvenir" w:hAnsi="Arial" w:cs="Times New Roman"/>
      <w:sz w:val="24"/>
      <w:szCs w:val="20"/>
      <w:lang w:eastAsia="ru-RU"/>
    </w:rPr>
  </w:style>
  <w:style w:type="paragraph" w:customStyle="1" w:styleId="headertext0">
    <w:name w:val="headertext"/>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basedOn w:val="afd"/>
    <w:rsid w:val="00CC4934"/>
    <w:pPr>
      <w:suppressAutoHyphens w:val="0"/>
      <w:spacing w:after="0"/>
      <w:ind w:left="0" w:firstLine="680"/>
      <w:jc w:val="both"/>
    </w:pPr>
    <w:rPr>
      <w:sz w:val="28"/>
      <w:lang w:eastAsia="ru-RU"/>
    </w:rPr>
  </w:style>
  <w:style w:type="table" w:customStyle="1" w:styleId="91">
    <w:name w:val="Сетка таблицы9"/>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CC4934"/>
  </w:style>
  <w:style w:type="paragraph" w:styleId="afff4">
    <w:name w:val="caption"/>
    <w:basedOn w:val="a0"/>
    <w:next w:val="a0"/>
    <w:qFormat/>
    <w:rsid w:val="00CC4934"/>
    <w:pPr>
      <w:widowControl w:val="0"/>
      <w:overflowPunct w:val="0"/>
      <w:autoSpaceDE w:val="0"/>
      <w:autoSpaceDN w:val="0"/>
      <w:adjustRightInd w:val="0"/>
      <w:spacing w:after="0" w:line="360" w:lineRule="auto"/>
      <w:jc w:val="center"/>
    </w:pPr>
    <w:rPr>
      <w:rFonts w:ascii="Times New Roman" w:eastAsia="Times New Roman" w:hAnsi="Times New Roman" w:cs="Times New Roman"/>
      <w:b/>
      <w:sz w:val="28"/>
      <w:szCs w:val="28"/>
      <w:lang w:eastAsia="ru-RU"/>
    </w:rPr>
  </w:style>
  <w:style w:type="paragraph" w:customStyle="1" w:styleId="headdoc">
    <w:name w:val="headdoc"/>
    <w:basedOn w:val="a0"/>
    <w:rsid w:val="00CC493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lockText2">
    <w:name w:val="Block Text2"/>
    <w:basedOn w:val="a0"/>
    <w:rsid w:val="00CC4934"/>
    <w:pPr>
      <w:widowControl w:val="0"/>
      <w:tabs>
        <w:tab w:val="left" w:pos="10065"/>
      </w:tabs>
      <w:overflowPunct w:val="0"/>
      <w:autoSpaceDE w:val="0"/>
      <w:autoSpaceDN w:val="0"/>
      <w:adjustRightInd w:val="0"/>
      <w:spacing w:after="0" w:line="240" w:lineRule="auto"/>
      <w:ind w:left="284" w:right="140"/>
      <w:jc w:val="both"/>
      <w:textAlignment w:val="baseline"/>
    </w:pPr>
    <w:rPr>
      <w:rFonts w:ascii="Arial" w:eastAsia="Times New Roman" w:hAnsi="Arial" w:cs="Times New Roman"/>
      <w:sz w:val="24"/>
      <w:szCs w:val="20"/>
      <w:lang w:eastAsia="ru-RU"/>
    </w:rPr>
  </w:style>
  <w:style w:type="character" w:customStyle="1" w:styleId="headeraa">
    <w:name w:val="header_aa"/>
    <w:rsid w:val="00CC4934"/>
  </w:style>
  <w:style w:type="paragraph" w:customStyle="1" w:styleId="afff5">
    <w:name w:val="Прижатый влево"/>
    <w:basedOn w:val="a0"/>
    <w:next w:val="a0"/>
    <w:uiPriority w:val="99"/>
    <w:rsid w:val="00CC4934"/>
    <w:pPr>
      <w:autoSpaceDE w:val="0"/>
      <w:autoSpaceDN w:val="0"/>
      <w:adjustRightInd w:val="0"/>
      <w:spacing w:after="0" w:line="240" w:lineRule="auto"/>
    </w:pPr>
    <w:rPr>
      <w:rFonts w:ascii="Arial" w:eastAsia="Times New Roman" w:hAnsi="Arial" w:cs="Arial"/>
      <w:sz w:val="24"/>
      <w:szCs w:val="24"/>
    </w:rPr>
  </w:style>
  <w:style w:type="paragraph" w:customStyle="1" w:styleId="2e">
    <w:name w:val="Абзац списка2"/>
    <w:basedOn w:val="a0"/>
    <w:rsid w:val="00CC4934"/>
    <w:pPr>
      <w:ind w:left="720"/>
    </w:pPr>
    <w:rPr>
      <w:rFonts w:ascii="Calibri" w:eastAsia="Times New Roman" w:hAnsi="Calibri" w:cs="Calibri"/>
    </w:rPr>
  </w:style>
  <w:style w:type="paragraph" w:customStyle="1" w:styleId="Heading">
    <w:name w:val="Heading"/>
    <w:rsid w:val="00CC4934"/>
    <w:pPr>
      <w:snapToGrid w:val="0"/>
      <w:spacing w:after="0" w:line="240" w:lineRule="auto"/>
    </w:pPr>
    <w:rPr>
      <w:rFonts w:ascii="Arial" w:eastAsia="Times New Roman" w:hAnsi="Arial" w:cs="Times New Roman"/>
      <w:b/>
      <w:szCs w:val="20"/>
      <w:lang w:eastAsia="ru-RU"/>
    </w:rPr>
  </w:style>
  <w:style w:type="paragraph" w:styleId="afff6">
    <w:name w:val="Revision"/>
    <w:hidden/>
    <w:uiPriority w:val="99"/>
    <w:semiHidden/>
    <w:rsid w:val="00CC4934"/>
    <w:pPr>
      <w:spacing w:after="0" w:line="240" w:lineRule="auto"/>
    </w:pPr>
    <w:rPr>
      <w:rFonts w:ascii="Times New Roman" w:eastAsia="Times New Roman" w:hAnsi="Times New Roman" w:cs="Times New Roman"/>
      <w:sz w:val="24"/>
      <w:szCs w:val="24"/>
      <w:lang w:eastAsia="ar-SA"/>
    </w:rPr>
  </w:style>
  <w:style w:type="paragraph" w:customStyle="1" w:styleId="msonormal0">
    <w:name w:val="msonormal"/>
    <w:basedOn w:val="a0"/>
    <w:uiPriority w:val="99"/>
    <w:rsid w:val="00CC493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fff7">
    <w:name w:val="Абзац"/>
    <w:basedOn w:val="a0"/>
    <w:link w:val="afff8"/>
    <w:rsid w:val="00CC493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8">
    <w:name w:val="Абзац Знак"/>
    <w:basedOn w:val="a1"/>
    <w:link w:val="afff7"/>
    <w:rsid w:val="00CC4934"/>
    <w:rPr>
      <w:rFonts w:ascii="Times New Roman" w:eastAsia="Times New Roman" w:hAnsi="Times New Roman" w:cs="Times New Roman"/>
      <w:sz w:val="24"/>
      <w:szCs w:val="24"/>
      <w:lang w:eastAsia="ru-RU"/>
    </w:rPr>
  </w:style>
  <w:style w:type="paragraph" w:customStyle="1" w:styleId="afff9">
    <w:name w:val="Содержание"/>
    <w:basedOn w:val="a0"/>
    <w:rsid w:val="00CC4934"/>
    <w:pPr>
      <w:widowControl w:val="0"/>
      <w:spacing w:before="240" w:after="240" w:line="240" w:lineRule="auto"/>
      <w:jc w:val="center"/>
    </w:pPr>
    <w:rPr>
      <w:rFonts w:ascii="Times New Roman" w:eastAsia="Times New Roman" w:hAnsi="Times New Roman" w:cs="Times New Roman"/>
      <w:b/>
      <w:caps/>
      <w:sz w:val="24"/>
      <w:szCs w:val="20"/>
      <w:lang w:eastAsia="ru-RU"/>
    </w:rPr>
  </w:style>
  <w:style w:type="table" w:customStyle="1" w:styleId="132">
    <w:name w:val="Сетка таблицы13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extracted-address">
    <w:name w:val="js-extracted-address"/>
    <w:basedOn w:val="a1"/>
    <w:rsid w:val="00CC4934"/>
  </w:style>
  <w:style w:type="character" w:customStyle="1" w:styleId="mail-message-map-nobreak">
    <w:name w:val="mail-message-map-nobreak"/>
    <w:basedOn w:val="a1"/>
    <w:rsid w:val="00CC4934"/>
  </w:style>
  <w:style w:type="character" w:customStyle="1" w:styleId="wmi-callto">
    <w:name w:val="wmi-callto"/>
    <w:basedOn w:val="a1"/>
    <w:rsid w:val="00CC4934"/>
  </w:style>
  <w:style w:type="table" w:customStyle="1" w:styleId="160">
    <w:name w:val="Сетка таблицы16"/>
    <w:basedOn w:val="a2"/>
    <w:next w:val="af7"/>
    <w:uiPriority w:val="59"/>
    <w:rsid w:val="00CC49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rsid w:val="00CC4934"/>
  </w:style>
  <w:style w:type="table" w:customStyle="1" w:styleId="212">
    <w:name w:val="Сетка таблицы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3"/>
    <w:uiPriority w:val="99"/>
    <w:semiHidden/>
    <w:unhideWhenUsed/>
    <w:rsid w:val="00CC4934"/>
  </w:style>
  <w:style w:type="table" w:customStyle="1" w:styleId="1110">
    <w:name w:val="Сетка таблицы1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Note Heading"/>
    <w:basedOn w:val="a0"/>
    <w:next w:val="a0"/>
    <w:link w:val="afffb"/>
    <w:uiPriority w:val="99"/>
    <w:rsid w:val="00CC4934"/>
    <w:pPr>
      <w:spacing w:after="0" w:line="240" w:lineRule="auto"/>
      <w:jc w:val="center"/>
    </w:pPr>
    <w:rPr>
      <w:rFonts w:ascii="Arial" w:eastAsia="Times New Roman" w:hAnsi="Arial" w:cs="Times New Roman"/>
      <w:b/>
      <w:sz w:val="32"/>
      <w:szCs w:val="24"/>
      <w:lang w:eastAsia="ru-RU"/>
    </w:rPr>
  </w:style>
  <w:style w:type="character" w:customStyle="1" w:styleId="afffb">
    <w:name w:val="Заголовок записки Знак"/>
    <w:basedOn w:val="a1"/>
    <w:link w:val="afffa"/>
    <w:uiPriority w:val="99"/>
    <w:rsid w:val="00CC4934"/>
    <w:rPr>
      <w:rFonts w:ascii="Arial" w:eastAsia="Times New Roman" w:hAnsi="Arial" w:cs="Times New Roman"/>
      <w:b/>
      <w:sz w:val="32"/>
      <w:szCs w:val="24"/>
      <w:lang w:eastAsia="ru-RU"/>
    </w:rPr>
  </w:style>
  <w:style w:type="table" w:customStyle="1" w:styleId="311">
    <w:name w:val="Сетка таблицы3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Базовый"/>
    <w:uiPriority w:val="99"/>
    <w:rsid w:val="00CC4934"/>
    <w:pPr>
      <w:tabs>
        <w:tab w:val="left" w:pos="709"/>
      </w:tabs>
      <w:suppressAutoHyphens/>
      <w:spacing w:after="60" w:line="276" w:lineRule="auto"/>
      <w:jc w:val="both"/>
    </w:pPr>
    <w:rPr>
      <w:rFonts w:ascii="Times New Roman" w:eastAsia="Times New Roman" w:hAnsi="Times New Roman" w:cs="Times New Roman"/>
      <w:sz w:val="24"/>
      <w:szCs w:val="24"/>
      <w:lang w:eastAsia="ar-SA"/>
    </w:rPr>
  </w:style>
  <w:style w:type="character" w:styleId="afffd">
    <w:name w:val="FollowedHyperlink"/>
    <w:basedOn w:val="a1"/>
    <w:uiPriority w:val="99"/>
    <w:semiHidden/>
    <w:unhideWhenUsed/>
    <w:rsid w:val="00CC4934"/>
    <w:rPr>
      <w:color w:val="954F72" w:themeColor="followedHyperlink"/>
      <w:u w:val="single"/>
    </w:rPr>
  </w:style>
  <w:style w:type="numbering" w:customStyle="1" w:styleId="122">
    <w:name w:val="Нет списка12"/>
    <w:next w:val="a3"/>
    <w:uiPriority w:val="99"/>
    <w:semiHidden/>
    <w:unhideWhenUsed/>
    <w:rsid w:val="00CC4934"/>
  </w:style>
  <w:style w:type="table" w:customStyle="1" w:styleId="71">
    <w:name w:val="Сетка таблицы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
    <w:name w:val="Нет списка111"/>
    <w:next w:val="a3"/>
    <w:uiPriority w:val="99"/>
    <w:semiHidden/>
    <w:unhideWhenUsed/>
    <w:rsid w:val="00CC4934"/>
  </w:style>
  <w:style w:type="table" w:customStyle="1" w:styleId="161">
    <w:name w:val="Сетка таблицы161"/>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3"/>
    <w:uiPriority w:val="99"/>
    <w:semiHidden/>
    <w:unhideWhenUsed/>
    <w:rsid w:val="00CC4934"/>
  </w:style>
  <w:style w:type="table" w:customStyle="1" w:styleId="250">
    <w:name w:val="Сетка таблицы25"/>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CC4934"/>
  </w:style>
  <w:style w:type="table" w:customStyle="1" w:styleId="1150">
    <w:name w:val="Сетка таблицы115"/>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CC4934"/>
  </w:style>
  <w:style w:type="paragraph" w:customStyle="1" w:styleId="14660">
    <w:name w:val="14660"/>
    <w:basedOn w:val="a0"/>
    <w:uiPriority w:val="99"/>
    <w:rsid w:val="00CC4934"/>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table" w:customStyle="1" w:styleId="810">
    <w:name w:val="Сетка таблицы81"/>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2">
    <w:name w:val="toc 5"/>
    <w:basedOn w:val="a0"/>
    <w:next w:val="a0"/>
    <w:autoRedefine/>
    <w:uiPriority w:val="39"/>
    <w:unhideWhenUsed/>
    <w:rsid w:val="00CC4934"/>
    <w:pPr>
      <w:spacing w:after="100"/>
      <w:ind w:left="880"/>
    </w:pPr>
    <w:rPr>
      <w:rFonts w:eastAsiaTheme="minorEastAsia"/>
      <w:lang w:eastAsia="ru-RU"/>
    </w:rPr>
  </w:style>
  <w:style w:type="paragraph" w:styleId="62">
    <w:name w:val="toc 6"/>
    <w:basedOn w:val="a0"/>
    <w:next w:val="a0"/>
    <w:autoRedefine/>
    <w:uiPriority w:val="39"/>
    <w:unhideWhenUsed/>
    <w:rsid w:val="00CC4934"/>
    <w:pPr>
      <w:spacing w:after="100"/>
      <w:ind w:left="1100"/>
    </w:pPr>
    <w:rPr>
      <w:rFonts w:eastAsiaTheme="minorEastAsia"/>
      <w:lang w:eastAsia="ru-RU"/>
    </w:rPr>
  </w:style>
  <w:style w:type="paragraph" w:styleId="72">
    <w:name w:val="toc 7"/>
    <w:basedOn w:val="a0"/>
    <w:next w:val="a0"/>
    <w:autoRedefine/>
    <w:uiPriority w:val="39"/>
    <w:unhideWhenUsed/>
    <w:rsid w:val="00CC4934"/>
    <w:pPr>
      <w:spacing w:after="100"/>
      <w:ind w:left="1320"/>
    </w:pPr>
    <w:rPr>
      <w:rFonts w:eastAsiaTheme="minorEastAsia"/>
      <w:lang w:eastAsia="ru-RU"/>
    </w:rPr>
  </w:style>
  <w:style w:type="paragraph" w:styleId="82">
    <w:name w:val="toc 8"/>
    <w:basedOn w:val="a0"/>
    <w:next w:val="a0"/>
    <w:autoRedefine/>
    <w:uiPriority w:val="39"/>
    <w:unhideWhenUsed/>
    <w:rsid w:val="00CC4934"/>
    <w:pPr>
      <w:spacing w:after="100"/>
      <w:ind w:left="1540"/>
    </w:pPr>
    <w:rPr>
      <w:rFonts w:eastAsiaTheme="minorEastAsia"/>
      <w:lang w:eastAsia="ru-RU"/>
    </w:rPr>
  </w:style>
  <w:style w:type="paragraph" w:styleId="92">
    <w:name w:val="toc 9"/>
    <w:basedOn w:val="a0"/>
    <w:next w:val="a0"/>
    <w:autoRedefine/>
    <w:uiPriority w:val="39"/>
    <w:unhideWhenUsed/>
    <w:rsid w:val="00CC4934"/>
    <w:pPr>
      <w:spacing w:after="100"/>
      <w:ind w:left="1760"/>
    </w:pPr>
    <w:rPr>
      <w:rFonts w:eastAsiaTheme="minorEastAsia"/>
      <w:lang w:eastAsia="ru-RU"/>
    </w:rPr>
  </w:style>
  <w:style w:type="paragraph" w:customStyle="1" w:styleId="ConsNonformat">
    <w:name w:val="ConsNonformat"/>
    <w:uiPriority w:val="99"/>
    <w:rsid w:val="00CC4934"/>
    <w:pPr>
      <w:widowControl w:val="0"/>
      <w:numPr>
        <w:numId w:val="7"/>
      </w:numPr>
      <w:suppressAutoHyphens/>
      <w:autoSpaceDE w:val="0"/>
      <w:autoSpaceDN w:val="0"/>
      <w:spacing w:after="0" w:line="240" w:lineRule="auto"/>
      <w:ind w:right="19772"/>
      <w:textAlignment w:val="baseline"/>
    </w:pPr>
    <w:rPr>
      <w:rFonts w:ascii="Courier New" w:eastAsia="SimSun" w:hAnsi="Courier New" w:cs="Courier New"/>
      <w:kern w:val="3"/>
      <w:sz w:val="20"/>
      <w:szCs w:val="20"/>
      <w:lang w:eastAsia="zh-CN"/>
    </w:rPr>
  </w:style>
  <w:style w:type="numbering" w:customStyle="1" w:styleId="WW8Num16">
    <w:name w:val="WW8Num16"/>
    <w:rsid w:val="00CC4934"/>
    <w:pPr>
      <w:numPr>
        <w:numId w:val="7"/>
      </w:numPr>
    </w:pPr>
  </w:style>
  <w:style w:type="character" w:customStyle="1" w:styleId="Calibri9pt">
    <w:name w:val="Основной текст + Calibri;9 pt"/>
    <w:basedOn w:val="a1"/>
    <w:rsid w:val="00CC4934"/>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e">
    <w:name w:val="Основной текст_"/>
    <w:basedOn w:val="a1"/>
    <w:rsid w:val="00CC4934"/>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e"/>
    <w:rsid w:val="00CC4934"/>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f">
    <w:name w:val="Колонтитул_"/>
    <w:link w:val="affff0"/>
    <w:locked/>
    <w:rsid w:val="00CC4934"/>
    <w:rPr>
      <w:shd w:val="clear" w:color="auto" w:fill="FFFFFF"/>
    </w:rPr>
  </w:style>
  <w:style w:type="character" w:customStyle="1" w:styleId="93">
    <w:name w:val="Колонтитул + 9"/>
    <w:aliases w:val="5 pt1"/>
    <w:rsid w:val="00CC4934"/>
    <w:rPr>
      <w:rFonts w:ascii="Times New Roman" w:hAnsi="Times New Roman" w:cs="Times New Roman"/>
      <w:sz w:val="19"/>
      <w:szCs w:val="19"/>
      <w:shd w:val="clear" w:color="auto" w:fill="FFFFFF"/>
    </w:rPr>
  </w:style>
  <w:style w:type="paragraph" w:customStyle="1" w:styleId="affff0">
    <w:name w:val="Колонтитул"/>
    <w:basedOn w:val="a0"/>
    <w:link w:val="affff"/>
    <w:rsid w:val="00CC4934"/>
    <w:pPr>
      <w:shd w:val="clear" w:color="auto" w:fill="FFFFFF"/>
      <w:spacing w:after="0" w:line="240" w:lineRule="auto"/>
    </w:pPr>
  </w:style>
  <w:style w:type="paragraph" w:customStyle="1" w:styleId="44">
    <w:name w:val="Без интервала4"/>
    <w:uiPriority w:val="99"/>
    <w:rsid w:val="00CC4934"/>
    <w:pPr>
      <w:spacing w:after="0" w:line="240" w:lineRule="auto"/>
    </w:pPr>
    <w:rPr>
      <w:rFonts w:ascii="Calibri" w:eastAsia="Times New Roman" w:hAnsi="Calibri" w:cs="Times New Roman"/>
    </w:rPr>
  </w:style>
  <w:style w:type="character" w:customStyle="1" w:styleId="FontStyle12">
    <w:name w:val="Font Style12"/>
    <w:rsid w:val="00CC4934"/>
    <w:rPr>
      <w:rFonts w:ascii="Times New Roman" w:hAnsi="Times New Roman"/>
      <w:b/>
      <w:spacing w:val="10"/>
      <w:sz w:val="24"/>
    </w:rPr>
  </w:style>
  <w:style w:type="paragraph" w:customStyle="1" w:styleId="ConsPlusCell">
    <w:name w:val="ConsPlusCell"/>
    <w:uiPriority w:val="99"/>
    <w:rsid w:val="00CC493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message-headname">
    <w:name w:val="b-message-head__name"/>
    <w:basedOn w:val="a1"/>
    <w:rsid w:val="00CC4934"/>
  </w:style>
  <w:style w:type="character" w:customStyle="1" w:styleId="b-message-heademail">
    <w:name w:val="b-message-head__email"/>
    <w:basedOn w:val="a1"/>
    <w:rsid w:val="00CC4934"/>
  </w:style>
  <w:style w:type="paragraph" w:customStyle="1" w:styleId="affff1">
    <w:name w:val="Таблицы (моноширинный)"/>
    <w:basedOn w:val="a0"/>
    <w:next w:val="a0"/>
    <w:uiPriority w:val="99"/>
    <w:rsid w:val="00CC4934"/>
    <w:pPr>
      <w:widowControl w:val="0"/>
      <w:autoSpaceDE w:val="0"/>
      <w:autoSpaceDN w:val="0"/>
      <w:adjustRightInd w:val="0"/>
      <w:spacing w:after="0" w:line="240" w:lineRule="auto"/>
    </w:pPr>
    <w:rPr>
      <w:rFonts w:ascii="Courier New" w:eastAsia="Times New Roman" w:hAnsi="Courier New" w:cs="Courier New"/>
      <w:sz w:val="26"/>
      <w:szCs w:val="26"/>
      <w:lang w:eastAsia="ru-RU"/>
    </w:rPr>
  </w:style>
  <w:style w:type="paragraph" w:styleId="affff2">
    <w:name w:val="Plain Text"/>
    <w:basedOn w:val="a0"/>
    <w:link w:val="affff3"/>
    <w:uiPriority w:val="99"/>
    <w:unhideWhenUsed/>
    <w:rsid w:val="00CC4934"/>
    <w:pPr>
      <w:spacing w:after="0" w:line="240" w:lineRule="auto"/>
    </w:pPr>
    <w:rPr>
      <w:rFonts w:ascii="Consolas" w:hAnsi="Consolas"/>
      <w:sz w:val="21"/>
      <w:szCs w:val="21"/>
    </w:rPr>
  </w:style>
  <w:style w:type="character" w:customStyle="1" w:styleId="affff3">
    <w:name w:val="Текст Знак"/>
    <w:basedOn w:val="a1"/>
    <w:link w:val="affff2"/>
    <w:uiPriority w:val="99"/>
    <w:rsid w:val="00CC4934"/>
    <w:rPr>
      <w:rFonts w:ascii="Consolas" w:hAnsi="Consolas"/>
      <w:sz w:val="21"/>
      <w:szCs w:val="21"/>
    </w:rPr>
  </w:style>
  <w:style w:type="paragraph" w:customStyle="1" w:styleId="affff4">
    <w:name w:val="Нормальный (таблица)"/>
    <w:basedOn w:val="a0"/>
    <w:next w:val="a0"/>
    <w:uiPriority w:val="99"/>
    <w:rsid w:val="00CC4934"/>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CC4934"/>
    <w:rPr>
      <w:rFonts w:asciiTheme="majorHAnsi" w:eastAsiaTheme="majorEastAsia" w:hAnsiTheme="majorHAnsi" w:cstheme="majorBidi"/>
      <w:color w:val="2E74B5" w:themeColor="accent1" w:themeShade="BF"/>
      <w:sz w:val="32"/>
      <w:szCs w:val="32"/>
      <w:lang w:eastAsia="ar-SA"/>
    </w:rPr>
  </w:style>
  <w:style w:type="numbering" w:customStyle="1" w:styleId="53">
    <w:name w:val="Нет списка5"/>
    <w:next w:val="a3"/>
    <w:uiPriority w:val="99"/>
    <w:semiHidden/>
    <w:unhideWhenUsed/>
    <w:rsid w:val="00CC4934"/>
  </w:style>
  <w:style w:type="paragraph" w:customStyle="1" w:styleId="2f">
    <w:name w:val="Заголовок2"/>
    <w:basedOn w:val="a0"/>
    <w:next w:val="ac"/>
    <w:uiPriority w:val="99"/>
    <w:rsid w:val="00CC4934"/>
    <w:pPr>
      <w:keepNext/>
      <w:suppressAutoHyphens/>
      <w:spacing w:before="240" w:after="120" w:line="240" w:lineRule="auto"/>
    </w:pPr>
    <w:rPr>
      <w:rFonts w:ascii="Arial" w:eastAsia="Lucida Sans Unicode" w:hAnsi="Arial" w:cs="Tahoma"/>
      <w:sz w:val="28"/>
      <w:szCs w:val="28"/>
      <w:lang w:eastAsia="ar-SA"/>
    </w:rPr>
  </w:style>
  <w:style w:type="table" w:customStyle="1" w:styleId="100">
    <w:name w:val="Сетка таблицы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CC4934"/>
  </w:style>
  <w:style w:type="table" w:customStyle="1" w:styleId="170">
    <w:name w:val="Сетка таблицы17"/>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CC4934"/>
  </w:style>
  <w:style w:type="table" w:customStyle="1" w:styleId="260">
    <w:name w:val="Сетка таблицы2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3"/>
    <w:uiPriority w:val="99"/>
    <w:semiHidden/>
    <w:unhideWhenUsed/>
    <w:rsid w:val="00CC4934"/>
  </w:style>
  <w:style w:type="table" w:customStyle="1" w:styleId="1160">
    <w:name w:val="Сетка таблицы1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CC4934"/>
  </w:style>
  <w:style w:type="numbering" w:customStyle="1" w:styleId="411">
    <w:name w:val="Нет списка41"/>
    <w:next w:val="a3"/>
    <w:uiPriority w:val="99"/>
    <w:semiHidden/>
    <w:unhideWhenUsed/>
    <w:rsid w:val="00CC4934"/>
  </w:style>
  <w:style w:type="numbering" w:customStyle="1" w:styleId="1211">
    <w:name w:val="Нет списка121"/>
    <w:next w:val="a3"/>
    <w:uiPriority w:val="99"/>
    <w:semiHidden/>
    <w:unhideWhenUsed/>
    <w:rsid w:val="00CC4934"/>
  </w:style>
  <w:style w:type="table" w:customStyle="1" w:styleId="720">
    <w:name w:val="Сетка таблицы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
    <w:name w:val="Нет списка1112"/>
    <w:next w:val="a3"/>
    <w:uiPriority w:val="99"/>
    <w:semiHidden/>
    <w:unhideWhenUsed/>
    <w:rsid w:val="00CC4934"/>
  </w:style>
  <w:style w:type="numbering" w:customStyle="1" w:styleId="2111">
    <w:name w:val="Нет списка211"/>
    <w:next w:val="a3"/>
    <w:uiPriority w:val="99"/>
    <w:semiHidden/>
    <w:unhideWhenUsed/>
    <w:rsid w:val="00CC4934"/>
  </w:style>
  <w:style w:type="table" w:customStyle="1" w:styleId="251">
    <w:name w:val="Сетка таблицы25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3"/>
    <w:uiPriority w:val="99"/>
    <w:semiHidden/>
    <w:unhideWhenUsed/>
    <w:rsid w:val="00CC4934"/>
  </w:style>
  <w:style w:type="table" w:customStyle="1" w:styleId="1151">
    <w:name w:val="Сетка таблицы115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CC4934"/>
  </w:style>
  <w:style w:type="table" w:customStyle="1" w:styleId="811">
    <w:name w:val="Сетка таблицы811"/>
    <w:basedOn w:val="a2"/>
    <w:next w:val="af7"/>
    <w:uiPriority w:val="59"/>
    <w:rsid w:val="00CC49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next w:val="af7"/>
    <w:uiPriority w:val="59"/>
    <w:rsid w:val="00CC49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CC4934"/>
  </w:style>
  <w:style w:type="paragraph" w:customStyle="1" w:styleId="3a">
    <w:name w:val="Заголовок3"/>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45">
    <w:name w:val="Заголовок4"/>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54">
    <w:name w:val="Заголовок5"/>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table" w:customStyle="1" w:styleId="180">
    <w:name w:val="Сетка таблицы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13"/>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CC4934"/>
  </w:style>
  <w:style w:type="table" w:customStyle="1" w:styleId="190">
    <w:name w:val="Сетка таблицы19"/>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3"/>
    <w:uiPriority w:val="99"/>
    <w:semiHidden/>
    <w:unhideWhenUsed/>
    <w:rsid w:val="00CC4934"/>
  </w:style>
  <w:style w:type="table" w:customStyle="1" w:styleId="270">
    <w:name w:val="Сетка таблицы2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CC4934"/>
  </w:style>
  <w:style w:type="table" w:customStyle="1" w:styleId="117">
    <w:name w:val="Сетка таблицы117"/>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CC4934"/>
  </w:style>
  <w:style w:type="numbering" w:customStyle="1" w:styleId="421">
    <w:name w:val="Нет списка42"/>
    <w:next w:val="a3"/>
    <w:uiPriority w:val="99"/>
    <w:semiHidden/>
    <w:unhideWhenUsed/>
    <w:rsid w:val="00CC4934"/>
  </w:style>
  <w:style w:type="numbering" w:customStyle="1" w:styleId="1221">
    <w:name w:val="Нет списка122"/>
    <w:next w:val="a3"/>
    <w:uiPriority w:val="99"/>
    <w:semiHidden/>
    <w:unhideWhenUsed/>
    <w:rsid w:val="00CC4934"/>
  </w:style>
  <w:style w:type="table" w:customStyle="1" w:styleId="73">
    <w:name w:val="Сетка таблицы7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CC4934"/>
  </w:style>
  <w:style w:type="table" w:customStyle="1" w:styleId="162">
    <w:name w:val="Сетка таблицы162"/>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CC4934"/>
  </w:style>
  <w:style w:type="table" w:customStyle="1" w:styleId="252">
    <w:name w:val="Сетка таблицы25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uiPriority w:val="99"/>
    <w:semiHidden/>
    <w:unhideWhenUsed/>
    <w:rsid w:val="00CC4934"/>
  </w:style>
  <w:style w:type="table" w:customStyle="1" w:styleId="1152">
    <w:name w:val="Сетка таблицы115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3"/>
    <w:uiPriority w:val="99"/>
    <w:semiHidden/>
    <w:unhideWhenUsed/>
    <w:rsid w:val="00CC4934"/>
  </w:style>
  <w:style w:type="table" w:customStyle="1" w:styleId="820">
    <w:name w:val="Сетка таблицы82"/>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
    <w:name w:val="Табличный_слева_10"/>
    <w:basedOn w:val="a0"/>
    <w:qFormat/>
    <w:rsid w:val="00CC4934"/>
    <w:pPr>
      <w:spacing w:after="0" w:line="240" w:lineRule="auto"/>
    </w:pPr>
    <w:rPr>
      <w:rFonts w:ascii="Times New Roman" w:eastAsia="Times New Roman" w:hAnsi="Times New Roman" w:cs="Times New Roman"/>
      <w:sz w:val="20"/>
      <w:szCs w:val="24"/>
      <w:lang w:eastAsia="ru-RU"/>
    </w:rPr>
  </w:style>
  <w:style w:type="paragraph" w:customStyle="1" w:styleId="xl63">
    <w:name w:val="xl63"/>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4">
    <w:name w:val="xl6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lang w:eastAsia="ru-RU"/>
    </w:rPr>
  </w:style>
  <w:style w:type="paragraph" w:customStyle="1" w:styleId="xl65">
    <w:name w:val="xl65"/>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6">
    <w:name w:val="xl66"/>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7">
    <w:name w:val="xl67"/>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18"/>
      <w:szCs w:val="18"/>
      <w:lang w:eastAsia="ru-RU"/>
    </w:rPr>
  </w:style>
  <w:style w:type="paragraph" w:customStyle="1" w:styleId="xl68">
    <w:name w:val="xl68"/>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69">
    <w:name w:val="xl69"/>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333333"/>
      <w:sz w:val="20"/>
      <w:szCs w:val="20"/>
      <w:lang w:eastAsia="ru-RU"/>
    </w:rPr>
  </w:style>
  <w:style w:type="paragraph" w:customStyle="1" w:styleId="xl70">
    <w:name w:val="xl70"/>
    <w:basedOn w:val="a0"/>
    <w:rsid w:val="00CC4934"/>
    <w:pP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71">
    <w:name w:val="xl71"/>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E26B0A"/>
      <w:sz w:val="20"/>
      <w:szCs w:val="20"/>
      <w:lang w:eastAsia="ru-RU"/>
    </w:rPr>
  </w:style>
  <w:style w:type="paragraph" w:customStyle="1" w:styleId="xl72">
    <w:name w:val="xl72"/>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E26B0A"/>
      <w:sz w:val="24"/>
      <w:szCs w:val="24"/>
      <w:lang w:eastAsia="ru-RU"/>
    </w:rPr>
  </w:style>
  <w:style w:type="paragraph" w:customStyle="1" w:styleId="xl73">
    <w:name w:val="xl73"/>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5">
    <w:name w:val="xl75"/>
    <w:basedOn w:val="a0"/>
    <w:rsid w:val="00CC4934"/>
    <w:pPr>
      <w:spacing w:before="100" w:beforeAutospacing="1" w:after="100" w:afterAutospacing="1" w:line="240" w:lineRule="auto"/>
      <w:jc w:val="center"/>
      <w:textAlignment w:val="center"/>
    </w:pPr>
    <w:rPr>
      <w:rFonts w:ascii="Arial" w:eastAsia="Times New Roman" w:hAnsi="Arial" w:cs="Arial"/>
      <w:b/>
      <w:bCs/>
      <w:color w:val="E26B0A"/>
      <w:sz w:val="18"/>
      <w:szCs w:val="18"/>
      <w:lang w:eastAsia="ru-RU"/>
    </w:rPr>
  </w:style>
  <w:style w:type="paragraph" w:customStyle="1" w:styleId="xl76">
    <w:name w:val="xl76"/>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
    <w:name w:val="xl77"/>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
    <w:name w:val="xl78"/>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0">
    <w:name w:val="xl80"/>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64">
    <w:name w:val="Заголовок6"/>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numbering" w:customStyle="1" w:styleId="WW8Num161">
    <w:name w:val="WW8Num161"/>
    <w:rsid w:val="00CC4934"/>
  </w:style>
  <w:style w:type="character" w:customStyle="1" w:styleId="affff5">
    <w:name w:val="Основной текст + Не полужирный"/>
    <w:aliases w:val="Интервал 0 pt6"/>
    <w:basedOn w:val="a1"/>
    <w:uiPriority w:val="99"/>
    <w:rsid w:val="00CC4934"/>
    <w:rPr>
      <w:rFonts w:ascii="Times New Roman" w:hAnsi="Times New Roman" w:cs="Times New Roman"/>
      <w:b/>
      <w:bCs/>
      <w:color w:val="000000"/>
      <w:spacing w:val="0"/>
      <w:w w:val="100"/>
      <w:position w:val="0"/>
      <w:sz w:val="24"/>
      <w:szCs w:val="24"/>
      <w:u w:val="none"/>
      <w:lang w:val="ru-RU" w:eastAsia="ru-RU"/>
    </w:rPr>
  </w:style>
  <w:style w:type="character" w:customStyle="1" w:styleId="2f0">
    <w:name w:val="Основной текст + Не полужирный2"/>
    <w:aliases w:val="Интервал 0 pt5"/>
    <w:basedOn w:val="a1"/>
    <w:uiPriority w:val="99"/>
    <w:rsid w:val="00CC4934"/>
    <w:rPr>
      <w:rFonts w:ascii="Times New Roman" w:hAnsi="Times New Roman" w:cs="Times New Roman"/>
      <w:b/>
      <w:bCs/>
      <w:color w:val="000000"/>
      <w:spacing w:val="2"/>
      <w:w w:val="100"/>
      <w:position w:val="0"/>
      <w:sz w:val="24"/>
      <w:szCs w:val="24"/>
      <w:u w:val="none"/>
      <w:lang w:val="ru-RU" w:eastAsia="ru-RU"/>
    </w:rPr>
  </w:style>
  <w:style w:type="paragraph" w:customStyle="1" w:styleId="xl81">
    <w:name w:val="xl81"/>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3">
    <w:name w:val="xl83"/>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cardnamepart">
    <w:name w:val="card__namepart"/>
    <w:basedOn w:val="a1"/>
    <w:rsid w:val="00CC4934"/>
  </w:style>
  <w:style w:type="character" w:customStyle="1" w:styleId="affff6">
    <w:name w:val="Цветовое выделение"/>
    <w:rsid w:val="00CC4934"/>
    <w:rPr>
      <w:b/>
      <w:color w:val="000080"/>
    </w:rPr>
  </w:style>
  <w:style w:type="table" w:customStyle="1" w:styleId="3310">
    <w:name w:val="Сетка таблицы331"/>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CC4934"/>
    <w:pPr>
      <w:spacing w:before="100" w:beforeAutospacing="1" w:after="100" w:afterAutospacing="1" w:line="240" w:lineRule="auto"/>
    </w:pPr>
    <w:rPr>
      <w:rFonts w:ascii="Times New Roman" w:eastAsia="SimSun" w:hAnsi="Times New Roman" w:cs="Times New Roman"/>
      <w:sz w:val="24"/>
      <w:szCs w:val="24"/>
      <w:lang w:eastAsia="ru-RU"/>
    </w:rPr>
  </w:style>
  <w:style w:type="character" w:customStyle="1" w:styleId="imlogmatch">
    <w:name w:val="im_log_match"/>
    <w:basedOn w:val="a1"/>
    <w:rsid w:val="00CC4934"/>
  </w:style>
  <w:style w:type="character" w:customStyle="1" w:styleId="TimesNewRoman">
    <w:name w:val="Стиль Times New Roman"/>
    <w:basedOn w:val="a1"/>
    <w:rsid w:val="00CC4934"/>
    <w:rPr>
      <w:rFonts w:ascii="Times New Roman" w:hAnsi="Times New Roman"/>
      <w:sz w:val="28"/>
    </w:rPr>
  </w:style>
  <w:style w:type="paragraph" w:customStyle="1" w:styleId="Normal1">
    <w:name w:val="Стиль Normal + Первая строка:  1 см Междустр.интервал:  полуторный"/>
    <w:basedOn w:val="a0"/>
    <w:rsid w:val="00CC4934"/>
    <w:pPr>
      <w:widowControl w:val="0"/>
      <w:tabs>
        <w:tab w:val="right" w:pos="567"/>
      </w:tabs>
      <w:spacing w:after="0" w:line="360" w:lineRule="auto"/>
      <w:ind w:firstLine="567"/>
      <w:jc w:val="both"/>
    </w:pPr>
    <w:rPr>
      <w:rFonts w:ascii="Times New Roman" w:eastAsia="SimSun" w:hAnsi="Times New Roman" w:cs="Times New Roman"/>
      <w:snapToGrid w:val="0"/>
      <w:sz w:val="28"/>
      <w:szCs w:val="20"/>
      <w:lang w:eastAsia="ru-RU"/>
    </w:rPr>
  </w:style>
  <w:style w:type="paragraph" w:customStyle="1" w:styleId="01">
    <w:name w:val="01 Основной текст"/>
    <w:basedOn w:val="ConsNormal"/>
    <w:qFormat/>
    <w:rsid w:val="00CC4934"/>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7">
    <w:name w:val="Информация об изменениях"/>
    <w:basedOn w:val="a0"/>
    <w:next w:val="a0"/>
    <w:uiPriority w:val="99"/>
    <w:rsid w:val="00CC4934"/>
    <w:pPr>
      <w:widowControl w:val="0"/>
      <w:autoSpaceDE w:val="0"/>
      <w:autoSpaceDN w:val="0"/>
      <w:adjustRightInd w:val="0"/>
      <w:spacing w:before="180" w:after="0" w:line="240" w:lineRule="auto"/>
      <w:ind w:left="360" w:right="360"/>
      <w:jc w:val="both"/>
    </w:pPr>
    <w:rPr>
      <w:rFonts w:ascii="Arial" w:eastAsiaTheme="minorEastAsia" w:hAnsi="Arial" w:cs="Arial"/>
      <w:color w:val="353842"/>
      <w:sz w:val="20"/>
      <w:szCs w:val="20"/>
      <w:shd w:val="clear" w:color="auto" w:fill="EAEFED"/>
      <w:lang w:eastAsia="ru-RU"/>
    </w:rPr>
  </w:style>
  <w:style w:type="paragraph" w:customStyle="1" w:styleId="affff8">
    <w:name w:val="Подзаголовок для информации об изменениях"/>
    <w:basedOn w:val="a0"/>
    <w:next w:val="a0"/>
    <w:uiPriority w:val="99"/>
    <w:rsid w:val="00CC4934"/>
    <w:pPr>
      <w:widowControl w:val="0"/>
      <w:autoSpaceDE w:val="0"/>
      <w:autoSpaceDN w:val="0"/>
      <w:adjustRightInd w:val="0"/>
      <w:spacing w:after="0" w:line="240" w:lineRule="auto"/>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CC4934"/>
    <w:pPr>
      <w:spacing w:before="100" w:beforeAutospacing="1" w:after="100" w:afterAutospacing="1" w:line="360" w:lineRule="auto"/>
      <w:ind w:firstLine="709"/>
      <w:jc w:val="both"/>
    </w:pPr>
    <w:rPr>
      <w:rFonts w:ascii="Times New Roman" w:eastAsia="SimSun" w:hAnsi="Times New Roman" w:cs="Times New Roma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CC4934"/>
    <w:rPr>
      <w:rFonts w:ascii="Times New Roman" w:eastAsia="SimSun" w:hAnsi="Times New Roman" w:cs="Times New Roman"/>
      <w:sz w:val="28"/>
      <w:szCs w:val="20"/>
      <w:lang w:eastAsia="ru-RU"/>
    </w:rPr>
  </w:style>
  <w:style w:type="paragraph" w:customStyle="1" w:styleId="affff9">
    <w:name w:val="Информация о версии"/>
    <w:basedOn w:val="affe"/>
    <w:next w:val="a0"/>
    <w:uiPriority w:val="99"/>
    <w:rsid w:val="00CC4934"/>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CC4934"/>
  </w:style>
  <w:style w:type="numbering" w:customStyle="1" w:styleId="513">
    <w:name w:val="Нет списка51"/>
    <w:next w:val="a3"/>
    <w:uiPriority w:val="99"/>
    <w:semiHidden/>
    <w:unhideWhenUsed/>
    <w:rsid w:val="00CC4934"/>
  </w:style>
  <w:style w:type="table" w:customStyle="1" w:styleId="3311">
    <w:name w:val="Сетка таблицы33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3"/>
    <w:uiPriority w:val="99"/>
    <w:semiHidden/>
    <w:unhideWhenUsed/>
    <w:rsid w:val="00CC4934"/>
  </w:style>
  <w:style w:type="paragraph" w:customStyle="1" w:styleId="font5">
    <w:name w:val="font5"/>
    <w:basedOn w:val="a0"/>
    <w:rsid w:val="00CC4934"/>
    <w:pPr>
      <w:spacing w:before="100" w:beforeAutospacing="1" w:after="100" w:afterAutospacing="1" w:line="240" w:lineRule="auto"/>
    </w:pPr>
    <w:rPr>
      <w:rFonts w:ascii="Arial" w:eastAsia="Times New Roman" w:hAnsi="Arial" w:cs="Arial"/>
      <w:color w:val="FF0000"/>
      <w:lang w:eastAsia="ru-RU"/>
    </w:rPr>
  </w:style>
  <w:style w:type="paragraph" w:customStyle="1" w:styleId="xl84">
    <w:name w:val="xl84"/>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5">
    <w:name w:val="xl85"/>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87">
    <w:name w:val="xl87"/>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8">
    <w:name w:val="xl88"/>
    <w:basedOn w:val="a0"/>
    <w:rsid w:val="00CC493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color w:val="FFFFFF"/>
      <w:sz w:val="24"/>
      <w:szCs w:val="24"/>
      <w:lang w:eastAsia="ru-RU"/>
    </w:rPr>
  </w:style>
  <w:style w:type="paragraph" w:customStyle="1" w:styleId="xl89">
    <w:name w:val="xl89"/>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538DD5"/>
      <w:sz w:val="24"/>
      <w:szCs w:val="24"/>
      <w:lang w:eastAsia="ru-RU"/>
    </w:rPr>
  </w:style>
  <w:style w:type="paragraph" w:customStyle="1" w:styleId="xl90">
    <w:name w:val="xl90"/>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DA9694"/>
      <w:sz w:val="24"/>
      <w:szCs w:val="24"/>
      <w:lang w:eastAsia="ru-RU"/>
    </w:rPr>
  </w:style>
  <w:style w:type="paragraph" w:customStyle="1" w:styleId="xl91">
    <w:name w:val="xl91"/>
    <w:basedOn w:val="a0"/>
    <w:rsid w:val="00CC49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2">
    <w:name w:val="xl92"/>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93">
    <w:name w:val="xl93"/>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E26B0A"/>
      <w:sz w:val="24"/>
      <w:szCs w:val="24"/>
      <w:lang w:eastAsia="ru-RU"/>
    </w:rPr>
  </w:style>
  <w:style w:type="paragraph" w:customStyle="1" w:styleId="xl94">
    <w:name w:val="xl94"/>
    <w:basedOn w:val="a0"/>
    <w:rsid w:val="00CC49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95">
    <w:name w:val="xl95"/>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2060"/>
      <w:sz w:val="24"/>
      <w:szCs w:val="24"/>
      <w:lang w:eastAsia="ru-RU"/>
    </w:rPr>
  </w:style>
  <w:style w:type="paragraph" w:customStyle="1" w:styleId="xl96">
    <w:name w:val="xl96"/>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16365C"/>
      <w:sz w:val="24"/>
      <w:szCs w:val="24"/>
      <w:lang w:eastAsia="ru-RU"/>
    </w:rPr>
  </w:style>
  <w:style w:type="paragraph" w:customStyle="1" w:styleId="xl97">
    <w:name w:val="xl97"/>
    <w:basedOn w:val="a0"/>
    <w:rsid w:val="00CC49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8">
    <w:name w:val="xl98"/>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B0F0"/>
      <w:sz w:val="24"/>
      <w:szCs w:val="24"/>
      <w:lang w:eastAsia="ru-RU"/>
    </w:rPr>
  </w:style>
  <w:style w:type="paragraph" w:customStyle="1" w:styleId="xl99">
    <w:name w:val="xl99"/>
    <w:basedOn w:val="a0"/>
    <w:rsid w:val="00CC493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7030A0"/>
      <w:sz w:val="24"/>
      <w:szCs w:val="24"/>
      <w:lang w:eastAsia="ru-RU"/>
    </w:rPr>
  </w:style>
  <w:style w:type="paragraph" w:customStyle="1" w:styleId="xl100">
    <w:name w:val="xl100"/>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2">
    <w:name w:val="xl102"/>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3">
    <w:name w:val="xl103"/>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4">
    <w:name w:val="xl104"/>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5">
    <w:name w:val="xl105"/>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1">
    <w:name w:val="xl111"/>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0"/>
    <w:rsid w:val="00CC49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3">
    <w:name w:val="xl113"/>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0"/>
    <w:rsid w:val="00CC493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6">
    <w:name w:val="xl116"/>
    <w:basedOn w:val="a0"/>
    <w:rsid w:val="00CC49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rmchqcpvmsonormal">
    <w:name w:val="rmchqcpv msonormal"/>
    <w:basedOn w:val="a0"/>
    <w:rsid w:val="00CC493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4">
    <w:name w:val="Нет списка7"/>
    <w:next w:val="a3"/>
    <w:uiPriority w:val="99"/>
    <w:semiHidden/>
    <w:unhideWhenUsed/>
    <w:rsid w:val="00CC4934"/>
  </w:style>
  <w:style w:type="table" w:customStyle="1" w:styleId="144">
    <w:name w:val="Сетка таблицы 14"/>
    <w:basedOn w:val="a2"/>
    <w:next w:val="19"/>
    <w:rsid w:val="00CC4934"/>
    <w:pPr>
      <w:suppressAutoHyphens/>
      <w:spacing w:after="0" w:line="240" w:lineRule="auto"/>
    </w:pPr>
    <w:rPr>
      <w:rFonts w:ascii="Times New Roman" w:eastAsia="SimSu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3"/>
    <w:uiPriority w:val="99"/>
    <w:semiHidden/>
    <w:unhideWhenUsed/>
    <w:rsid w:val="00CC4934"/>
  </w:style>
  <w:style w:type="numbering" w:customStyle="1" w:styleId="244">
    <w:name w:val="Нет списка24"/>
    <w:next w:val="a3"/>
    <w:uiPriority w:val="99"/>
    <w:semiHidden/>
    <w:unhideWhenUsed/>
    <w:rsid w:val="00CC4934"/>
  </w:style>
  <w:style w:type="table" w:customStyle="1" w:styleId="280">
    <w:name w:val="Сетка таблицы28"/>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CC4934"/>
  </w:style>
  <w:style w:type="table" w:customStyle="1" w:styleId="341">
    <w:name w:val="Сетка таблицы34"/>
    <w:basedOn w:val="a2"/>
    <w:next w:val="af7"/>
    <w:uiPriority w:val="39"/>
    <w:rsid w:val="00CC49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7"/>
    <w:rsid w:val="00CC493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CC4934"/>
  </w:style>
  <w:style w:type="table" w:customStyle="1" w:styleId="540">
    <w:name w:val="Сетка таблицы54"/>
    <w:basedOn w:val="a2"/>
    <w:next w:val="af7"/>
    <w:rsid w:val="00CC493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7"/>
    <w:uiPriority w:val="3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CC4934"/>
  </w:style>
  <w:style w:type="numbering" w:customStyle="1" w:styleId="1140">
    <w:name w:val="Нет списка114"/>
    <w:next w:val="a3"/>
    <w:uiPriority w:val="99"/>
    <w:semiHidden/>
    <w:unhideWhenUsed/>
    <w:rsid w:val="00CC4934"/>
  </w:style>
  <w:style w:type="numbering" w:customStyle="1" w:styleId="2131">
    <w:name w:val="Нет списка213"/>
    <w:next w:val="a3"/>
    <w:uiPriority w:val="99"/>
    <w:semiHidden/>
    <w:unhideWhenUsed/>
    <w:rsid w:val="00CC4934"/>
  </w:style>
  <w:style w:type="numbering" w:customStyle="1" w:styleId="313">
    <w:name w:val="Нет списка313"/>
    <w:next w:val="a3"/>
    <w:uiPriority w:val="99"/>
    <w:semiHidden/>
    <w:unhideWhenUsed/>
    <w:rsid w:val="00CC4934"/>
  </w:style>
  <w:style w:type="table" w:customStyle="1" w:styleId="3312">
    <w:name w:val="Сетка таблицы33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7"/>
    <w:rsid w:val="00CC49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CC4934"/>
  </w:style>
  <w:style w:type="table" w:customStyle="1" w:styleId="5130">
    <w:name w:val="Сетка таблицы513"/>
    <w:basedOn w:val="a2"/>
    <w:next w:val="af7"/>
    <w:rsid w:val="00CC49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71">
    <w:name w:val="font271"/>
    <w:basedOn w:val="a1"/>
    <w:rsid w:val="00CC4934"/>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CC4934"/>
    <w:rPr>
      <w:rFonts w:ascii="Arial" w:hAnsi="Arial" w:cs="Arial" w:hint="default"/>
      <w:b w:val="0"/>
      <w:bCs w:val="0"/>
      <w:i w:val="0"/>
      <w:iCs w:val="0"/>
      <w:strike w:val="0"/>
      <w:dstrike w:val="0"/>
      <w:color w:val="000000"/>
      <w:sz w:val="20"/>
      <w:szCs w:val="20"/>
      <w:u w:val="none"/>
      <w:effect w:val="none"/>
    </w:rPr>
  </w:style>
  <w:style w:type="numbering" w:customStyle="1" w:styleId="WW8Num1611">
    <w:name w:val="WW8Num1611"/>
    <w:rsid w:val="00CC4934"/>
  </w:style>
  <w:style w:type="character" w:customStyle="1" w:styleId="83">
    <w:name w:val="Основной шрифт абзаца8"/>
    <w:rsid w:val="00CC4934"/>
  </w:style>
  <w:style w:type="character" w:customStyle="1" w:styleId="WW8Num10z0">
    <w:name w:val="WW8Num10z0"/>
    <w:rsid w:val="00CC4934"/>
    <w:rPr>
      <w:rFonts w:ascii="Symbol" w:eastAsia="Times New Roman" w:hAnsi="Symbol" w:cs="Times New Roman"/>
    </w:rPr>
  </w:style>
  <w:style w:type="character" w:customStyle="1" w:styleId="WW8Num10z1">
    <w:name w:val="WW8Num10z1"/>
    <w:rsid w:val="00CC4934"/>
    <w:rPr>
      <w:rFonts w:ascii="Courier New" w:hAnsi="Courier New" w:cs="Courier New"/>
    </w:rPr>
  </w:style>
  <w:style w:type="character" w:customStyle="1" w:styleId="WW8Num10z2">
    <w:name w:val="WW8Num10z2"/>
    <w:rsid w:val="00CC4934"/>
    <w:rPr>
      <w:rFonts w:ascii="Wingdings" w:hAnsi="Wingdings" w:cs="Wingdings"/>
    </w:rPr>
  </w:style>
  <w:style w:type="character" w:customStyle="1" w:styleId="WW8Num10z3">
    <w:name w:val="WW8Num10z3"/>
    <w:rsid w:val="00CC4934"/>
    <w:rPr>
      <w:rFonts w:ascii="Symbol" w:hAnsi="Symbol" w:cs="Symbol"/>
    </w:rPr>
  </w:style>
  <w:style w:type="character" w:customStyle="1" w:styleId="WW8Num12z0">
    <w:name w:val="WW8Num12z0"/>
    <w:rsid w:val="00CC4934"/>
    <w:rPr>
      <w:rFonts w:ascii="Symbol" w:eastAsia="Times New Roman" w:hAnsi="Symbol" w:cs="Times New Roman"/>
    </w:rPr>
  </w:style>
  <w:style w:type="character" w:customStyle="1" w:styleId="WW8Num14z0">
    <w:name w:val="WW8Num14z0"/>
    <w:rsid w:val="00CC4934"/>
    <w:rPr>
      <w:b/>
    </w:rPr>
  </w:style>
  <w:style w:type="character" w:customStyle="1" w:styleId="75">
    <w:name w:val="Основной шрифт абзаца7"/>
    <w:rsid w:val="00CC4934"/>
  </w:style>
  <w:style w:type="character" w:customStyle="1" w:styleId="WW8Num8z0">
    <w:name w:val="WW8Num8z0"/>
    <w:rsid w:val="00CC4934"/>
    <w:rPr>
      <w:rFonts w:ascii="Symbol" w:hAnsi="Symbol" w:cs="Times New Roman"/>
    </w:rPr>
  </w:style>
  <w:style w:type="character" w:customStyle="1" w:styleId="WW8Num8z1">
    <w:name w:val="WW8Num8z1"/>
    <w:rsid w:val="00CC4934"/>
    <w:rPr>
      <w:rFonts w:ascii="Courier New" w:hAnsi="Courier New"/>
    </w:rPr>
  </w:style>
  <w:style w:type="character" w:customStyle="1" w:styleId="WW8Num8z2">
    <w:name w:val="WW8Num8z2"/>
    <w:rsid w:val="00CC4934"/>
    <w:rPr>
      <w:rFonts w:ascii="Wingdings" w:hAnsi="Wingdings"/>
    </w:rPr>
  </w:style>
  <w:style w:type="character" w:customStyle="1" w:styleId="WW8Num8z3">
    <w:name w:val="WW8Num8z3"/>
    <w:rsid w:val="00CC4934"/>
    <w:rPr>
      <w:rFonts w:ascii="Symbol" w:hAnsi="Symbol"/>
    </w:rPr>
  </w:style>
  <w:style w:type="character" w:customStyle="1" w:styleId="65">
    <w:name w:val="Основной шрифт абзаца6"/>
    <w:rsid w:val="00CC4934"/>
  </w:style>
  <w:style w:type="character" w:customStyle="1" w:styleId="55">
    <w:name w:val="Основной шрифт абзаца5"/>
    <w:rsid w:val="00CC4934"/>
  </w:style>
  <w:style w:type="character" w:customStyle="1" w:styleId="WW8Num2z0">
    <w:name w:val="WW8Num2z0"/>
    <w:rsid w:val="00CC4934"/>
  </w:style>
  <w:style w:type="character" w:customStyle="1" w:styleId="46">
    <w:name w:val="Основной шрифт абзаца4"/>
    <w:rsid w:val="00CC4934"/>
  </w:style>
  <w:style w:type="character" w:customStyle="1" w:styleId="WW8Num1z1">
    <w:name w:val="WW8Num1z1"/>
    <w:rsid w:val="00CC4934"/>
  </w:style>
  <w:style w:type="character" w:customStyle="1" w:styleId="WW8Num1z2">
    <w:name w:val="WW8Num1z2"/>
    <w:rsid w:val="00CC4934"/>
  </w:style>
  <w:style w:type="character" w:customStyle="1" w:styleId="WW8Num1z3">
    <w:name w:val="WW8Num1z3"/>
    <w:rsid w:val="00CC4934"/>
  </w:style>
  <w:style w:type="character" w:customStyle="1" w:styleId="WW8Num1z4">
    <w:name w:val="WW8Num1z4"/>
    <w:rsid w:val="00CC4934"/>
  </w:style>
  <w:style w:type="character" w:customStyle="1" w:styleId="WW8Num1z5">
    <w:name w:val="WW8Num1z5"/>
    <w:rsid w:val="00CC4934"/>
  </w:style>
  <w:style w:type="character" w:customStyle="1" w:styleId="WW8Num1z6">
    <w:name w:val="WW8Num1z6"/>
    <w:rsid w:val="00CC4934"/>
  </w:style>
  <w:style w:type="character" w:customStyle="1" w:styleId="WW8Num1z7">
    <w:name w:val="WW8Num1z7"/>
    <w:rsid w:val="00CC4934"/>
  </w:style>
  <w:style w:type="character" w:customStyle="1" w:styleId="WW8Num1z8">
    <w:name w:val="WW8Num1z8"/>
    <w:rsid w:val="00CC4934"/>
  </w:style>
  <w:style w:type="character" w:customStyle="1" w:styleId="WW8Num3z0">
    <w:name w:val="WW8Num3z0"/>
    <w:rsid w:val="00CC4934"/>
    <w:rPr>
      <w:rFonts w:ascii="Times New Roman" w:hAnsi="Times New Roman" w:cs="Times New Roman"/>
    </w:rPr>
  </w:style>
  <w:style w:type="character" w:customStyle="1" w:styleId="WW8Num4z0">
    <w:name w:val="WW8Num4z0"/>
    <w:rsid w:val="00CC4934"/>
  </w:style>
  <w:style w:type="character" w:customStyle="1" w:styleId="WW8Num6z0">
    <w:name w:val="WW8Num6z0"/>
    <w:rsid w:val="00CC4934"/>
    <w:rPr>
      <w:rFonts w:ascii="Times New Roman" w:hAnsi="Times New Roman" w:cs="Times New Roman"/>
      <w:b/>
    </w:rPr>
  </w:style>
  <w:style w:type="character" w:customStyle="1" w:styleId="3b">
    <w:name w:val="Основной шрифт абзаца3"/>
    <w:rsid w:val="00CC4934"/>
  </w:style>
  <w:style w:type="character" w:customStyle="1" w:styleId="WW-Absatz-Standardschriftart11111111111111">
    <w:name w:val="WW-Absatz-Standardschriftart11111111111111"/>
    <w:rsid w:val="00CC4934"/>
  </w:style>
  <w:style w:type="character" w:customStyle="1" w:styleId="WW-Absatz-Standardschriftart111111111111111">
    <w:name w:val="WW-Absatz-Standardschriftart111111111111111"/>
    <w:rsid w:val="00CC4934"/>
  </w:style>
  <w:style w:type="character" w:customStyle="1" w:styleId="WW-Absatz-Standardschriftart1111111111111111">
    <w:name w:val="WW-Absatz-Standardschriftart1111111111111111"/>
    <w:rsid w:val="00CC4934"/>
  </w:style>
  <w:style w:type="character" w:customStyle="1" w:styleId="WW-Absatz-Standardschriftart11111111111111111">
    <w:name w:val="WW-Absatz-Standardschriftart11111111111111111"/>
    <w:rsid w:val="00CC4934"/>
  </w:style>
  <w:style w:type="character" w:customStyle="1" w:styleId="WW-Absatz-Standardschriftart111111111111111111">
    <w:name w:val="WW-Absatz-Standardschriftart111111111111111111"/>
    <w:rsid w:val="00CC4934"/>
  </w:style>
  <w:style w:type="character" w:customStyle="1" w:styleId="WW-Absatz-Standardschriftart1111111111111111111">
    <w:name w:val="WW-Absatz-Standardschriftart1111111111111111111"/>
    <w:rsid w:val="00CC4934"/>
  </w:style>
  <w:style w:type="character" w:customStyle="1" w:styleId="WW-Absatz-Standardschriftart11111111111111111111">
    <w:name w:val="WW-Absatz-Standardschriftart11111111111111111111"/>
    <w:rsid w:val="00CC4934"/>
  </w:style>
  <w:style w:type="character" w:customStyle="1" w:styleId="WW-Absatz-Standardschriftart111111111111111111111">
    <w:name w:val="WW-Absatz-Standardschriftart111111111111111111111"/>
    <w:rsid w:val="00CC4934"/>
  </w:style>
  <w:style w:type="character" w:customStyle="1" w:styleId="WW8Num12z1">
    <w:name w:val="WW8Num12z1"/>
    <w:rsid w:val="00CC4934"/>
    <w:rPr>
      <w:rFonts w:ascii="Courier New" w:hAnsi="Courier New" w:cs="Courier New"/>
    </w:rPr>
  </w:style>
  <w:style w:type="character" w:customStyle="1" w:styleId="WW8Num12z2">
    <w:name w:val="WW8Num12z2"/>
    <w:rsid w:val="00CC4934"/>
    <w:rPr>
      <w:rFonts w:ascii="Wingdings" w:hAnsi="Wingdings" w:cs="Wingdings"/>
    </w:rPr>
  </w:style>
  <w:style w:type="character" w:customStyle="1" w:styleId="WW8Num12z3">
    <w:name w:val="WW8Num12z3"/>
    <w:rsid w:val="00CC4934"/>
    <w:rPr>
      <w:rFonts w:ascii="Symbol" w:hAnsi="Symbol" w:cs="Symbol"/>
    </w:rPr>
  </w:style>
  <w:style w:type="character" w:customStyle="1" w:styleId="WW8Num15z0">
    <w:name w:val="WW8Num15z0"/>
    <w:rsid w:val="00CC4934"/>
    <w:rPr>
      <w:rFonts w:ascii="Times New Roman" w:eastAsia="Times New Roman" w:hAnsi="Times New Roman" w:cs="Times New Roman"/>
    </w:rPr>
  </w:style>
  <w:style w:type="character" w:customStyle="1" w:styleId="WW8Num15z1">
    <w:name w:val="WW8Num15z1"/>
    <w:rsid w:val="00CC4934"/>
    <w:rPr>
      <w:rFonts w:ascii="Courier New" w:hAnsi="Courier New" w:cs="Courier New"/>
    </w:rPr>
  </w:style>
  <w:style w:type="character" w:customStyle="1" w:styleId="WW8Num15z2">
    <w:name w:val="WW8Num15z2"/>
    <w:rsid w:val="00CC4934"/>
    <w:rPr>
      <w:rFonts w:ascii="Wingdings" w:hAnsi="Wingdings" w:cs="Wingdings"/>
    </w:rPr>
  </w:style>
  <w:style w:type="character" w:customStyle="1" w:styleId="WW8Num15z3">
    <w:name w:val="WW8Num15z3"/>
    <w:rsid w:val="00CC4934"/>
    <w:rPr>
      <w:rFonts w:ascii="Symbol" w:hAnsi="Symbol" w:cs="Symbol"/>
    </w:rPr>
  </w:style>
  <w:style w:type="character" w:customStyle="1" w:styleId="WW8Num17z0">
    <w:name w:val="WW8Num17z0"/>
    <w:rsid w:val="00CC4934"/>
    <w:rPr>
      <w:rFonts w:ascii="Times New Roman" w:eastAsia="Times New Roman" w:hAnsi="Times New Roman" w:cs="Times New Roman"/>
    </w:rPr>
  </w:style>
  <w:style w:type="character" w:customStyle="1" w:styleId="WW8Num17z1">
    <w:name w:val="WW8Num17z1"/>
    <w:rsid w:val="00CC4934"/>
    <w:rPr>
      <w:rFonts w:ascii="Courier New" w:hAnsi="Courier New" w:cs="Courier New"/>
    </w:rPr>
  </w:style>
  <w:style w:type="character" w:customStyle="1" w:styleId="WW8Num17z2">
    <w:name w:val="WW8Num17z2"/>
    <w:rsid w:val="00CC4934"/>
    <w:rPr>
      <w:rFonts w:ascii="Wingdings" w:hAnsi="Wingdings" w:cs="Wingdings"/>
    </w:rPr>
  </w:style>
  <w:style w:type="character" w:customStyle="1" w:styleId="WW8Num17z3">
    <w:name w:val="WW8Num17z3"/>
    <w:rsid w:val="00CC4934"/>
    <w:rPr>
      <w:rFonts w:ascii="Symbol" w:hAnsi="Symbol" w:cs="Symbol"/>
    </w:rPr>
  </w:style>
  <w:style w:type="character" w:customStyle="1" w:styleId="WW8Num21z0">
    <w:name w:val="WW8Num21z0"/>
    <w:rsid w:val="00CC4934"/>
    <w:rPr>
      <w:rFonts w:ascii="Symbol" w:eastAsia="Times New Roman" w:hAnsi="Symbol" w:cs="Times New Roman"/>
    </w:rPr>
  </w:style>
  <w:style w:type="character" w:customStyle="1" w:styleId="WW8Num21z1">
    <w:name w:val="WW8Num21z1"/>
    <w:rsid w:val="00CC4934"/>
    <w:rPr>
      <w:rFonts w:ascii="Courier New" w:hAnsi="Courier New" w:cs="Courier New"/>
    </w:rPr>
  </w:style>
  <w:style w:type="character" w:customStyle="1" w:styleId="WW8Num21z2">
    <w:name w:val="WW8Num21z2"/>
    <w:rsid w:val="00CC4934"/>
    <w:rPr>
      <w:rFonts w:ascii="Wingdings" w:hAnsi="Wingdings" w:cs="Wingdings"/>
    </w:rPr>
  </w:style>
  <w:style w:type="character" w:customStyle="1" w:styleId="WW8Num21z3">
    <w:name w:val="WW8Num21z3"/>
    <w:rsid w:val="00CC4934"/>
    <w:rPr>
      <w:rFonts w:ascii="Symbol" w:hAnsi="Symbol" w:cs="Symbol"/>
    </w:rPr>
  </w:style>
  <w:style w:type="character" w:customStyle="1" w:styleId="WW8Num22z0">
    <w:name w:val="WW8Num22z0"/>
    <w:rsid w:val="00CC4934"/>
    <w:rPr>
      <w:rFonts w:ascii="Times New Roman" w:eastAsia="Times New Roman" w:hAnsi="Times New Roman" w:cs="Times New Roman"/>
    </w:rPr>
  </w:style>
  <w:style w:type="character" w:customStyle="1" w:styleId="WW8Num22z1">
    <w:name w:val="WW8Num22z1"/>
    <w:rsid w:val="00CC4934"/>
    <w:rPr>
      <w:rFonts w:ascii="Courier New" w:hAnsi="Courier New" w:cs="Courier New"/>
    </w:rPr>
  </w:style>
  <w:style w:type="character" w:customStyle="1" w:styleId="WW8Num22z2">
    <w:name w:val="WW8Num22z2"/>
    <w:rsid w:val="00CC4934"/>
    <w:rPr>
      <w:rFonts w:ascii="Wingdings" w:hAnsi="Wingdings" w:cs="Wingdings"/>
    </w:rPr>
  </w:style>
  <w:style w:type="character" w:customStyle="1" w:styleId="WW8Num22z3">
    <w:name w:val="WW8Num22z3"/>
    <w:rsid w:val="00CC4934"/>
    <w:rPr>
      <w:rFonts w:ascii="Symbol" w:hAnsi="Symbol" w:cs="Symbol"/>
    </w:rPr>
  </w:style>
  <w:style w:type="character" w:customStyle="1" w:styleId="WW8Num24z0">
    <w:name w:val="WW8Num24z0"/>
    <w:rsid w:val="00CC4934"/>
    <w:rPr>
      <w:rFonts w:ascii="Times New Roman" w:eastAsia="Times New Roman" w:hAnsi="Times New Roman" w:cs="Times New Roman"/>
    </w:rPr>
  </w:style>
  <w:style w:type="character" w:customStyle="1" w:styleId="WW8Num24z1">
    <w:name w:val="WW8Num24z1"/>
    <w:rsid w:val="00CC4934"/>
    <w:rPr>
      <w:rFonts w:ascii="Courier New" w:hAnsi="Courier New" w:cs="Courier New"/>
    </w:rPr>
  </w:style>
  <w:style w:type="character" w:customStyle="1" w:styleId="WW8Num24z2">
    <w:name w:val="WW8Num24z2"/>
    <w:rsid w:val="00CC4934"/>
    <w:rPr>
      <w:rFonts w:ascii="Wingdings" w:hAnsi="Wingdings" w:cs="Wingdings"/>
    </w:rPr>
  </w:style>
  <w:style w:type="character" w:customStyle="1" w:styleId="WW8Num24z3">
    <w:name w:val="WW8Num24z3"/>
    <w:rsid w:val="00CC4934"/>
    <w:rPr>
      <w:rFonts w:ascii="Symbol" w:hAnsi="Symbol" w:cs="Symbol"/>
    </w:rPr>
  </w:style>
  <w:style w:type="character" w:customStyle="1" w:styleId="WW8Num26z0">
    <w:name w:val="WW8Num26z0"/>
    <w:rsid w:val="00CC4934"/>
    <w:rPr>
      <w:rFonts w:ascii="Times New Roman" w:eastAsia="Times New Roman" w:hAnsi="Times New Roman" w:cs="Times New Roman"/>
    </w:rPr>
  </w:style>
  <w:style w:type="character" w:customStyle="1" w:styleId="WW8Num26z1">
    <w:name w:val="WW8Num26z1"/>
    <w:rsid w:val="00CC4934"/>
    <w:rPr>
      <w:rFonts w:ascii="Courier New" w:hAnsi="Courier New" w:cs="Courier New"/>
    </w:rPr>
  </w:style>
  <w:style w:type="character" w:customStyle="1" w:styleId="WW8Num26z2">
    <w:name w:val="WW8Num26z2"/>
    <w:rsid w:val="00CC4934"/>
    <w:rPr>
      <w:rFonts w:ascii="Wingdings" w:hAnsi="Wingdings" w:cs="Wingdings"/>
    </w:rPr>
  </w:style>
  <w:style w:type="character" w:customStyle="1" w:styleId="WW8Num26z3">
    <w:name w:val="WW8Num26z3"/>
    <w:rsid w:val="00CC4934"/>
    <w:rPr>
      <w:rFonts w:ascii="Symbol" w:hAnsi="Symbol" w:cs="Symbol"/>
    </w:rPr>
  </w:style>
  <w:style w:type="character" w:customStyle="1" w:styleId="WW8Num29z0">
    <w:name w:val="WW8Num29z0"/>
    <w:rsid w:val="00CC4934"/>
    <w:rPr>
      <w:rFonts w:ascii="Times New Roman" w:eastAsia="Times New Roman" w:hAnsi="Times New Roman" w:cs="Times New Roman"/>
    </w:rPr>
  </w:style>
  <w:style w:type="character" w:customStyle="1" w:styleId="WW8Num29z1">
    <w:name w:val="WW8Num29z1"/>
    <w:rsid w:val="00CC4934"/>
    <w:rPr>
      <w:rFonts w:ascii="Courier New" w:hAnsi="Courier New" w:cs="Courier New"/>
    </w:rPr>
  </w:style>
  <w:style w:type="character" w:customStyle="1" w:styleId="WW8Num29z2">
    <w:name w:val="WW8Num29z2"/>
    <w:rsid w:val="00CC4934"/>
    <w:rPr>
      <w:rFonts w:ascii="Wingdings" w:hAnsi="Wingdings" w:cs="Wingdings"/>
    </w:rPr>
  </w:style>
  <w:style w:type="character" w:customStyle="1" w:styleId="WW8Num29z3">
    <w:name w:val="WW8Num29z3"/>
    <w:rsid w:val="00CC4934"/>
    <w:rPr>
      <w:rFonts w:ascii="Symbol" w:hAnsi="Symbol" w:cs="Symbol"/>
    </w:rPr>
  </w:style>
  <w:style w:type="character" w:customStyle="1" w:styleId="WW8Num31z0">
    <w:name w:val="WW8Num31z0"/>
    <w:rsid w:val="00CC4934"/>
    <w:rPr>
      <w:rFonts w:ascii="Times New Roman" w:eastAsia="Times New Roman" w:hAnsi="Times New Roman" w:cs="Times New Roman"/>
    </w:rPr>
  </w:style>
  <w:style w:type="character" w:customStyle="1" w:styleId="WW8Num31z1">
    <w:name w:val="WW8Num31z1"/>
    <w:rsid w:val="00CC4934"/>
    <w:rPr>
      <w:rFonts w:ascii="Courier New" w:hAnsi="Courier New" w:cs="Courier New"/>
    </w:rPr>
  </w:style>
  <w:style w:type="character" w:customStyle="1" w:styleId="WW8Num31z2">
    <w:name w:val="WW8Num31z2"/>
    <w:rsid w:val="00CC4934"/>
    <w:rPr>
      <w:rFonts w:ascii="Wingdings" w:hAnsi="Wingdings" w:cs="Wingdings"/>
    </w:rPr>
  </w:style>
  <w:style w:type="character" w:customStyle="1" w:styleId="WW8Num31z3">
    <w:name w:val="WW8Num31z3"/>
    <w:rsid w:val="00CC4934"/>
    <w:rPr>
      <w:rFonts w:ascii="Symbol" w:hAnsi="Symbol" w:cs="Symbol"/>
    </w:rPr>
  </w:style>
  <w:style w:type="character" w:customStyle="1" w:styleId="WW8Num32z0">
    <w:name w:val="WW8Num32z0"/>
    <w:rsid w:val="00CC4934"/>
    <w:rPr>
      <w:rFonts w:ascii="Symbol" w:eastAsia="Times New Roman" w:hAnsi="Symbol" w:cs="Times New Roman"/>
    </w:rPr>
  </w:style>
  <w:style w:type="character" w:customStyle="1" w:styleId="WW8Num32z1">
    <w:name w:val="WW8Num32z1"/>
    <w:rsid w:val="00CC4934"/>
    <w:rPr>
      <w:rFonts w:ascii="Courier New" w:hAnsi="Courier New" w:cs="Courier New"/>
    </w:rPr>
  </w:style>
  <w:style w:type="character" w:customStyle="1" w:styleId="WW8Num32z2">
    <w:name w:val="WW8Num32z2"/>
    <w:rsid w:val="00CC4934"/>
    <w:rPr>
      <w:rFonts w:ascii="Wingdings" w:hAnsi="Wingdings" w:cs="Wingdings"/>
    </w:rPr>
  </w:style>
  <w:style w:type="character" w:customStyle="1" w:styleId="WW8Num32z3">
    <w:name w:val="WW8Num32z3"/>
    <w:rsid w:val="00CC4934"/>
    <w:rPr>
      <w:rFonts w:ascii="Symbol" w:hAnsi="Symbol" w:cs="Symbol"/>
    </w:rPr>
  </w:style>
  <w:style w:type="character" w:customStyle="1" w:styleId="WW8Num35z0">
    <w:name w:val="WW8Num35z0"/>
    <w:rsid w:val="00CC4934"/>
    <w:rPr>
      <w:rFonts w:ascii="Times New Roman" w:eastAsia="Times New Roman" w:hAnsi="Times New Roman" w:cs="Times New Roman"/>
    </w:rPr>
  </w:style>
  <w:style w:type="character" w:customStyle="1" w:styleId="WW8Num35z1">
    <w:name w:val="WW8Num35z1"/>
    <w:rsid w:val="00CC4934"/>
    <w:rPr>
      <w:rFonts w:ascii="Courier New" w:hAnsi="Courier New" w:cs="Courier New"/>
    </w:rPr>
  </w:style>
  <w:style w:type="character" w:customStyle="1" w:styleId="WW8Num35z2">
    <w:name w:val="WW8Num35z2"/>
    <w:rsid w:val="00CC4934"/>
    <w:rPr>
      <w:rFonts w:ascii="Wingdings" w:hAnsi="Wingdings" w:cs="Wingdings"/>
    </w:rPr>
  </w:style>
  <w:style w:type="character" w:customStyle="1" w:styleId="WW8Num35z3">
    <w:name w:val="WW8Num35z3"/>
    <w:rsid w:val="00CC4934"/>
    <w:rPr>
      <w:rFonts w:ascii="Symbol" w:hAnsi="Symbol" w:cs="Symbol"/>
    </w:rPr>
  </w:style>
  <w:style w:type="character" w:customStyle="1" w:styleId="WW8Num36z0">
    <w:name w:val="WW8Num36z0"/>
    <w:rsid w:val="00CC4934"/>
    <w:rPr>
      <w:rFonts w:ascii="Times New Roman" w:eastAsia="Times New Roman" w:hAnsi="Times New Roman" w:cs="Times New Roman"/>
    </w:rPr>
  </w:style>
  <w:style w:type="character" w:customStyle="1" w:styleId="WW8Num36z2">
    <w:name w:val="WW8Num36z2"/>
    <w:rsid w:val="00CC4934"/>
    <w:rPr>
      <w:rFonts w:ascii="Wingdings" w:hAnsi="Wingdings" w:cs="Wingdings"/>
    </w:rPr>
  </w:style>
  <w:style w:type="character" w:customStyle="1" w:styleId="WW8Num36z3">
    <w:name w:val="WW8Num36z3"/>
    <w:rsid w:val="00CC4934"/>
    <w:rPr>
      <w:rFonts w:ascii="Symbol" w:hAnsi="Symbol" w:cs="Symbol"/>
    </w:rPr>
  </w:style>
  <w:style w:type="character" w:customStyle="1" w:styleId="WW8Num36z4">
    <w:name w:val="WW8Num36z4"/>
    <w:rsid w:val="00CC4934"/>
    <w:rPr>
      <w:rFonts w:ascii="Courier New" w:hAnsi="Courier New" w:cs="Courier New"/>
    </w:rPr>
  </w:style>
  <w:style w:type="character" w:customStyle="1" w:styleId="WW8Num38z0">
    <w:name w:val="WW8Num38z0"/>
    <w:rsid w:val="00CC4934"/>
    <w:rPr>
      <w:rFonts w:ascii="Times New Roman" w:eastAsia="Times New Roman" w:hAnsi="Times New Roman" w:cs="Times New Roman"/>
    </w:rPr>
  </w:style>
  <w:style w:type="character" w:customStyle="1" w:styleId="WW8Num38z3">
    <w:name w:val="WW8Num38z3"/>
    <w:rsid w:val="00CC4934"/>
    <w:rPr>
      <w:rFonts w:ascii="Symbol" w:hAnsi="Symbol" w:cs="Symbol"/>
    </w:rPr>
  </w:style>
  <w:style w:type="character" w:customStyle="1" w:styleId="WW8Num38z4">
    <w:name w:val="WW8Num38z4"/>
    <w:rsid w:val="00CC4934"/>
    <w:rPr>
      <w:rFonts w:ascii="Courier New" w:hAnsi="Courier New" w:cs="Courier New"/>
    </w:rPr>
  </w:style>
  <w:style w:type="character" w:customStyle="1" w:styleId="WW8Num38z5">
    <w:name w:val="WW8Num38z5"/>
    <w:rsid w:val="00CC4934"/>
    <w:rPr>
      <w:rFonts w:ascii="Wingdings" w:hAnsi="Wingdings" w:cs="Wingdings"/>
    </w:rPr>
  </w:style>
  <w:style w:type="character" w:customStyle="1" w:styleId="WW8Num41z0">
    <w:name w:val="WW8Num41z0"/>
    <w:rsid w:val="00CC4934"/>
    <w:rPr>
      <w:rFonts w:ascii="Times New Roman" w:eastAsia="Times New Roman" w:hAnsi="Times New Roman" w:cs="Times New Roman"/>
    </w:rPr>
  </w:style>
  <w:style w:type="character" w:customStyle="1" w:styleId="WW8Num41z1">
    <w:name w:val="WW8Num41z1"/>
    <w:rsid w:val="00CC4934"/>
    <w:rPr>
      <w:rFonts w:ascii="Courier New" w:hAnsi="Courier New" w:cs="Courier New"/>
    </w:rPr>
  </w:style>
  <w:style w:type="character" w:customStyle="1" w:styleId="WW8Num41z2">
    <w:name w:val="WW8Num41z2"/>
    <w:rsid w:val="00CC4934"/>
    <w:rPr>
      <w:rFonts w:ascii="Wingdings" w:hAnsi="Wingdings" w:cs="Wingdings"/>
    </w:rPr>
  </w:style>
  <w:style w:type="character" w:customStyle="1" w:styleId="WW8Num41z3">
    <w:name w:val="WW8Num41z3"/>
    <w:rsid w:val="00CC4934"/>
    <w:rPr>
      <w:rFonts w:ascii="Symbol" w:hAnsi="Symbol" w:cs="Symbol"/>
    </w:rPr>
  </w:style>
  <w:style w:type="character" w:customStyle="1" w:styleId="WW8Num42z0">
    <w:name w:val="WW8Num42z0"/>
    <w:rsid w:val="00CC4934"/>
    <w:rPr>
      <w:rFonts w:ascii="Times New Roman" w:eastAsia="Times New Roman" w:hAnsi="Times New Roman" w:cs="Times New Roman"/>
    </w:rPr>
  </w:style>
  <w:style w:type="character" w:customStyle="1" w:styleId="WW8Num42z1">
    <w:name w:val="WW8Num42z1"/>
    <w:rsid w:val="00CC4934"/>
    <w:rPr>
      <w:rFonts w:ascii="Courier New" w:hAnsi="Courier New" w:cs="Courier New"/>
    </w:rPr>
  </w:style>
  <w:style w:type="character" w:customStyle="1" w:styleId="WW8Num42z2">
    <w:name w:val="WW8Num42z2"/>
    <w:rsid w:val="00CC4934"/>
    <w:rPr>
      <w:rFonts w:ascii="Wingdings" w:hAnsi="Wingdings" w:cs="Wingdings"/>
    </w:rPr>
  </w:style>
  <w:style w:type="character" w:customStyle="1" w:styleId="WW8Num42z3">
    <w:name w:val="WW8Num42z3"/>
    <w:rsid w:val="00CC4934"/>
    <w:rPr>
      <w:rFonts w:ascii="Symbol" w:hAnsi="Symbol" w:cs="Symbol"/>
    </w:rPr>
  </w:style>
  <w:style w:type="character" w:customStyle="1" w:styleId="WW8Num43z0">
    <w:name w:val="WW8Num43z0"/>
    <w:rsid w:val="00CC4934"/>
    <w:rPr>
      <w:rFonts w:ascii="Times New Roman" w:eastAsia="Times New Roman" w:hAnsi="Times New Roman" w:cs="Times New Roman"/>
    </w:rPr>
  </w:style>
  <w:style w:type="character" w:customStyle="1" w:styleId="WW8Num43z1">
    <w:name w:val="WW8Num43z1"/>
    <w:rsid w:val="00CC4934"/>
    <w:rPr>
      <w:rFonts w:ascii="Courier New" w:hAnsi="Courier New" w:cs="Courier New"/>
    </w:rPr>
  </w:style>
  <w:style w:type="character" w:customStyle="1" w:styleId="WW8Num43z2">
    <w:name w:val="WW8Num43z2"/>
    <w:rsid w:val="00CC4934"/>
    <w:rPr>
      <w:rFonts w:ascii="Wingdings" w:hAnsi="Wingdings" w:cs="Wingdings"/>
    </w:rPr>
  </w:style>
  <w:style w:type="character" w:customStyle="1" w:styleId="WW8Num43z3">
    <w:name w:val="WW8Num43z3"/>
    <w:rsid w:val="00CC4934"/>
    <w:rPr>
      <w:rFonts w:ascii="Symbol" w:hAnsi="Symbol" w:cs="Symbol"/>
    </w:rPr>
  </w:style>
  <w:style w:type="character" w:styleId="affffa">
    <w:name w:val="Emphasis"/>
    <w:qFormat/>
    <w:rsid w:val="00CC4934"/>
    <w:rPr>
      <w:i/>
      <w:iCs/>
    </w:rPr>
  </w:style>
  <w:style w:type="character" w:customStyle="1" w:styleId="affffb">
    <w:name w:val="ГГЦТекст Знак"/>
    <w:rsid w:val="00CC4934"/>
    <w:rPr>
      <w:sz w:val="24"/>
      <w:szCs w:val="24"/>
      <w:lang w:eastAsia="ar-SA" w:bidi="ar-SA"/>
    </w:rPr>
  </w:style>
  <w:style w:type="paragraph" w:customStyle="1" w:styleId="84">
    <w:name w:val="Название8"/>
    <w:basedOn w:val="a0"/>
    <w:rsid w:val="00CC493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85">
    <w:name w:val="Указатель8"/>
    <w:basedOn w:val="a0"/>
    <w:rsid w:val="00CC4934"/>
    <w:pPr>
      <w:suppressLineNumbers/>
      <w:suppressAutoHyphens/>
      <w:spacing w:after="0" w:line="240" w:lineRule="auto"/>
    </w:pPr>
    <w:rPr>
      <w:rFonts w:ascii="Arial" w:eastAsia="Times New Roman" w:hAnsi="Arial" w:cs="Mangal"/>
      <w:sz w:val="24"/>
      <w:szCs w:val="24"/>
      <w:lang w:eastAsia="ar-SA"/>
    </w:rPr>
  </w:style>
  <w:style w:type="paragraph" w:customStyle="1" w:styleId="76">
    <w:name w:val="Название7"/>
    <w:basedOn w:val="a0"/>
    <w:rsid w:val="00CC4934"/>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77">
    <w:name w:val="Указатель7"/>
    <w:basedOn w:val="a0"/>
    <w:rsid w:val="00CC4934"/>
    <w:pPr>
      <w:suppressLineNumbers/>
      <w:suppressAutoHyphens/>
      <w:spacing w:after="0" w:line="240" w:lineRule="auto"/>
    </w:pPr>
    <w:rPr>
      <w:rFonts w:ascii="Arial" w:eastAsia="Times New Roman" w:hAnsi="Arial" w:cs="Mangal"/>
      <w:sz w:val="24"/>
      <w:szCs w:val="24"/>
      <w:lang w:eastAsia="ar-SA"/>
    </w:rPr>
  </w:style>
  <w:style w:type="paragraph" w:customStyle="1" w:styleId="WW-7">
    <w:name w:val="WW-Заголовок 7"/>
    <w:basedOn w:val="a0"/>
    <w:next w:val="a0"/>
    <w:rsid w:val="00CC4934"/>
    <w:pPr>
      <w:keepNext/>
      <w:tabs>
        <w:tab w:val="left" w:pos="0"/>
      </w:tabs>
      <w:suppressAutoHyphens/>
      <w:spacing w:after="0" w:line="240" w:lineRule="auto"/>
      <w:ind w:left="-720"/>
      <w:jc w:val="both"/>
    </w:pPr>
    <w:rPr>
      <w:rFonts w:ascii="Times New Roman" w:eastAsia="Times New Roman" w:hAnsi="Times New Roman" w:cs="Times New Roman"/>
      <w:b/>
      <w:bCs/>
      <w:sz w:val="24"/>
      <w:szCs w:val="24"/>
      <w:lang w:eastAsia="ar-SA"/>
    </w:rPr>
  </w:style>
  <w:style w:type="paragraph" w:customStyle="1" w:styleId="66">
    <w:name w:val="Название6"/>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67">
    <w:name w:val="Указатель6"/>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56">
    <w:name w:val="Название5"/>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7">
    <w:name w:val="Указатель5"/>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7">
    <w:name w:val="Название4"/>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8">
    <w:name w:val="Указатель4"/>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c">
    <w:name w:val="Название3"/>
    <w:basedOn w:val="a0"/>
    <w:rsid w:val="00CC493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d">
    <w:name w:val="Указатель3"/>
    <w:basedOn w:val="a0"/>
    <w:rsid w:val="00CC4934"/>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1f0">
    <w:name w:val="Основной текст с отступом Знак1"/>
    <w:basedOn w:val="a1"/>
    <w:rsid w:val="00CC4934"/>
    <w:rPr>
      <w:sz w:val="24"/>
      <w:szCs w:val="24"/>
      <w:lang w:eastAsia="ar-SA"/>
    </w:rPr>
  </w:style>
  <w:style w:type="paragraph" w:customStyle="1" w:styleId="1f1">
    <w:name w:val="Название объекта1"/>
    <w:basedOn w:val="a0"/>
    <w:next w:val="a0"/>
    <w:rsid w:val="00CC4934"/>
    <w:pPr>
      <w:suppressAutoHyphens/>
      <w:spacing w:after="0" w:line="240" w:lineRule="auto"/>
      <w:jc w:val="center"/>
    </w:pPr>
    <w:rPr>
      <w:rFonts w:ascii="Times New Roman" w:eastAsia="Times New Roman" w:hAnsi="Times New Roman" w:cs="Times New Roman"/>
      <w:b/>
      <w:bCs/>
      <w:sz w:val="24"/>
      <w:szCs w:val="24"/>
      <w:u w:val="single"/>
      <w:lang w:eastAsia="ar-SA"/>
    </w:rPr>
  </w:style>
  <w:style w:type="paragraph" w:customStyle="1" w:styleId="1f2">
    <w:name w:val="Цитата1"/>
    <w:basedOn w:val="a0"/>
    <w:rsid w:val="00CC4934"/>
    <w:pPr>
      <w:suppressAutoHyphens/>
      <w:spacing w:after="0" w:line="240" w:lineRule="auto"/>
      <w:ind w:left="113" w:right="113"/>
    </w:pPr>
    <w:rPr>
      <w:rFonts w:ascii="Times New Roman" w:eastAsia="Times New Roman" w:hAnsi="Times New Roman" w:cs="Times New Roman"/>
      <w:sz w:val="24"/>
      <w:szCs w:val="24"/>
      <w:lang w:eastAsia="ar-SA"/>
    </w:rPr>
  </w:style>
  <w:style w:type="paragraph" w:styleId="affffc">
    <w:name w:val="Subtitle"/>
    <w:basedOn w:val="3a"/>
    <w:next w:val="ac"/>
    <w:link w:val="affffd"/>
    <w:qFormat/>
    <w:rsid w:val="00CC4934"/>
    <w:pPr>
      <w:jc w:val="center"/>
    </w:pPr>
    <w:rPr>
      <w:i/>
      <w:iCs/>
    </w:rPr>
  </w:style>
  <w:style w:type="character" w:customStyle="1" w:styleId="affffd">
    <w:name w:val="Подзаголовок Знак"/>
    <w:basedOn w:val="a1"/>
    <w:link w:val="affffc"/>
    <w:rsid w:val="00CC4934"/>
    <w:rPr>
      <w:rFonts w:ascii="Arial" w:eastAsia="Lucida Sans Unicode" w:hAnsi="Arial" w:cs="Tahoma"/>
      <w:i/>
      <w:iCs/>
      <w:sz w:val="28"/>
      <w:szCs w:val="28"/>
      <w:lang w:eastAsia="ar-SA"/>
    </w:rPr>
  </w:style>
  <w:style w:type="paragraph" w:customStyle="1" w:styleId="affffe">
    <w:name w:val="Чертежный"/>
    <w:rsid w:val="00CC4934"/>
    <w:pPr>
      <w:suppressAutoHyphens/>
      <w:spacing w:after="0" w:line="240" w:lineRule="auto"/>
      <w:jc w:val="both"/>
    </w:pPr>
    <w:rPr>
      <w:rFonts w:ascii="ISOCPEUR" w:eastAsia="Arial" w:hAnsi="ISOCPEUR" w:cs="Times New Roman"/>
      <w:i/>
      <w:sz w:val="28"/>
      <w:szCs w:val="20"/>
      <w:lang w:val="uk-UA" w:eastAsia="ar-SA"/>
    </w:rPr>
  </w:style>
  <w:style w:type="paragraph" w:customStyle="1" w:styleId="xl22">
    <w:name w:val="xl22"/>
    <w:basedOn w:val="a0"/>
    <w:rsid w:val="00CC493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36"/>
      <w:szCs w:val="36"/>
      <w:lang w:eastAsia="ar-SA"/>
    </w:rPr>
  </w:style>
  <w:style w:type="paragraph" w:customStyle="1" w:styleId="xl23">
    <w:name w:val="xl23"/>
    <w:basedOn w:val="a0"/>
    <w:rsid w:val="00CC4934"/>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Times New Roman" w:hAnsi="Arial" w:cs="Arial"/>
      <w:sz w:val="36"/>
      <w:szCs w:val="36"/>
      <w:lang w:eastAsia="ar-SA"/>
    </w:rPr>
  </w:style>
  <w:style w:type="paragraph" w:customStyle="1" w:styleId="xl24">
    <w:name w:val="xl24"/>
    <w:basedOn w:val="a0"/>
    <w:rsid w:val="00CC4934"/>
    <w:pPr>
      <w:pBdr>
        <w:top w:val="single" w:sz="8" w:space="0" w:color="000000"/>
        <w:left w:val="single" w:sz="8" w:space="0" w:color="000000"/>
        <w:bottom w:val="single" w:sz="8" w:space="0" w:color="000000"/>
        <w:right w:val="single" w:sz="8" w:space="0" w:color="000000"/>
      </w:pBdr>
      <w:suppressAutoHyphens/>
      <w:spacing w:before="280" w:after="280" w:line="240" w:lineRule="auto"/>
      <w:jc w:val="center"/>
      <w:textAlignment w:val="center"/>
    </w:pPr>
    <w:rPr>
      <w:rFonts w:ascii="Arial" w:eastAsia="Times New Roman" w:hAnsi="Arial" w:cs="Arial"/>
      <w:sz w:val="36"/>
      <w:szCs w:val="36"/>
      <w:lang w:eastAsia="ar-SA"/>
    </w:rPr>
  </w:style>
  <w:style w:type="paragraph" w:customStyle="1" w:styleId="afffff">
    <w:name w:val="ГГЦТекст"/>
    <w:rsid w:val="00CC4934"/>
    <w:pPr>
      <w:suppressAutoHyphens/>
      <w:spacing w:after="0" w:line="312" w:lineRule="auto"/>
      <w:ind w:left="170" w:right="170"/>
      <w:jc w:val="both"/>
    </w:pPr>
    <w:rPr>
      <w:rFonts w:ascii="Times New Roman" w:eastAsia="Arial" w:hAnsi="Times New Roman" w:cs="Times New Roman"/>
      <w:sz w:val="24"/>
      <w:szCs w:val="24"/>
      <w:lang w:eastAsia="ar-SA"/>
    </w:rPr>
  </w:style>
  <w:style w:type="paragraph" w:customStyle="1" w:styleId="78">
    <w:name w:val="Заголовок7"/>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paragraph" w:customStyle="1" w:styleId="4121">
    <w:name w:val="Знак4 Знак Знак Знак1 Знак Знак Знак Знак Знак2 Знак Знак Знак Знак"/>
    <w:basedOn w:val="a0"/>
    <w:rsid w:val="00CC4934"/>
    <w:pPr>
      <w:spacing w:after="160" w:line="240" w:lineRule="exact"/>
    </w:pPr>
    <w:rPr>
      <w:rFonts w:ascii="Verdana" w:eastAsia="Times New Roman" w:hAnsi="Verdana" w:cs="Times New Roman"/>
      <w:sz w:val="20"/>
      <w:szCs w:val="20"/>
      <w:lang w:val="en-US"/>
    </w:rPr>
  </w:style>
  <w:style w:type="numbering" w:customStyle="1" w:styleId="WW8Num162">
    <w:name w:val="WW8Num162"/>
    <w:rsid w:val="00CC4934"/>
  </w:style>
  <w:style w:type="paragraph" w:customStyle="1" w:styleId="86">
    <w:name w:val="Заголовок8"/>
    <w:basedOn w:val="a0"/>
    <w:next w:val="ac"/>
    <w:rsid w:val="00CC4934"/>
    <w:pPr>
      <w:keepNext/>
      <w:suppressAutoHyphens/>
      <w:spacing w:before="240" w:after="120" w:line="240" w:lineRule="auto"/>
    </w:pPr>
    <w:rPr>
      <w:rFonts w:ascii="Arial" w:eastAsia="Lucida Sans Unicode" w:hAnsi="Arial" w:cs="Tahoma"/>
      <w:sz w:val="28"/>
      <w:szCs w:val="28"/>
      <w:lang w:eastAsia="ar-SA"/>
    </w:rPr>
  </w:style>
  <w:style w:type="numbering" w:customStyle="1" w:styleId="87">
    <w:name w:val="Нет списка8"/>
    <w:next w:val="a3"/>
    <w:uiPriority w:val="99"/>
    <w:semiHidden/>
    <w:unhideWhenUsed/>
    <w:rsid w:val="00CC4934"/>
  </w:style>
  <w:style w:type="table" w:customStyle="1" w:styleId="200">
    <w:name w:val="Сетка таблицы20"/>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 15"/>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
    <w:name w:val="Нет списка16"/>
    <w:next w:val="a3"/>
    <w:uiPriority w:val="99"/>
    <w:semiHidden/>
    <w:unhideWhenUsed/>
    <w:rsid w:val="00CC4934"/>
  </w:style>
  <w:style w:type="table" w:customStyle="1" w:styleId="1100">
    <w:name w:val="Сетка таблицы110"/>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
    <w:name w:val="Нет списка25"/>
    <w:next w:val="a3"/>
    <w:uiPriority w:val="99"/>
    <w:semiHidden/>
    <w:unhideWhenUsed/>
    <w:rsid w:val="00CC4934"/>
  </w:style>
  <w:style w:type="table" w:customStyle="1" w:styleId="290">
    <w:name w:val="Сетка таблицы29"/>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
    <w:next w:val="a3"/>
    <w:uiPriority w:val="99"/>
    <w:semiHidden/>
    <w:unhideWhenUsed/>
    <w:rsid w:val="00CC4934"/>
  </w:style>
  <w:style w:type="table" w:customStyle="1" w:styleId="119">
    <w:name w:val="Сетка таблицы119"/>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3"/>
    <w:uiPriority w:val="99"/>
    <w:semiHidden/>
    <w:unhideWhenUsed/>
    <w:rsid w:val="00CC4934"/>
  </w:style>
  <w:style w:type="numbering" w:customStyle="1" w:styleId="441">
    <w:name w:val="Нет списка44"/>
    <w:next w:val="a3"/>
    <w:uiPriority w:val="99"/>
    <w:semiHidden/>
    <w:unhideWhenUsed/>
    <w:rsid w:val="00CC4934"/>
  </w:style>
  <w:style w:type="numbering" w:customStyle="1" w:styleId="1231">
    <w:name w:val="Нет списка123"/>
    <w:next w:val="a3"/>
    <w:uiPriority w:val="99"/>
    <w:semiHidden/>
    <w:unhideWhenUsed/>
    <w:rsid w:val="00CC4934"/>
  </w:style>
  <w:style w:type="table" w:customStyle="1" w:styleId="740">
    <w:name w:val="Сетка таблицы74"/>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3"/>
    <w:uiPriority w:val="99"/>
    <w:semiHidden/>
    <w:unhideWhenUsed/>
    <w:rsid w:val="00CC4934"/>
  </w:style>
  <w:style w:type="table" w:customStyle="1" w:styleId="1630">
    <w:name w:val="Сетка таблицы163"/>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3"/>
    <w:uiPriority w:val="99"/>
    <w:semiHidden/>
    <w:unhideWhenUsed/>
    <w:rsid w:val="00CC4934"/>
  </w:style>
  <w:style w:type="table" w:customStyle="1" w:styleId="2530">
    <w:name w:val="Сетка таблицы25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3"/>
    <w:uiPriority w:val="99"/>
    <w:semiHidden/>
    <w:unhideWhenUsed/>
    <w:rsid w:val="00CC4934"/>
  </w:style>
  <w:style w:type="table" w:customStyle="1" w:styleId="11530">
    <w:name w:val="Сетка таблицы1153"/>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4"/>
    <w:next w:val="a3"/>
    <w:uiPriority w:val="99"/>
    <w:semiHidden/>
    <w:unhideWhenUsed/>
    <w:rsid w:val="00CC4934"/>
  </w:style>
  <w:style w:type="table" w:customStyle="1" w:styleId="830">
    <w:name w:val="Сетка таблицы83"/>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3">
    <w:name w:val="WW8Num163"/>
    <w:rsid w:val="00CC4934"/>
  </w:style>
  <w:style w:type="table" w:customStyle="1" w:styleId="910">
    <w:name w:val="Сетка таблицы91"/>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3"/>
    <w:uiPriority w:val="99"/>
    <w:semiHidden/>
    <w:unhideWhenUsed/>
    <w:rsid w:val="00CC4934"/>
  </w:style>
  <w:style w:type="table" w:customStyle="1" w:styleId="1010">
    <w:name w:val="Сетка таблицы10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4">
    <w:name w:val="Нет списка131"/>
    <w:next w:val="a3"/>
    <w:uiPriority w:val="99"/>
    <w:semiHidden/>
    <w:unhideWhenUsed/>
    <w:rsid w:val="00CC4934"/>
  </w:style>
  <w:style w:type="table" w:customStyle="1" w:styleId="171">
    <w:name w:val="Сетка таблицы171"/>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0">
    <w:name w:val="Нет списка221"/>
    <w:next w:val="a3"/>
    <w:uiPriority w:val="99"/>
    <w:semiHidden/>
    <w:unhideWhenUsed/>
    <w:rsid w:val="00CC4934"/>
  </w:style>
  <w:style w:type="table" w:customStyle="1" w:styleId="261">
    <w:name w:val="Сетка таблицы26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3"/>
    <w:uiPriority w:val="99"/>
    <w:semiHidden/>
    <w:unhideWhenUsed/>
    <w:rsid w:val="00CC4934"/>
  </w:style>
  <w:style w:type="table" w:customStyle="1" w:styleId="1161">
    <w:name w:val="Сетка таблицы116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3"/>
    <w:uiPriority w:val="99"/>
    <w:semiHidden/>
    <w:unhideWhenUsed/>
    <w:rsid w:val="00CC4934"/>
  </w:style>
  <w:style w:type="numbering" w:customStyle="1" w:styleId="4130">
    <w:name w:val="Нет списка413"/>
    <w:next w:val="a3"/>
    <w:uiPriority w:val="99"/>
    <w:semiHidden/>
    <w:unhideWhenUsed/>
    <w:rsid w:val="00CC4934"/>
  </w:style>
  <w:style w:type="numbering" w:customStyle="1" w:styleId="12111">
    <w:name w:val="Нет списка1211"/>
    <w:next w:val="a3"/>
    <w:uiPriority w:val="99"/>
    <w:semiHidden/>
    <w:unhideWhenUsed/>
    <w:rsid w:val="00CC4934"/>
  </w:style>
  <w:style w:type="table" w:customStyle="1" w:styleId="721">
    <w:name w:val="Сетка таблицы7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 111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1">
    <w:name w:val="Нет списка11121"/>
    <w:next w:val="a3"/>
    <w:uiPriority w:val="99"/>
    <w:semiHidden/>
    <w:unhideWhenUsed/>
    <w:rsid w:val="00CC4934"/>
  </w:style>
  <w:style w:type="table" w:customStyle="1" w:styleId="1611">
    <w:name w:val="Сетка таблицы1611"/>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
    <w:name w:val="Нет списка2111"/>
    <w:next w:val="a3"/>
    <w:uiPriority w:val="99"/>
    <w:semiHidden/>
    <w:unhideWhenUsed/>
    <w:rsid w:val="00CC4934"/>
  </w:style>
  <w:style w:type="table" w:customStyle="1" w:styleId="2511">
    <w:name w:val="Сетка таблицы25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1"/>
    <w:next w:val="a3"/>
    <w:uiPriority w:val="99"/>
    <w:semiHidden/>
    <w:unhideWhenUsed/>
    <w:rsid w:val="00CC4934"/>
  </w:style>
  <w:style w:type="table" w:customStyle="1" w:styleId="11511">
    <w:name w:val="Сетка таблицы115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3"/>
    <w:uiPriority w:val="99"/>
    <w:semiHidden/>
    <w:unhideWhenUsed/>
    <w:rsid w:val="00CC4934"/>
  </w:style>
  <w:style w:type="table" w:customStyle="1" w:styleId="812">
    <w:name w:val="Сетка таблицы812"/>
    <w:basedOn w:val="a2"/>
    <w:next w:val="af7"/>
    <w:uiPriority w:val="59"/>
    <w:rsid w:val="00CC49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2"/>
    <w:next w:val="af7"/>
    <w:uiPriority w:val="59"/>
    <w:rsid w:val="00CC49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3"/>
    <w:uiPriority w:val="99"/>
    <w:semiHidden/>
    <w:unhideWhenUsed/>
    <w:rsid w:val="00CC4934"/>
  </w:style>
  <w:style w:type="table" w:customStyle="1" w:styleId="181">
    <w:name w:val="Сетка таблицы18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 13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4">
    <w:name w:val="Нет списка141"/>
    <w:next w:val="a3"/>
    <w:uiPriority w:val="99"/>
    <w:semiHidden/>
    <w:unhideWhenUsed/>
    <w:rsid w:val="00CC4934"/>
  </w:style>
  <w:style w:type="table" w:customStyle="1" w:styleId="191">
    <w:name w:val="Сетка таблицы191"/>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3"/>
    <w:uiPriority w:val="99"/>
    <w:semiHidden/>
    <w:unhideWhenUsed/>
    <w:rsid w:val="00CC4934"/>
  </w:style>
  <w:style w:type="table" w:customStyle="1" w:styleId="271">
    <w:name w:val="Сетка таблицы27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3"/>
    <w:uiPriority w:val="99"/>
    <w:semiHidden/>
    <w:unhideWhenUsed/>
    <w:rsid w:val="00CC4934"/>
  </w:style>
  <w:style w:type="table" w:customStyle="1" w:styleId="1171">
    <w:name w:val="Сетка таблицы117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3"/>
    <w:uiPriority w:val="99"/>
    <w:semiHidden/>
    <w:unhideWhenUsed/>
    <w:rsid w:val="00CC4934"/>
  </w:style>
  <w:style w:type="numbering" w:customStyle="1" w:styleId="4211">
    <w:name w:val="Нет списка421"/>
    <w:next w:val="a3"/>
    <w:uiPriority w:val="99"/>
    <w:semiHidden/>
    <w:unhideWhenUsed/>
    <w:rsid w:val="00CC4934"/>
  </w:style>
  <w:style w:type="numbering" w:customStyle="1" w:styleId="12211">
    <w:name w:val="Нет списка1221"/>
    <w:next w:val="a3"/>
    <w:uiPriority w:val="99"/>
    <w:semiHidden/>
    <w:unhideWhenUsed/>
    <w:rsid w:val="00CC4934"/>
  </w:style>
  <w:style w:type="table" w:customStyle="1" w:styleId="731">
    <w:name w:val="Сетка таблицы73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 1121"/>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1">
    <w:name w:val="Нет списка11131"/>
    <w:next w:val="a3"/>
    <w:uiPriority w:val="99"/>
    <w:semiHidden/>
    <w:unhideWhenUsed/>
    <w:rsid w:val="00CC4934"/>
  </w:style>
  <w:style w:type="table" w:customStyle="1" w:styleId="1621">
    <w:name w:val="Сетка таблицы1621"/>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
    <w:name w:val="Нет списка2121"/>
    <w:next w:val="a3"/>
    <w:uiPriority w:val="99"/>
    <w:semiHidden/>
    <w:unhideWhenUsed/>
    <w:rsid w:val="00CC4934"/>
  </w:style>
  <w:style w:type="table" w:customStyle="1" w:styleId="2521">
    <w:name w:val="Сетка таблицы25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3"/>
    <w:uiPriority w:val="99"/>
    <w:semiHidden/>
    <w:unhideWhenUsed/>
    <w:rsid w:val="00CC4934"/>
  </w:style>
  <w:style w:type="table" w:customStyle="1" w:styleId="11521">
    <w:name w:val="Сетка таблицы115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Сетка таблицы2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
    <w:name w:val="Сетка таблицы114121"/>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3"/>
    <w:uiPriority w:val="99"/>
    <w:semiHidden/>
    <w:unhideWhenUsed/>
    <w:rsid w:val="00CC4934"/>
  </w:style>
  <w:style w:type="table" w:customStyle="1" w:styleId="821">
    <w:name w:val="Сетка таблицы821"/>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2">
    <w:name w:val="WW8Num1612"/>
    <w:rsid w:val="00CC4934"/>
  </w:style>
  <w:style w:type="table" w:customStyle="1" w:styleId="33130">
    <w:name w:val="Сетка таблицы3313"/>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3"/>
    <w:uiPriority w:val="99"/>
    <w:semiHidden/>
    <w:unhideWhenUsed/>
    <w:rsid w:val="00CC4934"/>
  </w:style>
  <w:style w:type="table" w:customStyle="1" w:styleId="33111">
    <w:name w:val="Сетка таблицы3311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
    <w:name w:val="Нет списка4111"/>
    <w:next w:val="a3"/>
    <w:uiPriority w:val="99"/>
    <w:semiHidden/>
    <w:unhideWhenUsed/>
    <w:rsid w:val="00CC4934"/>
  </w:style>
  <w:style w:type="numbering" w:customStyle="1" w:styleId="714">
    <w:name w:val="Нет списка71"/>
    <w:next w:val="a3"/>
    <w:uiPriority w:val="99"/>
    <w:semiHidden/>
    <w:unhideWhenUsed/>
    <w:rsid w:val="00CC4934"/>
  </w:style>
  <w:style w:type="table" w:customStyle="1" w:styleId="1415">
    <w:name w:val="Сетка таблицы 141"/>
    <w:basedOn w:val="a2"/>
    <w:next w:val="19"/>
    <w:rsid w:val="00CC4934"/>
    <w:pPr>
      <w:suppressAutoHyphens/>
      <w:spacing w:after="0" w:line="240" w:lineRule="auto"/>
    </w:pPr>
    <w:rPr>
      <w:rFonts w:ascii="Times New Roman" w:eastAsia="SimSu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3"/>
    <w:uiPriority w:val="99"/>
    <w:semiHidden/>
    <w:unhideWhenUsed/>
    <w:rsid w:val="00CC4934"/>
  </w:style>
  <w:style w:type="numbering" w:customStyle="1" w:styleId="2410">
    <w:name w:val="Нет списка241"/>
    <w:next w:val="a3"/>
    <w:uiPriority w:val="99"/>
    <w:semiHidden/>
    <w:unhideWhenUsed/>
    <w:rsid w:val="00CC4934"/>
  </w:style>
  <w:style w:type="table" w:customStyle="1" w:styleId="281">
    <w:name w:val="Сетка таблицы281"/>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3"/>
    <w:uiPriority w:val="99"/>
    <w:semiHidden/>
    <w:unhideWhenUsed/>
    <w:rsid w:val="00CC4934"/>
  </w:style>
  <w:style w:type="table" w:customStyle="1" w:styleId="3411">
    <w:name w:val="Сетка таблицы341"/>
    <w:basedOn w:val="a2"/>
    <w:next w:val="af7"/>
    <w:uiPriority w:val="39"/>
    <w:rsid w:val="00CC49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2"/>
    <w:next w:val="af7"/>
    <w:rsid w:val="00CC493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3"/>
    <w:uiPriority w:val="99"/>
    <w:semiHidden/>
    <w:unhideWhenUsed/>
    <w:rsid w:val="00CC4934"/>
  </w:style>
  <w:style w:type="table" w:customStyle="1" w:styleId="541">
    <w:name w:val="Сетка таблицы541"/>
    <w:basedOn w:val="a2"/>
    <w:next w:val="af7"/>
    <w:rsid w:val="00CC493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2"/>
    <w:next w:val="af7"/>
    <w:uiPriority w:val="3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3"/>
    <w:uiPriority w:val="99"/>
    <w:semiHidden/>
    <w:unhideWhenUsed/>
    <w:rsid w:val="00CC4934"/>
  </w:style>
  <w:style w:type="numbering" w:customStyle="1" w:styleId="11410">
    <w:name w:val="Нет списка1141"/>
    <w:next w:val="a3"/>
    <w:uiPriority w:val="99"/>
    <w:semiHidden/>
    <w:unhideWhenUsed/>
    <w:rsid w:val="00CC4934"/>
  </w:style>
  <w:style w:type="numbering" w:customStyle="1" w:styleId="21311">
    <w:name w:val="Нет списка2131"/>
    <w:next w:val="a3"/>
    <w:uiPriority w:val="99"/>
    <w:semiHidden/>
    <w:unhideWhenUsed/>
    <w:rsid w:val="00CC4934"/>
  </w:style>
  <w:style w:type="numbering" w:customStyle="1" w:styleId="3131">
    <w:name w:val="Нет списка3131"/>
    <w:next w:val="a3"/>
    <w:uiPriority w:val="99"/>
    <w:semiHidden/>
    <w:unhideWhenUsed/>
    <w:rsid w:val="00CC4934"/>
  </w:style>
  <w:style w:type="table" w:customStyle="1" w:styleId="33121">
    <w:name w:val="Сетка таблицы33121"/>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2"/>
    <w:next w:val="af7"/>
    <w:rsid w:val="00CC49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Нет списка4121"/>
    <w:next w:val="a3"/>
    <w:uiPriority w:val="99"/>
    <w:semiHidden/>
    <w:unhideWhenUsed/>
    <w:rsid w:val="00CC4934"/>
  </w:style>
  <w:style w:type="table" w:customStyle="1" w:styleId="5131">
    <w:name w:val="Сетка таблицы5131"/>
    <w:basedOn w:val="a2"/>
    <w:next w:val="af7"/>
    <w:rsid w:val="00CC49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1">
    <w:name w:val="WW8Num16111"/>
    <w:rsid w:val="00CC4934"/>
  </w:style>
  <w:style w:type="numbering" w:customStyle="1" w:styleId="WW8Num1621">
    <w:name w:val="WW8Num1621"/>
    <w:rsid w:val="00CC4934"/>
  </w:style>
  <w:style w:type="numbering" w:customStyle="1" w:styleId="94">
    <w:name w:val="Нет списка9"/>
    <w:next w:val="a3"/>
    <w:uiPriority w:val="99"/>
    <w:semiHidden/>
    <w:unhideWhenUsed/>
    <w:rsid w:val="00CC4934"/>
  </w:style>
  <w:style w:type="table" w:customStyle="1" w:styleId="300">
    <w:name w:val="Сетка таблицы30"/>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 16"/>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3"/>
    <w:uiPriority w:val="99"/>
    <w:semiHidden/>
    <w:unhideWhenUsed/>
    <w:rsid w:val="00CC4934"/>
  </w:style>
  <w:style w:type="table" w:customStyle="1" w:styleId="1200">
    <w:name w:val="Сетка таблицы120"/>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
    <w:next w:val="a3"/>
    <w:uiPriority w:val="99"/>
    <w:semiHidden/>
    <w:unhideWhenUsed/>
    <w:rsid w:val="00CC4934"/>
  </w:style>
  <w:style w:type="table" w:customStyle="1" w:styleId="2100">
    <w:name w:val="Сетка таблицы2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3"/>
    <w:uiPriority w:val="99"/>
    <w:semiHidden/>
    <w:unhideWhenUsed/>
    <w:rsid w:val="00CC4934"/>
  </w:style>
  <w:style w:type="table" w:customStyle="1" w:styleId="11100">
    <w:name w:val="Сетка таблицы1110"/>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3"/>
    <w:uiPriority w:val="99"/>
    <w:semiHidden/>
    <w:unhideWhenUsed/>
    <w:rsid w:val="00CC4934"/>
  </w:style>
  <w:style w:type="numbering" w:customStyle="1" w:styleId="451">
    <w:name w:val="Нет списка45"/>
    <w:next w:val="a3"/>
    <w:uiPriority w:val="99"/>
    <w:semiHidden/>
    <w:unhideWhenUsed/>
    <w:rsid w:val="00CC4934"/>
  </w:style>
  <w:style w:type="numbering" w:customStyle="1" w:styleId="1240">
    <w:name w:val="Нет списка124"/>
    <w:next w:val="a3"/>
    <w:uiPriority w:val="99"/>
    <w:semiHidden/>
    <w:unhideWhenUsed/>
    <w:rsid w:val="00CC4934"/>
  </w:style>
  <w:style w:type="table" w:customStyle="1" w:styleId="750">
    <w:name w:val="Сетка таблицы75"/>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 114"/>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3"/>
    <w:uiPriority w:val="99"/>
    <w:semiHidden/>
    <w:unhideWhenUsed/>
    <w:rsid w:val="00CC4934"/>
  </w:style>
  <w:style w:type="table" w:customStyle="1" w:styleId="1640">
    <w:name w:val="Сетка таблицы164"/>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0">
    <w:name w:val="Нет списка215"/>
    <w:next w:val="a3"/>
    <w:uiPriority w:val="99"/>
    <w:semiHidden/>
    <w:unhideWhenUsed/>
    <w:rsid w:val="00CC4934"/>
  </w:style>
  <w:style w:type="table" w:customStyle="1" w:styleId="254">
    <w:name w:val="Сетка таблицы254"/>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3"/>
    <w:uiPriority w:val="99"/>
    <w:semiHidden/>
    <w:unhideWhenUsed/>
    <w:rsid w:val="00CC4934"/>
  </w:style>
  <w:style w:type="table" w:customStyle="1" w:styleId="1154">
    <w:name w:val="Сетка таблицы1154"/>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Сетка таблицы111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Сетка таблицы2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3"/>
    <w:uiPriority w:val="99"/>
    <w:semiHidden/>
    <w:unhideWhenUsed/>
    <w:rsid w:val="00CC4934"/>
  </w:style>
  <w:style w:type="table" w:customStyle="1" w:styleId="840">
    <w:name w:val="Сетка таблицы84"/>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4">
    <w:name w:val="WW8Num164"/>
    <w:rsid w:val="00CC4934"/>
  </w:style>
  <w:style w:type="table" w:customStyle="1" w:styleId="920">
    <w:name w:val="Сетка таблицы9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2"/>
    <w:next w:val="af7"/>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3"/>
    <w:uiPriority w:val="99"/>
    <w:semiHidden/>
    <w:unhideWhenUsed/>
    <w:rsid w:val="00CC4934"/>
  </w:style>
  <w:style w:type="table" w:customStyle="1" w:styleId="102">
    <w:name w:val="Сетка таблицы10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 12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3"/>
    <w:uiPriority w:val="99"/>
    <w:semiHidden/>
    <w:unhideWhenUsed/>
    <w:rsid w:val="00CC4934"/>
  </w:style>
  <w:style w:type="table" w:customStyle="1" w:styleId="1720">
    <w:name w:val="Сетка таблицы172"/>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2">
    <w:name w:val="Нет списка222"/>
    <w:next w:val="a3"/>
    <w:uiPriority w:val="99"/>
    <w:semiHidden/>
    <w:unhideWhenUsed/>
    <w:rsid w:val="00CC4934"/>
  </w:style>
  <w:style w:type="table" w:customStyle="1" w:styleId="2620">
    <w:name w:val="Сетка таблицы26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Нет списка1122"/>
    <w:next w:val="a3"/>
    <w:uiPriority w:val="99"/>
    <w:semiHidden/>
    <w:unhideWhenUsed/>
    <w:rsid w:val="00CC4934"/>
  </w:style>
  <w:style w:type="table" w:customStyle="1" w:styleId="11620">
    <w:name w:val="Сетка таблицы116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3"/>
    <w:uiPriority w:val="99"/>
    <w:semiHidden/>
    <w:unhideWhenUsed/>
    <w:rsid w:val="00CC4934"/>
  </w:style>
  <w:style w:type="numbering" w:customStyle="1" w:styleId="4140">
    <w:name w:val="Нет списка414"/>
    <w:next w:val="a3"/>
    <w:uiPriority w:val="99"/>
    <w:semiHidden/>
    <w:unhideWhenUsed/>
    <w:rsid w:val="00CC4934"/>
  </w:style>
  <w:style w:type="numbering" w:customStyle="1" w:styleId="12120">
    <w:name w:val="Нет списка1212"/>
    <w:next w:val="a3"/>
    <w:uiPriority w:val="99"/>
    <w:semiHidden/>
    <w:unhideWhenUsed/>
    <w:rsid w:val="00CC4934"/>
  </w:style>
  <w:style w:type="table" w:customStyle="1" w:styleId="722">
    <w:name w:val="Сетка таблицы7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3"/>
    <w:uiPriority w:val="99"/>
    <w:semiHidden/>
    <w:unhideWhenUsed/>
    <w:rsid w:val="00CC4934"/>
  </w:style>
  <w:style w:type="table" w:customStyle="1" w:styleId="1612">
    <w:name w:val="Сетка таблицы1612"/>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3"/>
    <w:uiPriority w:val="99"/>
    <w:semiHidden/>
    <w:unhideWhenUsed/>
    <w:rsid w:val="00CC4934"/>
  </w:style>
  <w:style w:type="table" w:customStyle="1" w:styleId="2512">
    <w:name w:val="Сетка таблицы25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3"/>
    <w:uiPriority w:val="99"/>
    <w:semiHidden/>
    <w:unhideWhenUsed/>
    <w:rsid w:val="00CC4934"/>
  </w:style>
  <w:style w:type="table" w:customStyle="1" w:styleId="11512">
    <w:name w:val="Сетка таблицы115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3"/>
    <w:uiPriority w:val="99"/>
    <w:semiHidden/>
    <w:unhideWhenUsed/>
    <w:rsid w:val="00CC4934"/>
  </w:style>
  <w:style w:type="table" w:customStyle="1" w:styleId="813">
    <w:name w:val="Сетка таблицы813"/>
    <w:basedOn w:val="a2"/>
    <w:next w:val="af7"/>
    <w:uiPriority w:val="59"/>
    <w:rsid w:val="00CC49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2"/>
    <w:next w:val="af7"/>
    <w:uiPriority w:val="59"/>
    <w:rsid w:val="00CC49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3"/>
    <w:uiPriority w:val="99"/>
    <w:semiHidden/>
    <w:unhideWhenUsed/>
    <w:rsid w:val="00CC4934"/>
  </w:style>
  <w:style w:type="table" w:customStyle="1" w:styleId="182">
    <w:name w:val="Сетка таблицы18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 13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3"/>
    <w:uiPriority w:val="99"/>
    <w:semiHidden/>
    <w:unhideWhenUsed/>
    <w:rsid w:val="00CC4934"/>
  </w:style>
  <w:style w:type="table" w:customStyle="1" w:styleId="192">
    <w:name w:val="Сетка таблицы192"/>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3"/>
    <w:uiPriority w:val="99"/>
    <w:semiHidden/>
    <w:unhideWhenUsed/>
    <w:rsid w:val="00CC4934"/>
  </w:style>
  <w:style w:type="table" w:customStyle="1" w:styleId="272">
    <w:name w:val="Сетка таблицы2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3"/>
    <w:uiPriority w:val="99"/>
    <w:semiHidden/>
    <w:unhideWhenUsed/>
    <w:rsid w:val="00CC4934"/>
  </w:style>
  <w:style w:type="table" w:customStyle="1" w:styleId="1172">
    <w:name w:val="Сетка таблицы117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3"/>
    <w:uiPriority w:val="99"/>
    <w:semiHidden/>
    <w:unhideWhenUsed/>
    <w:rsid w:val="00CC4934"/>
  </w:style>
  <w:style w:type="numbering" w:customStyle="1" w:styleId="4220">
    <w:name w:val="Нет списка422"/>
    <w:next w:val="a3"/>
    <w:uiPriority w:val="99"/>
    <w:semiHidden/>
    <w:unhideWhenUsed/>
    <w:rsid w:val="00CC4934"/>
  </w:style>
  <w:style w:type="numbering" w:customStyle="1" w:styleId="12221">
    <w:name w:val="Нет списка1222"/>
    <w:next w:val="a3"/>
    <w:uiPriority w:val="99"/>
    <w:semiHidden/>
    <w:unhideWhenUsed/>
    <w:rsid w:val="00CC4934"/>
  </w:style>
  <w:style w:type="table" w:customStyle="1" w:styleId="732">
    <w:name w:val="Сетка таблицы73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 1122"/>
    <w:basedOn w:val="a2"/>
    <w:next w:val="19"/>
    <w:rsid w:val="00CC4934"/>
    <w:pPr>
      <w:suppressAutoHyphens/>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0">
    <w:name w:val="Нет списка11132"/>
    <w:next w:val="a3"/>
    <w:uiPriority w:val="99"/>
    <w:semiHidden/>
    <w:unhideWhenUsed/>
    <w:rsid w:val="00CC4934"/>
  </w:style>
  <w:style w:type="table" w:customStyle="1" w:styleId="1622">
    <w:name w:val="Сетка таблицы1622"/>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0">
    <w:name w:val="Нет списка2122"/>
    <w:next w:val="a3"/>
    <w:uiPriority w:val="99"/>
    <w:semiHidden/>
    <w:unhideWhenUsed/>
    <w:rsid w:val="00CC4934"/>
  </w:style>
  <w:style w:type="table" w:customStyle="1" w:styleId="2522">
    <w:name w:val="Сетка таблицы25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3"/>
    <w:uiPriority w:val="99"/>
    <w:semiHidden/>
    <w:unhideWhenUsed/>
    <w:rsid w:val="00CC4934"/>
  </w:style>
  <w:style w:type="table" w:customStyle="1" w:styleId="11522">
    <w:name w:val="Сетка таблицы115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1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етка таблицы15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2">
    <w:name w:val="Сетка таблицы2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2">
    <w:name w:val="Сетка таблицы114122"/>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0">
    <w:name w:val="Нет списка3122"/>
    <w:next w:val="a3"/>
    <w:uiPriority w:val="99"/>
    <w:semiHidden/>
    <w:unhideWhenUsed/>
    <w:rsid w:val="00CC4934"/>
  </w:style>
  <w:style w:type="table" w:customStyle="1" w:styleId="822">
    <w:name w:val="Сетка таблицы822"/>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3">
    <w:name w:val="WW8Num1613"/>
    <w:rsid w:val="00CC4934"/>
  </w:style>
  <w:style w:type="table" w:customStyle="1" w:styleId="3314">
    <w:name w:val="Сетка таблицы3314"/>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3"/>
    <w:uiPriority w:val="99"/>
    <w:semiHidden/>
    <w:unhideWhenUsed/>
    <w:rsid w:val="00CC4934"/>
  </w:style>
  <w:style w:type="table" w:customStyle="1" w:styleId="33112">
    <w:name w:val="Сетка таблицы3311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3"/>
    <w:uiPriority w:val="99"/>
    <w:semiHidden/>
    <w:unhideWhenUsed/>
    <w:rsid w:val="00CC4934"/>
  </w:style>
  <w:style w:type="numbering" w:customStyle="1" w:styleId="723">
    <w:name w:val="Нет списка72"/>
    <w:next w:val="a3"/>
    <w:uiPriority w:val="99"/>
    <w:semiHidden/>
    <w:unhideWhenUsed/>
    <w:rsid w:val="00CC4934"/>
  </w:style>
  <w:style w:type="table" w:customStyle="1" w:styleId="1423">
    <w:name w:val="Сетка таблицы 142"/>
    <w:basedOn w:val="a2"/>
    <w:next w:val="19"/>
    <w:rsid w:val="00CC4934"/>
    <w:pPr>
      <w:suppressAutoHyphens/>
      <w:spacing w:after="0" w:line="240" w:lineRule="auto"/>
    </w:pPr>
    <w:rPr>
      <w:rFonts w:ascii="Times New Roman" w:eastAsia="SimSu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3"/>
    <w:uiPriority w:val="99"/>
    <w:semiHidden/>
    <w:unhideWhenUsed/>
    <w:rsid w:val="00CC4934"/>
  </w:style>
  <w:style w:type="numbering" w:customStyle="1" w:styleId="2420">
    <w:name w:val="Нет списка242"/>
    <w:next w:val="a3"/>
    <w:uiPriority w:val="99"/>
    <w:semiHidden/>
    <w:unhideWhenUsed/>
    <w:rsid w:val="00CC4934"/>
  </w:style>
  <w:style w:type="table" w:customStyle="1" w:styleId="282">
    <w:name w:val="Сетка таблицы282"/>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3"/>
    <w:uiPriority w:val="99"/>
    <w:semiHidden/>
    <w:unhideWhenUsed/>
    <w:rsid w:val="00CC4934"/>
  </w:style>
  <w:style w:type="table" w:customStyle="1" w:styleId="3420">
    <w:name w:val="Сетка таблицы342"/>
    <w:basedOn w:val="a2"/>
    <w:next w:val="af7"/>
    <w:uiPriority w:val="39"/>
    <w:rsid w:val="00CC49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2"/>
    <w:next w:val="af7"/>
    <w:uiPriority w:val="59"/>
    <w:rsid w:val="00CC4934"/>
    <w:pPr>
      <w:widowControl w:val="0"/>
      <w:adjustRightInd w:val="0"/>
      <w:spacing w:after="0" w:line="360" w:lineRule="atLeast"/>
      <w:jc w:val="both"/>
      <w:textAlignment w:val="baseline"/>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7"/>
    <w:rsid w:val="00CC493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3"/>
    <w:uiPriority w:val="99"/>
    <w:semiHidden/>
    <w:unhideWhenUsed/>
    <w:rsid w:val="00CC4934"/>
  </w:style>
  <w:style w:type="table" w:customStyle="1" w:styleId="5420">
    <w:name w:val="Сетка таблицы542"/>
    <w:basedOn w:val="a2"/>
    <w:next w:val="af7"/>
    <w:rsid w:val="00CC493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2"/>
    <w:next w:val="af7"/>
    <w:uiPriority w:val="3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3"/>
    <w:uiPriority w:val="99"/>
    <w:semiHidden/>
    <w:unhideWhenUsed/>
    <w:rsid w:val="00CC4934"/>
  </w:style>
  <w:style w:type="numbering" w:customStyle="1" w:styleId="11420">
    <w:name w:val="Нет списка1142"/>
    <w:next w:val="a3"/>
    <w:uiPriority w:val="99"/>
    <w:semiHidden/>
    <w:unhideWhenUsed/>
    <w:rsid w:val="00CC4934"/>
  </w:style>
  <w:style w:type="numbering" w:customStyle="1" w:styleId="21320">
    <w:name w:val="Нет списка2132"/>
    <w:next w:val="a3"/>
    <w:uiPriority w:val="99"/>
    <w:semiHidden/>
    <w:unhideWhenUsed/>
    <w:rsid w:val="00CC4934"/>
  </w:style>
  <w:style w:type="numbering" w:customStyle="1" w:styleId="3132">
    <w:name w:val="Нет списка3132"/>
    <w:next w:val="a3"/>
    <w:uiPriority w:val="99"/>
    <w:semiHidden/>
    <w:unhideWhenUsed/>
    <w:rsid w:val="00CC4934"/>
  </w:style>
  <w:style w:type="table" w:customStyle="1" w:styleId="33122">
    <w:name w:val="Сетка таблицы33122"/>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2"/>
    <w:next w:val="af7"/>
    <w:rsid w:val="00CC49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0">
    <w:name w:val="Нет списка4122"/>
    <w:next w:val="a3"/>
    <w:uiPriority w:val="99"/>
    <w:semiHidden/>
    <w:unhideWhenUsed/>
    <w:rsid w:val="00CC4934"/>
  </w:style>
  <w:style w:type="table" w:customStyle="1" w:styleId="5132">
    <w:name w:val="Сетка таблицы5132"/>
    <w:basedOn w:val="a2"/>
    <w:next w:val="af7"/>
    <w:rsid w:val="00CC49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2">
    <w:name w:val="WW8Num16112"/>
    <w:rsid w:val="00CC4934"/>
  </w:style>
  <w:style w:type="numbering" w:customStyle="1" w:styleId="WW8Num1622">
    <w:name w:val="WW8Num1622"/>
    <w:rsid w:val="00CC4934"/>
  </w:style>
  <w:style w:type="table" w:customStyle="1" w:styleId="216">
    <w:name w:val="Сетка таблицы2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5">
    <w:name w:val="WW8Num165"/>
    <w:rsid w:val="00CC4934"/>
  </w:style>
  <w:style w:type="table" w:customStyle="1" w:styleId="814">
    <w:name w:val="Сетка таблицы814"/>
    <w:basedOn w:val="a2"/>
    <w:next w:val="af7"/>
    <w:uiPriority w:val="59"/>
    <w:rsid w:val="00CC49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2"/>
    <w:next w:val="af7"/>
    <w:uiPriority w:val="59"/>
    <w:rsid w:val="00CC4934"/>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2"/>
    <w:uiPriority w:val="5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2"/>
    <w:next w:val="af7"/>
    <w:uiPriority w:val="39"/>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2"/>
    <w:next w:val="af7"/>
    <w:rsid w:val="00CC4934"/>
    <w:pPr>
      <w:widowControl w:val="0"/>
      <w:adjustRightInd w:val="0"/>
      <w:spacing w:after="0" w:line="36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2"/>
    <w:next w:val="af7"/>
    <w:uiPriority w:val="59"/>
    <w:rsid w:val="00CC49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2"/>
    <w:next w:val="af7"/>
    <w:uiPriority w:val="59"/>
    <w:rsid w:val="00CC4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6">
    <w:name w:val="WW8Num166"/>
    <w:rsid w:val="00CC4934"/>
  </w:style>
  <w:style w:type="table" w:customStyle="1" w:styleId="815">
    <w:name w:val="Сетка таблицы815"/>
    <w:basedOn w:val="a2"/>
    <w:next w:val="af7"/>
    <w:uiPriority w:val="59"/>
    <w:rsid w:val="00CC49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
    <w:name w:val="Основной текст + Calibri"/>
    <w:aliases w:val="9 pt"/>
    <w:basedOn w:val="afffe"/>
    <w:rsid w:val="00D33E34"/>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character" w:customStyle="1" w:styleId="1f3">
    <w:name w:val="Нижний колонтитул Знак1"/>
    <w:uiPriority w:val="99"/>
    <w:rsid w:val="00A23B7D"/>
    <w:rPr>
      <w:rFonts w:ascii="Verdana" w:eastAsia="Symbol" w:hAnsi="Verdana" w:cs="Verdana"/>
      <w:sz w:val="24"/>
      <w:szCs w:val="24"/>
      <w:lang w:eastAsia="zh-CN"/>
    </w:rPr>
  </w:style>
  <w:style w:type="character" w:styleId="afffff0">
    <w:name w:val="Unresolved Mention"/>
    <w:basedOn w:val="a1"/>
    <w:uiPriority w:val="99"/>
    <w:semiHidden/>
    <w:unhideWhenUsed/>
    <w:rsid w:val="005D0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561333">
      <w:bodyDiv w:val="1"/>
      <w:marLeft w:val="0"/>
      <w:marRight w:val="0"/>
      <w:marTop w:val="0"/>
      <w:marBottom w:val="0"/>
      <w:divBdr>
        <w:top w:val="none" w:sz="0" w:space="0" w:color="auto"/>
        <w:left w:val="none" w:sz="0" w:space="0" w:color="auto"/>
        <w:bottom w:val="none" w:sz="0" w:space="0" w:color="auto"/>
        <w:right w:val="none" w:sz="0" w:space="0" w:color="auto"/>
      </w:divBdr>
      <w:divsChild>
        <w:div w:id="912080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lymadm@admoil.ru"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8641D-2FC5-4FC4-B100-0028DD75D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21</Pages>
  <Words>4520</Words>
  <Characters>25766</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Баралишина Екатерина Владимировна</dc:creator>
  <cp:keywords/>
  <dc:description/>
  <cp:lastModifiedBy>Кусков АС</cp:lastModifiedBy>
  <cp:revision>164</cp:revision>
  <cp:lastPrinted>2025-04-04T09:12:00Z</cp:lastPrinted>
  <dcterms:created xsi:type="dcterms:W3CDTF">2020-08-06T05:45:00Z</dcterms:created>
  <dcterms:modified xsi:type="dcterms:W3CDTF">2025-04-07T03:24:00Z</dcterms:modified>
</cp:coreProperties>
</file>