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0F4" w:rsidRPr="00564B5E" w:rsidRDefault="009E70F4" w:rsidP="009E70F4">
      <w:pPr>
        <w:ind w:right="98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0AD32225" wp14:editId="60D1A760">
            <wp:extent cx="561975" cy="6953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F4" w:rsidRPr="00564B5E" w:rsidRDefault="009E70F4" w:rsidP="009E70F4">
      <w:pPr>
        <w:shd w:val="clear" w:color="auto" w:fill="FFFFFF"/>
        <w:jc w:val="center"/>
        <w:rPr>
          <w:b/>
        </w:rPr>
      </w:pPr>
      <w:r w:rsidRPr="00564B5E">
        <w:rPr>
          <w:b/>
          <w:spacing w:val="-2"/>
        </w:rPr>
        <w:t>Сельское поселение Салым</w:t>
      </w:r>
    </w:p>
    <w:p w:rsidR="009E70F4" w:rsidRPr="00564B5E" w:rsidRDefault="009E70F4" w:rsidP="009E70F4">
      <w:pPr>
        <w:shd w:val="clear" w:color="auto" w:fill="FFFFFF"/>
        <w:jc w:val="center"/>
        <w:rPr>
          <w:b/>
        </w:rPr>
      </w:pPr>
      <w:r w:rsidRPr="00564B5E">
        <w:rPr>
          <w:b/>
        </w:rPr>
        <w:t>Нефтеюганский район</w:t>
      </w:r>
    </w:p>
    <w:p w:rsidR="009E70F4" w:rsidRPr="008A4180" w:rsidRDefault="009E70F4" w:rsidP="009E70F4">
      <w:pPr>
        <w:shd w:val="clear" w:color="auto" w:fill="FFFFFF"/>
        <w:spacing w:line="360" w:lineRule="auto"/>
        <w:jc w:val="center"/>
        <w:rPr>
          <w:b/>
        </w:rPr>
      </w:pPr>
      <w:r w:rsidRPr="00564B5E">
        <w:rPr>
          <w:b/>
        </w:rPr>
        <w:t>Ханты-Мансийский автономный округ- Югра</w:t>
      </w:r>
    </w:p>
    <w:p w:rsidR="009E70F4" w:rsidRPr="0043160D" w:rsidRDefault="009E70F4" w:rsidP="009E70F4">
      <w:pPr>
        <w:shd w:val="clear" w:color="auto" w:fill="FFFFFF"/>
        <w:jc w:val="center"/>
        <w:rPr>
          <w:b/>
          <w:spacing w:val="-10"/>
          <w:sz w:val="32"/>
          <w:szCs w:val="32"/>
        </w:rPr>
      </w:pPr>
      <w:r w:rsidRPr="0043160D">
        <w:rPr>
          <w:b/>
          <w:spacing w:val="-10"/>
          <w:sz w:val="32"/>
          <w:szCs w:val="32"/>
        </w:rPr>
        <w:t xml:space="preserve">АДМИНИСТРАЦИЯ </w:t>
      </w:r>
    </w:p>
    <w:p w:rsidR="009E70F4" w:rsidRDefault="009E70F4" w:rsidP="009E70F4">
      <w:pPr>
        <w:shd w:val="clear" w:color="auto" w:fill="FFFFFF"/>
        <w:spacing w:line="360" w:lineRule="auto"/>
        <w:jc w:val="center"/>
        <w:rPr>
          <w:spacing w:val="-10"/>
          <w:sz w:val="32"/>
          <w:szCs w:val="32"/>
        </w:rPr>
      </w:pPr>
      <w:r w:rsidRPr="0043160D">
        <w:rPr>
          <w:b/>
          <w:spacing w:val="-10"/>
          <w:sz w:val="32"/>
          <w:szCs w:val="32"/>
        </w:rPr>
        <w:t>СЕЛЬСКОГО ПОСЕЛЕНИЯ САЛЫМ</w:t>
      </w:r>
      <w:r w:rsidRPr="0043160D">
        <w:rPr>
          <w:spacing w:val="-10"/>
          <w:sz w:val="32"/>
          <w:szCs w:val="32"/>
        </w:rPr>
        <w:t xml:space="preserve"> </w:t>
      </w:r>
    </w:p>
    <w:p w:rsidR="009E70F4" w:rsidRPr="00760CEE" w:rsidRDefault="009E70F4" w:rsidP="009E70F4">
      <w:pPr>
        <w:shd w:val="clear" w:color="auto" w:fill="FFFFFF"/>
        <w:spacing w:line="360" w:lineRule="auto"/>
        <w:jc w:val="center"/>
        <w:rPr>
          <w:b/>
          <w:sz w:val="32"/>
          <w:szCs w:val="32"/>
        </w:rPr>
      </w:pPr>
      <w:r w:rsidRPr="00760CEE">
        <w:rPr>
          <w:b/>
          <w:sz w:val="32"/>
          <w:szCs w:val="32"/>
        </w:rPr>
        <w:t>ПОСТАНОВЛЕНИЕ</w:t>
      </w:r>
    </w:p>
    <w:p w:rsidR="009E70F4" w:rsidRPr="00DB6FD6" w:rsidRDefault="009E70F4" w:rsidP="009E70F4">
      <w:pPr>
        <w:rPr>
          <w:sz w:val="26"/>
          <w:szCs w:val="26"/>
        </w:rPr>
      </w:pPr>
      <w:r>
        <w:rPr>
          <w:sz w:val="26"/>
          <w:szCs w:val="26"/>
          <w:u w:val="single"/>
        </w:rPr>
        <w:t>20</w:t>
      </w:r>
      <w:r w:rsidRPr="006B34B1">
        <w:rPr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>апреля</w:t>
      </w:r>
      <w:r w:rsidRPr="006B34B1">
        <w:rPr>
          <w:sz w:val="26"/>
          <w:szCs w:val="26"/>
          <w:u w:val="single"/>
        </w:rPr>
        <w:t xml:space="preserve"> 201</w:t>
      </w:r>
      <w:r>
        <w:rPr>
          <w:sz w:val="26"/>
          <w:szCs w:val="26"/>
          <w:u w:val="single"/>
        </w:rPr>
        <w:t>5</w:t>
      </w:r>
      <w:r w:rsidRPr="006B34B1">
        <w:rPr>
          <w:sz w:val="26"/>
          <w:szCs w:val="26"/>
          <w:u w:val="single"/>
        </w:rPr>
        <w:t xml:space="preserve"> г</w:t>
      </w:r>
      <w:r w:rsidRPr="00DB6FD6">
        <w:rPr>
          <w:sz w:val="26"/>
          <w:szCs w:val="26"/>
          <w:u w:val="single"/>
        </w:rPr>
        <w:t>.</w:t>
      </w:r>
      <w:r w:rsidRPr="00DB6FD6">
        <w:rPr>
          <w:sz w:val="26"/>
          <w:szCs w:val="26"/>
        </w:rPr>
        <w:t xml:space="preserve">                                                                               </w:t>
      </w:r>
      <w:r>
        <w:rPr>
          <w:sz w:val="26"/>
          <w:szCs w:val="26"/>
        </w:rPr>
        <w:t xml:space="preserve">       </w:t>
      </w:r>
      <w:r w:rsidRPr="00DB6FD6">
        <w:rPr>
          <w:sz w:val="26"/>
          <w:szCs w:val="26"/>
        </w:rPr>
        <w:t xml:space="preserve">        </w:t>
      </w:r>
      <w:r>
        <w:rPr>
          <w:sz w:val="26"/>
          <w:szCs w:val="26"/>
        </w:rPr>
        <w:t xml:space="preserve">       </w:t>
      </w:r>
      <w:r w:rsidRPr="00DB6FD6">
        <w:rPr>
          <w:sz w:val="26"/>
          <w:szCs w:val="26"/>
          <w:u w:val="single"/>
        </w:rPr>
        <w:t xml:space="preserve">№ </w:t>
      </w:r>
      <w:r>
        <w:rPr>
          <w:sz w:val="26"/>
          <w:szCs w:val="26"/>
          <w:u w:val="single"/>
        </w:rPr>
        <w:t>47</w:t>
      </w:r>
      <w:r w:rsidRPr="00DB6FD6">
        <w:rPr>
          <w:sz w:val="26"/>
          <w:szCs w:val="26"/>
          <w:u w:val="single"/>
        </w:rPr>
        <w:t>-п</w:t>
      </w:r>
    </w:p>
    <w:p w:rsidR="009E70F4" w:rsidRPr="00A710CF" w:rsidRDefault="009E70F4" w:rsidP="009E70F4">
      <w:pPr>
        <w:jc w:val="center"/>
      </w:pPr>
      <w:r w:rsidRPr="00A710CF">
        <w:t>п.Салым</w:t>
      </w:r>
    </w:p>
    <w:p w:rsidR="009E70F4" w:rsidRPr="000B319F" w:rsidRDefault="009E70F4" w:rsidP="009E70F4">
      <w:pPr>
        <w:jc w:val="center"/>
      </w:pPr>
    </w:p>
    <w:p w:rsidR="009E70F4" w:rsidRPr="000B319F" w:rsidRDefault="009E70F4" w:rsidP="009E70F4">
      <w:pPr>
        <w:jc w:val="center"/>
        <w:rPr>
          <w:b/>
          <w:sz w:val="20"/>
          <w:szCs w:val="20"/>
        </w:rPr>
      </w:pPr>
      <w:r w:rsidRPr="000B319F">
        <w:rPr>
          <w:sz w:val="20"/>
          <w:szCs w:val="20"/>
        </w:rPr>
        <w:t xml:space="preserve">  </w:t>
      </w:r>
    </w:p>
    <w:p w:rsidR="009E70F4" w:rsidRPr="007B213F" w:rsidRDefault="009E70F4" w:rsidP="009E70F4">
      <w:pPr>
        <w:ind w:right="-2"/>
        <w:jc w:val="center"/>
        <w:rPr>
          <w:sz w:val="26"/>
          <w:szCs w:val="26"/>
        </w:rPr>
      </w:pPr>
      <w:r w:rsidRPr="007B213F">
        <w:rPr>
          <w:sz w:val="26"/>
          <w:szCs w:val="26"/>
        </w:rPr>
        <w:t xml:space="preserve">О назначении публичных  слушаний по проекту </w:t>
      </w:r>
      <w:r>
        <w:rPr>
          <w:sz w:val="26"/>
          <w:szCs w:val="26"/>
        </w:rPr>
        <w:t xml:space="preserve">постановления «Об утверждении </w:t>
      </w:r>
      <w:r>
        <w:rPr>
          <w:sz w:val="26"/>
          <w:szCs w:val="26"/>
        </w:rPr>
        <w:t>программы комплексного развития систем коммунальной инфраструктуры муниципального образования</w:t>
      </w:r>
      <w:r w:rsidRPr="007B213F">
        <w:rPr>
          <w:sz w:val="26"/>
          <w:szCs w:val="26"/>
        </w:rPr>
        <w:t xml:space="preserve"> сельско</w:t>
      </w:r>
      <w:r>
        <w:rPr>
          <w:sz w:val="26"/>
          <w:szCs w:val="26"/>
        </w:rPr>
        <w:t>е</w:t>
      </w:r>
      <w:r w:rsidRPr="007B213F">
        <w:rPr>
          <w:sz w:val="26"/>
          <w:szCs w:val="26"/>
        </w:rPr>
        <w:t xml:space="preserve"> поселени</w:t>
      </w:r>
      <w:r>
        <w:rPr>
          <w:sz w:val="26"/>
          <w:szCs w:val="26"/>
        </w:rPr>
        <w:t>е</w:t>
      </w:r>
      <w:r w:rsidRPr="007B213F">
        <w:rPr>
          <w:sz w:val="26"/>
          <w:szCs w:val="26"/>
        </w:rPr>
        <w:t xml:space="preserve"> Салым</w:t>
      </w:r>
      <w:r>
        <w:rPr>
          <w:sz w:val="26"/>
          <w:szCs w:val="26"/>
        </w:rPr>
        <w:t xml:space="preserve"> Нефтеюганского района на 2016 – 2025 годы</w:t>
      </w:r>
      <w:r>
        <w:rPr>
          <w:sz w:val="26"/>
          <w:szCs w:val="26"/>
        </w:rPr>
        <w:t>»</w:t>
      </w:r>
    </w:p>
    <w:p w:rsidR="009E70F4" w:rsidRDefault="009E70F4" w:rsidP="009E70F4">
      <w:pPr>
        <w:ind w:right="5526"/>
        <w:rPr>
          <w:sz w:val="26"/>
          <w:szCs w:val="26"/>
        </w:rPr>
      </w:pPr>
    </w:p>
    <w:p w:rsidR="009E70F4" w:rsidRPr="007B213F" w:rsidRDefault="009E70F4" w:rsidP="009E70F4">
      <w:pPr>
        <w:ind w:right="5526"/>
        <w:rPr>
          <w:sz w:val="26"/>
          <w:szCs w:val="26"/>
        </w:rPr>
      </w:pPr>
    </w:p>
    <w:p w:rsidR="009E70F4" w:rsidRDefault="009E70F4" w:rsidP="009E70F4">
      <w:pPr>
        <w:tabs>
          <w:tab w:val="left" w:pos="0"/>
        </w:tabs>
        <w:ind w:firstLine="567"/>
        <w:jc w:val="both"/>
        <w:rPr>
          <w:sz w:val="26"/>
          <w:szCs w:val="26"/>
        </w:rPr>
      </w:pPr>
      <w:r w:rsidRPr="007B213F">
        <w:rPr>
          <w:sz w:val="26"/>
          <w:szCs w:val="26"/>
        </w:rPr>
        <w:t xml:space="preserve">В соответствии </w:t>
      </w:r>
      <w:r>
        <w:rPr>
          <w:sz w:val="26"/>
          <w:szCs w:val="26"/>
        </w:rPr>
        <w:t>с</w:t>
      </w:r>
      <w:r w:rsidRPr="007B213F">
        <w:rPr>
          <w:sz w:val="26"/>
          <w:szCs w:val="26"/>
        </w:rPr>
        <w:t xml:space="preserve"> Федеральн</w:t>
      </w:r>
      <w:r>
        <w:rPr>
          <w:sz w:val="26"/>
          <w:szCs w:val="26"/>
        </w:rPr>
        <w:t>ым законом</w:t>
      </w:r>
      <w:r w:rsidRPr="007B213F">
        <w:rPr>
          <w:sz w:val="26"/>
          <w:szCs w:val="26"/>
        </w:rPr>
        <w:t xml:space="preserve"> от 06</w:t>
      </w:r>
      <w:r>
        <w:rPr>
          <w:sz w:val="26"/>
          <w:szCs w:val="26"/>
        </w:rPr>
        <w:t xml:space="preserve"> октября </w:t>
      </w:r>
      <w:r w:rsidRPr="007B213F">
        <w:rPr>
          <w:sz w:val="26"/>
          <w:szCs w:val="26"/>
        </w:rPr>
        <w:t>2003</w:t>
      </w:r>
      <w:r>
        <w:rPr>
          <w:sz w:val="26"/>
          <w:szCs w:val="26"/>
        </w:rPr>
        <w:t xml:space="preserve"> </w:t>
      </w:r>
      <w:r w:rsidRPr="007B213F">
        <w:rPr>
          <w:sz w:val="26"/>
          <w:szCs w:val="26"/>
        </w:rPr>
        <w:t>г</w:t>
      </w:r>
      <w:r>
        <w:rPr>
          <w:sz w:val="26"/>
          <w:szCs w:val="26"/>
        </w:rPr>
        <w:t>ода</w:t>
      </w:r>
      <w:r w:rsidRPr="007B213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 w:rsidRPr="007B213F">
        <w:rPr>
          <w:sz w:val="26"/>
          <w:szCs w:val="26"/>
        </w:rPr>
        <w:t xml:space="preserve">№131-ФЗ «Об общих принципах организации местного самоуправления в Российской Федерации», Уставом сельского поселения Салым, </w:t>
      </w:r>
      <w:r w:rsidRPr="00290FF0">
        <w:rPr>
          <w:sz w:val="26"/>
          <w:szCs w:val="26"/>
        </w:rPr>
        <w:t xml:space="preserve">руководствуясь </w:t>
      </w:r>
      <w:r w:rsidRPr="00BC146F">
        <w:rPr>
          <w:sz w:val="26"/>
          <w:szCs w:val="26"/>
        </w:rPr>
        <w:t xml:space="preserve">решением Совета депутатов сельского поселения Салым от </w:t>
      </w:r>
      <w:r>
        <w:rPr>
          <w:sz w:val="26"/>
          <w:szCs w:val="26"/>
        </w:rPr>
        <w:t>25</w:t>
      </w:r>
      <w:r w:rsidRPr="00BC146F">
        <w:rPr>
          <w:sz w:val="26"/>
          <w:szCs w:val="26"/>
        </w:rPr>
        <w:t xml:space="preserve"> </w:t>
      </w:r>
      <w:r>
        <w:rPr>
          <w:sz w:val="26"/>
          <w:szCs w:val="26"/>
        </w:rPr>
        <w:t>сентября</w:t>
      </w:r>
      <w:r w:rsidRPr="00BC146F">
        <w:rPr>
          <w:sz w:val="26"/>
          <w:szCs w:val="26"/>
        </w:rPr>
        <w:t xml:space="preserve"> 20</w:t>
      </w:r>
      <w:r>
        <w:rPr>
          <w:sz w:val="26"/>
          <w:szCs w:val="26"/>
        </w:rPr>
        <w:t>14</w:t>
      </w:r>
      <w:r w:rsidRPr="00BC146F">
        <w:rPr>
          <w:sz w:val="26"/>
          <w:szCs w:val="26"/>
        </w:rPr>
        <w:t xml:space="preserve"> года № </w:t>
      </w:r>
      <w:r>
        <w:rPr>
          <w:sz w:val="26"/>
          <w:szCs w:val="26"/>
        </w:rPr>
        <w:t>85</w:t>
      </w:r>
      <w:r w:rsidRPr="00BC146F">
        <w:rPr>
          <w:sz w:val="26"/>
          <w:szCs w:val="26"/>
        </w:rPr>
        <w:t xml:space="preserve"> «Об утверждении Положения о порядке организации и проведения публичных слушаний в сельском поселении Салым»</w:t>
      </w:r>
      <w:r>
        <w:rPr>
          <w:sz w:val="26"/>
          <w:szCs w:val="26"/>
        </w:rPr>
        <w:t>, п о с т а н о в л я ю</w:t>
      </w:r>
      <w:r w:rsidRPr="007B213F">
        <w:rPr>
          <w:sz w:val="26"/>
          <w:szCs w:val="26"/>
        </w:rPr>
        <w:t>:</w:t>
      </w:r>
    </w:p>
    <w:p w:rsidR="009E70F4" w:rsidRPr="007B213F" w:rsidRDefault="009E70F4" w:rsidP="009E70F4">
      <w:pPr>
        <w:tabs>
          <w:tab w:val="left" w:pos="0"/>
        </w:tabs>
        <w:ind w:firstLine="567"/>
        <w:jc w:val="both"/>
        <w:rPr>
          <w:sz w:val="26"/>
          <w:szCs w:val="26"/>
        </w:rPr>
      </w:pPr>
    </w:p>
    <w:p w:rsidR="009E70F4" w:rsidRPr="00601E5E" w:rsidRDefault="009E70F4" w:rsidP="009E70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Pr="007B213F">
        <w:rPr>
          <w:sz w:val="26"/>
          <w:szCs w:val="26"/>
        </w:rPr>
        <w:t xml:space="preserve">.  </w:t>
      </w:r>
      <w:r>
        <w:rPr>
          <w:sz w:val="26"/>
          <w:szCs w:val="26"/>
        </w:rPr>
        <w:t>Организовать проведение публичных слушаний</w:t>
      </w:r>
      <w:r w:rsidRPr="00601E5E">
        <w:rPr>
          <w:sz w:val="26"/>
          <w:szCs w:val="26"/>
        </w:rPr>
        <w:t xml:space="preserve"> по </w:t>
      </w:r>
      <w:r>
        <w:rPr>
          <w:sz w:val="26"/>
          <w:szCs w:val="26"/>
        </w:rPr>
        <w:t>проекту</w:t>
      </w:r>
      <w:r w:rsidRPr="00917E7D">
        <w:rPr>
          <w:sz w:val="26"/>
          <w:szCs w:val="26"/>
        </w:rPr>
        <w:t xml:space="preserve"> постановления администрации сельского поселения </w:t>
      </w:r>
      <w:r>
        <w:rPr>
          <w:sz w:val="26"/>
          <w:szCs w:val="26"/>
        </w:rPr>
        <w:t>Салым</w:t>
      </w:r>
      <w:r w:rsidRPr="00917E7D">
        <w:rPr>
          <w:sz w:val="26"/>
          <w:szCs w:val="26"/>
        </w:rPr>
        <w:t xml:space="preserve"> </w:t>
      </w:r>
      <w:r>
        <w:rPr>
          <w:sz w:val="26"/>
          <w:szCs w:val="26"/>
        </w:rPr>
        <w:t>«Об утверждении программы комплексного развития систем коммунальной инфраструктуры муниципального образования</w:t>
      </w:r>
      <w:r w:rsidRPr="007B213F">
        <w:rPr>
          <w:sz w:val="26"/>
          <w:szCs w:val="26"/>
        </w:rPr>
        <w:t xml:space="preserve"> сельско</w:t>
      </w:r>
      <w:r>
        <w:rPr>
          <w:sz w:val="26"/>
          <w:szCs w:val="26"/>
        </w:rPr>
        <w:t>е</w:t>
      </w:r>
      <w:r w:rsidRPr="007B213F">
        <w:rPr>
          <w:sz w:val="26"/>
          <w:szCs w:val="26"/>
        </w:rPr>
        <w:t xml:space="preserve"> поселени</w:t>
      </w:r>
      <w:r>
        <w:rPr>
          <w:sz w:val="26"/>
          <w:szCs w:val="26"/>
        </w:rPr>
        <w:t>е</w:t>
      </w:r>
      <w:r w:rsidRPr="007B213F">
        <w:rPr>
          <w:sz w:val="26"/>
          <w:szCs w:val="26"/>
        </w:rPr>
        <w:t xml:space="preserve"> Салым</w:t>
      </w:r>
      <w:r>
        <w:rPr>
          <w:sz w:val="26"/>
          <w:szCs w:val="26"/>
        </w:rPr>
        <w:t xml:space="preserve"> Нефтеюганского района на 2016 – 2025 годы</w:t>
      </w:r>
      <w:r w:rsidRPr="00917E7D">
        <w:rPr>
          <w:sz w:val="26"/>
          <w:szCs w:val="26"/>
        </w:rPr>
        <w:t>»</w:t>
      </w:r>
      <w:r>
        <w:rPr>
          <w:sz w:val="26"/>
          <w:szCs w:val="26"/>
        </w:rPr>
        <w:t>, согласно приложению 1.</w:t>
      </w:r>
    </w:p>
    <w:p w:rsidR="009E70F4" w:rsidRPr="00290FF0" w:rsidRDefault="009E70F4" w:rsidP="009E70F4">
      <w:pPr>
        <w:jc w:val="both"/>
        <w:rPr>
          <w:sz w:val="26"/>
          <w:szCs w:val="26"/>
        </w:rPr>
      </w:pPr>
      <w:r w:rsidRPr="007B213F">
        <w:rPr>
          <w:sz w:val="26"/>
          <w:szCs w:val="26"/>
        </w:rPr>
        <w:tab/>
      </w:r>
      <w:r>
        <w:rPr>
          <w:sz w:val="26"/>
          <w:szCs w:val="26"/>
        </w:rPr>
        <w:t>2</w:t>
      </w:r>
      <w:r w:rsidRPr="007B213F">
        <w:rPr>
          <w:sz w:val="26"/>
          <w:szCs w:val="26"/>
        </w:rPr>
        <w:t xml:space="preserve">.  </w:t>
      </w:r>
      <w:r w:rsidRPr="00290FF0">
        <w:rPr>
          <w:sz w:val="26"/>
          <w:szCs w:val="26"/>
        </w:rPr>
        <w:t>Назначить публичные слушания</w:t>
      </w:r>
      <w:r w:rsidRPr="007B213F">
        <w:rPr>
          <w:sz w:val="26"/>
          <w:szCs w:val="26"/>
        </w:rPr>
        <w:t xml:space="preserve"> по обсуждению проекта </w:t>
      </w:r>
      <w:r w:rsidRPr="00917E7D">
        <w:rPr>
          <w:sz w:val="26"/>
          <w:szCs w:val="26"/>
        </w:rPr>
        <w:t xml:space="preserve">постановления администрации сельского поселения </w:t>
      </w:r>
      <w:r>
        <w:rPr>
          <w:sz w:val="26"/>
          <w:szCs w:val="26"/>
        </w:rPr>
        <w:t>Салым</w:t>
      </w:r>
      <w:r w:rsidRPr="00917E7D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917E7D">
        <w:rPr>
          <w:sz w:val="26"/>
          <w:szCs w:val="26"/>
        </w:rPr>
        <w:t xml:space="preserve">О внесении дополнений в схему теплоснабжения сельского поселения </w:t>
      </w:r>
      <w:r>
        <w:rPr>
          <w:sz w:val="26"/>
          <w:szCs w:val="26"/>
        </w:rPr>
        <w:t>Салым</w:t>
      </w:r>
      <w:r w:rsidRPr="00917E7D">
        <w:rPr>
          <w:sz w:val="26"/>
          <w:szCs w:val="26"/>
        </w:rPr>
        <w:t>»</w:t>
      </w:r>
      <w:r w:rsidRPr="00290FF0">
        <w:rPr>
          <w:sz w:val="26"/>
          <w:szCs w:val="26"/>
        </w:rPr>
        <w:t xml:space="preserve"> на </w:t>
      </w:r>
      <w:r>
        <w:rPr>
          <w:sz w:val="26"/>
          <w:szCs w:val="26"/>
        </w:rPr>
        <w:t>1</w:t>
      </w:r>
      <w:r>
        <w:rPr>
          <w:sz w:val="26"/>
          <w:szCs w:val="26"/>
        </w:rPr>
        <w:t>9</w:t>
      </w:r>
      <w:r w:rsidRPr="00290FF0">
        <w:rPr>
          <w:sz w:val="26"/>
          <w:szCs w:val="26"/>
        </w:rPr>
        <w:t xml:space="preserve"> </w:t>
      </w:r>
      <w:r>
        <w:rPr>
          <w:sz w:val="26"/>
          <w:szCs w:val="26"/>
        </w:rPr>
        <w:t>мая</w:t>
      </w:r>
      <w:r w:rsidRPr="00290FF0">
        <w:rPr>
          <w:sz w:val="26"/>
          <w:szCs w:val="26"/>
        </w:rPr>
        <w:t xml:space="preserve"> 201</w:t>
      </w:r>
      <w:r>
        <w:rPr>
          <w:sz w:val="26"/>
          <w:szCs w:val="26"/>
        </w:rPr>
        <w:t>5</w:t>
      </w:r>
      <w:r w:rsidRPr="00290FF0">
        <w:rPr>
          <w:sz w:val="26"/>
          <w:szCs w:val="26"/>
        </w:rPr>
        <w:t xml:space="preserve"> года.</w:t>
      </w:r>
    </w:p>
    <w:p w:rsidR="009E70F4" w:rsidRPr="00290FF0" w:rsidRDefault="009E70F4" w:rsidP="009E70F4">
      <w:pPr>
        <w:pStyle w:val="ConsPlusNormal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 проведения: МУ Администрация сельского поселения Салым</w:t>
      </w:r>
      <w:r w:rsidRPr="00290FF0">
        <w:rPr>
          <w:rFonts w:ascii="Times New Roman" w:hAnsi="Times New Roman" w:cs="Times New Roman"/>
          <w:sz w:val="26"/>
          <w:szCs w:val="26"/>
        </w:rPr>
        <w:t>- п</w:t>
      </w:r>
      <w:r>
        <w:rPr>
          <w:rFonts w:ascii="Times New Roman" w:hAnsi="Times New Roman" w:cs="Times New Roman"/>
          <w:sz w:val="26"/>
          <w:szCs w:val="26"/>
        </w:rPr>
        <w:t>оселок  Салым, улица Центральная</w:t>
      </w:r>
      <w:r w:rsidRPr="00290FF0">
        <w:rPr>
          <w:rFonts w:ascii="Times New Roman" w:hAnsi="Times New Roman" w:cs="Times New Roman"/>
          <w:sz w:val="26"/>
          <w:szCs w:val="26"/>
        </w:rPr>
        <w:t xml:space="preserve">, дом </w:t>
      </w:r>
      <w:r>
        <w:rPr>
          <w:rFonts w:ascii="Times New Roman" w:hAnsi="Times New Roman" w:cs="Times New Roman"/>
          <w:sz w:val="26"/>
          <w:szCs w:val="26"/>
        </w:rPr>
        <w:t>1, каб.22</w:t>
      </w:r>
      <w:r w:rsidRPr="00290FF0">
        <w:rPr>
          <w:rFonts w:ascii="Times New Roman" w:hAnsi="Times New Roman" w:cs="Times New Roman"/>
          <w:sz w:val="26"/>
          <w:szCs w:val="26"/>
        </w:rPr>
        <w:t>.</w:t>
      </w:r>
    </w:p>
    <w:p w:rsidR="009E70F4" w:rsidRPr="00290FF0" w:rsidRDefault="009E70F4" w:rsidP="009E70F4">
      <w:pPr>
        <w:ind w:firstLine="720"/>
        <w:jc w:val="both"/>
        <w:rPr>
          <w:sz w:val="26"/>
          <w:szCs w:val="26"/>
        </w:rPr>
      </w:pPr>
      <w:r w:rsidRPr="00290FF0">
        <w:rPr>
          <w:sz w:val="26"/>
          <w:szCs w:val="26"/>
        </w:rPr>
        <w:t xml:space="preserve">Время начала </w:t>
      </w:r>
      <w:r>
        <w:rPr>
          <w:sz w:val="26"/>
          <w:szCs w:val="26"/>
        </w:rPr>
        <w:t>публичных слушаний –  в 1</w:t>
      </w:r>
      <w:r>
        <w:rPr>
          <w:sz w:val="26"/>
          <w:szCs w:val="26"/>
        </w:rPr>
        <w:t>7</w:t>
      </w:r>
      <w:r>
        <w:rPr>
          <w:sz w:val="26"/>
          <w:szCs w:val="26"/>
        </w:rPr>
        <w:t>-0</w:t>
      </w:r>
      <w:r w:rsidRPr="00290FF0">
        <w:rPr>
          <w:sz w:val="26"/>
          <w:szCs w:val="26"/>
        </w:rPr>
        <w:t>0 часов по местному времени.</w:t>
      </w:r>
    </w:p>
    <w:p w:rsidR="009E70F4" w:rsidRPr="007B213F" w:rsidRDefault="009E70F4" w:rsidP="009E70F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7B213F">
        <w:rPr>
          <w:sz w:val="26"/>
          <w:szCs w:val="26"/>
        </w:rPr>
        <w:t xml:space="preserve">. Утвердить состав комиссии по проведению </w:t>
      </w:r>
      <w:r>
        <w:rPr>
          <w:sz w:val="26"/>
          <w:szCs w:val="26"/>
        </w:rPr>
        <w:t>публичных слушаний</w:t>
      </w:r>
      <w:r w:rsidRPr="007B213F">
        <w:rPr>
          <w:sz w:val="26"/>
          <w:szCs w:val="26"/>
        </w:rPr>
        <w:t xml:space="preserve"> по обсуждению проекта схемы теплоснабжения сельского поселения Салым согласно приложению</w:t>
      </w:r>
      <w:bookmarkStart w:id="0" w:name="NumberAppl4"/>
      <w:r w:rsidRPr="007B213F">
        <w:rPr>
          <w:sz w:val="26"/>
          <w:szCs w:val="26"/>
        </w:rPr>
        <w:t xml:space="preserve"> </w:t>
      </w:r>
      <w:bookmarkEnd w:id="0"/>
      <w:r w:rsidRPr="007B213F">
        <w:rPr>
          <w:sz w:val="26"/>
          <w:szCs w:val="26"/>
        </w:rPr>
        <w:t>2.</w:t>
      </w:r>
    </w:p>
    <w:p w:rsidR="009E70F4" w:rsidRPr="007B213F" w:rsidRDefault="009E70F4" w:rsidP="009E70F4">
      <w:pPr>
        <w:autoSpaceDE w:val="0"/>
        <w:autoSpaceDN w:val="0"/>
        <w:adjustRightInd w:val="0"/>
        <w:ind w:firstLine="720"/>
        <w:jc w:val="both"/>
        <w:outlineLvl w:val="1"/>
        <w:rPr>
          <w:sz w:val="26"/>
          <w:szCs w:val="26"/>
        </w:rPr>
      </w:pPr>
      <w:r>
        <w:rPr>
          <w:sz w:val="26"/>
          <w:szCs w:val="26"/>
        </w:rPr>
        <w:t>4</w:t>
      </w:r>
      <w:r w:rsidRPr="007B213F">
        <w:rPr>
          <w:sz w:val="26"/>
          <w:szCs w:val="26"/>
        </w:rPr>
        <w:t xml:space="preserve">. Опубликовать постановление в  </w:t>
      </w:r>
      <w:r>
        <w:rPr>
          <w:sz w:val="26"/>
          <w:szCs w:val="26"/>
        </w:rPr>
        <w:t>информационном бюллетене</w:t>
      </w:r>
      <w:r w:rsidRPr="007B213F">
        <w:rPr>
          <w:sz w:val="26"/>
          <w:szCs w:val="26"/>
        </w:rPr>
        <w:t xml:space="preserve"> «</w:t>
      </w:r>
      <w:r>
        <w:rPr>
          <w:sz w:val="26"/>
          <w:szCs w:val="26"/>
        </w:rPr>
        <w:t>Салымский вестник</w:t>
      </w:r>
      <w:r w:rsidRPr="007B213F">
        <w:rPr>
          <w:sz w:val="26"/>
          <w:szCs w:val="26"/>
        </w:rPr>
        <w:t xml:space="preserve">» и разместить на официальном сайте администрации сельского поселения Салым в информационно-телекоммуникационной сети «Интернет».                        </w:t>
      </w:r>
    </w:p>
    <w:p w:rsidR="009E70F4" w:rsidRDefault="009E70F4" w:rsidP="009E70F4">
      <w:pPr>
        <w:autoSpaceDE w:val="0"/>
        <w:autoSpaceDN w:val="0"/>
        <w:adjustRightInd w:val="0"/>
        <w:ind w:firstLine="720"/>
        <w:jc w:val="both"/>
        <w:outlineLvl w:val="1"/>
        <w:rPr>
          <w:sz w:val="26"/>
          <w:szCs w:val="26"/>
        </w:rPr>
      </w:pPr>
      <w:r>
        <w:rPr>
          <w:sz w:val="26"/>
          <w:szCs w:val="26"/>
        </w:rPr>
        <w:t>5</w:t>
      </w:r>
      <w:r w:rsidRPr="007B213F">
        <w:rPr>
          <w:sz w:val="26"/>
          <w:szCs w:val="26"/>
        </w:rPr>
        <w:t xml:space="preserve">. Контроль за выполнением постановления возложить на </w:t>
      </w:r>
      <w:r>
        <w:rPr>
          <w:sz w:val="26"/>
          <w:szCs w:val="26"/>
        </w:rPr>
        <w:t>заместителя главы поселения Черкезова Генади Саввича.</w:t>
      </w:r>
    </w:p>
    <w:p w:rsidR="009E70F4" w:rsidRDefault="009E70F4" w:rsidP="009E70F4">
      <w:pPr>
        <w:autoSpaceDE w:val="0"/>
        <w:autoSpaceDN w:val="0"/>
        <w:adjustRightInd w:val="0"/>
        <w:ind w:firstLine="720"/>
        <w:jc w:val="both"/>
        <w:outlineLvl w:val="1"/>
        <w:rPr>
          <w:sz w:val="26"/>
          <w:szCs w:val="26"/>
        </w:rPr>
      </w:pPr>
    </w:p>
    <w:p w:rsidR="009E70F4" w:rsidRPr="007B213F" w:rsidRDefault="009E70F4" w:rsidP="009E70F4">
      <w:pPr>
        <w:tabs>
          <w:tab w:val="left" w:pos="900"/>
          <w:tab w:val="left" w:pos="7560"/>
        </w:tabs>
        <w:ind w:right="49"/>
        <w:jc w:val="both"/>
        <w:rPr>
          <w:sz w:val="26"/>
          <w:szCs w:val="26"/>
        </w:rPr>
      </w:pPr>
      <w:r w:rsidRPr="007B213F">
        <w:rPr>
          <w:sz w:val="26"/>
          <w:szCs w:val="26"/>
        </w:rPr>
        <w:t>Глава  поселения                                                                         Н.В. Ахметзянова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9E70F4" w:rsidRPr="007B213F" w:rsidTr="009E70F4">
        <w:trPr>
          <w:trHeight w:val="1196"/>
        </w:trPr>
        <w:tc>
          <w:tcPr>
            <w:tcW w:w="9570" w:type="dxa"/>
            <w:shd w:val="clear" w:color="auto" w:fill="auto"/>
          </w:tcPr>
          <w:p w:rsidR="009E70F4" w:rsidRDefault="009E70F4" w:rsidP="00354EB4">
            <w:pPr>
              <w:pStyle w:val="aa"/>
              <w:pageBreakBefore/>
              <w:spacing w:after="0"/>
              <w:jc w:val="right"/>
              <w:rPr>
                <w:sz w:val="26"/>
                <w:szCs w:val="26"/>
              </w:rPr>
            </w:pPr>
            <w:r w:rsidRPr="007B213F">
              <w:rPr>
                <w:sz w:val="26"/>
                <w:szCs w:val="26"/>
              </w:rPr>
              <w:lastRenderedPageBreak/>
              <w:t xml:space="preserve">Приложение 1 </w:t>
            </w:r>
          </w:p>
          <w:p w:rsidR="009E70F4" w:rsidRDefault="009E70F4" w:rsidP="00354EB4">
            <w:pPr>
              <w:pStyle w:val="aa"/>
              <w:pageBreakBefore/>
              <w:spacing w:after="0"/>
              <w:jc w:val="right"/>
              <w:rPr>
                <w:sz w:val="26"/>
                <w:szCs w:val="26"/>
              </w:rPr>
            </w:pPr>
            <w:r w:rsidRPr="007B213F">
              <w:rPr>
                <w:sz w:val="26"/>
                <w:szCs w:val="26"/>
              </w:rPr>
              <w:t xml:space="preserve">к постановлению </w:t>
            </w:r>
            <w:r>
              <w:rPr>
                <w:sz w:val="26"/>
                <w:szCs w:val="26"/>
              </w:rPr>
              <w:t xml:space="preserve">администрации </w:t>
            </w:r>
          </w:p>
          <w:p w:rsidR="009E70F4" w:rsidRPr="007B213F" w:rsidRDefault="009E70F4" w:rsidP="00354EB4">
            <w:pPr>
              <w:pStyle w:val="aa"/>
              <w:pageBreakBefore/>
              <w:spacing w:after="0"/>
              <w:jc w:val="right"/>
              <w:rPr>
                <w:sz w:val="26"/>
                <w:szCs w:val="26"/>
              </w:rPr>
            </w:pPr>
            <w:r w:rsidRPr="007B213F">
              <w:rPr>
                <w:sz w:val="26"/>
                <w:szCs w:val="26"/>
              </w:rPr>
              <w:t>сельского поселения Салым</w:t>
            </w:r>
          </w:p>
          <w:p w:rsidR="009E70F4" w:rsidRPr="007B213F" w:rsidRDefault="009E70F4" w:rsidP="00354EB4">
            <w:pPr>
              <w:pStyle w:val="aa"/>
              <w:spacing w:after="0"/>
              <w:jc w:val="right"/>
              <w:rPr>
                <w:sz w:val="26"/>
                <w:szCs w:val="26"/>
              </w:rPr>
            </w:pPr>
            <w:r w:rsidRPr="007B213F">
              <w:rPr>
                <w:sz w:val="26"/>
                <w:szCs w:val="26"/>
              </w:rPr>
              <w:t>от</w:t>
            </w:r>
            <w:r>
              <w:rPr>
                <w:sz w:val="26"/>
                <w:szCs w:val="26"/>
              </w:rPr>
              <w:t xml:space="preserve"> 20 апреля 2015 г. </w:t>
            </w:r>
            <w:r w:rsidRPr="007B213F">
              <w:rPr>
                <w:sz w:val="26"/>
                <w:szCs w:val="26"/>
              </w:rPr>
              <w:t>№</w:t>
            </w:r>
            <w:r>
              <w:rPr>
                <w:sz w:val="26"/>
                <w:szCs w:val="26"/>
              </w:rPr>
              <w:t xml:space="preserve"> 47-п</w:t>
            </w:r>
          </w:p>
        </w:tc>
      </w:tr>
    </w:tbl>
    <w:p w:rsidR="009E70F4" w:rsidRPr="007B213F" w:rsidRDefault="009E70F4" w:rsidP="009E70F4">
      <w:pPr>
        <w:ind w:left="6300"/>
        <w:rPr>
          <w:sz w:val="26"/>
          <w:szCs w:val="26"/>
        </w:rPr>
      </w:pPr>
    </w:p>
    <w:p w:rsidR="009E70F4" w:rsidRDefault="009E70F4" w:rsidP="009E70F4">
      <w:pPr>
        <w:jc w:val="right"/>
        <w:rPr>
          <w:sz w:val="26"/>
          <w:szCs w:val="26"/>
        </w:rPr>
      </w:pPr>
    </w:p>
    <w:p w:rsidR="009E70F4" w:rsidRDefault="009E70F4" w:rsidP="009E70F4">
      <w:pPr>
        <w:jc w:val="center"/>
        <w:rPr>
          <w:sz w:val="26"/>
          <w:szCs w:val="26"/>
        </w:rPr>
      </w:pPr>
      <w:r>
        <w:rPr>
          <w:sz w:val="26"/>
          <w:szCs w:val="26"/>
        </w:rPr>
        <w:t>ПРОЕКТ</w:t>
      </w:r>
    </w:p>
    <w:p w:rsidR="009E70F4" w:rsidRDefault="009E70F4" w:rsidP="009E70F4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постановления администрации сельского поселения Салым</w:t>
      </w:r>
    </w:p>
    <w:p w:rsidR="009E70F4" w:rsidRDefault="009E70F4" w:rsidP="009E70F4">
      <w:pPr>
        <w:ind w:right="-2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«Об утверждении программы комплексного развития систем коммунальной инфраструктуры муниципального образования</w:t>
      </w:r>
      <w:r w:rsidRPr="007B213F">
        <w:rPr>
          <w:sz w:val="26"/>
          <w:szCs w:val="26"/>
        </w:rPr>
        <w:t xml:space="preserve"> сельско</w:t>
      </w:r>
      <w:r>
        <w:rPr>
          <w:sz w:val="26"/>
          <w:szCs w:val="26"/>
        </w:rPr>
        <w:t>е</w:t>
      </w:r>
      <w:r w:rsidRPr="007B213F">
        <w:rPr>
          <w:sz w:val="26"/>
          <w:szCs w:val="26"/>
        </w:rPr>
        <w:t xml:space="preserve"> поселени</w:t>
      </w:r>
      <w:r>
        <w:rPr>
          <w:sz w:val="26"/>
          <w:szCs w:val="26"/>
        </w:rPr>
        <w:t>е</w:t>
      </w:r>
      <w:r w:rsidRPr="007B213F">
        <w:rPr>
          <w:sz w:val="26"/>
          <w:szCs w:val="26"/>
        </w:rPr>
        <w:t xml:space="preserve"> Салым</w:t>
      </w:r>
      <w:r>
        <w:rPr>
          <w:sz w:val="26"/>
          <w:szCs w:val="26"/>
        </w:rPr>
        <w:t xml:space="preserve"> Нефтеюганского района на 2016 – 2025 годы»</w:t>
      </w:r>
    </w:p>
    <w:p w:rsidR="009E70F4" w:rsidRDefault="009E70F4" w:rsidP="009E70F4">
      <w:pPr>
        <w:ind w:right="-2"/>
        <w:jc w:val="center"/>
        <w:rPr>
          <w:sz w:val="26"/>
          <w:szCs w:val="26"/>
        </w:rPr>
      </w:pPr>
    </w:p>
    <w:p w:rsidR="009E70F4" w:rsidRDefault="009E70F4" w:rsidP="009E70F4">
      <w:pPr>
        <w:ind w:right="-2"/>
        <w:jc w:val="center"/>
        <w:rPr>
          <w:sz w:val="26"/>
          <w:szCs w:val="26"/>
        </w:rPr>
      </w:pPr>
    </w:p>
    <w:p w:rsidR="009E70F4" w:rsidRDefault="009E70F4" w:rsidP="009E70F4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7B213F">
        <w:rPr>
          <w:sz w:val="26"/>
          <w:szCs w:val="26"/>
        </w:rPr>
        <w:t xml:space="preserve">В соответствии </w:t>
      </w:r>
      <w:r>
        <w:rPr>
          <w:sz w:val="26"/>
          <w:szCs w:val="26"/>
        </w:rPr>
        <w:t>с</w:t>
      </w:r>
      <w:r w:rsidRPr="007B213F">
        <w:rPr>
          <w:sz w:val="26"/>
          <w:szCs w:val="26"/>
        </w:rPr>
        <w:t xml:space="preserve"> Федеральн</w:t>
      </w:r>
      <w:r>
        <w:rPr>
          <w:sz w:val="26"/>
          <w:szCs w:val="26"/>
        </w:rPr>
        <w:t>ым законом</w:t>
      </w:r>
      <w:r w:rsidRPr="007B213F">
        <w:rPr>
          <w:sz w:val="26"/>
          <w:szCs w:val="26"/>
        </w:rPr>
        <w:t xml:space="preserve"> от 06</w:t>
      </w:r>
      <w:r>
        <w:rPr>
          <w:sz w:val="26"/>
          <w:szCs w:val="26"/>
        </w:rPr>
        <w:t xml:space="preserve"> октября </w:t>
      </w:r>
      <w:r w:rsidRPr="007B213F">
        <w:rPr>
          <w:sz w:val="26"/>
          <w:szCs w:val="26"/>
        </w:rPr>
        <w:t>2003</w:t>
      </w:r>
      <w:r>
        <w:rPr>
          <w:sz w:val="26"/>
          <w:szCs w:val="26"/>
        </w:rPr>
        <w:t xml:space="preserve"> </w:t>
      </w:r>
      <w:r w:rsidRPr="007B213F">
        <w:rPr>
          <w:sz w:val="26"/>
          <w:szCs w:val="26"/>
        </w:rPr>
        <w:t>г</w:t>
      </w:r>
      <w:r>
        <w:rPr>
          <w:sz w:val="26"/>
          <w:szCs w:val="26"/>
        </w:rPr>
        <w:t>ода</w:t>
      </w:r>
      <w:r w:rsidRPr="007B213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 w:rsidRPr="007B213F">
        <w:rPr>
          <w:sz w:val="26"/>
          <w:szCs w:val="26"/>
        </w:rPr>
        <w:t xml:space="preserve">№131-ФЗ «Об общих принципах организации местного самоуправления в Российской Федерации», Уставом сельского поселения Салым, </w:t>
      </w:r>
      <w:r>
        <w:rPr>
          <w:sz w:val="26"/>
          <w:szCs w:val="26"/>
        </w:rPr>
        <w:t xml:space="preserve">учитывая результаты публичных слушаний от__________2015 года </w:t>
      </w:r>
      <w:r>
        <w:rPr>
          <w:sz w:val="26"/>
          <w:szCs w:val="26"/>
        </w:rPr>
        <w:t>, п о с т а н о в л я ю</w:t>
      </w:r>
      <w:r w:rsidRPr="007B213F">
        <w:rPr>
          <w:sz w:val="26"/>
          <w:szCs w:val="26"/>
        </w:rPr>
        <w:t>:</w:t>
      </w:r>
    </w:p>
    <w:p w:rsidR="009E70F4" w:rsidRDefault="009E70F4" w:rsidP="009E70F4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9E70F4" w:rsidRDefault="009E70F4" w:rsidP="009E70F4">
      <w:pPr>
        <w:pStyle w:val="af9"/>
        <w:numPr>
          <w:ilvl w:val="0"/>
          <w:numId w:val="45"/>
        </w:numPr>
        <w:tabs>
          <w:tab w:val="left" w:pos="0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Утвердить программу </w:t>
      </w:r>
      <w:r>
        <w:rPr>
          <w:sz w:val="26"/>
          <w:szCs w:val="26"/>
        </w:rPr>
        <w:t>комплексного развития систем коммунальной инфраструктуры муниципального образования</w:t>
      </w:r>
      <w:r w:rsidRPr="007B213F">
        <w:rPr>
          <w:sz w:val="26"/>
          <w:szCs w:val="26"/>
        </w:rPr>
        <w:t xml:space="preserve"> сельско</w:t>
      </w:r>
      <w:r>
        <w:rPr>
          <w:sz w:val="26"/>
          <w:szCs w:val="26"/>
        </w:rPr>
        <w:t>е</w:t>
      </w:r>
      <w:r w:rsidRPr="007B213F">
        <w:rPr>
          <w:sz w:val="26"/>
          <w:szCs w:val="26"/>
        </w:rPr>
        <w:t xml:space="preserve"> поселени</w:t>
      </w:r>
      <w:r>
        <w:rPr>
          <w:sz w:val="26"/>
          <w:szCs w:val="26"/>
        </w:rPr>
        <w:t>е</w:t>
      </w:r>
      <w:r w:rsidRPr="007B213F">
        <w:rPr>
          <w:sz w:val="26"/>
          <w:szCs w:val="26"/>
        </w:rPr>
        <w:t xml:space="preserve"> Салым</w:t>
      </w:r>
      <w:r>
        <w:rPr>
          <w:sz w:val="26"/>
          <w:szCs w:val="26"/>
        </w:rPr>
        <w:t xml:space="preserve"> Нефтеюганского района на 2016 – 2025 годы</w:t>
      </w:r>
      <w:r>
        <w:rPr>
          <w:sz w:val="26"/>
          <w:szCs w:val="26"/>
        </w:rPr>
        <w:t>, согласно приложению.</w:t>
      </w:r>
    </w:p>
    <w:p w:rsidR="009E70F4" w:rsidRDefault="009E70F4" w:rsidP="009E70F4">
      <w:pPr>
        <w:pStyle w:val="af9"/>
        <w:numPr>
          <w:ilvl w:val="0"/>
          <w:numId w:val="45"/>
        </w:numPr>
        <w:tabs>
          <w:tab w:val="left" w:pos="0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Настоящее постановление подлежит официальному опубликованию (обнародованию) в информационном бюллетене «Салымский вестник» и размещению на официальном сайте администрации сельского поселения Салым в сети Интернет.</w:t>
      </w:r>
    </w:p>
    <w:p w:rsidR="009E70F4" w:rsidRPr="009E70F4" w:rsidRDefault="009E70F4" w:rsidP="009E70F4">
      <w:pPr>
        <w:pStyle w:val="af9"/>
        <w:numPr>
          <w:ilvl w:val="0"/>
          <w:numId w:val="45"/>
        </w:numPr>
        <w:tabs>
          <w:tab w:val="left" w:pos="0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Настоящее постановление вступает в силу после официального опубликования (обнародования).</w:t>
      </w:r>
    </w:p>
    <w:p w:rsidR="009E70F4" w:rsidRDefault="009E70F4" w:rsidP="009E70F4">
      <w:pPr>
        <w:ind w:right="-2"/>
        <w:jc w:val="both"/>
        <w:rPr>
          <w:sz w:val="26"/>
          <w:szCs w:val="26"/>
        </w:rPr>
      </w:pPr>
    </w:p>
    <w:p w:rsidR="009E70F4" w:rsidRDefault="009E70F4" w:rsidP="009E70F4">
      <w:pPr>
        <w:ind w:right="-2"/>
        <w:jc w:val="both"/>
        <w:rPr>
          <w:sz w:val="26"/>
          <w:szCs w:val="26"/>
        </w:rPr>
      </w:pPr>
    </w:p>
    <w:p w:rsidR="009E70F4" w:rsidRDefault="009E70F4" w:rsidP="009E70F4">
      <w:pPr>
        <w:ind w:right="-2"/>
        <w:jc w:val="both"/>
        <w:rPr>
          <w:sz w:val="26"/>
          <w:szCs w:val="26"/>
        </w:rPr>
      </w:pPr>
    </w:p>
    <w:p w:rsidR="009E70F4" w:rsidRDefault="009E70F4" w:rsidP="009E70F4">
      <w:pPr>
        <w:ind w:right="-2"/>
        <w:jc w:val="both"/>
        <w:rPr>
          <w:sz w:val="26"/>
          <w:szCs w:val="26"/>
        </w:rPr>
      </w:pPr>
    </w:p>
    <w:p w:rsidR="009E70F4" w:rsidRPr="006171C9" w:rsidRDefault="009E70F4" w:rsidP="009E70F4">
      <w:pPr>
        <w:ind w:right="-2"/>
        <w:jc w:val="both"/>
        <w:rPr>
          <w:sz w:val="26"/>
          <w:szCs w:val="26"/>
        </w:rPr>
      </w:pPr>
      <w:r>
        <w:rPr>
          <w:sz w:val="26"/>
          <w:szCs w:val="26"/>
        </w:rPr>
        <w:t>Глава поселения                                                                              Н.В.Ахметзянова</w:t>
      </w:r>
    </w:p>
    <w:p w:rsidR="009E70F4" w:rsidRPr="00917E7D" w:rsidRDefault="009E70F4" w:rsidP="009E70F4">
      <w:pPr>
        <w:jc w:val="both"/>
        <w:rPr>
          <w:sz w:val="26"/>
          <w:szCs w:val="26"/>
        </w:rPr>
      </w:pPr>
    </w:p>
    <w:p w:rsidR="009E70F4" w:rsidRPr="00917E7D" w:rsidRDefault="009E70F4" w:rsidP="009E70F4">
      <w:pPr>
        <w:ind w:firstLine="567"/>
        <w:jc w:val="both"/>
        <w:rPr>
          <w:sz w:val="26"/>
          <w:szCs w:val="26"/>
        </w:rPr>
      </w:pPr>
    </w:p>
    <w:p w:rsidR="009E70F4" w:rsidRDefault="009E70F4" w:rsidP="009E70F4"/>
    <w:p w:rsidR="009E70F4" w:rsidRDefault="009E70F4" w:rsidP="009E70F4"/>
    <w:p w:rsidR="009E70F4" w:rsidRDefault="009E70F4" w:rsidP="009E70F4"/>
    <w:p w:rsidR="009E70F4" w:rsidRDefault="009E70F4" w:rsidP="009E70F4"/>
    <w:p w:rsidR="009E70F4" w:rsidRDefault="009E70F4" w:rsidP="009E70F4"/>
    <w:p w:rsidR="009E70F4" w:rsidRDefault="009E70F4" w:rsidP="009E70F4"/>
    <w:p w:rsidR="009E70F4" w:rsidRDefault="009E70F4" w:rsidP="009E70F4"/>
    <w:p w:rsidR="009E70F4" w:rsidRDefault="009E70F4" w:rsidP="009E70F4"/>
    <w:p w:rsidR="009E70F4" w:rsidRDefault="009E70F4" w:rsidP="009E70F4"/>
    <w:p w:rsidR="009E70F4" w:rsidRDefault="009E70F4" w:rsidP="009E70F4"/>
    <w:p w:rsidR="009E70F4" w:rsidRDefault="009E70F4" w:rsidP="009E70F4"/>
    <w:p w:rsidR="009E70F4" w:rsidRDefault="009E70F4" w:rsidP="009E70F4"/>
    <w:p w:rsidR="009529BB" w:rsidRDefault="009529BB" w:rsidP="008909DE"/>
    <w:p w:rsidR="0042369B" w:rsidRDefault="0042369B" w:rsidP="008909DE"/>
    <w:p w:rsidR="0042369B" w:rsidRDefault="0042369B" w:rsidP="008909DE"/>
    <w:p w:rsidR="0042369B" w:rsidRDefault="0042369B" w:rsidP="008909DE"/>
    <w:p w:rsidR="0042369B" w:rsidRDefault="0042369B" w:rsidP="008909DE"/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9E70F4" w:rsidRPr="007B213F" w:rsidTr="00354EB4">
        <w:trPr>
          <w:trHeight w:val="1196"/>
        </w:trPr>
        <w:tc>
          <w:tcPr>
            <w:tcW w:w="9889" w:type="dxa"/>
            <w:shd w:val="clear" w:color="auto" w:fill="auto"/>
          </w:tcPr>
          <w:p w:rsidR="009E70F4" w:rsidRDefault="009E70F4" w:rsidP="00354EB4">
            <w:pPr>
              <w:pStyle w:val="aa"/>
              <w:pageBreakBefore/>
              <w:spacing w:after="0"/>
              <w:jc w:val="right"/>
              <w:rPr>
                <w:sz w:val="26"/>
                <w:szCs w:val="26"/>
              </w:rPr>
            </w:pPr>
            <w:r w:rsidRPr="007B213F">
              <w:rPr>
                <w:sz w:val="26"/>
                <w:szCs w:val="26"/>
              </w:rPr>
              <w:lastRenderedPageBreak/>
              <w:t xml:space="preserve">Приложение  </w:t>
            </w:r>
          </w:p>
          <w:p w:rsidR="009E70F4" w:rsidRDefault="009E70F4" w:rsidP="00354EB4">
            <w:pPr>
              <w:pStyle w:val="aa"/>
              <w:pageBreakBefore/>
              <w:spacing w:after="0"/>
              <w:jc w:val="right"/>
              <w:rPr>
                <w:sz w:val="26"/>
                <w:szCs w:val="26"/>
              </w:rPr>
            </w:pPr>
            <w:r w:rsidRPr="007B213F">
              <w:rPr>
                <w:sz w:val="26"/>
                <w:szCs w:val="26"/>
              </w:rPr>
              <w:t xml:space="preserve">к </w:t>
            </w:r>
            <w:r>
              <w:rPr>
                <w:sz w:val="26"/>
                <w:szCs w:val="26"/>
              </w:rPr>
              <w:t xml:space="preserve">проекту </w:t>
            </w:r>
            <w:r w:rsidRPr="007B213F">
              <w:rPr>
                <w:sz w:val="26"/>
                <w:szCs w:val="26"/>
              </w:rPr>
              <w:t>постановлени</w:t>
            </w:r>
            <w:r>
              <w:rPr>
                <w:sz w:val="26"/>
                <w:szCs w:val="26"/>
              </w:rPr>
              <w:t>я</w:t>
            </w:r>
            <w:r w:rsidRPr="007B213F">
              <w:rPr>
                <w:sz w:val="26"/>
                <w:szCs w:val="26"/>
              </w:rPr>
              <w:t xml:space="preserve"> </w:t>
            </w:r>
          </w:p>
          <w:p w:rsidR="009E70F4" w:rsidRDefault="009E70F4" w:rsidP="00354EB4">
            <w:pPr>
              <w:pStyle w:val="aa"/>
              <w:pageBreakBefore/>
              <w:spacing w:after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администрации</w:t>
            </w:r>
            <w:r>
              <w:rPr>
                <w:sz w:val="26"/>
                <w:szCs w:val="26"/>
              </w:rPr>
              <w:t xml:space="preserve"> </w:t>
            </w:r>
            <w:r w:rsidRPr="007B213F">
              <w:rPr>
                <w:sz w:val="26"/>
                <w:szCs w:val="26"/>
              </w:rPr>
              <w:t>сельского</w:t>
            </w:r>
          </w:p>
          <w:p w:rsidR="009E70F4" w:rsidRPr="007B213F" w:rsidRDefault="009E70F4" w:rsidP="00354EB4">
            <w:pPr>
              <w:pStyle w:val="aa"/>
              <w:pageBreakBefore/>
              <w:spacing w:after="0"/>
              <w:jc w:val="right"/>
              <w:rPr>
                <w:sz w:val="26"/>
                <w:szCs w:val="26"/>
              </w:rPr>
            </w:pPr>
            <w:r w:rsidRPr="007B213F">
              <w:rPr>
                <w:sz w:val="26"/>
                <w:szCs w:val="26"/>
              </w:rPr>
              <w:t xml:space="preserve"> поселения Салым</w:t>
            </w:r>
          </w:p>
          <w:p w:rsidR="009E70F4" w:rsidRPr="007B213F" w:rsidRDefault="009E70F4" w:rsidP="009E70F4">
            <w:pPr>
              <w:pStyle w:val="aa"/>
              <w:spacing w:after="0"/>
              <w:jc w:val="right"/>
              <w:rPr>
                <w:sz w:val="26"/>
                <w:szCs w:val="26"/>
              </w:rPr>
            </w:pPr>
            <w:r w:rsidRPr="007B213F">
              <w:rPr>
                <w:sz w:val="26"/>
                <w:szCs w:val="26"/>
              </w:rPr>
              <w:t>от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________</w:t>
            </w:r>
            <w:r>
              <w:rPr>
                <w:sz w:val="26"/>
                <w:szCs w:val="26"/>
              </w:rPr>
              <w:t xml:space="preserve"> 2015 г. </w:t>
            </w:r>
            <w:r w:rsidRPr="007B213F">
              <w:rPr>
                <w:sz w:val="26"/>
                <w:szCs w:val="26"/>
              </w:rPr>
              <w:t>№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_____</w:t>
            </w:r>
          </w:p>
        </w:tc>
      </w:tr>
    </w:tbl>
    <w:p w:rsidR="0042369B" w:rsidRDefault="0042369B" w:rsidP="008909DE"/>
    <w:p w:rsidR="0042369B" w:rsidRDefault="0042369B" w:rsidP="008909DE"/>
    <w:p w:rsidR="0042369B" w:rsidRPr="008909DE" w:rsidRDefault="0042369B" w:rsidP="008909DE"/>
    <w:p w:rsidR="0042369B" w:rsidRPr="008909DE" w:rsidRDefault="0042369B" w:rsidP="008909DE"/>
    <w:p w:rsidR="009E70F4" w:rsidRDefault="009E70F4" w:rsidP="008909DE">
      <w:pPr>
        <w:spacing w:line="360" w:lineRule="auto"/>
        <w:jc w:val="center"/>
        <w:rPr>
          <w:rStyle w:val="aff2"/>
          <w:b/>
          <w:i w:val="0"/>
          <w:iCs w:val="0"/>
          <w:caps/>
          <w:color w:val="000000"/>
          <w:sz w:val="28"/>
          <w:szCs w:val="28"/>
        </w:rPr>
      </w:pPr>
      <w:bookmarkStart w:id="1" w:name="_Toc381960408"/>
      <w:bookmarkStart w:id="2" w:name="_Toc406419117"/>
    </w:p>
    <w:p w:rsidR="009E70F4" w:rsidRDefault="009E70F4" w:rsidP="008909DE">
      <w:pPr>
        <w:spacing w:line="360" w:lineRule="auto"/>
        <w:jc w:val="center"/>
        <w:rPr>
          <w:rStyle w:val="aff2"/>
          <w:b/>
          <w:i w:val="0"/>
          <w:iCs w:val="0"/>
          <w:caps/>
          <w:color w:val="000000"/>
          <w:sz w:val="28"/>
          <w:szCs w:val="28"/>
        </w:rPr>
      </w:pPr>
    </w:p>
    <w:p w:rsidR="009E70F4" w:rsidRDefault="009E70F4" w:rsidP="008909DE">
      <w:pPr>
        <w:spacing w:line="360" w:lineRule="auto"/>
        <w:jc w:val="center"/>
        <w:rPr>
          <w:rStyle w:val="aff2"/>
          <w:b/>
          <w:i w:val="0"/>
          <w:iCs w:val="0"/>
          <w:caps/>
          <w:color w:val="000000"/>
          <w:sz w:val="28"/>
          <w:szCs w:val="28"/>
        </w:rPr>
      </w:pPr>
    </w:p>
    <w:p w:rsidR="009E70F4" w:rsidRDefault="009E70F4" w:rsidP="008909DE">
      <w:pPr>
        <w:spacing w:line="360" w:lineRule="auto"/>
        <w:jc w:val="center"/>
        <w:rPr>
          <w:rStyle w:val="aff2"/>
          <w:b/>
          <w:i w:val="0"/>
          <w:iCs w:val="0"/>
          <w:caps/>
          <w:color w:val="000000"/>
          <w:sz w:val="28"/>
          <w:szCs w:val="28"/>
        </w:rPr>
      </w:pPr>
    </w:p>
    <w:p w:rsidR="009E70F4" w:rsidRDefault="009E70F4" w:rsidP="008909DE">
      <w:pPr>
        <w:spacing w:line="360" w:lineRule="auto"/>
        <w:jc w:val="center"/>
        <w:rPr>
          <w:rStyle w:val="aff2"/>
          <w:b/>
          <w:i w:val="0"/>
          <w:iCs w:val="0"/>
          <w:caps/>
          <w:color w:val="000000"/>
          <w:sz w:val="28"/>
          <w:szCs w:val="28"/>
        </w:rPr>
      </w:pPr>
    </w:p>
    <w:p w:rsidR="0042369B" w:rsidRPr="008909DE" w:rsidRDefault="0042369B" w:rsidP="008909DE">
      <w:pPr>
        <w:spacing w:line="360" w:lineRule="auto"/>
        <w:jc w:val="center"/>
        <w:rPr>
          <w:rStyle w:val="aff2"/>
          <w:b/>
          <w:i w:val="0"/>
          <w:iCs w:val="0"/>
          <w:caps/>
          <w:color w:val="000000"/>
          <w:sz w:val="28"/>
          <w:szCs w:val="28"/>
        </w:rPr>
      </w:pPr>
      <w:r w:rsidRPr="008909DE">
        <w:rPr>
          <w:rStyle w:val="aff2"/>
          <w:b/>
          <w:i w:val="0"/>
          <w:iCs w:val="0"/>
          <w:caps/>
          <w:color w:val="000000"/>
          <w:sz w:val="28"/>
          <w:szCs w:val="28"/>
        </w:rPr>
        <w:t>программа</w:t>
      </w:r>
      <w:bookmarkEnd w:id="1"/>
      <w:r w:rsidRPr="008909DE">
        <w:rPr>
          <w:rStyle w:val="aff2"/>
          <w:b/>
          <w:i w:val="0"/>
          <w:iCs w:val="0"/>
          <w:caps/>
          <w:color w:val="000000"/>
          <w:sz w:val="28"/>
          <w:szCs w:val="28"/>
        </w:rPr>
        <w:t xml:space="preserve"> </w:t>
      </w:r>
      <w:r w:rsidR="00F23C57" w:rsidRPr="008909DE">
        <w:rPr>
          <w:rStyle w:val="aff2"/>
          <w:b/>
          <w:i w:val="0"/>
          <w:iCs w:val="0"/>
          <w:caps/>
          <w:color w:val="000000"/>
          <w:sz w:val="28"/>
          <w:szCs w:val="28"/>
        </w:rPr>
        <w:t>комплексного развития</w:t>
      </w:r>
      <w:r w:rsidRPr="008909DE">
        <w:rPr>
          <w:rStyle w:val="aff2"/>
          <w:b/>
          <w:i w:val="0"/>
          <w:iCs w:val="0"/>
          <w:caps/>
          <w:color w:val="000000"/>
          <w:sz w:val="28"/>
          <w:szCs w:val="28"/>
        </w:rPr>
        <w:t xml:space="preserve"> систем коммуналь</w:t>
      </w:r>
      <w:r w:rsidR="00F23C57" w:rsidRPr="008909DE">
        <w:rPr>
          <w:rStyle w:val="aff2"/>
          <w:b/>
          <w:i w:val="0"/>
          <w:iCs w:val="0"/>
          <w:caps/>
          <w:color w:val="000000"/>
          <w:sz w:val="28"/>
          <w:szCs w:val="28"/>
        </w:rPr>
        <w:t>ной инфраструктуры муниципального образования</w:t>
      </w:r>
      <w:r w:rsidRPr="008909DE">
        <w:rPr>
          <w:rStyle w:val="aff2"/>
          <w:b/>
          <w:i w:val="0"/>
          <w:iCs w:val="0"/>
          <w:caps/>
          <w:color w:val="000000"/>
          <w:sz w:val="28"/>
          <w:szCs w:val="28"/>
        </w:rPr>
        <w:t xml:space="preserve"> </w:t>
      </w:r>
      <w:r w:rsidR="00F42F80" w:rsidRPr="008909DE">
        <w:rPr>
          <w:rStyle w:val="aff2"/>
          <w:b/>
          <w:i w:val="0"/>
          <w:iCs w:val="0"/>
          <w:caps/>
          <w:color w:val="000000"/>
          <w:sz w:val="28"/>
          <w:szCs w:val="28"/>
        </w:rPr>
        <w:t>сельское поселение салым нефтеюганского района на 2016</w:t>
      </w:r>
      <w:r w:rsidR="00F23C57" w:rsidRPr="008909DE">
        <w:rPr>
          <w:rStyle w:val="aff2"/>
          <w:b/>
          <w:i w:val="0"/>
          <w:iCs w:val="0"/>
          <w:caps/>
          <w:color w:val="000000"/>
          <w:sz w:val="28"/>
          <w:szCs w:val="28"/>
        </w:rPr>
        <w:t>-202</w:t>
      </w:r>
      <w:r w:rsidR="00051824" w:rsidRPr="008909DE">
        <w:rPr>
          <w:rStyle w:val="aff2"/>
          <w:b/>
          <w:i w:val="0"/>
          <w:iCs w:val="0"/>
          <w:caps/>
          <w:color w:val="000000"/>
          <w:sz w:val="28"/>
          <w:szCs w:val="28"/>
        </w:rPr>
        <w:t>5</w:t>
      </w:r>
      <w:r w:rsidRPr="008909DE">
        <w:rPr>
          <w:rStyle w:val="aff2"/>
          <w:b/>
          <w:i w:val="0"/>
          <w:iCs w:val="0"/>
          <w:caps/>
          <w:color w:val="000000"/>
          <w:sz w:val="28"/>
          <w:szCs w:val="28"/>
        </w:rPr>
        <w:t xml:space="preserve"> годы</w:t>
      </w:r>
      <w:bookmarkEnd w:id="2"/>
    </w:p>
    <w:p w:rsidR="0042369B" w:rsidRPr="008909DE" w:rsidRDefault="0042369B" w:rsidP="008909DE">
      <w:pPr>
        <w:spacing w:line="360" w:lineRule="auto"/>
        <w:ind w:right="-143"/>
        <w:rPr>
          <w:b/>
          <w:color w:val="000000"/>
        </w:rPr>
      </w:pPr>
    </w:p>
    <w:p w:rsidR="001601A0" w:rsidRPr="008909DE" w:rsidRDefault="0042369B" w:rsidP="008909DE">
      <w:pPr>
        <w:ind w:left="5400"/>
        <w:rPr>
          <w:color w:val="000000"/>
        </w:rPr>
      </w:pPr>
      <w:bookmarkStart w:id="3" w:name="_Toc325313458"/>
      <w:bookmarkStart w:id="4" w:name="_Toc325315459"/>
      <w:bookmarkStart w:id="5" w:name="_Toc325342130"/>
      <w:bookmarkStart w:id="6" w:name="_Toc326161182"/>
      <w:bookmarkStart w:id="7" w:name="_Toc326191026"/>
      <w:bookmarkStart w:id="8" w:name="_Toc326224657"/>
      <w:r w:rsidRPr="008909DE">
        <w:rPr>
          <w:color w:val="000000"/>
        </w:rPr>
        <w:t xml:space="preserve">   </w:t>
      </w:r>
    </w:p>
    <w:p w:rsidR="001601A0" w:rsidRPr="008909DE" w:rsidRDefault="001601A0" w:rsidP="008909DE">
      <w:pPr>
        <w:ind w:left="5400"/>
        <w:rPr>
          <w:color w:val="000000"/>
        </w:rPr>
      </w:pPr>
    </w:p>
    <w:p w:rsidR="001601A0" w:rsidRPr="008909DE" w:rsidRDefault="001601A0" w:rsidP="008909DE">
      <w:pPr>
        <w:ind w:left="5400"/>
        <w:rPr>
          <w:color w:val="000000"/>
        </w:rPr>
      </w:pPr>
    </w:p>
    <w:p w:rsidR="008B0140" w:rsidRPr="008909DE" w:rsidRDefault="008B0140" w:rsidP="008909DE">
      <w:pPr>
        <w:ind w:left="5400"/>
        <w:rPr>
          <w:color w:val="000000"/>
        </w:rPr>
      </w:pPr>
    </w:p>
    <w:p w:rsidR="0042369B" w:rsidRPr="008909DE" w:rsidRDefault="0042369B" w:rsidP="008909DE">
      <w:pPr>
        <w:ind w:left="709"/>
        <w:rPr>
          <w:color w:val="000000"/>
        </w:rPr>
      </w:pPr>
      <w:bookmarkStart w:id="9" w:name="_Toc329088059"/>
      <w:bookmarkStart w:id="10" w:name="_Toc335692111"/>
      <w:bookmarkStart w:id="11" w:name="_Toc335747966"/>
      <w:bookmarkStart w:id="12" w:name="_Toc335748653"/>
      <w:bookmarkStart w:id="13" w:name="_Toc335828142"/>
      <w:bookmarkStart w:id="14" w:name="_Toc336949214"/>
      <w:bookmarkStart w:id="15" w:name="_Toc338323285"/>
      <w:bookmarkStart w:id="16" w:name="_Toc338764293"/>
      <w:bookmarkStart w:id="17" w:name="_Toc339030614"/>
      <w:bookmarkStart w:id="18" w:name="_Toc343765434"/>
      <w:bookmarkStart w:id="19" w:name="_Toc325313460"/>
      <w:bookmarkStart w:id="20" w:name="_Toc325315461"/>
      <w:bookmarkStart w:id="21" w:name="_Toc325342132"/>
      <w:bookmarkStart w:id="22" w:name="_Toc326161192"/>
      <w:bookmarkStart w:id="23" w:name="_Toc326191036"/>
      <w:bookmarkStart w:id="24" w:name="_Toc326224667"/>
      <w:bookmarkStart w:id="25" w:name="_Toc328469639"/>
      <w:bookmarkEnd w:id="3"/>
      <w:bookmarkEnd w:id="4"/>
      <w:bookmarkEnd w:id="5"/>
      <w:bookmarkEnd w:id="6"/>
      <w:bookmarkEnd w:id="7"/>
      <w:bookmarkEnd w:id="8"/>
    </w:p>
    <w:p w:rsidR="0042369B" w:rsidRPr="008909DE" w:rsidRDefault="0042369B" w:rsidP="008909DE">
      <w:pPr>
        <w:ind w:left="709"/>
        <w:rPr>
          <w:color w:val="000000"/>
        </w:rPr>
      </w:pPr>
    </w:p>
    <w:p w:rsidR="0042369B" w:rsidRPr="008909DE" w:rsidRDefault="0042369B" w:rsidP="008909DE">
      <w:pPr>
        <w:ind w:left="709"/>
        <w:rPr>
          <w:color w:val="000000"/>
        </w:rPr>
      </w:pPr>
    </w:p>
    <w:p w:rsidR="0042369B" w:rsidRPr="008909DE" w:rsidRDefault="0042369B" w:rsidP="008909DE">
      <w:pPr>
        <w:ind w:left="709"/>
        <w:rPr>
          <w:color w:val="000000"/>
        </w:rPr>
      </w:pPr>
    </w:p>
    <w:p w:rsidR="0042369B" w:rsidRDefault="0042369B" w:rsidP="008909DE">
      <w:pPr>
        <w:ind w:left="709"/>
        <w:rPr>
          <w:color w:val="000000"/>
        </w:rPr>
      </w:pPr>
    </w:p>
    <w:p w:rsidR="009E70F4" w:rsidRDefault="009E70F4" w:rsidP="008909DE">
      <w:pPr>
        <w:ind w:left="709"/>
        <w:rPr>
          <w:color w:val="000000"/>
        </w:rPr>
      </w:pPr>
    </w:p>
    <w:p w:rsidR="009E70F4" w:rsidRDefault="009E70F4" w:rsidP="008909DE">
      <w:pPr>
        <w:ind w:left="709"/>
        <w:rPr>
          <w:color w:val="000000"/>
        </w:rPr>
      </w:pPr>
    </w:p>
    <w:p w:rsidR="009E70F4" w:rsidRDefault="009E70F4" w:rsidP="008909DE">
      <w:pPr>
        <w:ind w:left="709"/>
        <w:rPr>
          <w:color w:val="000000"/>
        </w:rPr>
      </w:pPr>
    </w:p>
    <w:p w:rsidR="009E70F4" w:rsidRDefault="009E70F4" w:rsidP="008909DE">
      <w:pPr>
        <w:ind w:left="709"/>
        <w:rPr>
          <w:color w:val="000000"/>
        </w:rPr>
      </w:pPr>
    </w:p>
    <w:p w:rsidR="009E70F4" w:rsidRDefault="009E70F4" w:rsidP="008909DE">
      <w:pPr>
        <w:ind w:left="709"/>
        <w:rPr>
          <w:color w:val="000000"/>
        </w:rPr>
      </w:pPr>
    </w:p>
    <w:p w:rsidR="009E70F4" w:rsidRDefault="009E70F4" w:rsidP="008909DE">
      <w:pPr>
        <w:ind w:left="709"/>
        <w:rPr>
          <w:color w:val="000000"/>
        </w:rPr>
      </w:pPr>
    </w:p>
    <w:p w:rsidR="009E70F4" w:rsidRDefault="009E70F4" w:rsidP="008909DE">
      <w:pPr>
        <w:ind w:left="709"/>
        <w:rPr>
          <w:color w:val="000000"/>
        </w:rPr>
      </w:pPr>
    </w:p>
    <w:p w:rsidR="009E70F4" w:rsidRDefault="009E70F4" w:rsidP="008909DE">
      <w:pPr>
        <w:ind w:left="709"/>
        <w:rPr>
          <w:color w:val="000000"/>
        </w:rPr>
      </w:pPr>
    </w:p>
    <w:p w:rsidR="009E70F4" w:rsidRDefault="009E70F4" w:rsidP="008909DE">
      <w:pPr>
        <w:ind w:left="709"/>
        <w:rPr>
          <w:color w:val="000000"/>
        </w:rPr>
      </w:pPr>
    </w:p>
    <w:p w:rsidR="009E70F4" w:rsidRDefault="009E70F4" w:rsidP="008909DE">
      <w:pPr>
        <w:ind w:left="709"/>
        <w:rPr>
          <w:color w:val="000000"/>
        </w:rPr>
      </w:pPr>
    </w:p>
    <w:p w:rsidR="009E70F4" w:rsidRDefault="009E70F4" w:rsidP="008909DE">
      <w:pPr>
        <w:ind w:left="709"/>
        <w:rPr>
          <w:color w:val="000000"/>
        </w:rPr>
      </w:pPr>
    </w:p>
    <w:p w:rsidR="009E70F4" w:rsidRDefault="009E70F4" w:rsidP="008909DE">
      <w:pPr>
        <w:ind w:left="709"/>
        <w:rPr>
          <w:color w:val="000000"/>
        </w:rPr>
      </w:pPr>
    </w:p>
    <w:p w:rsidR="009E70F4" w:rsidRDefault="009E70F4" w:rsidP="008909DE">
      <w:pPr>
        <w:ind w:left="709"/>
        <w:rPr>
          <w:color w:val="000000"/>
        </w:rPr>
      </w:pPr>
    </w:p>
    <w:p w:rsidR="009E70F4" w:rsidRPr="008909DE" w:rsidRDefault="009E70F4" w:rsidP="008909DE">
      <w:pPr>
        <w:ind w:left="709"/>
        <w:rPr>
          <w:color w:val="000000"/>
        </w:rPr>
      </w:pPr>
    </w:p>
    <w:p w:rsidR="001601A0" w:rsidRPr="008909DE" w:rsidRDefault="001601A0" w:rsidP="008909DE">
      <w:pPr>
        <w:ind w:left="709"/>
        <w:rPr>
          <w:color w:val="000000"/>
        </w:rPr>
      </w:pPr>
    </w:p>
    <w:p w:rsidR="001601A0" w:rsidRPr="008909DE" w:rsidRDefault="001601A0" w:rsidP="008909DE">
      <w:pPr>
        <w:ind w:left="709"/>
        <w:rPr>
          <w:color w:val="000000"/>
        </w:rPr>
      </w:pPr>
    </w:p>
    <w:p w:rsidR="008B0140" w:rsidRDefault="008B0140" w:rsidP="008909DE">
      <w:pPr>
        <w:ind w:left="709"/>
        <w:rPr>
          <w:color w:val="000000"/>
        </w:rPr>
      </w:pPr>
    </w:p>
    <w:p w:rsidR="00CC0A70" w:rsidRPr="008909DE" w:rsidRDefault="00CC0A70" w:rsidP="008909DE">
      <w:pPr>
        <w:rPr>
          <w:color w:val="000000"/>
        </w:rPr>
      </w:pPr>
    </w:p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p w:rsidR="00D91999" w:rsidRPr="008909DE" w:rsidRDefault="001601A0" w:rsidP="008909DE">
      <w:pPr>
        <w:jc w:val="center"/>
        <w:rPr>
          <w:b/>
          <w:sz w:val="28"/>
          <w:szCs w:val="28"/>
        </w:rPr>
      </w:pPr>
      <w:r w:rsidRPr="008909DE">
        <w:rPr>
          <w:b/>
          <w:sz w:val="28"/>
          <w:szCs w:val="28"/>
        </w:rPr>
        <w:lastRenderedPageBreak/>
        <w:t>СОДЕРЖАНИЕ</w:t>
      </w:r>
    </w:p>
    <w:sdt>
      <w:sdtPr>
        <w:rPr>
          <w:b/>
          <w:bCs/>
        </w:rPr>
        <w:id w:val="1679432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126BAC" w:rsidRPr="00126BAC" w:rsidRDefault="00684477" w:rsidP="00126BAC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126BAC">
            <w:fldChar w:fldCharType="begin"/>
          </w:r>
          <w:r w:rsidR="002610FB" w:rsidRPr="00126BAC">
            <w:instrText xml:space="preserve"> TOC \o "1-3" \h \z \u </w:instrText>
          </w:r>
          <w:r w:rsidRPr="00126BAC">
            <w:fldChar w:fldCharType="separate"/>
          </w:r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13" w:history="1">
            <w:r w:rsidR="00126BAC" w:rsidRPr="00126BAC">
              <w:rPr>
                <w:rStyle w:val="a3"/>
                <w:bCs/>
                <w:caps/>
                <w:noProof/>
              </w:rPr>
              <w:t>1.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bCs/>
                <w:caps/>
                <w:noProof/>
              </w:rPr>
              <w:t>Паспорт Программы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_Toc411980513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7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14" w:history="1">
            <w:r w:rsidR="00126BAC" w:rsidRPr="00126BAC">
              <w:rPr>
                <w:rStyle w:val="a3"/>
                <w:bCs/>
                <w:caps/>
                <w:noProof/>
              </w:rPr>
              <w:t>2.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bCs/>
                <w:caps/>
                <w:noProof/>
              </w:rPr>
              <w:t>Характеристика существующего состояния систем коммунальной инфраструктуры Муниципального образования сельское поселение салым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_Toc411980514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10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15" w:history="1">
            <w:r w:rsidR="00126BAC" w:rsidRPr="00126BAC">
              <w:rPr>
                <w:rStyle w:val="a3"/>
                <w:noProof/>
              </w:rPr>
              <w:t>2.1.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Анализ существующего состояния системы теплоснабжения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_Toc411980515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10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16" w:history="1">
            <w:r w:rsidR="00126BAC" w:rsidRPr="00126BAC">
              <w:rPr>
                <w:rStyle w:val="a3"/>
                <w:noProof/>
              </w:rPr>
              <w:t>2.1.1.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Институциональная структура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_Toc411980516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10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17" w:history="1">
            <w:r w:rsidR="00126BAC" w:rsidRPr="00126BAC">
              <w:rPr>
                <w:rStyle w:val="a3"/>
                <w:noProof/>
              </w:rPr>
              <w:t>2.1.2.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Характеристика системы теплоснабжения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_Toc411980517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10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18" w:history="1">
            <w:r w:rsidR="00126BAC" w:rsidRPr="00126BAC">
              <w:rPr>
                <w:rStyle w:val="a3"/>
                <w:noProof/>
              </w:rPr>
              <w:t>2.1.3.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Балансы мощности и ресурса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_Toc411980518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12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19" w:history="1">
            <w:r w:rsidR="00126BAC" w:rsidRPr="00126BAC">
              <w:rPr>
                <w:rStyle w:val="a3"/>
                <w:noProof/>
              </w:rPr>
              <w:t>2.1.4.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Доля поставки ресурса по приборам учета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_Toc411980519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14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20" w:history="1">
            <w:r w:rsidR="00126BAC" w:rsidRPr="00126BAC">
              <w:rPr>
                <w:rStyle w:val="a3"/>
                <w:noProof/>
              </w:rPr>
              <w:t>2.1.5.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Зона действия источников ресурсов и дефициты мощности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_Toc411980520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14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21" w:history="1">
            <w:r w:rsidR="00126BAC" w:rsidRPr="00126BAC">
              <w:rPr>
                <w:rStyle w:val="a3"/>
                <w:noProof/>
              </w:rPr>
              <w:t>2.1.6.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Надежность работы системы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_Toc411980521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16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22" w:history="1">
            <w:r w:rsidR="00126BAC" w:rsidRPr="00126BAC">
              <w:rPr>
                <w:rStyle w:val="a3"/>
                <w:noProof/>
              </w:rPr>
              <w:t>2.1.7.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Качество поставляемого ресурса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_Toc411980522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17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23" w:history="1">
            <w:r w:rsidR="00126BAC" w:rsidRPr="00126BAC">
              <w:rPr>
                <w:rStyle w:val="a3"/>
                <w:noProof/>
              </w:rPr>
              <w:t>2.1.8.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Воздействие на окружающую среду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_Toc411980523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17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24" w:history="1">
            <w:r w:rsidR="00126BAC" w:rsidRPr="00126BAC">
              <w:rPr>
                <w:rStyle w:val="a3"/>
                <w:noProof/>
              </w:rPr>
              <w:t>2.1.9.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Анализ финансового состояния теплоснабжающих организаций, тарифов тепловую энергию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_Toc411980524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18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25" w:history="1">
            <w:r w:rsidR="00126BAC" w:rsidRPr="00126BAC">
              <w:rPr>
                <w:rStyle w:val="a3"/>
                <w:noProof/>
              </w:rPr>
              <w:t>2.1.10.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Анализ структуры тарифов на тепловую энергию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_Toc411980525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27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26" w:history="1">
            <w:r w:rsidR="00126BAC" w:rsidRPr="00126BAC">
              <w:rPr>
                <w:rStyle w:val="a3"/>
                <w:noProof/>
              </w:rPr>
              <w:t>2.1.11.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Технические и технологические проблемы в системе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_Toc411980526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33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27" w:history="1">
            <w:r w:rsidR="00126BAC" w:rsidRPr="00126BAC">
              <w:rPr>
                <w:rStyle w:val="a3"/>
                <w:noProof/>
              </w:rPr>
              <w:t>2.2.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Анализ существующего состояния системы водоснабжения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_Toc411980527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35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28" w:history="1">
            <w:r w:rsidR="00126BAC" w:rsidRPr="00126BAC">
              <w:rPr>
                <w:rStyle w:val="a3"/>
                <w:noProof/>
              </w:rPr>
              <w:t>2.2.1.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Институциональная структура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_Toc411980528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35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29" w:history="1">
            <w:r w:rsidR="00126BAC" w:rsidRPr="00126BAC">
              <w:rPr>
                <w:rStyle w:val="a3"/>
                <w:noProof/>
              </w:rPr>
              <w:t>2.2.2.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Характеристика системы водоснабжения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_Toc411980529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35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30" w:history="1">
            <w:r w:rsidR="00126BAC" w:rsidRPr="00126BAC">
              <w:rPr>
                <w:rStyle w:val="a3"/>
                <w:noProof/>
              </w:rPr>
              <w:t>2.2.3.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Балансы мощности и ресурса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_Toc411980530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36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31" w:history="1">
            <w:r w:rsidR="00126BAC" w:rsidRPr="00126BAC">
              <w:rPr>
                <w:rStyle w:val="a3"/>
                <w:noProof/>
              </w:rPr>
              <w:t>2.2.4.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Доля поставки ресурса по приборам учета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_Toc411980531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37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32" w:history="1">
            <w:r w:rsidR="00126BAC" w:rsidRPr="00126BAC">
              <w:rPr>
                <w:rStyle w:val="a3"/>
                <w:noProof/>
              </w:rPr>
              <w:t>2.2.5.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Зона действия источников ресурсов и дефициты мощности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_Toc411980532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37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33" w:history="1">
            <w:r w:rsidR="00126BAC" w:rsidRPr="00126BAC">
              <w:rPr>
                <w:rStyle w:val="a3"/>
                <w:noProof/>
              </w:rPr>
              <w:t>2.2.6.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Надежность работы системы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_Toc411980533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37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34" w:history="1">
            <w:r w:rsidR="00126BAC" w:rsidRPr="00126BAC">
              <w:rPr>
                <w:rStyle w:val="a3"/>
                <w:noProof/>
              </w:rPr>
              <w:t>2.2.7.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Качество поставляемого ресурса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_Toc411980534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37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35" w:history="1">
            <w:r w:rsidR="00126BAC" w:rsidRPr="00126BAC">
              <w:rPr>
                <w:rStyle w:val="a3"/>
                <w:noProof/>
              </w:rPr>
              <w:t>2.2.8.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Воздействие на окружающую среду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_Toc411980535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37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36" w:history="1">
            <w:r w:rsidR="00126BAC" w:rsidRPr="00126BAC">
              <w:rPr>
                <w:rStyle w:val="a3"/>
                <w:noProof/>
              </w:rPr>
              <w:t>2.2.9.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Анализ финансового состояния организации водопроводно-канализационного хозяйства, тарифов на холодную и горячую воду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_Toc411980536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37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37" w:history="1">
            <w:r w:rsidR="00126BAC" w:rsidRPr="00126BAC">
              <w:rPr>
                <w:rStyle w:val="a3"/>
                <w:noProof/>
              </w:rPr>
              <w:t>2.2.10.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Анализ структуры тарифов на холодную воду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_Toc411980537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42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38" w:history="1">
            <w:r w:rsidR="00126BAC" w:rsidRPr="00126BAC">
              <w:rPr>
                <w:rStyle w:val="a3"/>
                <w:noProof/>
              </w:rPr>
              <w:t>2.2.11.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Технические и технологические проблемы в системе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_Toc411980538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45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39" w:history="1">
            <w:r w:rsidR="00126BAC" w:rsidRPr="00126BAC">
              <w:rPr>
                <w:rStyle w:val="a3"/>
                <w:noProof/>
              </w:rPr>
              <w:t>2.3.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Анализ существующего состояния системы водоотведения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_Toc411980539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46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40" w:history="1">
            <w:r w:rsidR="00126BAC" w:rsidRPr="00126BAC">
              <w:rPr>
                <w:rStyle w:val="a3"/>
                <w:noProof/>
              </w:rPr>
              <w:t>2.3.1.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Институциональная структура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_Toc411980540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46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41" w:history="1">
            <w:r w:rsidR="00126BAC" w:rsidRPr="00126BAC">
              <w:rPr>
                <w:rStyle w:val="a3"/>
                <w:noProof/>
              </w:rPr>
              <w:t>2.3.2.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Характеристика системы водоотведения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_Toc411980541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46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42" w:history="1">
            <w:r w:rsidR="00126BAC" w:rsidRPr="00126BAC">
              <w:rPr>
                <w:rStyle w:val="a3"/>
                <w:noProof/>
              </w:rPr>
              <w:t>2.3.3.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Балансы мощности и ресурса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_Toc411980542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47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43" w:history="1">
            <w:r w:rsidR="00126BAC" w:rsidRPr="00126BAC">
              <w:rPr>
                <w:rStyle w:val="a3"/>
                <w:noProof/>
              </w:rPr>
              <w:t>2.3.4.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Доля поставки ресурса по приборам учета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_Toc411980543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47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44" w:history="1">
            <w:r w:rsidR="00126BAC" w:rsidRPr="00126BAC">
              <w:rPr>
                <w:rStyle w:val="a3"/>
                <w:noProof/>
              </w:rPr>
              <w:t>2.3.5.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Зона действия источников ресурсов и дефициты мощности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_Toc411980544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47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45" w:history="1">
            <w:r w:rsidR="00126BAC" w:rsidRPr="00126BAC">
              <w:rPr>
                <w:rStyle w:val="a3"/>
                <w:noProof/>
              </w:rPr>
              <w:t>2.3.6.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Надежность работы системы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_Toc411980545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48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46" w:history="1">
            <w:r w:rsidR="00126BAC" w:rsidRPr="00126BAC">
              <w:rPr>
                <w:rStyle w:val="a3"/>
                <w:noProof/>
              </w:rPr>
              <w:t>2.3.7.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Качество поставляемого ресурса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_Toc411980546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48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47" w:history="1">
            <w:r w:rsidR="00126BAC" w:rsidRPr="00126BAC">
              <w:rPr>
                <w:rStyle w:val="a3"/>
                <w:noProof/>
              </w:rPr>
              <w:t>2.3.8.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Воздействие на окружающую среду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_Toc411980547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48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48" w:history="1">
            <w:r w:rsidR="00126BAC" w:rsidRPr="00126BAC">
              <w:rPr>
                <w:rStyle w:val="a3"/>
                <w:noProof/>
              </w:rPr>
              <w:t>2.3.9.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Анализ финансового состояния организации водопроводно-канализационного хозяйства, тарифов на водоотведение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_Toc411980548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48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49" w:history="1">
            <w:r w:rsidR="00126BAC" w:rsidRPr="00126BAC">
              <w:rPr>
                <w:rStyle w:val="a3"/>
                <w:noProof/>
              </w:rPr>
              <w:t>2.3.10.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Анализ структуры тарифов на водоотведение и очистку сточных вод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_Toc411980549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51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50" w:history="1">
            <w:r w:rsidR="00126BAC" w:rsidRPr="00126BAC">
              <w:rPr>
                <w:rStyle w:val="a3"/>
                <w:noProof/>
              </w:rPr>
              <w:t>2.3.11.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Технические и технологические проблемы в системе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_Toc411980550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55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51" w:history="1">
            <w:r w:rsidR="00126BAC" w:rsidRPr="00126BAC">
              <w:rPr>
                <w:rStyle w:val="a3"/>
                <w:noProof/>
              </w:rPr>
              <w:t>2.4.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Анализ существующего состояния системы электроснабжения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_Toc411980551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56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52" w:history="1">
            <w:r w:rsidR="00126BAC" w:rsidRPr="00126BAC">
              <w:rPr>
                <w:rStyle w:val="a3"/>
                <w:noProof/>
              </w:rPr>
              <w:t>2.4.1.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Институциональная структура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_Toc411980552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56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53" w:history="1">
            <w:r w:rsidR="00126BAC" w:rsidRPr="00126BAC">
              <w:rPr>
                <w:rStyle w:val="a3"/>
                <w:noProof/>
              </w:rPr>
              <w:t>2.4.2.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Характеристика системы электроснабжения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_Toc411980553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56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54" w:history="1">
            <w:r w:rsidR="00126BAC" w:rsidRPr="00126BAC">
              <w:rPr>
                <w:rStyle w:val="a3"/>
                <w:noProof/>
              </w:rPr>
              <w:t>2.4.3.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Балансы мощности и ресурса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_Toc411980554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60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55" w:history="1">
            <w:r w:rsidR="00126BAC" w:rsidRPr="00126BAC">
              <w:rPr>
                <w:rStyle w:val="a3"/>
                <w:noProof/>
              </w:rPr>
              <w:t>2.4.4.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Доля поставки ресурса по приборам учета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_Toc411980555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60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56" w:history="1">
            <w:r w:rsidR="00126BAC" w:rsidRPr="00126BAC">
              <w:rPr>
                <w:rStyle w:val="a3"/>
                <w:iCs/>
                <w:noProof/>
              </w:rPr>
              <w:t>2.4.5.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iCs/>
                <w:noProof/>
              </w:rPr>
              <w:t>Зона действия источников ресурсов и дефициты мощности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_Toc411980556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61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57" w:history="1">
            <w:r w:rsidR="00126BAC" w:rsidRPr="00126BAC">
              <w:rPr>
                <w:rStyle w:val="a3"/>
                <w:noProof/>
              </w:rPr>
              <w:t>2.4.6.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Надежность работы системы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_Toc411980557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61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58" w:history="1">
            <w:r w:rsidR="00126BAC" w:rsidRPr="00126BAC">
              <w:rPr>
                <w:rStyle w:val="a3"/>
                <w:noProof/>
              </w:rPr>
              <w:t>2.4.7.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Качество поставляемого ресурса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_Toc411980558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65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59" w:history="1">
            <w:r w:rsidR="00126BAC" w:rsidRPr="00126BAC">
              <w:rPr>
                <w:rStyle w:val="a3"/>
                <w:noProof/>
              </w:rPr>
              <w:t>2.4.8.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bCs/>
                <w:noProof/>
                <w:spacing w:val="6"/>
                <w:shd w:val="clear" w:color="auto" w:fill="FFFFFF"/>
              </w:rPr>
              <w:t>Воздействие на окружающую среду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_Toc411980559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65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60" w:history="1">
            <w:r w:rsidR="00126BAC" w:rsidRPr="00126BAC">
              <w:rPr>
                <w:rStyle w:val="a3"/>
                <w:bCs/>
                <w:noProof/>
              </w:rPr>
              <w:t>2.4.9.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bCs/>
                <w:noProof/>
              </w:rPr>
              <w:t>Анализ финансового состояния ресурсоснабжающей организации, тарифов на электрическую энергию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_Toc411980560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65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61" w:history="1">
            <w:r w:rsidR="00126BAC" w:rsidRPr="00126BAC">
              <w:rPr>
                <w:rStyle w:val="a3"/>
                <w:bCs/>
                <w:noProof/>
              </w:rPr>
              <w:t>2.4.10.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bCs/>
                <w:noProof/>
              </w:rPr>
              <w:t>Анализ структуры тарифов на электрическую энергию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_Toc411980561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68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62" w:history="1">
            <w:r w:rsidR="00126BAC" w:rsidRPr="00126BAC">
              <w:rPr>
                <w:rStyle w:val="a3"/>
                <w:bCs/>
                <w:noProof/>
              </w:rPr>
              <w:t>2.4.11.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Технические и технологические проблемы в системе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_Toc411980562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68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63" w:history="1">
            <w:r w:rsidR="00126BAC" w:rsidRPr="00126BAC">
              <w:rPr>
                <w:rStyle w:val="a3"/>
                <w:noProof/>
              </w:rPr>
              <w:t>2.5.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Анализ существующего состояния системы утилизации (захоронения) ТБО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_Toc411980563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69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64" w:history="1">
            <w:r w:rsidR="00126BAC" w:rsidRPr="00126BAC">
              <w:rPr>
                <w:rStyle w:val="a3"/>
                <w:noProof/>
              </w:rPr>
              <w:t>2.5.1.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Институциональная структура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_Toc411980564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69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65" w:history="1">
            <w:r w:rsidR="00126BAC" w:rsidRPr="00126BAC">
              <w:rPr>
                <w:rStyle w:val="a3"/>
                <w:noProof/>
              </w:rPr>
              <w:t>2.5.2.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Характеристика системы утилизации ТБО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_Toc411980565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69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66" w:history="1">
            <w:r w:rsidR="00126BAC" w:rsidRPr="00126BAC">
              <w:rPr>
                <w:rStyle w:val="a3"/>
                <w:noProof/>
              </w:rPr>
              <w:t>2.5.3.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Балансы мощности и ресурса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_Toc411980566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70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67" w:history="1">
            <w:r w:rsidR="00126BAC" w:rsidRPr="00126BAC">
              <w:rPr>
                <w:rStyle w:val="a3"/>
                <w:noProof/>
              </w:rPr>
              <w:t>2.5.4.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Зона действия источников ресурсов и дефициты мощности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_Toc411980567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71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68" w:history="1">
            <w:r w:rsidR="00126BAC" w:rsidRPr="00126BAC">
              <w:rPr>
                <w:rStyle w:val="a3"/>
                <w:noProof/>
              </w:rPr>
              <w:t>2.5.5.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Анализ показателей надежности системы утилизации (захоронения) ТБО, имеющиеся проблемы и направления их решения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_Toc411980568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71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69" w:history="1">
            <w:r w:rsidR="00126BAC" w:rsidRPr="00126BAC">
              <w:rPr>
                <w:rStyle w:val="a3"/>
                <w:noProof/>
              </w:rPr>
              <w:t>2.5.6.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Воздействие на окружающую среду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_Toc411980569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72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70" w:history="1">
            <w:r w:rsidR="00126BAC" w:rsidRPr="00126BAC">
              <w:rPr>
                <w:rStyle w:val="a3"/>
                <w:noProof/>
              </w:rPr>
              <w:t>2.5.7.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Анализ финансового состояния организации, оказывающей слугу утилизации ТБО, тарифов на утилизацию ТБО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_Toc411980570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72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71" w:history="1">
            <w:r w:rsidR="00126BAC" w:rsidRPr="00126BAC">
              <w:rPr>
                <w:rStyle w:val="a3"/>
                <w:noProof/>
              </w:rPr>
              <w:t>2.5.8.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Анализ структуры тарифов на вывоз и захоронение ТБО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_Toc411980571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75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72" w:history="1">
            <w:r w:rsidR="00126BAC" w:rsidRPr="00126BAC">
              <w:rPr>
                <w:rStyle w:val="a3"/>
                <w:noProof/>
              </w:rPr>
              <w:t>2.5.9.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Технические и технологические проблемы в системе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_Toc411980572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78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73" w:history="1">
            <w:r w:rsidR="00126BAC" w:rsidRPr="00126BAC">
              <w:rPr>
                <w:rStyle w:val="a3"/>
                <w:noProof/>
              </w:rPr>
              <w:t>2.6.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Анализ существующего состояния системы газоснабжения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_Toc411980573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79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74" w:history="1">
            <w:r w:rsidR="00126BAC" w:rsidRPr="00126BAC">
              <w:rPr>
                <w:rStyle w:val="a3"/>
                <w:noProof/>
              </w:rPr>
              <w:t>2.6.1.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Институциональная структура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_Toc411980574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79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75" w:history="1">
            <w:r w:rsidR="00126BAC" w:rsidRPr="00126BAC">
              <w:rPr>
                <w:rStyle w:val="a3"/>
                <w:noProof/>
              </w:rPr>
              <w:t>2.6.2.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Характеристика системы газоснабжения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_Toc411980575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79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76" w:history="1">
            <w:r w:rsidR="00126BAC" w:rsidRPr="00126BAC">
              <w:rPr>
                <w:rStyle w:val="a3"/>
                <w:noProof/>
              </w:rPr>
              <w:t>2.6.3.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Балансы мощности и ресурса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_Toc411980576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81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77" w:history="1">
            <w:r w:rsidR="00126BAC" w:rsidRPr="00126BAC">
              <w:rPr>
                <w:rStyle w:val="a3"/>
                <w:noProof/>
              </w:rPr>
              <w:t>2.6.4.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Доля поставки ресурса по приборам учета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_Toc411980577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81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78" w:history="1">
            <w:r w:rsidR="00126BAC" w:rsidRPr="00126BAC">
              <w:rPr>
                <w:rStyle w:val="a3"/>
                <w:noProof/>
              </w:rPr>
              <w:t>2.6.5.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iCs/>
                <w:noProof/>
              </w:rPr>
              <w:t>Зона действия источников ресурсов и дефициты мощности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_Toc411980578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81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79" w:history="1">
            <w:r w:rsidR="00126BAC" w:rsidRPr="00126BAC">
              <w:rPr>
                <w:rStyle w:val="a3"/>
                <w:noProof/>
              </w:rPr>
              <w:t>2.6.6.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Надежность работы системы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_Toc411980579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82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80" w:history="1">
            <w:r w:rsidR="00126BAC" w:rsidRPr="00126BAC">
              <w:rPr>
                <w:rStyle w:val="a3"/>
                <w:noProof/>
              </w:rPr>
              <w:t>2.6.7.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Качество поставляемого ресурса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_Toc411980580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82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81" w:history="1">
            <w:r w:rsidR="00126BAC" w:rsidRPr="00126BAC">
              <w:rPr>
                <w:rStyle w:val="a3"/>
                <w:noProof/>
              </w:rPr>
              <w:t>2.6.8.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bCs/>
                <w:noProof/>
                <w:spacing w:val="6"/>
                <w:shd w:val="clear" w:color="auto" w:fill="FFFFFF"/>
              </w:rPr>
              <w:t>Воздействие на окружающую среду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_Toc411980581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82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82" w:history="1">
            <w:r w:rsidR="00126BAC" w:rsidRPr="00126BAC">
              <w:rPr>
                <w:rStyle w:val="a3"/>
                <w:noProof/>
              </w:rPr>
              <w:t>2.6.9.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bCs/>
                <w:noProof/>
              </w:rPr>
              <w:t>Анализ финансового состояния газоснабж</w:t>
            </w:r>
            <w:r w:rsidR="00126BAC">
              <w:rPr>
                <w:rStyle w:val="a3"/>
                <w:bCs/>
                <w:noProof/>
              </w:rPr>
              <w:t xml:space="preserve">ающей организации, цен </w:t>
            </w:r>
            <w:r w:rsidR="00126BAC" w:rsidRPr="00126BAC">
              <w:rPr>
                <w:rStyle w:val="a3"/>
                <w:bCs/>
                <w:noProof/>
              </w:rPr>
              <w:t xml:space="preserve"> на газ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_Toc411980582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82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83" w:history="1">
            <w:r w:rsidR="00126BAC" w:rsidRPr="00126BAC">
              <w:rPr>
                <w:rStyle w:val="a3"/>
                <w:noProof/>
              </w:rPr>
              <w:t>2.6.10.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bCs/>
                <w:noProof/>
              </w:rPr>
              <w:t>Анализ структуры тарифов (цен) на газ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_Toc411980583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82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84" w:history="1">
            <w:r w:rsidR="00126BAC" w:rsidRPr="00126BAC">
              <w:rPr>
                <w:rStyle w:val="a3"/>
                <w:noProof/>
              </w:rPr>
              <w:t>2.6.11.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Технические и технологические проблемы в системе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_Toc411980584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82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85" w:history="1">
            <w:r w:rsidR="00126BAC" w:rsidRPr="00126BAC">
              <w:rPr>
                <w:rStyle w:val="a3"/>
                <w:noProof/>
              </w:rPr>
              <w:t>2.7.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Краткий анализ состояния установки приборов учета и энергоресурсосбережения у потребителей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_Toc411980585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83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86" w:history="1">
            <w:r w:rsidR="00126BAC" w:rsidRPr="00126BAC">
              <w:rPr>
                <w:rStyle w:val="a3"/>
                <w:bCs/>
                <w:caps/>
                <w:noProof/>
              </w:rPr>
              <w:t>3.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bCs/>
                <w:caps/>
                <w:noProof/>
              </w:rPr>
              <w:t>план развития, план прогнозируемой застройки муниципального образования сельское поселение салым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_Toc411980586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84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87" w:history="1">
            <w:r w:rsidR="00126BAC" w:rsidRPr="00126BAC">
              <w:rPr>
                <w:rStyle w:val="a3"/>
                <w:bCs/>
                <w:caps/>
                <w:noProof/>
              </w:rPr>
              <w:t>4.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bCs/>
                <w:caps/>
                <w:noProof/>
              </w:rPr>
              <w:t>прогнозируемый спрос на коммунальные ресурсы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_Toc411980587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88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88" w:history="1">
            <w:r w:rsidR="00126BAC" w:rsidRPr="00126BAC">
              <w:rPr>
                <w:rStyle w:val="a3"/>
                <w:noProof/>
              </w:rPr>
              <w:t>4.1. Прогноз спроса на услуги по теплоснабжению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_Toc411980588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88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89" w:history="1">
            <w:r w:rsidR="00126BAC" w:rsidRPr="00126BAC">
              <w:rPr>
                <w:rStyle w:val="a3"/>
                <w:noProof/>
              </w:rPr>
              <w:t>4.2.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Прогноза спроса на услуги по водоснабжению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_Toc411980589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90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90" w:history="1">
            <w:r w:rsidR="00126BAC" w:rsidRPr="00126BAC">
              <w:rPr>
                <w:rStyle w:val="a3"/>
                <w:noProof/>
              </w:rPr>
              <w:t>4.3.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Прогноза спроса на услуги по водоотведению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_Toc411980590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91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91" w:history="1">
            <w:r w:rsidR="00126BAC" w:rsidRPr="00126BAC">
              <w:rPr>
                <w:rStyle w:val="a3"/>
                <w:noProof/>
              </w:rPr>
              <w:t>4.4.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Прогноз спроса на услуги по электроснабжению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_Toc411980591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92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92" w:history="1">
            <w:r w:rsidR="00126BAC" w:rsidRPr="00126BAC">
              <w:rPr>
                <w:rStyle w:val="a3"/>
                <w:noProof/>
              </w:rPr>
              <w:t>4.5.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Прогноза спроса на услуги по утилизации и захоронению ТБО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_Toc411980592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93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93" w:history="1">
            <w:r w:rsidR="00126BAC" w:rsidRPr="00126BAC">
              <w:rPr>
                <w:rStyle w:val="a3"/>
                <w:noProof/>
              </w:rPr>
              <w:t>4.6.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Прогноз спроса на услуги по газоснабжению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_Toc411980593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94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94" w:history="1">
            <w:r w:rsidR="00126BAC" w:rsidRPr="00126BAC">
              <w:rPr>
                <w:rStyle w:val="a3"/>
                <w:bCs/>
                <w:caps/>
                <w:noProof/>
              </w:rPr>
              <w:t>5.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bCs/>
                <w:caps/>
                <w:noProof/>
              </w:rPr>
              <w:t>перечень мероприятий и целевых показателей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_Toc411980594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95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595" w:history="1">
            <w:r w:rsidR="00126BAC" w:rsidRPr="00126BAC">
              <w:rPr>
                <w:rStyle w:val="a3"/>
                <w:noProof/>
              </w:rPr>
              <w:t>5.1.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Перечень мероприятий и целевых показателей по развитию и модернизации системы теплоснабжения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_Toc411980595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95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770" w:history="1">
            <w:r w:rsidR="00126BAC" w:rsidRPr="00126BAC">
              <w:rPr>
                <w:rStyle w:val="a3"/>
                <w:noProof/>
              </w:rPr>
              <w:t>5.2.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Перечень мероприятий и целевых показателей по развитию и модернизации системы водоснабжения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_Toc411980770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100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771" w:history="1">
            <w:r w:rsidR="00126BAC" w:rsidRPr="00126BAC">
              <w:rPr>
                <w:rStyle w:val="a3"/>
                <w:noProof/>
              </w:rPr>
              <w:t>5.3.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Перечень мероприятий и целевых показателей по развитию и модернизации системы водоотведения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_Toc411980771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102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772" w:history="1">
            <w:r w:rsidR="00126BAC" w:rsidRPr="00126BAC">
              <w:rPr>
                <w:rStyle w:val="a3"/>
                <w:noProof/>
              </w:rPr>
              <w:t>5.4.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Перечень мероприятий и целевых показателей по развитию и модернизации системы утилизации ТБО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_Toc411980772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104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773" w:history="1">
            <w:r w:rsidR="00126BAC" w:rsidRPr="00126BAC">
              <w:rPr>
                <w:rStyle w:val="a3"/>
                <w:noProof/>
              </w:rPr>
              <w:t>5.5.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Перечень мероприятий и целевых показателей по развитию и модернизации электроснабжения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_Toc411980773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106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774" w:history="1">
            <w:r w:rsidR="00126BAC" w:rsidRPr="00126BAC">
              <w:rPr>
                <w:rStyle w:val="a3"/>
                <w:bCs/>
                <w:caps/>
                <w:noProof/>
              </w:rPr>
              <w:t>5.6.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noProof/>
              </w:rPr>
              <w:t>Перечень мероприятий и целевых показателей по развитию и модернизации системы газоснабжения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_Toc411980774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109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775" w:history="1">
            <w:r w:rsidR="00126BAC" w:rsidRPr="00126BAC">
              <w:rPr>
                <w:rStyle w:val="a3"/>
                <w:bCs/>
                <w:caps/>
                <w:noProof/>
              </w:rPr>
              <w:t>6.</w:t>
            </w:r>
            <w:r w:rsidR="00126BAC" w:rsidRPr="00126B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BAC" w:rsidRPr="00126BAC">
              <w:rPr>
                <w:rStyle w:val="a3"/>
                <w:bCs/>
                <w:caps/>
                <w:noProof/>
              </w:rPr>
              <w:t>анализ фактических и плановых расходов на финансирование инвестиционных проектов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_Toc411980775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111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776" w:history="1">
            <w:r w:rsidR="00126BAC" w:rsidRPr="00126BAC">
              <w:rPr>
                <w:rStyle w:val="a3"/>
                <w:noProof/>
              </w:rPr>
              <w:t>6.1.1. Плановые расходы на финансирование инвестиционных проектов в сфере теплоснабжения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_Toc411980776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115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777" w:history="1">
            <w:r w:rsidR="00126BAC" w:rsidRPr="00126BAC">
              <w:rPr>
                <w:rStyle w:val="a3"/>
                <w:noProof/>
              </w:rPr>
              <w:t>6.1.2. Плановые расходы на финансирование инвестиционных проектов в сфере водоснабжения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_Toc411980777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121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778" w:history="1">
            <w:r w:rsidR="00126BAC" w:rsidRPr="00126BAC">
              <w:rPr>
                <w:rStyle w:val="a3"/>
                <w:noProof/>
              </w:rPr>
              <w:t>6.1.3. Плановые расходы на финансирование инвестиционных проектов в сфере водоотведения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_Toc411980778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123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779" w:history="1">
            <w:r w:rsidR="00126BAC" w:rsidRPr="00126BAC">
              <w:rPr>
                <w:rStyle w:val="a3"/>
                <w:noProof/>
              </w:rPr>
              <w:t>6.1.4. Плановые расходы на финансирование инвестиционных проектов в сфере электроснабжения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_Toc411980779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125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780" w:history="1">
            <w:r w:rsidR="00126BAC" w:rsidRPr="00126BAC">
              <w:rPr>
                <w:rStyle w:val="a3"/>
                <w:noProof/>
              </w:rPr>
              <w:t>6.1.5. Плановые расходы на финансирование инвестиционных проектов в сфере газоснабжения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_Toc411980780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128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781" w:history="1">
            <w:r w:rsidR="00126BAC" w:rsidRPr="00126BAC">
              <w:rPr>
                <w:rStyle w:val="a3"/>
                <w:noProof/>
              </w:rPr>
              <w:t>6.1.6. Плановые расходы на финансирование инвестиционных проектов в сфере утилизации ТБО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_Toc411980781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130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782" w:history="1">
            <w:r w:rsidR="00126BAC" w:rsidRPr="00126BAC">
              <w:rPr>
                <w:rStyle w:val="a3"/>
                <w:bCs/>
                <w:caps/>
                <w:noProof/>
              </w:rPr>
              <w:t>ПРИЛОЖЕНИЕ 1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_Toc411980782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132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126BAC" w:rsidRPr="00126BAC" w:rsidRDefault="006738C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1980783" w:history="1">
            <w:r w:rsidR="00126BAC" w:rsidRPr="00126BAC">
              <w:rPr>
                <w:rStyle w:val="a3"/>
                <w:bCs/>
                <w:caps/>
                <w:noProof/>
              </w:rPr>
              <w:t>ПРИЛОЖЕНИЕ 2</w:t>
            </w:r>
            <w:r w:rsidR="00126BAC" w:rsidRPr="00126BAC">
              <w:rPr>
                <w:noProof/>
                <w:webHidden/>
              </w:rPr>
              <w:tab/>
            </w:r>
            <w:r w:rsidR="00126BAC" w:rsidRPr="00126BAC">
              <w:rPr>
                <w:noProof/>
                <w:webHidden/>
              </w:rPr>
              <w:fldChar w:fldCharType="begin"/>
            </w:r>
            <w:r w:rsidR="00126BAC" w:rsidRPr="00126BAC">
              <w:rPr>
                <w:noProof/>
                <w:webHidden/>
              </w:rPr>
              <w:instrText xml:space="preserve"> PAGEREF _Toc411980783 \h </w:instrText>
            </w:r>
            <w:r w:rsidR="00126BAC" w:rsidRPr="00126BAC">
              <w:rPr>
                <w:noProof/>
                <w:webHidden/>
              </w:rPr>
            </w:r>
            <w:r w:rsidR="00126BAC" w:rsidRPr="00126BAC">
              <w:rPr>
                <w:noProof/>
                <w:webHidden/>
              </w:rPr>
              <w:fldChar w:fldCharType="separate"/>
            </w:r>
            <w:r w:rsidR="009E70F4">
              <w:rPr>
                <w:noProof/>
                <w:webHidden/>
              </w:rPr>
              <w:t>137</w:t>
            </w:r>
            <w:r w:rsidR="00126BAC" w:rsidRPr="00126BAC">
              <w:rPr>
                <w:noProof/>
                <w:webHidden/>
              </w:rPr>
              <w:fldChar w:fldCharType="end"/>
            </w:r>
          </w:hyperlink>
        </w:p>
        <w:p w:rsidR="00D91999" w:rsidRPr="008909DE" w:rsidRDefault="00684477" w:rsidP="00811E1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126BAC">
            <w:fldChar w:fldCharType="end"/>
          </w:r>
        </w:p>
      </w:sdtContent>
    </w:sdt>
    <w:p w:rsidR="00D91999" w:rsidRPr="008909DE" w:rsidRDefault="00D91999" w:rsidP="008909DE">
      <w:pPr>
        <w:rPr>
          <w:b/>
        </w:rPr>
      </w:pPr>
    </w:p>
    <w:p w:rsidR="00D91999" w:rsidRPr="008909DE" w:rsidRDefault="00D91999" w:rsidP="008909DE">
      <w:pPr>
        <w:rPr>
          <w:b/>
        </w:rPr>
      </w:pPr>
    </w:p>
    <w:p w:rsidR="00D91999" w:rsidRPr="008909DE" w:rsidRDefault="00D91999" w:rsidP="008909DE">
      <w:pPr>
        <w:rPr>
          <w:b/>
        </w:rPr>
      </w:pPr>
    </w:p>
    <w:p w:rsidR="00D91999" w:rsidRPr="008909DE" w:rsidRDefault="00D91999" w:rsidP="008909DE">
      <w:pPr>
        <w:rPr>
          <w:b/>
        </w:rPr>
      </w:pPr>
    </w:p>
    <w:p w:rsidR="00D91999" w:rsidRPr="008909DE" w:rsidRDefault="00D91999" w:rsidP="008909DE"/>
    <w:p w:rsidR="000834FF" w:rsidRPr="008909DE" w:rsidRDefault="000834FF" w:rsidP="008909DE"/>
    <w:p w:rsidR="000834FF" w:rsidRPr="008909DE" w:rsidRDefault="000834FF" w:rsidP="008909DE"/>
    <w:p w:rsidR="000834FF" w:rsidRPr="008909DE" w:rsidRDefault="000834FF" w:rsidP="008909DE"/>
    <w:p w:rsidR="000834FF" w:rsidRPr="008909DE" w:rsidRDefault="000834FF" w:rsidP="008909DE"/>
    <w:p w:rsidR="000834FF" w:rsidRPr="008909DE" w:rsidRDefault="000834FF" w:rsidP="008909DE"/>
    <w:p w:rsidR="000834FF" w:rsidRPr="008909DE" w:rsidRDefault="000834FF" w:rsidP="008909DE"/>
    <w:p w:rsidR="000834FF" w:rsidRDefault="000834FF" w:rsidP="008909DE"/>
    <w:p w:rsidR="00EB54C5" w:rsidRDefault="00EB54C5" w:rsidP="008909DE"/>
    <w:p w:rsidR="00EB54C5" w:rsidRPr="008909DE" w:rsidRDefault="00EB54C5" w:rsidP="008909DE"/>
    <w:p w:rsidR="000834FF" w:rsidRDefault="000834FF" w:rsidP="008909DE"/>
    <w:p w:rsidR="00D91999" w:rsidRPr="008909DE" w:rsidRDefault="006962C4" w:rsidP="00287005">
      <w:pPr>
        <w:pStyle w:val="AAA"/>
        <w:numPr>
          <w:ilvl w:val="0"/>
          <w:numId w:val="2"/>
        </w:numPr>
        <w:tabs>
          <w:tab w:val="left" w:pos="540"/>
          <w:tab w:val="left" w:pos="9355"/>
        </w:tabs>
        <w:ind w:right="-6"/>
        <w:outlineLvl w:val="0"/>
        <w:rPr>
          <w:b/>
          <w:bCs/>
          <w:caps/>
          <w:szCs w:val="24"/>
        </w:rPr>
      </w:pPr>
      <w:bookmarkStart w:id="26" w:name="_Toc411980513"/>
      <w:r w:rsidRPr="008909DE">
        <w:rPr>
          <w:b/>
          <w:bCs/>
          <w:caps/>
          <w:szCs w:val="24"/>
        </w:rPr>
        <w:lastRenderedPageBreak/>
        <w:t>Паспорт Программы</w:t>
      </w:r>
      <w:bookmarkEnd w:id="26"/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7100"/>
      </w:tblGrid>
      <w:tr w:rsidR="00885F89" w:rsidRPr="008909DE" w:rsidTr="00885F89">
        <w:trPr>
          <w:trHeight w:val="20"/>
          <w:jc w:val="center"/>
        </w:trPr>
        <w:tc>
          <w:tcPr>
            <w:tcW w:w="2398" w:type="dxa"/>
          </w:tcPr>
          <w:p w:rsidR="00885F89" w:rsidRPr="008909DE" w:rsidRDefault="00885F89" w:rsidP="008909DE">
            <w:pPr>
              <w:pStyle w:val="AAA"/>
              <w:tabs>
                <w:tab w:val="left" w:pos="540"/>
              </w:tabs>
              <w:spacing w:before="120"/>
              <w:jc w:val="center"/>
              <w:rPr>
                <w:b/>
                <w:szCs w:val="24"/>
              </w:rPr>
            </w:pPr>
            <w:r w:rsidRPr="008909DE">
              <w:rPr>
                <w:b/>
                <w:szCs w:val="24"/>
              </w:rPr>
              <w:t>Наименование Программы:</w:t>
            </w:r>
          </w:p>
        </w:tc>
        <w:tc>
          <w:tcPr>
            <w:tcW w:w="7100" w:type="dxa"/>
          </w:tcPr>
          <w:p w:rsidR="00885F89" w:rsidRPr="008909DE" w:rsidRDefault="00885F89" w:rsidP="008909DE">
            <w:pPr>
              <w:pStyle w:val="AAA"/>
              <w:tabs>
                <w:tab w:val="left" w:pos="540"/>
              </w:tabs>
              <w:spacing w:before="120"/>
              <w:jc w:val="center"/>
              <w:rPr>
                <w:kern w:val="28"/>
                <w:szCs w:val="24"/>
              </w:rPr>
            </w:pPr>
            <w:r w:rsidRPr="008909DE">
              <w:rPr>
                <w:color w:val="000000"/>
                <w:szCs w:val="24"/>
              </w:rPr>
              <w:t xml:space="preserve">Программа комплексного развития систем коммунальной инфраструктуры муниципального образования </w:t>
            </w:r>
            <w:r w:rsidR="003E08E6" w:rsidRPr="008909DE">
              <w:rPr>
                <w:color w:val="000000"/>
                <w:szCs w:val="24"/>
              </w:rPr>
              <w:t>сельское поселение Салым Нефтеюганского района</w:t>
            </w:r>
            <w:r w:rsidR="00051824" w:rsidRPr="008909DE">
              <w:rPr>
                <w:color w:val="000000"/>
                <w:szCs w:val="24"/>
              </w:rPr>
              <w:t xml:space="preserve"> </w:t>
            </w:r>
            <w:r w:rsidRPr="008909DE">
              <w:rPr>
                <w:color w:val="000000"/>
                <w:szCs w:val="24"/>
              </w:rPr>
              <w:t xml:space="preserve">на </w:t>
            </w:r>
            <w:r w:rsidR="003E08E6" w:rsidRPr="008909DE">
              <w:rPr>
                <w:color w:val="000000"/>
                <w:szCs w:val="24"/>
              </w:rPr>
              <w:t>2016</w:t>
            </w:r>
            <w:r w:rsidR="00127F45" w:rsidRPr="008909DE">
              <w:rPr>
                <w:color w:val="000000"/>
                <w:szCs w:val="24"/>
              </w:rPr>
              <w:t>-2025</w:t>
            </w:r>
            <w:r w:rsidRPr="008909DE">
              <w:rPr>
                <w:color w:val="000000"/>
                <w:szCs w:val="24"/>
              </w:rPr>
              <w:t xml:space="preserve"> год</w:t>
            </w:r>
            <w:r w:rsidR="00551115" w:rsidRPr="008909DE">
              <w:rPr>
                <w:color w:val="000000"/>
                <w:szCs w:val="24"/>
              </w:rPr>
              <w:t>ы</w:t>
            </w:r>
          </w:p>
          <w:p w:rsidR="00885F89" w:rsidRPr="008909DE" w:rsidRDefault="00885F89" w:rsidP="008909DE">
            <w:pPr>
              <w:pStyle w:val="AAA"/>
              <w:tabs>
                <w:tab w:val="left" w:pos="540"/>
              </w:tabs>
              <w:spacing w:before="120"/>
              <w:jc w:val="center"/>
              <w:rPr>
                <w:kern w:val="28"/>
                <w:szCs w:val="24"/>
              </w:rPr>
            </w:pPr>
            <w:r w:rsidRPr="008909DE">
              <w:rPr>
                <w:kern w:val="28"/>
                <w:szCs w:val="24"/>
              </w:rPr>
              <w:t>(далее - Программа)</w:t>
            </w:r>
          </w:p>
        </w:tc>
      </w:tr>
      <w:tr w:rsidR="00885F89" w:rsidRPr="008909DE" w:rsidTr="00885F89">
        <w:trPr>
          <w:trHeight w:val="20"/>
          <w:jc w:val="center"/>
        </w:trPr>
        <w:tc>
          <w:tcPr>
            <w:tcW w:w="2398" w:type="dxa"/>
          </w:tcPr>
          <w:p w:rsidR="00885F89" w:rsidRPr="008909DE" w:rsidRDefault="00885F89" w:rsidP="008909DE">
            <w:pPr>
              <w:pStyle w:val="AAA"/>
              <w:tabs>
                <w:tab w:val="left" w:pos="540"/>
              </w:tabs>
              <w:spacing w:before="120"/>
              <w:jc w:val="center"/>
              <w:rPr>
                <w:b/>
                <w:szCs w:val="24"/>
              </w:rPr>
            </w:pPr>
            <w:r w:rsidRPr="008909DE">
              <w:rPr>
                <w:b/>
                <w:szCs w:val="24"/>
              </w:rPr>
              <w:t>Основание для разработки Программы:</w:t>
            </w:r>
          </w:p>
        </w:tc>
        <w:tc>
          <w:tcPr>
            <w:tcW w:w="7100" w:type="dxa"/>
          </w:tcPr>
          <w:p w:rsidR="0055039D" w:rsidRPr="008909DE" w:rsidRDefault="0055039D" w:rsidP="00287005">
            <w:pPr>
              <w:keepNext/>
              <w:numPr>
                <w:ilvl w:val="0"/>
                <w:numId w:val="3"/>
              </w:numPr>
              <w:tabs>
                <w:tab w:val="clear" w:pos="871"/>
                <w:tab w:val="num" w:pos="0"/>
                <w:tab w:val="left" w:pos="118"/>
              </w:tabs>
              <w:ind w:left="-24" w:firstLine="0"/>
              <w:jc w:val="both"/>
              <w:rPr>
                <w:kern w:val="28"/>
              </w:rPr>
            </w:pPr>
            <w:r w:rsidRPr="008909DE">
              <w:rPr>
                <w:kern w:val="28"/>
              </w:rPr>
              <w:t>Федеральный закон №131-ФЗ от 06.10.2003 г. «Об общих принципах организации местного самоуправления в Российской Федерации»;</w:t>
            </w:r>
          </w:p>
          <w:p w:rsidR="007D0B2C" w:rsidRPr="008909DE" w:rsidRDefault="007D0B2C" w:rsidP="00287005">
            <w:pPr>
              <w:keepNext/>
              <w:numPr>
                <w:ilvl w:val="0"/>
                <w:numId w:val="3"/>
              </w:numPr>
              <w:tabs>
                <w:tab w:val="clear" w:pos="871"/>
                <w:tab w:val="num" w:pos="0"/>
                <w:tab w:val="left" w:pos="118"/>
              </w:tabs>
              <w:ind w:left="-24" w:firstLine="0"/>
              <w:jc w:val="both"/>
              <w:rPr>
                <w:kern w:val="28"/>
              </w:rPr>
            </w:pPr>
            <w:r w:rsidRPr="008909DE">
              <w:rPr>
                <w:kern w:val="28"/>
              </w:rPr>
              <w:t>Постановление Правительства РФ №502 от 14.06.2013 «Об утверждении требований к программам комплексного развития систем коммунальной инфраструктуры»;</w:t>
            </w:r>
          </w:p>
          <w:p w:rsidR="007D0B2C" w:rsidRPr="008909DE" w:rsidRDefault="007D0B2C" w:rsidP="00287005">
            <w:pPr>
              <w:keepNext/>
              <w:numPr>
                <w:ilvl w:val="0"/>
                <w:numId w:val="3"/>
              </w:numPr>
              <w:tabs>
                <w:tab w:val="clear" w:pos="871"/>
                <w:tab w:val="num" w:pos="0"/>
                <w:tab w:val="left" w:pos="118"/>
              </w:tabs>
              <w:ind w:left="-24" w:firstLine="0"/>
              <w:jc w:val="both"/>
              <w:rPr>
                <w:kern w:val="28"/>
              </w:rPr>
            </w:pPr>
            <w:r w:rsidRPr="008909DE">
              <w:rPr>
                <w:kern w:val="28"/>
              </w:rPr>
              <w:t>Приказ Министерства региональног</w:t>
            </w:r>
            <w:r w:rsidR="00BF5DAA" w:rsidRPr="008909DE">
              <w:rPr>
                <w:kern w:val="28"/>
              </w:rPr>
              <w:t xml:space="preserve">о развития Российской Федерации </w:t>
            </w:r>
            <w:r w:rsidRPr="008909DE">
              <w:rPr>
                <w:kern w:val="28"/>
              </w:rPr>
              <w:t>№204</w:t>
            </w:r>
            <w:r w:rsidR="00BF5DAA" w:rsidRPr="008909DE">
              <w:rPr>
                <w:kern w:val="28"/>
              </w:rPr>
              <w:t xml:space="preserve"> от 06.05.2011 г.</w:t>
            </w:r>
            <w:r w:rsidRPr="008909DE">
              <w:rPr>
                <w:kern w:val="28"/>
              </w:rPr>
              <w:t xml:space="preserve"> «О разработке программ комплексного развития систем коммунальной инфраструктуры муниципального образования»;</w:t>
            </w:r>
          </w:p>
          <w:p w:rsidR="0055039D" w:rsidRPr="008909DE" w:rsidRDefault="007D0B2C" w:rsidP="00287005">
            <w:pPr>
              <w:keepNext/>
              <w:numPr>
                <w:ilvl w:val="0"/>
                <w:numId w:val="3"/>
              </w:numPr>
              <w:tabs>
                <w:tab w:val="clear" w:pos="871"/>
                <w:tab w:val="num" w:pos="0"/>
                <w:tab w:val="left" w:pos="118"/>
              </w:tabs>
              <w:ind w:left="-24" w:firstLine="0"/>
              <w:jc w:val="both"/>
              <w:rPr>
                <w:kern w:val="28"/>
              </w:rPr>
            </w:pPr>
            <w:r w:rsidRPr="008909DE">
              <w:rPr>
                <w:kern w:val="28"/>
              </w:rPr>
              <w:t>Фе</w:t>
            </w:r>
            <w:r w:rsidR="0055039D" w:rsidRPr="008909DE">
              <w:rPr>
                <w:kern w:val="28"/>
              </w:rPr>
              <w:t xml:space="preserve">деральный закон </w:t>
            </w:r>
            <w:r w:rsidR="00BF5DAA" w:rsidRPr="008909DE">
              <w:rPr>
                <w:kern w:val="28"/>
              </w:rPr>
              <w:t xml:space="preserve">№190 от 27.07.2010 «О </w:t>
            </w:r>
            <w:r w:rsidRPr="008909DE">
              <w:rPr>
                <w:kern w:val="28"/>
              </w:rPr>
              <w:t>теплоснабжении»;</w:t>
            </w:r>
          </w:p>
          <w:p w:rsidR="0055039D" w:rsidRPr="008909DE" w:rsidRDefault="0055039D" w:rsidP="00287005">
            <w:pPr>
              <w:keepNext/>
              <w:numPr>
                <w:ilvl w:val="0"/>
                <w:numId w:val="3"/>
              </w:numPr>
              <w:tabs>
                <w:tab w:val="clear" w:pos="871"/>
                <w:tab w:val="num" w:pos="0"/>
                <w:tab w:val="left" w:pos="118"/>
              </w:tabs>
              <w:ind w:left="-24" w:firstLine="0"/>
              <w:jc w:val="both"/>
              <w:rPr>
                <w:kern w:val="28"/>
              </w:rPr>
            </w:pPr>
            <w:r w:rsidRPr="008909DE">
              <w:rPr>
                <w:kern w:val="28"/>
              </w:rPr>
              <w:t xml:space="preserve">Федеральный закон </w:t>
            </w:r>
            <w:r w:rsidR="00BF5DAA" w:rsidRPr="008909DE">
              <w:rPr>
                <w:kern w:val="28"/>
              </w:rPr>
              <w:t>№</w:t>
            </w:r>
            <w:r w:rsidRPr="008909DE">
              <w:rPr>
                <w:kern w:val="28"/>
              </w:rPr>
              <w:t xml:space="preserve">416 </w:t>
            </w:r>
            <w:r w:rsidR="00BF5DAA" w:rsidRPr="008909DE">
              <w:rPr>
                <w:kern w:val="28"/>
              </w:rPr>
              <w:t xml:space="preserve">от 07.12.2011 г. </w:t>
            </w:r>
            <w:r w:rsidRPr="008909DE">
              <w:rPr>
                <w:kern w:val="28"/>
              </w:rPr>
              <w:t xml:space="preserve">«О водоснабжении и водоотведении»; </w:t>
            </w:r>
          </w:p>
          <w:p w:rsidR="0055039D" w:rsidRPr="008909DE" w:rsidRDefault="0055039D" w:rsidP="00287005">
            <w:pPr>
              <w:keepNext/>
              <w:numPr>
                <w:ilvl w:val="0"/>
                <w:numId w:val="3"/>
              </w:numPr>
              <w:tabs>
                <w:tab w:val="clear" w:pos="871"/>
                <w:tab w:val="num" w:pos="0"/>
                <w:tab w:val="left" w:pos="118"/>
              </w:tabs>
              <w:ind w:left="-24" w:firstLine="0"/>
              <w:jc w:val="both"/>
              <w:rPr>
                <w:kern w:val="28"/>
              </w:rPr>
            </w:pPr>
            <w:r w:rsidRPr="008909DE">
              <w:rPr>
                <w:kern w:val="28"/>
              </w:rPr>
              <w:t>Федеральный закон от 30.12.2004 г. № 210-ФЗ «Об основах регулирования тарифов организаций коммунального комплекса»;</w:t>
            </w:r>
          </w:p>
          <w:p w:rsidR="0055039D" w:rsidRPr="008909DE" w:rsidRDefault="0055039D" w:rsidP="00287005">
            <w:pPr>
              <w:keepNext/>
              <w:numPr>
                <w:ilvl w:val="0"/>
                <w:numId w:val="3"/>
              </w:numPr>
              <w:tabs>
                <w:tab w:val="clear" w:pos="871"/>
                <w:tab w:val="num" w:pos="0"/>
                <w:tab w:val="left" w:pos="118"/>
              </w:tabs>
              <w:ind w:left="-24" w:firstLine="0"/>
              <w:jc w:val="both"/>
              <w:rPr>
                <w:kern w:val="28"/>
              </w:rPr>
            </w:pPr>
            <w:r w:rsidRPr="008909DE">
              <w:rPr>
                <w:kern w:val="28"/>
              </w:rPr>
              <w:t>Федеральный</w:t>
            </w:r>
            <w:r w:rsidR="00BF5DAA" w:rsidRPr="008909DE">
              <w:rPr>
                <w:kern w:val="28"/>
              </w:rPr>
              <w:t xml:space="preserve"> закон №35 от 26.03.2003 «Об </w:t>
            </w:r>
            <w:r w:rsidRPr="008909DE">
              <w:rPr>
                <w:kern w:val="28"/>
              </w:rPr>
              <w:t>электроэнергетике»;</w:t>
            </w:r>
          </w:p>
          <w:p w:rsidR="005602D6" w:rsidRPr="008909DE" w:rsidRDefault="0055039D" w:rsidP="00287005">
            <w:pPr>
              <w:keepNext/>
              <w:numPr>
                <w:ilvl w:val="0"/>
                <w:numId w:val="3"/>
              </w:numPr>
              <w:tabs>
                <w:tab w:val="clear" w:pos="871"/>
                <w:tab w:val="num" w:pos="0"/>
                <w:tab w:val="left" w:pos="118"/>
              </w:tabs>
              <w:ind w:left="-24" w:firstLine="0"/>
              <w:jc w:val="both"/>
              <w:rPr>
                <w:kern w:val="28"/>
              </w:rPr>
            </w:pPr>
            <w:r w:rsidRPr="008909DE">
              <w:rPr>
                <w:kern w:val="28"/>
              </w:rPr>
              <w:t xml:space="preserve">Федеральный закон </w:t>
            </w:r>
            <w:r w:rsidR="00E05F17" w:rsidRPr="008909DE">
              <w:rPr>
                <w:kern w:val="28"/>
              </w:rPr>
              <w:t>№</w:t>
            </w:r>
            <w:r w:rsidR="00BF5DAA" w:rsidRPr="008909DE">
              <w:rPr>
                <w:kern w:val="28"/>
              </w:rPr>
              <w:t xml:space="preserve">261 </w:t>
            </w:r>
            <w:r w:rsidRPr="008909DE">
              <w:rPr>
                <w:kern w:val="28"/>
              </w:rPr>
              <w:t>от 23.11.2009 г.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      </w:r>
            <w:r w:rsidR="00E05F17" w:rsidRPr="008909DE">
              <w:rPr>
                <w:kern w:val="28"/>
              </w:rPr>
              <w:t>;</w:t>
            </w:r>
          </w:p>
          <w:p w:rsidR="005602D6" w:rsidRPr="008909DE" w:rsidRDefault="00E05F17" w:rsidP="00287005">
            <w:pPr>
              <w:keepNext/>
              <w:numPr>
                <w:ilvl w:val="0"/>
                <w:numId w:val="3"/>
              </w:numPr>
              <w:tabs>
                <w:tab w:val="clear" w:pos="871"/>
                <w:tab w:val="num" w:pos="0"/>
                <w:tab w:val="left" w:pos="118"/>
              </w:tabs>
              <w:ind w:left="-24" w:firstLine="0"/>
              <w:jc w:val="both"/>
              <w:rPr>
                <w:kern w:val="28"/>
              </w:rPr>
            </w:pPr>
            <w:r w:rsidRPr="008909DE">
              <w:rPr>
                <w:kern w:val="28"/>
              </w:rPr>
              <w:t xml:space="preserve">Постановление Правительства Российской Федерации №83 от 13.02.2006 </w:t>
            </w:r>
            <w:r w:rsidR="005602D6" w:rsidRPr="008909DE">
              <w:rPr>
                <w:kern w:val="28"/>
              </w:rPr>
              <w:t xml:space="preserve">«Об утверждении </w:t>
            </w:r>
            <w:r w:rsidRPr="008909DE">
              <w:rPr>
                <w:kern w:val="28"/>
              </w:rPr>
              <w:t>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обеспечения»;</w:t>
            </w:r>
          </w:p>
          <w:p w:rsidR="005602D6" w:rsidRPr="008909DE" w:rsidRDefault="005602D6" w:rsidP="00287005">
            <w:pPr>
              <w:keepNext/>
              <w:numPr>
                <w:ilvl w:val="0"/>
                <w:numId w:val="3"/>
              </w:numPr>
              <w:tabs>
                <w:tab w:val="clear" w:pos="871"/>
                <w:tab w:val="num" w:pos="0"/>
                <w:tab w:val="left" w:pos="118"/>
              </w:tabs>
              <w:ind w:left="-24" w:firstLine="0"/>
              <w:jc w:val="both"/>
              <w:rPr>
                <w:kern w:val="28"/>
              </w:rPr>
            </w:pPr>
            <w:r w:rsidRPr="008909DE">
              <w:rPr>
                <w:kern w:val="28"/>
              </w:rPr>
              <w:t xml:space="preserve">Постановление Правительства от 06.05.2011 г. №354 «О  предоставлении коммунальных услуг собственникам и пользователям помещений в многоквартирных домах и жилых домов»; </w:t>
            </w:r>
          </w:p>
          <w:p w:rsidR="005602D6" w:rsidRPr="008909DE" w:rsidRDefault="005602D6" w:rsidP="00287005">
            <w:pPr>
              <w:keepNext/>
              <w:numPr>
                <w:ilvl w:val="0"/>
                <w:numId w:val="3"/>
              </w:numPr>
              <w:tabs>
                <w:tab w:val="clear" w:pos="871"/>
                <w:tab w:val="num" w:pos="0"/>
                <w:tab w:val="left" w:pos="118"/>
              </w:tabs>
              <w:ind w:left="-24" w:firstLine="0"/>
              <w:jc w:val="both"/>
              <w:rPr>
                <w:kern w:val="28"/>
              </w:rPr>
            </w:pPr>
            <w:r w:rsidRPr="008909DE">
              <w:rPr>
                <w:kern w:val="28"/>
              </w:rPr>
              <w:t>Градостроительный кодекс Российской Федерации;</w:t>
            </w:r>
          </w:p>
          <w:p w:rsidR="00885F89" w:rsidRPr="008909DE" w:rsidRDefault="00885F89" w:rsidP="00287005">
            <w:pPr>
              <w:keepNext/>
              <w:numPr>
                <w:ilvl w:val="0"/>
                <w:numId w:val="3"/>
              </w:numPr>
              <w:tabs>
                <w:tab w:val="clear" w:pos="871"/>
                <w:tab w:val="num" w:pos="0"/>
                <w:tab w:val="left" w:pos="118"/>
              </w:tabs>
              <w:ind w:left="-24" w:firstLine="0"/>
              <w:jc w:val="both"/>
              <w:rPr>
                <w:kern w:val="28"/>
              </w:rPr>
            </w:pPr>
            <w:r w:rsidRPr="008909DE">
              <w:rPr>
                <w:kern w:val="28"/>
              </w:rPr>
              <w:t>Жилищный кодекс Российской Федерации</w:t>
            </w:r>
          </w:p>
        </w:tc>
      </w:tr>
      <w:tr w:rsidR="00885F89" w:rsidRPr="008909DE" w:rsidTr="00885F89">
        <w:trPr>
          <w:trHeight w:val="20"/>
          <w:jc w:val="center"/>
        </w:trPr>
        <w:tc>
          <w:tcPr>
            <w:tcW w:w="2398" w:type="dxa"/>
          </w:tcPr>
          <w:p w:rsidR="00885F89" w:rsidRPr="008909DE" w:rsidRDefault="00551115" w:rsidP="008909DE">
            <w:pPr>
              <w:pStyle w:val="AAA"/>
              <w:tabs>
                <w:tab w:val="left" w:pos="540"/>
              </w:tabs>
              <w:spacing w:before="120"/>
              <w:jc w:val="center"/>
              <w:rPr>
                <w:b/>
                <w:szCs w:val="24"/>
              </w:rPr>
            </w:pPr>
            <w:r w:rsidRPr="008909DE">
              <w:rPr>
                <w:b/>
                <w:szCs w:val="24"/>
              </w:rPr>
              <w:t>Ответственный исполнитель</w:t>
            </w:r>
            <w:r w:rsidR="00885F89" w:rsidRPr="008909DE">
              <w:rPr>
                <w:b/>
                <w:szCs w:val="24"/>
              </w:rPr>
              <w:t xml:space="preserve"> Программы:</w:t>
            </w:r>
          </w:p>
        </w:tc>
        <w:tc>
          <w:tcPr>
            <w:tcW w:w="7100" w:type="dxa"/>
            <w:vAlign w:val="center"/>
          </w:tcPr>
          <w:p w:rsidR="003E08E6" w:rsidRPr="008909DE" w:rsidRDefault="003E08E6" w:rsidP="008909DE">
            <w:pPr>
              <w:jc w:val="center"/>
              <w:rPr>
                <w:color w:val="000000"/>
              </w:rPr>
            </w:pPr>
            <w:r w:rsidRPr="008909DE">
              <w:rPr>
                <w:color w:val="000000"/>
              </w:rPr>
              <w:t xml:space="preserve">Администрация муниципального образования </w:t>
            </w:r>
          </w:p>
          <w:p w:rsidR="00885F89" w:rsidRPr="008909DE" w:rsidRDefault="003E08E6" w:rsidP="008909DE">
            <w:pPr>
              <w:jc w:val="center"/>
              <w:rPr>
                <w:color w:val="000000"/>
              </w:rPr>
            </w:pPr>
            <w:r w:rsidRPr="008909DE">
              <w:rPr>
                <w:color w:val="000000"/>
              </w:rPr>
              <w:t>сельское поселение Салым Нефтеюганского района</w:t>
            </w:r>
          </w:p>
        </w:tc>
      </w:tr>
      <w:tr w:rsidR="00885F89" w:rsidRPr="008909DE" w:rsidTr="00885F89">
        <w:trPr>
          <w:trHeight w:val="73"/>
          <w:jc w:val="center"/>
        </w:trPr>
        <w:tc>
          <w:tcPr>
            <w:tcW w:w="2398" w:type="dxa"/>
          </w:tcPr>
          <w:p w:rsidR="00551115" w:rsidRPr="008909DE" w:rsidRDefault="00551115" w:rsidP="008909DE">
            <w:pPr>
              <w:pStyle w:val="AAA"/>
              <w:tabs>
                <w:tab w:val="left" w:pos="540"/>
              </w:tabs>
              <w:spacing w:before="120"/>
              <w:jc w:val="center"/>
              <w:rPr>
                <w:b/>
                <w:szCs w:val="24"/>
              </w:rPr>
            </w:pPr>
            <w:r w:rsidRPr="008909DE">
              <w:rPr>
                <w:b/>
                <w:szCs w:val="24"/>
              </w:rPr>
              <w:t>Соисполнитель</w:t>
            </w:r>
          </w:p>
          <w:p w:rsidR="00885F89" w:rsidRPr="008909DE" w:rsidRDefault="00885F89" w:rsidP="008909DE">
            <w:pPr>
              <w:pStyle w:val="AAA"/>
              <w:tabs>
                <w:tab w:val="left" w:pos="540"/>
              </w:tabs>
              <w:spacing w:before="120"/>
              <w:jc w:val="center"/>
              <w:rPr>
                <w:b/>
                <w:szCs w:val="24"/>
              </w:rPr>
            </w:pPr>
            <w:r w:rsidRPr="008909DE">
              <w:rPr>
                <w:b/>
                <w:szCs w:val="24"/>
              </w:rPr>
              <w:t>Программы:</w:t>
            </w:r>
          </w:p>
        </w:tc>
        <w:tc>
          <w:tcPr>
            <w:tcW w:w="7100" w:type="dxa"/>
            <w:vAlign w:val="center"/>
          </w:tcPr>
          <w:p w:rsidR="00885F89" w:rsidRPr="008909DE" w:rsidRDefault="00551115" w:rsidP="008909DE">
            <w:pPr>
              <w:tabs>
                <w:tab w:val="left" w:pos="540"/>
              </w:tabs>
              <w:autoSpaceDE w:val="0"/>
              <w:autoSpaceDN w:val="0"/>
              <w:adjustRightInd w:val="0"/>
              <w:spacing w:before="120" w:after="120"/>
              <w:ind w:right="-62"/>
              <w:jc w:val="center"/>
            </w:pPr>
            <w:r w:rsidRPr="008909DE">
              <w:t xml:space="preserve">ООО «ЛЕКС – </w:t>
            </w:r>
            <w:r w:rsidR="00885F89" w:rsidRPr="008909DE">
              <w:t>Консалтинг»</w:t>
            </w:r>
          </w:p>
        </w:tc>
      </w:tr>
      <w:tr w:rsidR="00885F89" w:rsidRPr="008909DE" w:rsidTr="00885F89">
        <w:trPr>
          <w:trHeight w:val="20"/>
          <w:jc w:val="center"/>
        </w:trPr>
        <w:tc>
          <w:tcPr>
            <w:tcW w:w="2398" w:type="dxa"/>
          </w:tcPr>
          <w:p w:rsidR="00885F89" w:rsidRPr="008909DE" w:rsidRDefault="00551115" w:rsidP="008909DE">
            <w:pPr>
              <w:pStyle w:val="AAA"/>
              <w:tabs>
                <w:tab w:val="left" w:pos="540"/>
              </w:tabs>
              <w:spacing w:before="120"/>
              <w:jc w:val="center"/>
              <w:rPr>
                <w:b/>
                <w:szCs w:val="24"/>
              </w:rPr>
            </w:pPr>
            <w:r w:rsidRPr="008909DE">
              <w:rPr>
                <w:b/>
                <w:szCs w:val="24"/>
              </w:rPr>
              <w:t>Цели</w:t>
            </w:r>
            <w:r w:rsidR="00885F89" w:rsidRPr="008909DE">
              <w:rPr>
                <w:b/>
                <w:szCs w:val="24"/>
              </w:rPr>
              <w:t xml:space="preserve"> Программы:</w:t>
            </w:r>
          </w:p>
        </w:tc>
        <w:tc>
          <w:tcPr>
            <w:tcW w:w="7100" w:type="dxa"/>
          </w:tcPr>
          <w:p w:rsidR="00885F89" w:rsidRPr="008909DE" w:rsidRDefault="00071BDC" w:rsidP="008909DE">
            <w:pPr>
              <w:keepNext/>
              <w:tabs>
                <w:tab w:val="left" w:pos="0"/>
                <w:tab w:val="left" w:pos="142"/>
              </w:tabs>
              <w:jc w:val="both"/>
            </w:pPr>
            <w:r w:rsidRPr="008909DE">
              <w:rPr>
                <w:bCs/>
                <w:color w:val="000000"/>
              </w:rPr>
              <w:t xml:space="preserve">Основной </w:t>
            </w:r>
            <w:r w:rsidR="00885F89" w:rsidRPr="008909DE">
              <w:rPr>
                <w:bCs/>
                <w:color w:val="000000"/>
              </w:rPr>
              <w:t>целью</w:t>
            </w:r>
            <w:r w:rsidR="00885F89" w:rsidRPr="008909DE">
              <w:rPr>
                <w:rStyle w:val="apple-converted-space"/>
                <w:color w:val="000000"/>
              </w:rPr>
              <w:t> </w:t>
            </w:r>
            <w:r w:rsidR="00885F89" w:rsidRPr="008909DE">
              <w:rPr>
                <w:color w:val="000000"/>
              </w:rPr>
              <w:t>разработки</w:t>
            </w:r>
            <w:r w:rsidR="00885F89" w:rsidRPr="008909DE">
              <w:rPr>
                <w:rStyle w:val="apple-converted-space"/>
                <w:color w:val="000000"/>
              </w:rPr>
              <w:t> </w:t>
            </w:r>
            <w:r w:rsidR="00885F89" w:rsidRPr="008909DE">
              <w:rPr>
                <w:color w:val="000000"/>
              </w:rPr>
              <w:t>проекта</w:t>
            </w:r>
            <w:r w:rsidR="00885F89" w:rsidRPr="008909DE">
              <w:rPr>
                <w:rStyle w:val="apple-converted-space"/>
                <w:color w:val="000000"/>
              </w:rPr>
              <w:t> </w:t>
            </w:r>
            <w:r w:rsidR="00885F89" w:rsidRPr="008909DE">
              <w:rPr>
                <w:color w:val="000000"/>
              </w:rPr>
              <w:t>Програм</w:t>
            </w:r>
            <w:r w:rsidRPr="008909DE">
              <w:rPr>
                <w:color w:val="000000"/>
              </w:rPr>
              <w:t xml:space="preserve">мы </w:t>
            </w:r>
            <w:r w:rsidR="00885F89" w:rsidRPr="008909DE">
              <w:rPr>
                <w:color w:val="000000"/>
              </w:rPr>
              <w:t xml:space="preserve">комплексного развития систем коммунальной инфраструктуры муниципального </w:t>
            </w:r>
            <w:r w:rsidR="00AF5602" w:rsidRPr="008909DE">
              <w:rPr>
                <w:color w:val="000000"/>
              </w:rPr>
              <w:t xml:space="preserve">образования </w:t>
            </w:r>
            <w:r w:rsidRPr="008909DE">
              <w:rPr>
                <w:color w:val="000000"/>
              </w:rPr>
              <w:t>сельское поселение</w:t>
            </w:r>
            <w:r w:rsidR="003E08E6" w:rsidRPr="008909DE">
              <w:rPr>
                <w:color w:val="000000"/>
              </w:rPr>
              <w:t xml:space="preserve"> Салым Нефтеюганского района на 2016-2025</w:t>
            </w:r>
            <w:r w:rsidR="005602D6" w:rsidRPr="008909DE">
              <w:rPr>
                <w:color w:val="000000"/>
              </w:rPr>
              <w:t xml:space="preserve"> годы</w:t>
            </w:r>
            <w:r w:rsidR="005602D6" w:rsidRPr="008909DE">
              <w:rPr>
                <w:kern w:val="28"/>
              </w:rPr>
              <w:t xml:space="preserve"> </w:t>
            </w:r>
            <w:r w:rsidR="00885F89" w:rsidRPr="008909DE">
              <w:rPr>
                <w:color w:val="000000"/>
              </w:rPr>
              <w:t>является</w:t>
            </w:r>
            <w:r w:rsidR="00885F89" w:rsidRPr="008909DE">
              <w:rPr>
                <w:color w:val="000000"/>
                <w:spacing w:val="1"/>
              </w:rPr>
              <w:t xml:space="preserve"> качественное и</w:t>
            </w:r>
            <w:r w:rsidR="00885F89" w:rsidRPr="008909DE">
              <w:rPr>
                <w:rStyle w:val="apple-converted-space"/>
                <w:color w:val="000000"/>
                <w:spacing w:val="1"/>
              </w:rPr>
              <w:t> </w:t>
            </w:r>
            <w:r w:rsidR="00885F89" w:rsidRPr="008909DE">
              <w:rPr>
                <w:color w:val="000000"/>
                <w:spacing w:val="-2"/>
              </w:rPr>
              <w:t>надежное обеспечение коммунальными услугами потребителей</w:t>
            </w:r>
          </w:p>
        </w:tc>
      </w:tr>
      <w:tr w:rsidR="00885F89" w:rsidRPr="008909DE" w:rsidTr="00885F89">
        <w:trPr>
          <w:trHeight w:val="20"/>
          <w:jc w:val="center"/>
        </w:trPr>
        <w:tc>
          <w:tcPr>
            <w:tcW w:w="2398" w:type="dxa"/>
          </w:tcPr>
          <w:p w:rsidR="00885F89" w:rsidRPr="008909DE" w:rsidRDefault="00885F89" w:rsidP="008909DE">
            <w:pPr>
              <w:pStyle w:val="AAA"/>
              <w:tabs>
                <w:tab w:val="left" w:pos="540"/>
              </w:tabs>
              <w:spacing w:before="120"/>
              <w:jc w:val="center"/>
              <w:rPr>
                <w:b/>
                <w:szCs w:val="24"/>
              </w:rPr>
            </w:pPr>
            <w:r w:rsidRPr="008909DE">
              <w:rPr>
                <w:b/>
                <w:szCs w:val="24"/>
              </w:rPr>
              <w:t xml:space="preserve">Задачи </w:t>
            </w:r>
            <w:r w:rsidRPr="008909DE">
              <w:rPr>
                <w:b/>
                <w:szCs w:val="24"/>
              </w:rPr>
              <w:lastRenderedPageBreak/>
              <w:t>Программы:</w:t>
            </w:r>
          </w:p>
        </w:tc>
        <w:tc>
          <w:tcPr>
            <w:tcW w:w="7100" w:type="dxa"/>
          </w:tcPr>
          <w:p w:rsidR="00885F89" w:rsidRPr="008909DE" w:rsidRDefault="00885F89" w:rsidP="00287005">
            <w:pPr>
              <w:keepNext/>
              <w:numPr>
                <w:ilvl w:val="0"/>
                <w:numId w:val="4"/>
              </w:numPr>
              <w:tabs>
                <w:tab w:val="clear" w:pos="1051"/>
                <w:tab w:val="left" w:pos="0"/>
                <w:tab w:val="num" w:pos="331"/>
              </w:tabs>
              <w:ind w:left="0" w:firstLine="0"/>
              <w:jc w:val="both"/>
            </w:pPr>
            <w:r w:rsidRPr="008909DE">
              <w:rPr>
                <w:color w:val="000000"/>
              </w:rPr>
              <w:lastRenderedPageBreak/>
              <w:t>инженерно-техническая оптимизация систем коммунальной инфраструктуры;</w:t>
            </w:r>
          </w:p>
          <w:p w:rsidR="00885F89" w:rsidRPr="008909DE" w:rsidRDefault="00885F89" w:rsidP="00287005">
            <w:pPr>
              <w:keepNext/>
              <w:numPr>
                <w:ilvl w:val="0"/>
                <w:numId w:val="4"/>
              </w:numPr>
              <w:tabs>
                <w:tab w:val="clear" w:pos="1051"/>
                <w:tab w:val="left" w:pos="0"/>
                <w:tab w:val="num" w:pos="331"/>
              </w:tabs>
              <w:ind w:left="0" w:firstLine="0"/>
              <w:jc w:val="both"/>
            </w:pPr>
            <w:r w:rsidRPr="008909DE">
              <w:rPr>
                <w:color w:val="000000"/>
              </w:rPr>
              <w:lastRenderedPageBreak/>
              <w:t>перспективное планирование развития систем коммунальной инфраструктуры;</w:t>
            </w:r>
          </w:p>
          <w:p w:rsidR="00885F89" w:rsidRPr="008909DE" w:rsidRDefault="00885F89" w:rsidP="00287005">
            <w:pPr>
              <w:keepNext/>
              <w:numPr>
                <w:ilvl w:val="0"/>
                <w:numId w:val="4"/>
              </w:numPr>
              <w:tabs>
                <w:tab w:val="clear" w:pos="1051"/>
                <w:tab w:val="left" w:pos="0"/>
                <w:tab w:val="num" w:pos="331"/>
              </w:tabs>
              <w:ind w:left="0" w:firstLine="0"/>
              <w:jc w:val="both"/>
            </w:pPr>
            <w:r w:rsidRPr="008909DE">
              <w:rPr>
                <w:color w:val="000000"/>
              </w:rPr>
              <w:t>разработка мероприятий по комплексной реконструкции и модернизации систем коммунальной инфраструктуры;</w:t>
            </w:r>
          </w:p>
          <w:p w:rsidR="00885F89" w:rsidRPr="008909DE" w:rsidRDefault="00885F89" w:rsidP="00287005">
            <w:pPr>
              <w:keepNext/>
              <w:numPr>
                <w:ilvl w:val="0"/>
                <w:numId w:val="4"/>
              </w:numPr>
              <w:tabs>
                <w:tab w:val="clear" w:pos="1051"/>
                <w:tab w:val="left" w:pos="0"/>
                <w:tab w:val="num" w:pos="331"/>
              </w:tabs>
              <w:ind w:left="0" w:firstLine="0"/>
              <w:jc w:val="both"/>
            </w:pPr>
            <w:r w:rsidRPr="008909DE">
              <w:rPr>
                <w:color w:val="000000"/>
              </w:rPr>
              <w:t>повышение инвестиционной привлекательности коммунальной инфраструктуры;</w:t>
            </w:r>
          </w:p>
          <w:p w:rsidR="00885F89" w:rsidRPr="008909DE" w:rsidRDefault="00885F89" w:rsidP="00287005">
            <w:pPr>
              <w:keepNext/>
              <w:numPr>
                <w:ilvl w:val="0"/>
                <w:numId w:val="4"/>
              </w:numPr>
              <w:tabs>
                <w:tab w:val="clear" w:pos="1051"/>
                <w:tab w:val="left" w:pos="0"/>
                <w:tab w:val="num" w:pos="331"/>
              </w:tabs>
              <w:ind w:left="0" w:firstLine="0"/>
              <w:jc w:val="both"/>
            </w:pPr>
            <w:r w:rsidRPr="008909DE">
              <w:rPr>
                <w:color w:val="000000"/>
              </w:rPr>
              <w:t>обеспечение сбалансированности интересов субъектов коммунальной инфраструктуры и потребителей.</w:t>
            </w:r>
          </w:p>
        </w:tc>
      </w:tr>
      <w:tr w:rsidR="00D71DD6" w:rsidRPr="008909DE" w:rsidTr="00885F89">
        <w:trPr>
          <w:trHeight w:val="20"/>
          <w:jc w:val="center"/>
        </w:trPr>
        <w:tc>
          <w:tcPr>
            <w:tcW w:w="2398" w:type="dxa"/>
          </w:tcPr>
          <w:p w:rsidR="00D71DD6" w:rsidRPr="008909DE" w:rsidRDefault="00D71DD6" w:rsidP="008909DE">
            <w:pPr>
              <w:pStyle w:val="AAA"/>
              <w:tabs>
                <w:tab w:val="left" w:pos="540"/>
              </w:tabs>
              <w:spacing w:before="120"/>
              <w:jc w:val="center"/>
              <w:rPr>
                <w:b/>
                <w:szCs w:val="24"/>
              </w:rPr>
            </w:pPr>
            <w:r w:rsidRPr="008909DE">
              <w:rPr>
                <w:b/>
                <w:szCs w:val="24"/>
              </w:rPr>
              <w:lastRenderedPageBreak/>
              <w:t>Целевые показатели Программы:</w:t>
            </w:r>
          </w:p>
        </w:tc>
        <w:tc>
          <w:tcPr>
            <w:tcW w:w="7100" w:type="dxa"/>
          </w:tcPr>
          <w:p w:rsidR="00503C97" w:rsidRPr="001A583D" w:rsidRDefault="005602D6" w:rsidP="008909DE">
            <w:pPr>
              <w:keepNext/>
              <w:tabs>
                <w:tab w:val="left" w:pos="0"/>
              </w:tabs>
              <w:jc w:val="both"/>
              <w:rPr>
                <w:color w:val="000000"/>
              </w:rPr>
            </w:pPr>
            <w:r w:rsidRPr="001A583D">
              <w:rPr>
                <w:color w:val="000000"/>
              </w:rPr>
              <w:t>В части теплоснабжения:</w:t>
            </w:r>
          </w:p>
          <w:p w:rsidR="00F34548" w:rsidRPr="001A583D" w:rsidRDefault="001A583D" w:rsidP="00F34548">
            <w:pPr>
              <w:pStyle w:val="af9"/>
              <w:tabs>
                <w:tab w:val="left" w:pos="1134"/>
                <w:tab w:val="left" w:pos="1276"/>
              </w:tabs>
              <w:ind w:left="0"/>
              <w:contextualSpacing/>
              <w:jc w:val="both"/>
              <w:rPr>
                <w:sz w:val="24"/>
                <w:szCs w:val="24"/>
              </w:rPr>
            </w:pPr>
            <w:r w:rsidRPr="001A583D">
              <w:rPr>
                <w:sz w:val="24"/>
                <w:szCs w:val="24"/>
              </w:rPr>
              <w:t>Удельный вес сетей, нуждающихся в замене</w:t>
            </w:r>
            <w:r w:rsidR="00F34548" w:rsidRPr="001A583D">
              <w:rPr>
                <w:sz w:val="24"/>
                <w:szCs w:val="24"/>
              </w:rPr>
              <w:t>:</w:t>
            </w:r>
          </w:p>
          <w:p w:rsidR="00F34548" w:rsidRPr="001A583D" w:rsidRDefault="00F34548" w:rsidP="00F34548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 w:rsidRPr="001A583D">
              <w:rPr>
                <w:sz w:val="24"/>
                <w:szCs w:val="24"/>
              </w:rPr>
              <w:t xml:space="preserve">2016 г. – </w:t>
            </w:r>
            <w:r w:rsidR="001A583D" w:rsidRPr="001A583D">
              <w:rPr>
                <w:sz w:val="24"/>
                <w:szCs w:val="24"/>
              </w:rPr>
              <w:t>10,70%</w:t>
            </w:r>
            <w:r w:rsidRPr="001A583D">
              <w:rPr>
                <w:sz w:val="24"/>
                <w:szCs w:val="24"/>
              </w:rPr>
              <w:t>;</w:t>
            </w:r>
          </w:p>
          <w:p w:rsidR="00F34548" w:rsidRPr="001A583D" w:rsidRDefault="001A583D" w:rsidP="00F34548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 w:rsidRPr="001A583D">
              <w:rPr>
                <w:sz w:val="24"/>
                <w:szCs w:val="24"/>
              </w:rPr>
              <w:t>2025 г. – 0 %</w:t>
            </w:r>
            <w:r w:rsidR="00F34548" w:rsidRPr="001A583D">
              <w:rPr>
                <w:sz w:val="24"/>
                <w:szCs w:val="24"/>
              </w:rPr>
              <w:t>.</w:t>
            </w:r>
          </w:p>
          <w:p w:rsidR="00F34548" w:rsidRPr="00F34548" w:rsidRDefault="00F34548" w:rsidP="00F34548">
            <w:pPr>
              <w:pStyle w:val="af9"/>
              <w:tabs>
                <w:tab w:val="left" w:pos="1134"/>
                <w:tab w:val="left" w:pos="1276"/>
              </w:tabs>
              <w:ind w:left="0"/>
              <w:contextualSpacing/>
              <w:jc w:val="both"/>
              <w:rPr>
                <w:sz w:val="24"/>
                <w:szCs w:val="24"/>
              </w:rPr>
            </w:pPr>
            <w:r w:rsidRPr="001A583D">
              <w:rPr>
                <w:sz w:val="24"/>
                <w:szCs w:val="24"/>
              </w:rPr>
              <w:t>Уровень потерь % к</w:t>
            </w:r>
            <w:r w:rsidRPr="00F34548">
              <w:rPr>
                <w:sz w:val="24"/>
                <w:szCs w:val="24"/>
              </w:rPr>
              <w:t xml:space="preserve"> отпуску в сеть:</w:t>
            </w:r>
          </w:p>
          <w:p w:rsidR="00F34548" w:rsidRPr="00F34548" w:rsidRDefault="00F34548" w:rsidP="00F34548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  <w:r w:rsidRPr="00F34548">
              <w:rPr>
                <w:sz w:val="24"/>
                <w:szCs w:val="24"/>
              </w:rPr>
              <w:t xml:space="preserve"> г. –</w:t>
            </w:r>
            <w:r>
              <w:rPr>
                <w:sz w:val="24"/>
                <w:szCs w:val="24"/>
              </w:rPr>
              <w:t xml:space="preserve"> 13</w:t>
            </w:r>
            <w:r w:rsidRPr="00F34548">
              <w:rPr>
                <w:sz w:val="24"/>
                <w:szCs w:val="24"/>
              </w:rPr>
              <w:t>%;</w:t>
            </w:r>
          </w:p>
          <w:p w:rsidR="00F34548" w:rsidRPr="00F34548" w:rsidRDefault="00F34548" w:rsidP="00F34548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  <w:r w:rsidRPr="00F34548">
              <w:rPr>
                <w:sz w:val="24"/>
                <w:szCs w:val="24"/>
              </w:rPr>
              <w:t xml:space="preserve"> г. –</w:t>
            </w:r>
            <w:r>
              <w:rPr>
                <w:sz w:val="24"/>
                <w:szCs w:val="24"/>
              </w:rPr>
              <w:t xml:space="preserve"> 8</w:t>
            </w:r>
            <w:r w:rsidRPr="00F34548">
              <w:rPr>
                <w:sz w:val="24"/>
                <w:szCs w:val="24"/>
              </w:rPr>
              <w:t>%.</w:t>
            </w:r>
          </w:p>
          <w:p w:rsidR="006D762B" w:rsidRDefault="005602D6" w:rsidP="008909DE">
            <w:pPr>
              <w:keepNext/>
              <w:tabs>
                <w:tab w:val="left" w:pos="0"/>
              </w:tabs>
              <w:jc w:val="both"/>
              <w:rPr>
                <w:color w:val="000000"/>
              </w:rPr>
            </w:pPr>
            <w:r w:rsidRPr="008909DE">
              <w:rPr>
                <w:color w:val="000000"/>
              </w:rPr>
              <w:t>В части водоснабжения:</w:t>
            </w:r>
          </w:p>
          <w:p w:rsidR="0072777D" w:rsidRPr="00376D62" w:rsidRDefault="0072777D" w:rsidP="0072777D">
            <w:pPr>
              <w:pStyle w:val="af9"/>
              <w:tabs>
                <w:tab w:val="left" w:pos="1134"/>
                <w:tab w:val="left" w:pos="1276"/>
              </w:tabs>
              <w:ind w:left="0"/>
              <w:contextualSpacing/>
              <w:jc w:val="both"/>
              <w:rPr>
                <w:sz w:val="24"/>
                <w:szCs w:val="24"/>
              </w:rPr>
            </w:pPr>
            <w:r w:rsidRPr="00376D62">
              <w:rPr>
                <w:sz w:val="24"/>
                <w:szCs w:val="24"/>
              </w:rPr>
              <w:t xml:space="preserve">Объем реализации </w:t>
            </w:r>
            <w:r w:rsidR="001A583D" w:rsidRPr="00376D62">
              <w:rPr>
                <w:sz w:val="24"/>
                <w:szCs w:val="24"/>
              </w:rPr>
              <w:t xml:space="preserve">воды </w:t>
            </w:r>
            <w:r w:rsidRPr="00376D62">
              <w:rPr>
                <w:sz w:val="24"/>
                <w:szCs w:val="24"/>
              </w:rPr>
              <w:t>по приборам учета:</w:t>
            </w:r>
          </w:p>
          <w:p w:rsidR="0072777D" w:rsidRPr="00376D62" w:rsidRDefault="0072777D" w:rsidP="0072777D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 w:rsidRPr="00376D62">
              <w:rPr>
                <w:sz w:val="24"/>
                <w:szCs w:val="24"/>
              </w:rPr>
              <w:t xml:space="preserve">2016 г. – </w:t>
            </w:r>
            <w:r w:rsidR="00921356" w:rsidRPr="00376D62">
              <w:rPr>
                <w:sz w:val="24"/>
                <w:szCs w:val="24"/>
              </w:rPr>
              <w:t>75</w:t>
            </w:r>
            <w:r w:rsidRPr="00376D62">
              <w:rPr>
                <w:sz w:val="24"/>
                <w:szCs w:val="24"/>
              </w:rPr>
              <w:t xml:space="preserve"> %;</w:t>
            </w:r>
          </w:p>
          <w:p w:rsidR="0072777D" w:rsidRPr="00376D62" w:rsidRDefault="0072777D" w:rsidP="0072777D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 w:rsidRPr="00376D62">
              <w:rPr>
                <w:sz w:val="24"/>
                <w:szCs w:val="24"/>
              </w:rPr>
              <w:t xml:space="preserve">2025 г. – </w:t>
            </w:r>
            <w:r w:rsidR="00921356" w:rsidRPr="00376D62">
              <w:rPr>
                <w:sz w:val="24"/>
                <w:szCs w:val="24"/>
              </w:rPr>
              <w:t>100</w:t>
            </w:r>
            <w:r w:rsidRPr="00376D62">
              <w:rPr>
                <w:sz w:val="24"/>
                <w:szCs w:val="24"/>
              </w:rPr>
              <w:t xml:space="preserve"> %.</w:t>
            </w:r>
          </w:p>
          <w:p w:rsidR="00702CC1" w:rsidRPr="00376D62" w:rsidRDefault="00376D62" w:rsidP="00702CC1">
            <w:pPr>
              <w:keepNext/>
              <w:tabs>
                <w:tab w:val="left" w:pos="0"/>
              </w:tabs>
              <w:jc w:val="both"/>
              <w:rPr>
                <w:color w:val="000000"/>
              </w:rPr>
            </w:pPr>
            <w:r w:rsidRPr="00376D62">
              <w:rPr>
                <w:color w:val="000000"/>
              </w:rPr>
              <w:t>Удельное водопотребление</w:t>
            </w:r>
            <w:r w:rsidR="00702CC1" w:rsidRPr="00376D62">
              <w:rPr>
                <w:color w:val="000000"/>
              </w:rPr>
              <w:t>:</w:t>
            </w:r>
          </w:p>
          <w:p w:rsidR="00702CC1" w:rsidRPr="00376D62" w:rsidRDefault="00376D62" w:rsidP="00702CC1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 w:rsidRPr="00376D62">
              <w:rPr>
                <w:sz w:val="24"/>
                <w:szCs w:val="24"/>
              </w:rPr>
              <w:t>2016 г. – 19,63 куб.м./чел.</w:t>
            </w:r>
            <w:r w:rsidR="00702CC1" w:rsidRPr="00376D62">
              <w:rPr>
                <w:sz w:val="24"/>
                <w:szCs w:val="24"/>
              </w:rPr>
              <w:t>;</w:t>
            </w:r>
          </w:p>
          <w:p w:rsidR="00702CC1" w:rsidRPr="00376D62" w:rsidRDefault="00376D62" w:rsidP="00702CC1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 w:rsidRPr="00376D62">
              <w:rPr>
                <w:sz w:val="24"/>
                <w:szCs w:val="24"/>
              </w:rPr>
              <w:t>2025 г. – 23,95</w:t>
            </w:r>
            <w:r w:rsidR="00702CC1" w:rsidRPr="00376D62">
              <w:rPr>
                <w:sz w:val="24"/>
                <w:szCs w:val="24"/>
              </w:rPr>
              <w:t xml:space="preserve"> </w:t>
            </w:r>
            <w:r w:rsidRPr="00376D62">
              <w:rPr>
                <w:sz w:val="24"/>
                <w:szCs w:val="24"/>
              </w:rPr>
              <w:t>куб.м./чел</w:t>
            </w:r>
            <w:r w:rsidR="00702CC1" w:rsidRPr="00376D62">
              <w:rPr>
                <w:sz w:val="24"/>
                <w:szCs w:val="24"/>
              </w:rPr>
              <w:t>.</w:t>
            </w:r>
          </w:p>
          <w:p w:rsidR="006D762B" w:rsidRDefault="005602D6" w:rsidP="008909DE">
            <w:pPr>
              <w:keepNext/>
              <w:tabs>
                <w:tab w:val="left" w:pos="0"/>
              </w:tabs>
              <w:jc w:val="both"/>
              <w:rPr>
                <w:color w:val="000000"/>
              </w:rPr>
            </w:pPr>
            <w:r w:rsidRPr="00376D62">
              <w:rPr>
                <w:color w:val="000000"/>
              </w:rPr>
              <w:t>В части водоотведения:</w:t>
            </w:r>
          </w:p>
          <w:p w:rsidR="006D762B" w:rsidRDefault="006D762B" w:rsidP="008909DE">
            <w:pPr>
              <w:keepNext/>
              <w:tabs>
                <w:tab w:val="left" w:pos="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Обеспечение услугой:</w:t>
            </w:r>
          </w:p>
          <w:p w:rsidR="000A1B5B" w:rsidRDefault="006D762B" w:rsidP="006D762B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 w:rsidRPr="000A1B5B">
              <w:rPr>
                <w:sz w:val="24"/>
                <w:szCs w:val="24"/>
              </w:rPr>
              <w:t xml:space="preserve">2016 г. – </w:t>
            </w:r>
            <w:r w:rsidR="000A1B5B" w:rsidRPr="000A1B5B">
              <w:rPr>
                <w:sz w:val="24"/>
                <w:szCs w:val="24"/>
              </w:rPr>
              <w:t>50 % населения</w:t>
            </w:r>
            <w:r w:rsidR="000A1B5B">
              <w:rPr>
                <w:sz w:val="24"/>
                <w:szCs w:val="24"/>
              </w:rPr>
              <w:t>;</w:t>
            </w:r>
          </w:p>
          <w:p w:rsidR="006D762B" w:rsidRPr="00A20294" w:rsidRDefault="000A1B5B" w:rsidP="006D762B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2025 г. </w:t>
            </w:r>
            <w:r w:rsidRPr="000A1B5B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97</w:t>
            </w:r>
            <w:r w:rsidRPr="000A1B5B">
              <w:rPr>
                <w:sz w:val="24"/>
                <w:szCs w:val="24"/>
              </w:rPr>
              <w:t>% населения</w:t>
            </w:r>
            <w:r>
              <w:rPr>
                <w:sz w:val="24"/>
                <w:szCs w:val="24"/>
              </w:rPr>
              <w:t>.</w:t>
            </w:r>
          </w:p>
          <w:p w:rsidR="00F34548" w:rsidRPr="00702CC1" w:rsidRDefault="005602D6" w:rsidP="00702CC1">
            <w:pPr>
              <w:keepNext/>
              <w:tabs>
                <w:tab w:val="left" w:pos="0"/>
              </w:tabs>
              <w:jc w:val="both"/>
              <w:rPr>
                <w:color w:val="000000"/>
              </w:rPr>
            </w:pPr>
            <w:r w:rsidRPr="008909DE">
              <w:rPr>
                <w:color w:val="000000"/>
              </w:rPr>
              <w:t>В части электроснабжения:</w:t>
            </w:r>
          </w:p>
          <w:p w:rsidR="00F34548" w:rsidRPr="00F34548" w:rsidRDefault="00F34548" w:rsidP="00F34548">
            <w:pPr>
              <w:pStyle w:val="af9"/>
              <w:tabs>
                <w:tab w:val="left" w:pos="1134"/>
                <w:tab w:val="left" w:pos="1276"/>
              </w:tabs>
              <w:ind w:left="0"/>
              <w:contextualSpacing/>
              <w:jc w:val="both"/>
              <w:rPr>
                <w:sz w:val="24"/>
                <w:szCs w:val="24"/>
              </w:rPr>
            </w:pPr>
            <w:r w:rsidRPr="00F34548">
              <w:rPr>
                <w:sz w:val="24"/>
                <w:szCs w:val="24"/>
              </w:rPr>
              <w:t>Уровень потерь % к покупке:</w:t>
            </w:r>
          </w:p>
          <w:p w:rsidR="00F34548" w:rsidRPr="00F34548" w:rsidRDefault="00F34548" w:rsidP="00F34548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  <w:r w:rsidRPr="00F34548">
              <w:rPr>
                <w:sz w:val="24"/>
                <w:szCs w:val="24"/>
              </w:rPr>
              <w:t xml:space="preserve"> г. – </w:t>
            </w:r>
            <w:r>
              <w:rPr>
                <w:sz w:val="24"/>
                <w:szCs w:val="24"/>
              </w:rPr>
              <w:t>15,5</w:t>
            </w:r>
            <w:r w:rsidRPr="00F34548">
              <w:rPr>
                <w:sz w:val="24"/>
                <w:szCs w:val="24"/>
              </w:rPr>
              <w:t xml:space="preserve"> %;</w:t>
            </w:r>
          </w:p>
          <w:p w:rsidR="00F34548" w:rsidRDefault="00F34548" w:rsidP="00A20294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  <w:r w:rsidRPr="00F34548">
              <w:rPr>
                <w:sz w:val="24"/>
                <w:szCs w:val="24"/>
              </w:rPr>
              <w:t xml:space="preserve"> г. –</w:t>
            </w:r>
            <w:r>
              <w:rPr>
                <w:sz w:val="24"/>
                <w:szCs w:val="24"/>
              </w:rPr>
              <w:t xml:space="preserve"> 6,5</w:t>
            </w:r>
            <w:r w:rsidRPr="00F34548">
              <w:rPr>
                <w:sz w:val="24"/>
                <w:szCs w:val="24"/>
              </w:rPr>
              <w:t xml:space="preserve"> %.</w:t>
            </w:r>
          </w:p>
          <w:p w:rsidR="002D6897" w:rsidRPr="00F34548" w:rsidRDefault="002D6897" w:rsidP="002D6897">
            <w:pPr>
              <w:pStyle w:val="af9"/>
              <w:tabs>
                <w:tab w:val="left" w:pos="1134"/>
                <w:tab w:val="left" w:pos="1276"/>
              </w:tabs>
              <w:ind w:left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Износ системы электроснабжения</w:t>
            </w:r>
            <w:r w:rsidRPr="00F34548">
              <w:rPr>
                <w:sz w:val="24"/>
                <w:szCs w:val="24"/>
              </w:rPr>
              <w:t>:</w:t>
            </w:r>
          </w:p>
          <w:p w:rsidR="002D6897" w:rsidRPr="00F34548" w:rsidRDefault="002D6897" w:rsidP="002D6897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  <w:r w:rsidRPr="00F34548">
              <w:rPr>
                <w:sz w:val="24"/>
                <w:szCs w:val="24"/>
              </w:rPr>
              <w:t xml:space="preserve"> г. – </w:t>
            </w:r>
            <w:r w:rsidR="008A0983">
              <w:rPr>
                <w:sz w:val="24"/>
                <w:szCs w:val="24"/>
              </w:rPr>
              <w:t>72</w:t>
            </w:r>
            <w:r w:rsidRPr="00F34548">
              <w:rPr>
                <w:sz w:val="24"/>
                <w:szCs w:val="24"/>
              </w:rPr>
              <w:t xml:space="preserve"> %;</w:t>
            </w:r>
          </w:p>
          <w:p w:rsidR="002D6897" w:rsidRPr="002D6897" w:rsidRDefault="002D6897" w:rsidP="002D6897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  <w:r w:rsidRPr="00F34548">
              <w:rPr>
                <w:sz w:val="24"/>
                <w:szCs w:val="24"/>
              </w:rPr>
              <w:t xml:space="preserve"> г. –</w:t>
            </w:r>
            <w:r w:rsidR="008A0983">
              <w:rPr>
                <w:sz w:val="24"/>
                <w:szCs w:val="24"/>
              </w:rPr>
              <w:t xml:space="preserve"> 54</w:t>
            </w:r>
            <w:r w:rsidRPr="00F34548">
              <w:rPr>
                <w:sz w:val="24"/>
                <w:szCs w:val="24"/>
              </w:rPr>
              <w:t xml:space="preserve"> %.</w:t>
            </w:r>
          </w:p>
          <w:p w:rsidR="00702CC1" w:rsidRDefault="005602D6" w:rsidP="008909DE">
            <w:pPr>
              <w:keepNext/>
              <w:tabs>
                <w:tab w:val="left" w:pos="0"/>
              </w:tabs>
              <w:jc w:val="both"/>
              <w:rPr>
                <w:color w:val="000000"/>
              </w:rPr>
            </w:pPr>
            <w:r w:rsidRPr="008909DE">
              <w:rPr>
                <w:color w:val="000000"/>
              </w:rPr>
              <w:t>В части утилизации ТБО:</w:t>
            </w:r>
          </w:p>
          <w:p w:rsidR="00702CC1" w:rsidRPr="008909DE" w:rsidRDefault="00702CC1" w:rsidP="008909DE">
            <w:pPr>
              <w:keepNext/>
              <w:tabs>
                <w:tab w:val="left" w:pos="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Обеспечение качества услуги:</w:t>
            </w:r>
          </w:p>
          <w:p w:rsidR="00702CC1" w:rsidRPr="00F34548" w:rsidRDefault="00702CC1" w:rsidP="00702CC1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  <w:r w:rsidRPr="00F34548">
              <w:rPr>
                <w:sz w:val="24"/>
                <w:szCs w:val="24"/>
              </w:rPr>
              <w:t xml:space="preserve"> г. –</w:t>
            </w:r>
            <w:r>
              <w:rPr>
                <w:sz w:val="24"/>
                <w:szCs w:val="24"/>
              </w:rPr>
              <w:t xml:space="preserve"> 100 %</w:t>
            </w:r>
            <w:r w:rsidRPr="00F34548">
              <w:rPr>
                <w:sz w:val="24"/>
                <w:szCs w:val="24"/>
              </w:rPr>
              <w:t>;</w:t>
            </w:r>
          </w:p>
          <w:p w:rsidR="00702CC1" w:rsidRPr="00F34548" w:rsidRDefault="00702CC1" w:rsidP="00702CC1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  <w:r w:rsidRPr="00F34548">
              <w:rPr>
                <w:sz w:val="24"/>
                <w:szCs w:val="24"/>
              </w:rPr>
              <w:t xml:space="preserve"> г. –</w:t>
            </w:r>
            <w:r>
              <w:rPr>
                <w:sz w:val="24"/>
                <w:szCs w:val="24"/>
              </w:rPr>
              <w:t xml:space="preserve"> 100 %</w:t>
            </w:r>
            <w:r w:rsidRPr="00F34548">
              <w:rPr>
                <w:sz w:val="24"/>
                <w:szCs w:val="24"/>
              </w:rPr>
              <w:t>.</w:t>
            </w:r>
          </w:p>
          <w:p w:rsidR="00503C97" w:rsidRDefault="00503C97" w:rsidP="008909DE">
            <w:pPr>
              <w:keepNext/>
              <w:tabs>
                <w:tab w:val="left" w:pos="0"/>
              </w:tabs>
              <w:jc w:val="both"/>
              <w:rPr>
                <w:color w:val="000000"/>
              </w:rPr>
            </w:pPr>
            <w:r w:rsidRPr="008909DE">
              <w:rPr>
                <w:color w:val="000000"/>
              </w:rPr>
              <w:t xml:space="preserve">В части газоснабжения: </w:t>
            </w:r>
          </w:p>
          <w:p w:rsidR="00F34548" w:rsidRPr="002D6897" w:rsidRDefault="00376D62" w:rsidP="00F34548">
            <w:pPr>
              <w:pStyle w:val="af9"/>
              <w:tabs>
                <w:tab w:val="left" w:pos="1134"/>
                <w:tab w:val="left" w:pos="1276"/>
              </w:tabs>
              <w:ind w:left="0"/>
              <w:contextualSpacing/>
              <w:jc w:val="both"/>
              <w:rPr>
                <w:sz w:val="24"/>
                <w:szCs w:val="24"/>
              </w:rPr>
            </w:pPr>
            <w:r w:rsidRPr="002D6897">
              <w:rPr>
                <w:sz w:val="24"/>
                <w:szCs w:val="24"/>
              </w:rPr>
              <w:t>Объем реализации услуги газоснабжения</w:t>
            </w:r>
            <w:r w:rsidR="00F34548" w:rsidRPr="002D6897">
              <w:rPr>
                <w:sz w:val="24"/>
                <w:szCs w:val="24"/>
              </w:rPr>
              <w:t>:</w:t>
            </w:r>
          </w:p>
          <w:p w:rsidR="00F34548" w:rsidRPr="002D6897" w:rsidRDefault="00F34548" w:rsidP="00F34548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 w:rsidRPr="002D6897">
              <w:rPr>
                <w:sz w:val="24"/>
                <w:szCs w:val="24"/>
              </w:rPr>
              <w:t xml:space="preserve">2016 г. – </w:t>
            </w:r>
            <w:r w:rsidR="002D6897" w:rsidRPr="002D6897">
              <w:rPr>
                <w:sz w:val="24"/>
                <w:szCs w:val="24"/>
              </w:rPr>
              <w:t>8147</w:t>
            </w:r>
            <w:r w:rsidRPr="002D6897">
              <w:rPr>
                <w:sz w:val="24"/>
                <w:szCs w:val="24"/>
              </w:rPr>
              <w:t xml:space="preserve"> </w:t>
            </w:r>
            <w:r w:rsidR="002D6897" w:rsidRPr="002D6897">
              <w:rPr>
                <w:sz w:val="24"/>
                <w:szCs w:val="24"/>
              </w:rPr>
              <w:t xml:space="preserve">тыс. </w:t>
            </w:r>
            <w:r w:rsidR="00376D62" w:rsidRPr="002D6897">
              <w:rPr>
                <w:sz w:val="24"/>
                <w:szCs w:val="24"/>
              </w:rPr>
              <w:t>м. куб.</w:t>
            </w:r>
            <w:r w:rsidRPr="002D6897">
              <w:rPr>
                <w:sz w:val="24"/>
                <w:szCs w:val="24"/>
              </w:rPr>
              <w:t>;</w:t>
            </w:r>
          </w:p>
          <w:p w:rsidR="00F34548" w:rsidRPr="0017154B" w:rsidRDefault="00F34548" w:rsidP="002D6897">
            <w:pPr>
              <w:pStyle w:val="af9"/>
              <w:numPr>
                <w:ilvl w:val="0"/>
                <w:numId w:val="4"/>
              </w:numPr>
              <w:tabs>
                <w:tab w:val="clear" w:pos="1051"/>
                <w:tab w:val="num" w:pos="317"/>
                <w:tab w:val="left" w:pos="884"/>
                <w:tab w:val="left" w:pos="1134"/>
              </w:tabs>
              <w:ind w:hanging="1051"/>
              <w:contextualSpacing/>
              <w:jc w:val="both"/>
              <w:rPr>
                <w:sz w:val="24"/>
                <w:szCs w:val="24"/>
              </w:rPr>
            </w:pPr>
            <w:r w:rsidRPr="002D6897">
              <w:rPr>
                <w:sz w:val="24"/>
                <w:szCs w:val="24"/>
              </w:rPr>
              <w:t xml:space="preserve">2025 г. – </w:t>
            </w:r>
            <w:r w:rsidR="002D6897" w:rsidRPr="002D6897">
              <w:rPr>
                <w:sz w:val="24"/>
                <w:szCs w:val="24"/>
              </w:rPr>
              <w:t>9129</w:t>
            </w:r>
            <w:r w:rsidRPr="002D6897">
              <w:rPr>
                <w:sz w:val="24"/>
                <w:szCs w:val="24"/>
              </w:rPr>
              <w:t xml:space="preserve"> </w:t>
            </w:r>
            <w:r w:rsidR="002D6897" w:rsidRPr="002D6897">
              <w:rPr>
                <w:sz w:val="24"/>
                <w:szCs w:val="24"/>
              </w:rPr>
              <w:t xml:space="preserve">тыс. </w:t>
            </w:r>
            <w:r w:rsidR="00376D62" w:rsidRPr="002D6897">
              <w:rPr>
                <w:sz w:val="24"/>
                <w:szCs w:val="24"/>
              </w:rPr>
              <w:t>м. куб.</w:t>
            </w:r>
          </w:p>
        </w:tc>
      </w:tr>
      <w:tr w:rsidR="00885F89" w:rsidRPr="008909DE" w:rsidTr="00885F89">
        <w:trPr>
          <w:trHeight w:val="693"/>
          <w:jc w:val="center"/>
        </w:trPr>
        <w:tc>
          <w:tcPr>
            <w:tcW w:w="2398" w:type="dxa"/>
          </w:tcPr>
          <w:p w:rsidR="00885F89" w:rsidRPr="008909DE" w:rsidRDefault="00885F89" w:rsidP="008909DE">
            <w:pPr>
              <w:pStyle w:val="AAA"/>
              <w:tabs>
                <w:tab w:val="left" w:pos="540"/>
              </w:tabs>
              <w:spacing w:before="120"/>
              <w:jc w:val="center"/>
              <w:rPr>
                <w:b/>
                <w:szCs w:val="24"/>
              </w:rPr>
            </w:pPr>
            <w:r w:rsidRPr="008909DE">
              <w:rPr>
                <w:b/>
                <w:szCs w:val="24"/>
              </w:rPr>
              <w:t>Сроки и этапы реализации Программы:</w:t>
            </w:r>
          </w:p>
        </w:tc>
        <w:tc>
          <w:tcPr>
            <w:tcW w:w="7100" w:type="dxa"/>
            <w:vAlign w:val="center"/>
          </w:tcPr>
          <w:p w:rsidR="00885F89" w:rsidRPr="008909DE" w:rsidRDefault="00885F89" w:rsidP="008909DE">
            <w:pPr>
              <w:pStyle w:val="a9"/>
              <w:ind w:left="0" w:firstLine="0"/>
              <w:jc w:val="center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8909DE">
              <w:rPr>
                <w:rFonts w:ascii="Times New Roman" w:hAnsi="Times New Roman"/>
                <w:kern w:val="28"/>
                <w:sz w:val="24"/>
                <w:szCs w:val="24"/>
              </w:rPr>
              <w:t>201</w:t>
            </w:r>
            <w:r w:rsidR="00071BDC" w:rsidRPr="008909DE">
              <w:rPr>
                <w:rFonts w:ascii="Times New Roman" w:hAnsi="Times New Roman"/>
                <w:kern w:val="28"/>
                <w:sz w:val="24"/>
                <w:szCs w:val="24"/>
              </w:rPr>
              <w:t>6</w:t>
            </w:r>
            <w:r w:rsidRPr="008909DE">
              <w:rPr>
                <w:rFonts w:ascii="Times New Roman" w:hAnsi="Times New Roman"/>
                <w:kern w:val="28"/>
                <w:sz w:val="24"/>
                <w:szCs w:val="24"/>
              </w:rPr>
              <w:t>-20</w:t>
            </w:r>
            <w:r w:rsidR="00127F45" w:rsidRPr="008909DE">
              <w:rPr>
                <w:rFonts w:ascii="Times New Roman" w:hAnsi="Times New Roman"/>
                <w:kern w:val="28"/>
                <w:sz w:val="24"/>
                <w:szCs w:val="24"/>
              </w:rPr>
              <w:t>25</w:t>
            </w:r>
            <w:r w:rsidRPr="008909DE">
              <w:rPr>
                <w:rFonts w:ascii="Times New Roman" w:hAnsi="Times New Roman"/>
                <w:kern w:val="28"/>
                <w:sz w:val="24"/>
                <w:szCs w:val="24"/>
              </w:rPr>
              <w:t xml:space="preserve"> годы </w:t>
            </w:r>
          </w:p>
        </w:tc>
      </w:tr>
      <w:tr w:rsidR="00885F89" w:rsidRPr="008909DE" w:rsidTr="00DF7763">
        <w:trPr>
          <w:trHeight w:val="20"/>
          <w:jc w:val="center"/>
        </w:trPr>
        <w:tc>
          <w:tcPr>
            <w:tcW w:w="2398" w:type="dxa"/>
            <w:shd w:val="clear" w:color="auto" w:fill="auto"/>
          </w:tcPr>
          <w:p w:rsidR="00885F89" w:rsidRPr="008909DE" w:rsidRDefault="00885F89" w:rsidP="008909DE">
            <w:pPr>
              <w:pStyle w:val="AAA"/>
              <w:tabs>
                <w:tab w:val="left" w:pos="540"/>
              </w:tabs>
              <w:spacing w:before="120"/>
              <w:jc w:val="center"/>
              <w:rPr>
                <w:b/>
                <w:szCs w:val="24"/>
              </w:rPr>
            </w:pPr>
            <w:r w:rsidRPr="00DF7763">
              <w:rPr>
                <w:b/>
                <w:szCs w:val="24"/>
              </w:rPr>
              <w:t>Объем</w:t>
            </w:r>
            <w:r w:rsidR="00D71DD6" w:rsidRPr="00DF7763">
              <w:rPr>
                <w:b/>
                <w:szCs w:val="24"/>
              </w:rPr>
              <w:t>ы</w:t>
            </w:r>
            <w:r w:rsidRPr="00DF7763">
              <w:rPr>
                <w:b/>
                <w:szCs w:val="24"/>
              </w:rPr>
              <w:t xml:space="preserve"> </w:t>
            </w:r>
            <w:r w:rsidR="00D71DD6" w:rsidRPr="00DF7763">
              <w:rPr>
                <w:b/>
                <w:szCs w:val="24"/>
              </w:rPr>
              <w:t>требуемых капитальных вложений</w:t>
            </w:r>
            <w:r w:rsidRPr="00DF7763">
              <w:rPr>
                <w:b/>
                <w:szCs w:val="24"/>
              </w:rPr>
              <w:t>:</w:t>
            </w:r>
          </w:p>
        </w:tc>
        <w:tc>
          <w:tcPr>
            <w:tcW w:w="7100" w:type="dxa"/>
            <w:vAlign w:val="center"/>
          </w:tcPr>
          <w:p w:rsidR="00DF7763" w:rsidRPr="00DF7763" w:rsidRDefault="00DF7763" w:rsidP="00DF7763">
            <w:pPr>
              <w:ind w:firstLine="709"/>
              <w:jc w:val="both"/>
              <w:rPr>
                <w:b/>
                <w:bCs/>
              </w:rPr>
            </w:pPr>
            <w:r w:rsidRPr="00DF7763">
              <w:t xml:space="preserve">Необходимый объем финансирования Программы составляет </w:t>
            </w:r>
            <w:r w:rsidRPr="00DF7763">
              <w:rPr>
                <w:b/>
                <w:bCs/>
                <w:color w:val="000000"/>
              </w:rPr>
              <w:t>614 489</w:t>
            </w:r>
            <w:r w:rsidRPr="00DF7763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F7763">
              <w:rPr>
                <w:b/>
                <w:bCs/>
              </w:rPr>
              <w:t xml:space="preserve"> </w:t>
            </w:r>
            <w:r w:rsidRPr="00DF7763">
              <w:t xml:space="preserve">тыс. рублей, в том числе: </w:t>
            </w:r>
          </w:p>
          <w:p w:rsidR="00DF7763" w:rsidRPr="00DF7763" w:rsidRDefault="00DF7763" w:rsidP="00DF7763">
            <w:pPr>
              <w:pStyle w:val="af9"/>
              <w:numPr>
                <w:ilvl w:val="0"/>
                <w:numId w:val="42"/>
              </w:numPr>
              <w:tabs>
                <w:tab w:val="left" w:pos="379"/>
              </w:tabs>
              <w:autoSpaceDE w:val="0"/>
              <w:autoSpaceDN w:val="0"/>
              <w:adjustRightInd w:val="0"/>
              <w:spacing w:line="276" w:lineRule="auto"/>
              <w:ind w:left="118" w:firstLine="0"/>
              <w:contextualSpacing/>
              <w:jc w:val="both"/>
              <w:rPr>
                <w:sz w:val="24"/>
                <w:szCs w:val="24"/>
              </w:rPr>
            </w:pPr>
            <w:r w:rsidRPr="00DF7763">
              <w:rPr>
                <w:sz w:val="24"/>
                <w:szCs w:val="24"/>
              </w:rPr>
              <w:t xml:space="preserve">бюджет Ханты-Мансийского автономного округа - Югры – </w:t>
            </w:r>
            <w:r w:rsidRPr="00DF7763">
              <w:rPr>
                <w:color w:val="000000"/>
                <w:sz w:val="24"/>
                <w:szCs w:val="24"/>
              </w:rPr>
              <w:t>467 508</w:t>
            </w:r>
            <w:r w:rsidRPr="00DF7763">
              <w:rPr>
                <w:sz w:val="24"/>
                <w:szCs w:val="24"/>
              </w:rPr>
              <w:t xml:space="preserve"> тыс. рублей, </w:t>
            </w:r>
          </w:p>
          <w:p w:rsidR="00DF7763" w:rsidRPr="00DF7763" w:rsidRDefault="00DF7763" w:rsidP="00DF7763">
            <w:pPr>
              <w:pStyle w:val="af9"/>
              <w:numPr>
                <w:ilvl w:val="0"/>
                <w:numId w:val="42"/>
              </w:numPr>
              <w:tabs>
                <w:tab w:val="left" w:pos="379"/>
              </w:tabs>
              <w:autoSpaceDE w:val="0"/>
              <w:autoSpaceDN w:val="0"/>
              <w:adjustRightInd w:val="0"/>
              <w:spacing w:line="276" w:lineRule="auto"/>
              <w:ind w:left="118" w:firstLine="0"/>
              <w:contextualSpacing/>
              <w:jc w:val="both"/>
              <w:rPr>
                <w:sz w:val="24"/>
                <w:szCs w:val="24"/>
              </w:rPr>
            </w:pPr>
            <w:r w:rsidRPr="00DF7763">
              <w:rPr>
                <w:sz w:val="24"/>
                <w:szCs w:val="24"/>
              </w:rPr>
              <w:t xml:space="preserve">бюджет МО с. п. Салым – </w:t>
            </w:r>
            <w:r w:rsidRPr="00DF7763">
              <w:rPr>
                <w:color w:val="000000"/>
                <w:sz w:val="24"/>
                <w:szCs w:val="24"/>
              </w:rPr>
              <w:t>122 769</w:t>
            </w:r>
            <w:r w:rsidRPr="00DF7763">
              <w:rPr>
                <w:sz w:val="24"/>
                <w:szCs w:val="24"/>
              </w:rPr>
              <w:t xml:space="preserve"> тыс. рублей,</w:t>
            </w:r>
          </w:p>
          <w:p w:rsidR="00DF7763" w:rsidRPr="00DF7763" w:rsidRDefault="00DF7763" w:rsidP="00DF7763">
            <w:pPr>
              <w:pStyle w:val="af9"/>
              <w:numPr>
                <w:ilvl w:val="0"/>
                <w:numId w:val="42"/>
              </w:numPr>
              <w:tabs>
                <w:tab w:val="left" w:pos="379"/>
              </w:tabs>
              <w:autoSpaceDE w:val="0"/>
              <w:autoSpaceDN w:val="0"/>
              <w:adjustRightInd w:val="0"/>
              <w:spacing w:line="276" w:lineRule="auto"/>
              <w:ind w:left="118" w:firstLine="0"/>
              <w:contextualSpacing/>
              <w:jc w:val="both"/>
              <w:rPr>
                <w:sz w:val="24"/>
                <w:szCs w:val="24"/>
              </w:rPr>
            </w:pPr>
            <w:r w:rsidRPr="00DF7763">
              <w:rPr>
                <w:sz w:val="24"/>
                <w:szCs w:val="24"/>
              </w:rPr>
              <w:t xml:space="preserve">собственные средства филиала №1 ПМУП "УТВС" (тарифные </w:t>
            </w:r>
            <w:r w:rsidRPr="00DF7763">
              <w:rPr>
                <w:sz w:val="24"/>
                <w:szCs w:val="24"/>
              </w:rPr>
              <w:lastRenderedPageBreak/>
              <w:t>источники, статья затрат "капитальный и текущий ремонт") - 10 771 тыс. рублей;</w:t>
            </w:r>
          </w:p>
          <w:p w:rsidR="00DF7763" w:rsidRPr="00DF7763" w:rsidRDefault="00DF7763" w:rsidP="00DF7763">
            <w:pPr>
              <w:pStyle w:val="af9"/>
              <w:numPr>
                <w:ilvl w:val="0"/>
                <w:numId w:val="42"/>
              </w:numPr>
              <w:tabs>
                <w:tab w:val="left" w:pos="379"/>
                <w:tab w:val="left" w:pos="993"/>
              </w:tabs>
              <w:spacing w:line="276" w:lineRule="auto"/>
              <w:ind w:left="118" w:firstLine="0"/>
              <w:contextualSpacing/>
              <w:jc w:val="both"/>
              <w:rPr>
                <w:sz w:val="24"/>
                <w:szCs w:val="24"/>
              </w:rPr>
            </w:pPr>
            <w:r w:rsidRPr="00DF7763">
              <w:rPr>
                <w:iCs/>
                <w:sz w:val="24"/>
                <w:szCs w:val="24"/>
              </w:rPr>
              <w:t>собственные средства ООО "Тепловик" (тарифные источники, статья затрат "капитальный и текущий ремонт") – 1 980 тыс. рублей;</w:t>
            </w:r>
          </w:p>
          <w:p w:rsidR="00DF7763" w:rsidRPr="00DF7763" w:rsidRDefault="00DF7763" w:rsidP="00DF7763">
            <w:pPr>
              <w:pStyle w:val="af9"/>
              <w:numPr>
                <w:ilvl w:val="0"/>
                <w:numId w:val="42"/>
              </w:numPr>
              <w:tabs>
                <w:tab w:val="left" w:pos="379"/>
                <w:tab w:val="left" w:pos="993"/>
              </w:tabs>
              <w:spacing w:line="276" w:lineRule="auto"/>
              <w:ind w:left="118" w:firstLine="0"/>
              <w:contextualSpacing/>
              <w:jc w:val="both"/>
              <w:rPr>
                <w:sz w:val="24"/>
                <w:szCs w:val="24"/>
              </w:rPr>
            </w:pPr>
            <w:r w:rsidRPr="00DF7763">
              <w:rPr>
                <w:sz w:val="24"/>
                <w:szCs w:val="24"/>
              </w:rPr>
              <w:t>собственные средства ООО "Тепловик 2" (тарифные источники, прибыль в тарифе) – 4 600 тыс. рублей;</w:t>
            </w:r>
          </w:p>
          <w:p w:rsidR="00DF7763" w:rsidRPr="00DF7763" w:rsidRDefault="00DF7763" w:rsidP="00DF7763">
            <w:pPr>
              <w:pStyle w:val="af9"/>
              <w:numPr>
                <w:ilvl w:val="0"/>
                <w:numId w:val="42"/>
              </w:numPr>
              <w:tabs>
                <w:tab w:val="left" w:pos="379"/>
                <w:tab w:val="left" w:pos="993"/>
              </w:tabs>
              <w:spacing w:line="276" w:lineRule="auto"/>
              <w:ind w:left="118" w:firstLine="0"/>
              <w:contextualSpacing/>
              <w:jc w:val="both"/>
              <w:rPr>
                <w:sz w:val="24"/>
                <w:szCs w:val="24"/>
              </w:rPr>
            </w:pPr>
            <w:r w:rsidRPr="00DF7763">
              <w:rPr>
                <w:sz w:val="24"/>
                <w:szCs w:val="24"/>
              </w:rPr>
              <w:t>внебюджетные источники - 6 861 тыс. рублей.</w:t>
            </w:r>
          </w:p>
        </w:tc>
      </w:tr>
      <w:tr w:rsidR="00885F89" w:rsidRPr="008909DE" w:rsidTr="00885F89">
        <w:trPr>
          <w:trHeight w:val="20"/>
          <w:jc w:val="center"/>
        </w:trPr>
        <w:tc>
          <w:tcPr>
            <w:tcW w:w="2398" w:type="dxa"/>
          </w:tcPr>
          <w:p w:rsidR="00885F89" w:rsidRPr="008909DE" w:rsidRDefault="00D71DD6" w:rsidP="008909DE">
            <w:pPr>
              <w:pStyle w:val="Default"/>
              <w:jc w:val="center"/>
            </w:pPr>
            <w:r w:rsidRPr="008909DE">
              <w:rPr>
                <w:b/>
                <w:color w:val="auto"/>
              </w:rPr>
              <w:lastRenderedPageBreak/>
              <w:t>Ожидаемые результаты реализации Программы:</w:t>
            </w:r>
            <w:r w:rsidR="00885F89" w:rsidRPr="008909DE">
              <w:t xml:space="preserve"> </w:t>
            </w:r>
          </w:p>
        </w:tc>
        <w:tc>
          <w:tcPr>
            <w:tcW w:w="7100" w:type="dxa"/>
            <w:vAlign w:val="center"/>
          </w:tcPr>
          <w:p w:rsidR="00A20294" w:rsidRDefault="00A20294" w:rsidP="00F34548">
            <w:pPr>
              <w:keepNext/>
              <w:numPr>
                <w:ilvl w:val="0"/>
                <w:numId w:val="4"/>
              </w:numPr>
              <w:tabs>
                <w:tab w:val="left" w:pos="0"/>
                <w:tab w:val="num" w:pos="331"/>
              </w:tabs>
              <w:ind w:left="0" w:firstLine="0"/>
              <w:jc w:val="both"/>
            </w:pPr>
            <w:r w:rsidRPr="00800938">
              <w:t>повышение надежности сис</w:t>
            </w:r>
            <w:r>
              <w:t>тем коммунальной инфраструктуры;</w:t>
            </w:r>
          </w:p>
          <w:p w:rsidR="00F34548" w:rsidRPr="00800938" w:rsidRDefault="00A20294" w:rsidP="00F34548">
            <w:pPr>
              <w:keepNext/>
              <w:numPr>
                <w:ilvl w:val="0"/>
                <w:numId w:val="4"/>
              </w:numPr>
              <w:tabs>
                <w:tab w:val="left" w:pos="0"/>
                <w:tab w:val="num" w:pos="331"/>
              </w:tabs>
              <w:ind w:left="0" w:firstLine="0"/>
              <w:jc w:val="both"/>
            </w:pPr>
            <w:r>
              <w:t>о</w:t>
            </w:r>
            <w:r w:rsidR="00F34548" w:rsidRPr="00800938">
              <w:t>беспечение перспективного спроса на коммунальные ресурсы;</w:t>
            </w:r>
          </w:p>
          <w:p w:rsidR="00F34548" w:rsidRPr="00800938" w:rsidRDefault="00F34548" w:rsidP="00F34548">
            <w:pPr>
              <w:keepNext/>
              <w:numPr>
                <w:ilvl w:val="0"/>
                <w:numId w:val="4"/>
              </w:numPr>
              <w:tabs>
                <w:tab w:val="left" w:pos="0"/>
                <w:tab w:val="num" w:pos="331"/>
              </w:tabs>
              <w:ind w:left="0" w:firstLine="0"/>
              <w:jc w:val="both"/>
            </w:pPr>
            <w:r w:rsidRPr="00800938">
              <w:t>повышение энергоэффективности систем коммунальной инфраструктуры;</w:t>
            </w:r>
          </w:p>
          <w:p w:rsidR="00885F89" w:rsidRPr="00A20294" w:rsidRDefault="00F34548" w:rsidP="00F34548">
            <w:pPr>
              <w:keepNext/>
              <w:numPr>
                <w:ilvl w:val="0"/>
                <w:numId w:val="4"/>
              </w:numPr>
              <w:tabs>
                <w:tab w:val="left" w:pos="0"/>
                <w:tab w:val="num" w:pos="331"/>
              </w:tabs>
              <w:ind w:left="0" w:firstLine="0"/>
              <w:jc w:val="both"/>
            </w:pPr>
            <w:r w:rsidRPr="00800938">
              <w:t>улучшение экологической ситуации</w:t>
            </w:r>
            <w:r w:rsidR="00A20294">
              <w:t>.</w:t>
            </w:r>
          </w:p>
        </w:tc>
      </w:tr>
    </w:tbl>
    <w:p w:rsidR="007A1CA4" w:rsidRPr="008909DE" w:rsidRDefault="007A1CA4" w:rsidP="008909DE"/>
    <w:p w:rsidR="00847648" w:rsidRPr="008909DE" w:rsidRDefault="00847648" w:rsidP="008909DE"/>
    <w:p w:rsidR="00847648" w:rsidRPr="008909DE" w:rsidRDefault="00847648" w:rsidP="008909DE"/>
    <w:p w:rsidR="00847648" w:rsidRPr="008909DE" w:rsidRDefault="00847648" w:rsidP="008909DE"/>
    <w:p w:rsidR="00847648" w:rsidRPr="008909DE" w:rsidRDefault="00847648" w:rsidP="008909DE"/>
    <w:p w:rsidR="00847648" w:rsidRPr="008909DE" w:rsidRDefault="00847648" w:rsidP="008909DE"/>
    <w:p w:rsidR="00847648" w:rsidRPr="008909DE" w:rsidRDefault="00847648" w:rsidP="008909DE"/>
    <w:p w:rsidR="00847648" w:rsidRPr="008909DE" w:rsidRDefault="00847648" w:rsidP="008909DE"/>
    <w:p w:rsidR="00106F34" w:rsidRPr="008909DE" w:rsidRDefault="00106F34" w:rsidP="008909DE"/>
    <w:p w:rsidR="00106F34" w:rsidRPr="008909DE" w:rsidRDefault="00106F34" w:rsidP="008909DE"/>
    <w:p w:rsidR="00106F34" w:rsidRPr="008909DE" w:rsidRDefault="00106F34" w:rsidP="008909DE"/>
    <w:p w:rsidR="00106F34" w:rsidRPr="008909DE" w:rsidRDefault="00106F34" w:rsidP="008909DE"/>
    <w:p w:rsidR="00106F34" w:rsidRPr="008909DE" w:rsidRDefault="00106F34" w:rsidP="008909DE"/>
    <w:p w:rsidR="00106F34" w:rsidRPr="008909DE" w:rsidRDefault="00106F34" w:rsidP="008909DE"/>
    <w:p w:rsidR="00106F34" w:rsidRPr="008909DE" w:rsidRDefault="00106F34" w:rsidP="008909DE"/>
    <w:p w:rsidR="00106F34" w:rsidRPr="008909DE" w:rsidRDefault="00106F34" w:rsidP="008909DE"/>
    <w:p w:rsidR="00106F34" w:rsidRPr="008909DE" w:rsidRDefault="00106F34" w:rsidP="008909DE"/>
    <w:p w:rsidR="00106F34" w:rsidRPr="008909DE" w:rsidRDefault="00106F34" w:rsidP="008909DE"/>
    <w:p w:rsidR="00106F34" w:rsidRPr="008909DE" w:rsidRDefault="00106F34" w:rsidP="008909DE"/>
    <w:p w:rsidR="00106F34" w:rsidRDefault="00106F34" w:rsidP="008909DE"/>
    <w:p w:rsidR="003304F1" w:rsidRDefault="003304F1" w:rsidP="008909DE"/>
    <w:p w:rsidR="0017154B" w:rsidRDefault="0017154B" w:rsidP="008909DE"/>
    <w:p w:rsidR="0017154B" w:rsidRDefault="0017154B" w:rsidP="008909DE"/>
    <w:p w:rsidR="0017154B" w:rsidRDefault="0017154B" w:rsidP="008909DE"/>
    <w:p w:rsidR="0017154B" w:rsidRDefault="0017154B" w:rsidP="008909DE"/>
    <w:p w:rsidR="0017154B" w:rsidRDefault="0017154B" w:rsidP="008909DE"/>
    <w:p w:rsidR="0017154B" w:rsidRDefault="0017154B" w:rsidP="008909DE"/>
    <w:p w:rsidR="0017154B" w:rsidRDefault="0017154B" w:rsidP="008909DE"/>
    <w:p w:rsidR="00A20294" w:rsidRDefault="00A20294" w:rsidP="008909DE"/>
    <w:p w:rsidR="00A20294" w:rsidRDefault="00A20294" w:rsidP="008909DE"/>
    <w:p w:rsidR="00A20294" w:rsidRDefault="00A20294" w:rsidP="008909DE"/>
    <w:p w:rsidR="00A20294" w:rsidRDefault="00A20294" w:rsidP="008909DE"/>
    <w:p w:rsidR="0017154B" w:rsidRDefault="0017154B" w:rsidP="008909DE"/>
    <w:p w:rsidR="0017154B" w:rsidRDefault="0017154B" w:rsidP="008909DE"/>
    <w:p w:rsidR="0017154B" w:rsidRDefault="0017154B" w:rsidP="008909DE"/>
    <w:p w:rsidR="0017154B" w:rsidRDefault="0017154B" w:rsidP="008909DE"/>
    <w:p w:rsidR="00D52BBB" w:rsidRPr="008909DE" w:rsidRDefault="00D52BBB" w:rsidP="00287005">
      <w:pPr>
        <w:pStyle w:val="AAA"/>
        <w:numPr>
          <w:ilvl w:val="0"/>
          <w:numId w:val="2"/>
        </w:numPr>
        <w:tabs>
          <w:tab w:val="left" w:pos="540"/>
          <w:tab w:val="left" w:pos="9355"/>
        </w:tabs>
        <w:ind w:right="-6"/>
        <w:outlineLvl w:val="0"/>
        <w:rPr>
          <w:b/>
          <w:bCs/>
          <w:caps/>
          <w:szCs w:val="24"/>
        </w:rPr>
      </w:pPr>
      <w:bookmarkStart w:id="27" w:name="_Toc411980514"/>
      <w:r w:rsidRPr="008909DE">
        <w:rPr>
          <w:b/>
          <w:bCs/>
          <w:caps/>
          <w:szCs w:val="24"/>
        </w:rPr>
        <w:lastRenderedPageBreak/>
        <w:t>Характеристика</w:t>
      </w:r>
      <w:r w:rsidR="00106F34" w:rsidRPr="008909DE">
        <w:rPr>
          <w:b/>
          <w:bCs/>
          <w:caps/>
          <w:szCs w:val="24"/>
        </w:rPr>
        <w:t xml:space="preserve"> существующего состояния систем </w:t>
      </w:r>
      <w:r w:rsidRPr="008909DE">
        <w:rPr>
          <w:b/>
          <w:bCs/>
          <w:caps/>
          <w:szCs w:val="24"/>
        </w:rPr>
        <w:t>ком</w:t>
      </w:r>
      <w:r w:rsidR="00071BDC" w:rsidRPr="008909DE">
        <w:rPr>
          <w:b/>
          <w:bCs/>
          <w:caps/>
          <w:szCs w:val="24"/>
        </w:rPr>
        <w:t>мунальной инфраструктуры Муниципального образования</w:t>
      </w:r>
      <w:r w:rsidR="00106F34" w:rsidRPr="008909DE">
        <w:rPr>
          <w:b/>
          <w:bCs/>
          <w:caps/>
          <w:szCs w:val="24"/>
        </w:rPr>
        <w:t xml:space="preserve"> </w:t>
      </w:r>
      <w:r w:rsidR="00071BDC" w:rsidRPr="008909DE">
        <w:rPr>
          <w:b/>
          <w:bCs/>
          <w:caps/>
          <w:szCs w:val="24"/>
        </w:rPr>
        <w:t>сельское поселение салым</w:t>
      </w:r>
      <w:bookmarkEnd w:id="27"/>
    </w:p>
    <w:p w:rsidR="009529BB" w:rsidRPr="008909DE" w:rsidRDefault="000C45C0" w:rsidP="00287005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1"/>
        <w:rPr>
          <w:b/>
        </w:rPr>
      </w:pPr>
      <w:bookmarkStart w:id="28" w:name="_Toc363135292"/>
      <w:bookmarkStart w:id="29" w:name="_Toc411980515"/>
      <w:r w:rsidRPr="008909DE">
        <w:rPr>
          <w:b/>
        </w:rPr>
        <w:t>Анализ</w:t>
      </w:r>
      <w:r w:rsidR="009529BB" w:rsidRPr="008909DE">
        <w:rPr>
          <w:b/>
        </w:rPr>
        <w:t xml:space="preserve"> существующего состояния системы </w:t>
      </w:r>
      <w:r w:rsidR="00E518FF" w:rsidRPr="008909DE">
        <w:rPr>
          <w:b/>
        </w:rPr>
        <w:t>тепло</w:t>
      </w:r>
      <w:r w:rsidR="009529BB" w:rsidRPr="008909DE">
        <w:rPr>
          <w:b/>
        </w:rPr>
        <w:t>снабжения</w:t>
      </w:r>
      <w:bookmarkEnd w:id="28"/>
      <w:bookmarkEnd w:id="29"/>
    </w:p>
    <w:p w:rsidR="00971766" w:rsidRPr="009C5873" w:rsidRDefault="0042682C" w:rsidP="00287005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ind w:left="1224"/>
        <w:jc w:val="both"/>
        <w:outlineLvl w:val="2"/>
        <w:rPr>
          <w:b/>
          <w:sz w:val="24"/>
          <w:szCs w:val="24"/>
        </w:rPr>
      </w:pPr>
      <w:bookmarkStart w:id="30" w:name="_Toc411980516"/>
      <w:bookmarkStart w:id="31" w:name="_Toc363135294"/>
      <w:r w:rsidRPr="008909DE">
        <w:rPr>
          <w:b/>
          <w:sz w:val="24"/>
          <w:szCs w:val="24"/>
        </w:rPr>
        <w:t>Институциональная структура</w:t>
      </w:r>
      <w:bookmarkEnd w:id="30"/>
      <w:r w:rsidRPr="008909DE">
        <w:rPr>
          <w:b/>
          <w:sz w:val="24"/>
          <w:szCs w:val="24"/>
        </w:rPr>
        <w:t xml:space="preserve"> </w:t>
      </w:r>
    </w:p>
    <w:p w:rsidR="00536810" w:rsidRDefault="00B052A0" w:rsidP="00536810">
      <w:pPr>
        <w:spacing w:before="120" w:after="120" w:line="276" w:lineRule="auto"/>
        <w:ind w:firstLine="709"/>
        <w:jc w:val="both"/>
      </w:pPr>
      <w:r>
        <w:t>Услуги</w:t>
      </w:r>
      <w:r w:rsidR="00971766" w:rsidRPr="00971766">
        <w:t xml:space="preserve"> теплоснабжения </w:t>
      </w:r>
      <w:r w:rsidR="002E306A">
        <w:t xml:space="preserve">потребителям </w:t>
      </w:r>
      <w:r w:rsidR="00971766" w:rsidRPr="00971766">
        <w:t>в муниципальном образовании се</w:t>
      </w:r>
      <w:r w:rsidR="00165EFE">
        <w:t>льское поселение Салым оказывают следующие организации:</w:t>
      </w:r>
    </w:p>
    <w:p w:rsidR="00536810" w:rsidRDefault="00536810" w:rsidP="00287005">
      <w:pPr>
        <w:pStyle w:val="af9"/>
        <w:numPr>
          <w:ilvl w:val="0"/>
          <w:numId w:val="5"/>
        </w:numPr>
        <w:spacing w:before="120" w:after="120" w:line="276" w:lineRule="auto"/>
        <w:jc w:val="both"/>
        <w:rPr>
          <w:sz w:val="24"/>
          <w:szCs w:val="24"/>
        </w:rPr>
      </w:pPr>
      <w:r w:rsidRPr="00536810">
        <w:rPr>
          <w:sz w:val="24"/>
          <w:szCs w:val="24"/>
        </w:rPr>
        <w:t>Филиал</w:t>
      </w:r>
      <w:r>
        <w:rPr>
          <w:sz w:val="24"/>
          <w:szCs w:val="24"/>
        </w:rPr>
        <w:t xml:space="preserve"> №1 Пойковского муниципального унитарного предприятия </w:t>
      </w:r>
      <w:r w:rsidRPr="00536810">
        <w:rPr>
          <w:sz w:val="24"/>
          <w:szCs w:val="24"/>
        </w:rPr>
        <w:t>«Управление тепловодоснабжения»</w:t>
      </w:r>
      <w:r>
        <w:rPr>
          <w:sz w:val="24"/>
          <w:szCs w:val="24"/>
        </w:rPr>
        <w:t xml:space="preserve"> </w:t>
      </w:r>
      <w:r w:rsidRPr="00536810">
        <w:rPr>
          <w:sz w:val="24"/>
          <w:szCs w:val="24"/>
        </w:rPr>
        <w:t xml:space="preserve">(далее </w:t>
      </w:r>
      <w:r w:rsidR="00B4374F">
        <w:rPr>
          <w:sz w:val="24"/>
          <w:szCs w:val="24"/>
        </w:rPr>
        <w:t>–</w:t>
      </w:r>
      <w:r w:rsidRPr="00536810">
        <w:rPr>
          <w:sz w:val="24"/>
          <w:szCs w:val="24"/>
        </w:rPr>
        <w:t xml:space="preserve"> </w:t>
      </w:r>
      <w:r w:rsidR="00B4374F">
        <w:rPr>
          <w:sz w:val="24"/>
          <w:szCs w:val="24"/>
        </w:rPr>
        <w:t xml:space="preserve">филиал №1 </w:t>
      </w:r>
      <w:r w:rsidRPr="00536810">
        <w:rPr>
          <w:rFonts w:hint="eastAsia"/>
          <w:sz w:val="24"/>
          <w:szCs w:val="24"/>
        </w:rPr>
        <w:t>ПМУП</w:t>
      </w:r>
      <w:r w:rsidRPr="00536810">
        <w:rPr>
          <w:sz w:val="24"/>
          <w:szCs w:val="24"/>
        </w:rPr>
        <w:t xml:space="preserve"> </w:t>
      </w:r>
      <w:r w:rsidRPr="00536810">
        <w:rPr>
          <w:rFonts w:hint="eastAsia"/>
          <w:sz w:val="24"/>
          <w:szCs w:val="24"/>
        </w:rPr>
        <w:t>«УТВС»</w:t>
      </w:r>
      <w:r w:rsidRPr="00536810">
        <w:rPr>
          <w:sz w:val="24"/>
          <w:szCs w:val="24"/>
        </w:rPr>
        <w:t>);</w:t>
      </w:r>
    </w:p>
    <w:p w:rsidR="00536810" w:rsidRDefault="00971766" w:rsidP="00287005">
      <w:pPr>
        <w:pStyle w:val="af9"/>
        <w:numPr>
          <w:ilvl w:val="0"/>
          <w:numId w:val="5"/>
        </w:numPr>
        <w:spacing w:before="120" w:after="120" w:line="276" w:lineRule="auto"/>
        <w:jc w:val="both"/>
        <w:rPr>
          <w:sz w:val="24"/>
          <w:szCs w:val="24"/>
        </w:rPr>
      </w:pPr>
      <w:r w:rsidRPr="00536810">
        <w:rPr>
          <w:rFonts w:hint="eastAsia"/>
          <w:sz w:val="24"/>
          <w:szCs w:val="24"/>
        </w:rPr>
        <w:t>ООО</w:t>
      </w:r>
      <w:r w:rsidRPr="00536810">
        <w:rPr>
          <w:sz w:val="24"/>
          <w:szCs w:val="24"/>
        </w:rPr>
        <w:t xml:space="preserve"> </w:t>
      </w:r>
      <w:r w:rsidRPr="00536810">
        <w:rPr>
          <w:rFonts w:hint="eastAsia"/>
          <w:sz w:val="24"/>
          <w:szCs w:val="24"/>
        </w:rPr>
        <w:t>«Тепловик»</w:t>
      </w:r>
      <w:r w:rsidRPr="00536810">
        <w:rPr>
          <w:sz w:val="24"/>
          <w:szCs w:val="24"/>
        </w:rPr>
        <w:t>;</w:t>
      </w:r>
    </w:p>
    <w:p w:rsidR="00536810" w:rsidRDefault="00971766" w:rsidP="00287005">
      <w:pPr>
        <w:pStyle w:val="af9"/>
        <w:numPr>
          <w:ilvl w:val="0"/>
          <w:numId w:val="5"/>
        </w:numPr>
        <w:spacing w:before="120" w:after="120" w:line="276" w:lineRule="auto"/>
        <w:jc w:val="both"/>
        <w:rPr>
          <w:sz w:val="24"/>
          <w:szCs w:val="24"/>
        </w:rPr>
      </w:pPr>
      <w:r w:rsidRPr="00536810">
        <w:rPr>
          <w:rFonts w:hint="eastAsia"/>
          <w:sz w:val="24"/>
          <w:szCs w:val="24"/>
        </w:rPr>
        <w:t>ООО</w:t>
      </w:r>
      <w:r w:rsidRPr="00536810">
        <w:rPr>
          <w:sz w:val="24"/>
          <w:szCs w:val="24"/>
        </w:rPr>
        <w:t xml:space="preserve"> </w:t>
      </w:r>
      <w:r w:rsidRPr="00536810">
        <w:rPr>
          <w:rFonts w:hint="eastAsia"/>
          <w:sz w:val="24"/>
          <w:szCs w:val="24"/>
        </w:rPr>
        <w:t>«Тепловик</w:t>
      </w:r>
      <w:r w:rsidRPr="00536810">
        <w:rPr>
          <w:sz w:val="24"/>
          <w:szCs w:val="24"/>
        </w:rPr>
        <w:t xml:space="preserve"> 2</w:t>
      </w:r>
      <w:r w:rsidRPr="00536810">
        <w:rPr>
          <w:rFonts w:hint="eastAsia"/>
          <w:sz w:val="24"/>
          <w:szCs w:val="24"/>
        </w:rPr>
        <w:t>»</w:t>
      </w:r>
      <w:r w:rsidR="002E306A">
        <w:rPr>
          <w:sz w:val="24"/>
          <w:szCs w:val="24"/>
        </w:rPr>
        <w:t>.</w:t>
      </w:r>
    </w:p>
    <w:p w:rsidR="003304F1" w:rsidRPr="002E306A" w:rsidRDefault="00971766" w:rsidP="002E306A">
      <w:pPr>
        <w:spacing w:before="120" w:after="120" w:line="276" w:lineRule="auto"/>
        <w:ind w:firstLine="709"/>
        <w:jc w:val="both"/>
      </w:pPr>
      <w:r w:rsidRPr="002E306A">
        <w:rPr>
          <w:rFonts w:hint="eastAsia"/>
        </w:rPr>
        <w:t>Самсоновское</w:t>
      </w:r>
      <w:r w:rsidRPr="002E306A">
        <w:t xml:space="preserve"> </w:t>
      </w:r>
      <w:r w:rsidRPr="002E306A">
        <w:rPr>
          <w:rFonts w:hint="eastAsia"/>
        </w:rPr>
        <w:t>ЛПУ</w:t>
      </w:r>
      <w:r w:rsidRPr="002E306A">
        <w:t xml:space="preserve"> </w:t>
      </w:r>
      <w:r w:rsidRPr="002E306A">
        <w:rPr>
          <w:rFonts w:hint="eastAsia"/>
        </w:rPr>
        <w:t>МГ</w:t>
      </w:r>
      <w:r w:rsidRPr="002E306A">
        <w:t xml:space="preserve"> - </w:t>
      </w:r>
      <w:r w:rsidRPr="002E306A">
        <w:rPr>
          <w:rFonts w:hint="eastAsia"/>
        </w:rPr>
        <w:t>структурное</w:t>
      </w:r>
      <w:r w:rsidRPr="002E306A">
        <w:t xml:space="preserve"> </w:t>
      </w:r>
      <w:r w:rsidRPr="002E306A">
        <w:rPr>
          <w:rFonts w:hint="eastAsia"/>
        </w:rPr>
        <w:t>подразделение</w:t>
      </w:r>
      <w:r w:rsidRPr="002E306A">
        <w:t xml:space="preserve"> </w:t>
      </w:r>
      <w:r w:rsidRPr="002E306A">
        <w:rPr>
          <w:rFonts w:hint="eastAsia"/>
        </w:rPr>
        <w:t>ООО</w:t>
      </w:r>
      <w:r w:rsidRPr="002E306A">
        <w:t xml:space="preserve"> </w:t>
      </w:r>
      <w:r w:rsidRPr="002E306A">
        <w:rPr>
          <w:rFonts w:hint="eastAsia"/>
        </w:rPr>
        <w:t>«Газпром</w:t>
      </w:r>
      <w:r w:rsidRPr="002E306A">
        <w:t xml:space="preserve"> </w:t>
      </w:r>
      <w:r w:rsidRPr="002E306A">
        <w:rPr>
          <w:rFonts w:hint="eastAsia"/>
        </w:rPr>
        <w:t>Трансгаз</w:t>
      </w:r>
      <w:r w:rsidRPr="002E306A">
        <w:t xml:space="preserve"> </w:t>
      </w:r>
      <w:r w:rsidRPr="002E306A">
        <w:rPr>
          <w:rFonts w:hint="eastAsia"/>
        </w:rPr>
        <w:t>Сургут»</w:t>
      </w:r>
      <w:r w:rsidR="002E306A">
        <w:t xml:space="preserve">, </w:t>
      </w:r>
      <w:r w:rsidR="00D50C74">
        <w:t xml:space="preserve">а также </w:t>
      </w:r>
      <w:r w:rsidRPr="002E306A">
        <w:rPr>
          <w:rFonts w:hint="eastAsia"/>
        </w:rPr>
        <w:t>Нефтеюганское</w:t>
      </w:r>
      <w:r w:rsidRPr="002E306A">
        <w:t xml:space="preserve"> </w:t>
      </w:r>
      <w:r w:rsidRPr="002E306A">
        <w:rPr>
          <w:rFonts w:hint="eastAsia"/>
        </w:rPr>
        <w:t>УМН</w:t>
      </w:r>
      <w:r w:rsidRPr="002E306A">
        <w:t xml:space="preserve"> </w:t>
      </w:r>
      <w:r w:rsidRPr="002E306A">
        <w:rPr>
          <w:rFonts w:hint="eastAsia"/>
        </w:rPr>
        <w:t>ЛПДС</w:t>
      </w:r>
      <w:r w:rsidRPr="002E306A">
        <w:t xml:space="preserve"> </w:t>
      </w:r>
      <w:r w:rsidRPr="002E306A">
        <w:rPr>
          <w:rFonts w:hint="eastAsia"/>
        </w:rPr>
        <w:t>«Салым»</w:t>
      </w:r>
      <w:r w:rsidRPr="002E306A">
        <w:t xml:space="preserve"> - </w:t>
      </w:r>
      <w:r w:rsidRPr="002E306A">
        <w:rPr>
          <w:rFonts w:hint="eastAsia"/>
        </w:rPr>
        <w:t>структурное</w:t>
      </w:r>
      <w:r w:rsidRPr="002E306A">
        <w:t xml:space="preserve"> </w:t>
      </w:r>
      <w:r w:rsidRPr="002E306A">
        <w:rPr>
          <w:rFonts w:hint="eastAsia"/>
        </w:rPr>
        <w:t>подразделение</w:t>
      </w:r>
      <w:r w:rsidRPr="002E306A">
        <w:t xml:space="preserve"> </w:t>
      </w:r>
      <w:r w:rsidRPr="002E306A">
        <w:rPr>
          <w:rFonts w:hint="eastAsia"/>
        </w:rPr>
        <w:t>ОАО</w:t>
      </w:r>
      <w:r w:rsidR="00165EFE" w:rsidRPr="002E306A">
        <w:t xml:space="preserve"> </w:t>
      </w:r>
      <w:r w:rsidRPr="002E306A">
        <w:rPr>
          <w:rFonts w:hint="eastAsia"/>
        </w:rPr>
        <w:t>«Сибнефтепровод»</w:t>
      </w:r>
      <w:r w:rsidR="002E306A">
        <w:t xml:space="preserve"> производят тепловую энергию на собственные нужды.</w:t>
      </w:r>
    </w:p>
    <w:p w:rsidR="00842DC3" w:rsidRDefault="00596BBD" w:rsidP="00842DC3">
      <w:pPr>
        <w:spacing w:before="120" w:after="120" w:line="276" w:lineRule="auto"/>
        <w:ind w:firstLine="709"/>
        <w:jc w:val="both"/>
      </w:pPr>
      <w:r>
        <w:t xml:space="preserve">В соответствии с Постановлением </w:t>
      </w:r>
      <w:r w:rsidR="00842DC3">
        <w:t>Администрации сельского поселения Салым №160-П от 18 декабря 2014 года ф</w:t>
      </w:r>
      <w:r>
        <w:t xml:space="preserve">илиал </w:t>
      </w:r>
      <w:r w:rsidRPr="00596BBD">
        <w:t xml:space="preserve">№1 </w:t>
      </w:r>
      <w:r w:rsidRPr="00536810">
        <w:rPr>
          <w:rFonts w:hint="eastAsia"/>
        </w:rPr>
        <w:t>ПМУП</w:t>
      </w:r>
      <w:r w:rsidRPr="00536810">
        <w:t xml:space="preserve"> </w:t>
      </w:r>
      <w:r w:rsidRPr="00536810">
        <w:rPr>
          <w:rFonts w:hint="eastAsia"/>
        </w:rPr>
        <w:t>«УТВС»</w:t>
      </w:r>
      <w:r w:rsidRPr="00596BBD">
        <w:t>, ООО</w:t>
      </w:r>
      <w:r w:rsidR="00842DC3">
        <w:t xml:space="preserve"> «Тепловик» и  ООО «Тепловик 2» определены </w:t>
      </w:r>
      <w:r>
        <w:t>едины</w:t>
      </w:r>
      <w:r w:rsidR="00842DC3">
        <w:t>ми</w:t>
      </w:r>
      <w:r w:rsidRPr="00596BBD">
        <w:t xml:space="preserve"> организациями, осуществляющими теплоснабжение объектов, подключенных к системе централизованного теплоснабжения на</w:t>
      </w:r>
      <w:r w:rsidRPr="00A66C50">
        <w:t xml:space="preserve"> </w:t>
      </w:r>
      <w:r w:rsidRPr="00596BBD">
        <w:t>территории поселка Салым.</w:t>
      </w:r>
    </w:p>
    <w:p w:rsidR="00596BBD" w:rsidRDefault="00842DC3" w:rsidP="00842DC3">
      <w:pPr>
        <w:spacing w:before="120" w:after="120" w:line="276" w:lineRule="auto"/>
        <w:ind w:firstLine="709"/>
        <w:jc w:val="both"/>
      </w:pPr>
      <w:r>
        <w:t>Нефтеюганское управление магистральных нефтепроводов</w:t>
      </w:r>
      <w:r w:rsidR="00023975">
        <w:t xml:space="preserve"> </w:t>
      </w:r>
      <w:r>
        <w:t>ОАО</w:t>
      </w:r>
      <w:r w:rsidR="00023975">
        <w:t xml:space="preserve"> </w:t>
      </w:r>
      <w:r w:rsidR="00596BBD" w:rsidRPr="00596BBD">
        <w:t xml:space="preserve">«Сибнефтепровод» </w:t>
      </w:r>
      <w:r>
        <w:t xml:space="preserve">определено </w:t>
      </w:r>
      <w:r w:rsidR="00596BBD" w:rsidRPr="00596BBD">
        <w:t>единой гарантирующей организацией, осуществляющей теплоснабжение  объектов, подключенных к системе централизованного теплоснабжения на территории поселка Сивыс-Ях.</w:t>
      </w:r>
    </w:p>
    <w:p w:rsidR="00536810" w:rsidRDefault="002F040A" w:rsidP="00B44C06">
      <w:pPr>
        <w:spacing w:before="120" w:after="120" w:line="276" w:lineRule="auto"/>
        <w:ind w:firstLine="709"/>
        <w:jc w:val="both"/>
      </w:pPr>
      <w:r>
        <w:t>О</w:t>
      </w:r>
      <w:r w:rsidRPr="002F040A">
        <w:t xml:space="preserve">бъекты теплоснабжения </w:t>
      </w:r>
      <w:r>
        <w:t xml:space="preserve">находятся в собственности </w:t>
      </w:r>
      <w:r w:rsidRPr="002F040A">
        <w:t>муниципального образования</w:t>
      </w:r>
      <w:r w:rsidR="006E3CF5">
        <w:t xml:space="preserve"> сельское </w:t>
      </w:r>
      <w:r>
        <w:t>поселение Салым</w:t>
      </w:r>
      <w:r w:rsidRPr="002F040A">
        <w:t xml:space="preserve">, </w:t>
      </w:r>
      <w:r w:rsidR="006E3CF5">
        <w:t xml:space="preserve">а также </w:t>
      </w:r>
      <w:r w:rsidRPr="002F040A">
        <w:t>ООО «Тепловик»</w:t>
      </w:r>
      <w:r w:rsidR="006E3CF5">
        <w:t>.</w:t>
      </w:r>
      <w:r w:rsidR="00B44C06">
        <w:t xml:space="preserve"> </w:t>
      </w:r>
    </w:p>
    <w:p w:rsidR="002F040A" w:rsidRPr="002F040A" w:rsidRDefault="006E3CF5" w:rsidP="00B44C06">
      <w:pPr>
        <w:spacing w:before="120" w:after="120" w:line="276" w:lineRule="auto"/>
        <w:ind w:firstLine="709"/>
        <w:jc w:val="both"/>
      </w:pPr>
      <w:r>
        <w:t>О</w:t>
      </w:r>
      <w:r w:rsidRPr="002F040A">
        <w:t>бъекты теплоснабжения</w:t>
      </w:r>
      <w:r>
        <w:t>, находящиес</w:t>
      </w:r>
      <w:r w:rsidR="00B44C06">
        <w:t xml:space="preserve">я в муниципальной собственности, эксплуатируются </w:t>
      </w:r>
      <w:r w:rsidR="002F040A" w:rsidRPr="002F040A">
        <w:t xml:space="preserve">ООО «Тепловик», ООО «Тепловик 2», </w:t>
      </w:r>
      <w:r w:rsidR="003F7E15">
        <w:t>филиалом №1 П</w:t>
      </w:r>
      <w:r w:rsidR="00D50C74" w:rsidRPr="00536810">
        <w:rPr>
          <w:rFonts w:hint="eastAsia"/>
        </w:rPr>
        <w:t>МУП</w:t>
      </w:r>
      <w:r w:rsidR="00D50C74" w:rsidRPr="00536810">
        <w:t xml:space="preserve"> </w:t>
      </w:r>
      <w:r w:rsidR="00D50C74" w:rsidRPr="00536810">
        <w:rPr>
          <w:rFonts w:hint="eastAsia"/>
        </w:rPr>
        <w:t>«УТВС»</w:t>
      </w:r>
      <w:r w:rsidR="00B44C06">
        <w:t>.</w:t>
      </w:r>
    </w:p>
    <w:p w:rsidR="00CD22DD" w:rsidRDefault="00F27E1D" w:rsidP="00CD22DD">
      <w:pPr>
        <w:spacing w:before="120" w:after="120" w:line="276" w:lineRule="auto"/>
        <w:ind w:firstLine="709"/>
        <w:jc w:val="both"/>
      </w:pPr>
      <w:r>
        <w:t xml:space="preserve">С </w:t>
      </w:r>
      <w:r w:rsidR="00536810">
        <w:t xml:space="preserve">данными </w:t>
      </w:r>
      <w:r w:rsidR="00B44C06">
        <w:t>ор</w:t>
      </w:r>
      <w:r w:rsidR="00BA3159">
        <w:t xml:space="preserve">ганизациями, </w:t>
      </w:r>
      <w:r w:rsidR="00B44C06">
        <w:t xml:space="preserve">эксплуатирующими </w:t>
      </w:r>
      <w:r w:rsidR="002F040A" w:rsidRPr="002F040A">
        <w:t>объекты</w:t>
      </w:r>
      <w:r w:rsidR="00B44C06">
        <w:t xml:space="preserve"> теплоснабжения</w:t>
      </w:r>
      <w:r w:rsidR="002F040A" w:rsidRPr="002F040A">
        <w:t xml:space="preserve">, </w:t>
      </w:r>
      <w:r w:rsidR="00536810">
        <w:t xml:space="preserve">потребители напрямую </w:t>
      </w:r>
      <w:r w:rsidR="002F040A" w:rsidRPr="002F040A">
        <w:t>заключают договоры на поставку коммунальных ресурсов</w:t>
      </w:r>
      <w:r w:rsidR="00536810">
        <w:t>. Расчеты за поставленные коммунальные ресурсы осуществляются потребителями в соответствии с данными договорами.</w:t>
      </w:r>
      <w:r>
        <w:t xml:space="preserve"> </w:t>
      </w:r>
    </w:p>
    <w:p w:rsidR="003304F1" w:rsidRDefault="00E518FF" w:rsidP="00287005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120"/>
        <w:jc w:val="both"/>
        <w:outlineLvl w:val="2"/>
        <w:rPr>
          <w:b/>
          <w:sz w:val="24"/>
          <w:szCs w:val="24"/>
        </w:rPr>
      </w:pPr>
      <w:bookmarkStart w:id="32" w:name="_Toc411980517"/>
      <w:r w:rsidRPr="008909DE">
        <w:rPr>
          <w:b/>
          <w:sz w:val="24"/>
          <w:szCs w:val="24"/>
        </w:rPr>
        <w:t>Характеристика системы тепло</w:t>
      </w:r>
      <w:r w:rsidR="009529BB" w:rsidRPr="008909DE">
        <w:rPr>
          <w:b/>
          <w:sz w:val="24"/>
          <w:szCs w:val="24"/>
        </w:rPr>
        <w:t>снабжения</w:t>
      </w:r>
      <w:bookmarkEnd w:id="31"/>
      <w:bookmarkEnd w:id="32"/>
    </w:p>
    <w:p w:rsidR="00B1434E" w:rsidRDefault="00B1434E" w:rsidP="00B1434E">
      <w:pPr>
        <w:spacing w:before="120" w:after="120" w:line="276" w:lineRule="auto"/>
        <w:ind w:firstLine="709"/>
        <w:jc w:val="both"/>
      </w:pPr>
      <w:r>
        <w:t xml:space="preserve">Теплоснабжение потребителей </w:t>
      </w:r>
      <w:r w:rsidR="001553C1">
        <w:t>с.</w:t>
      </w:r>
      <w:r w:rsidR="00C47C46">
        <w:t> </w:t>
      </w:r>
      <w:r w:rsidR="001553C1">
        <w:t xml:space="preserve">п. </w:t>
      </w:r>
      <w:r>
        <w:t>Салым осущес</w:t>
      </w:r>
      <w:r w:rsidR="00D954B1">
        <w:t>твляется централизованно от 6</w:t>
      </w:r>
      <w:r>
        <w:t xml:space="preserve"> источников тепл</w:t>
      </w:r>
      <w:r w:rsidR="001553C1">
        <w:t xml:space="preserve">оснабжения. Перечень источников </w:t>
      </w:r>
      <w:r>
        <w:t>тепловой энергии с указанием установл</w:t>
      </w:r>
      <w:r w:rsidR="001553C1">
        <w:t xml:space="preserve">енного котельного оборудования </w:t>
      </w:r>
      <w:r>
        <w:t>приведен в таблице 2.1.2.1.</w:t>
      </w:r>
    </w:p>
    <w:p w:rsidR="00B1434E" w:rsidRDefault="00B1434E" w:rsidP="00B1434E">
      <w:pPr>
        <w:spacing w:before="120" w:after="120" w:line="276" w:lineRule="auto"/>
        <w:ind w:firstLine="709"/>
        <w:jc w:val="both"/>
      </w:pPr>
      <w:r>
        <w:t>Таблица 2.1.2.1 Характеристика котельного оборудования</w:t>
      </w:r>
    </w:p>
    <w:tbl>
      <w:tblPr>
        <w:tblW w:w="9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9"/>
        <w:gridCol w:w="1945"/>
        <w:gridCol w:w="2120"/>
        <w:gridCol w:w="1739"/>
        <w:gridCol w:w="1792"/>
        <w:gridCol w:w="1396"/>
      </w:tblGrid>
      <w:tr w:rsidR="00B1434E" w:rsidTr="003A6C15">
        <w:trPr>
          <w:trHeight w:val="280"/>
          <w:tblHeader/>
        </w:trPr>
        <w:tc>
          <w:tcPr>
            <w:tcW w:w="49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1434E" w:rsidRPr="00901A11" w:rsidRDefault="00B1434E" w:rsidP="00DE2704">
            <w:pPr>
              <w:jc w:val="center"/>
              <w:rPr>
                <w:b/>
              </w:rPr>
            </w:pPr>
            <w:r w:rsidRPr="00901A11">
              <w:rPr>
                <w:b/>
              </w:rPr>
              <w:t>№</w:t>
            </w:r>
          </w:p>
        </w:tc>
        <w:tc>
          <w:tcPr>
            <w:tcW w:w="194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1434E" w:rsidRPr="00901A11" w:rsidRDefault="00B1434E" w:rsidP="00DE2704">
            <w:pPr>
              <w:jc w:val="center"/>
              <w:rPr>
                <w:b/>
              </w:rPr>
            </w:pPr>
            <w:r w:rsidRPr="00901A11">
              <w:rPr>
                <w:b/>
              </w:rPr>
              <w:t>Наименование</w:t>
            </w:r>
          </w:p>
          <w:p w:rsidR="00B1434E" w:rsidRPr="00901A11" w:rsidRDefault="00B1434E" w:rsidP="00DE2704">
            <w:pPr>
              <w:jc w:val="center"/>
              <w:rPr>
                <w:b/>
              </w:rPr>
            </w:pPr>
            <w:r w:rsidRPr="00901A11">
              <w:rPr>
                <w:b/>
              </w:rPr>
              <w:t>источника</w:t>
            </w:r>
          </w:p>
        </w:tc>
        <w:tc>
          <w:tcPr>
            <w:tcW w:w="212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1434E" w:rsidRPr="00901A11" w:rsidRDefault="00B1434E" w:rsidP="00DE2704">
            <w:pPr>
              <w:jc w:val="center"/>
              <w:rPr>
                <w:b/>
              </w:rPr>
            </w:pPr>
            <w:r w:rsidRPr="00901A11">
              <w:rPr>
                <w:b/>
              </w:rPr>
              <w:t>Адрес источника</w:t>
            </w:r>
          </w:p>
        </w:tc>
        <w:tc>
          <w:tcPr>
            <w:tcW w:w="4927" w:type="dxa"/>
            <w:gridSpan w:val="3"/>
            <w:tcMar>
              <w:left w:w="28" w:type="dxa"/>
              <w:right w:w="28" w:type="dxa"/>
            </w:tcMar>
            <w:vAlign w:val="center"/>
          </w:tcPr>
          <w:p w:rsidR="00B1434E" w:rsidRPr="00901A11" w:rsidRDefault="00B1434E" w:rsidP="00DE2704">
            <w:pPr>
              <w:jc w:val="center"/>
              <w:rPr>
                <w:b/>
              </w:rPr>
            </w:pPr>
            <w:r w:rsidRPr="00901A11">
              <w:rPr>
                <w:b/>
              </w:rPr>
              <w:t>Сведения по котлоагрегатам</w:t>
            </w:r>
          </w:p>
        </w:tc>
      </w:tr>
      <w:tr w:rsidR="00B1434E" w:rsidTr="003A6C15">
        <w:trPr>
          <w:tblHeader/>
        </w:trPr>
        <w:tc>
          <w:tcPr>
            <w:tcW w:w="499" w:type="dxa"/>
            <w:vMerge/>
            <w:tcMar>
              <w:left w:w="28" w:type="dxa"/>
              <w:right w:w="28" w:type="dxa"/>
            </w:tcMar>
            <w:vAlign w:val="center"/>
          </w:tcPr>
          <w:p w:rsidR="00B1434E" w:rsidRPr="00901A11" w:rsidRDefault="00B1434E" w:rsidP="00DE2704">
            <w:pPr>
              <w:jc w:val="center"/>
              <w:rPr>
                <w:b/>
              </w:rPr>
            </w:pPr>
          </w:p>
        </w:tc>
        <w:tc>
          <w:tcPr>
            <w:tcW w:w="1945" w:type="dxa"/>
            <w:vMerge/>
            <w:tcMar>
              <w:left w:w="28" w:type="dxa"/>
              <w:right w:w="28" w:type="dxa"/>
            </w:tcMar>
            <w:vAlign w:val="center"/>
          </w:tcPr>
          <w:p w:rsidR="00B1434E" w:rsidRPr="00901A11" w:rsidRDefault="00B1434E" w:rsidP="00DE2704">
            <w:pPr>
              <w:jc w:val="center"/>
              <w:rPr>
                <w:b/>
              </w:rPr>
            </w:pPr>
          </w:p>
        </w:tc>
        <w:tc>
          <w:tcPr>
            <w:tcW w:w="2120" w:type="dxa"/>
            <w:vMerge/>
            <w:tcMar>
              <w:left w:w="28" w:type="dxa"/>
              <w:right w:w="28" w:type="dxa"/>
            </w:tcMar>
            <w:vAlign w:val="center"/>
          </w:tcPr>
          <w:p w:rsidR="00B1434E" w:rsidRPr="00901A11" w:rsidRDefault="00B1434E" w:rsidP="00DE2704">
            <w:pPr>
              <w:jc w:val="center"/>
              <w:rPr>
                <w:b/>
              </w:rPr>
            </w:pPr>
          </w:p>
        </w:tc>
        <w:tc>
          <w:tcPr>
            <w:tcW w:w="1739" w:type="dxa"/>
            <w:tcMar>
              <w:left w:w="28" w:type="dxa"/>
              <w:right w:w="28" w:type="dxa"/>
            </w:tcMar>
            <w:vAlign w:val="center"/>
          </w:tcPr>
          <w:p w:rsidR="00B1434E" w:rsidRPr="00901A11" w:rsidRDefault="001553C1" w:rsidP="00DE2704">
            <w:pPr>
              <w:jc w:val="center"/>
              <w:rPr>
                <w:b/>
              </w:rPr>
            </w:pPr>
            <w:r>
              <w:rPr>
                <w:b/>
              </w:rPr>
              <w:t>т</w:t>
            </w:r>
            <w:r w:rsidR="00B1434E" w:rsidRPr="00901A11">
              <w:rPr>
                <w:b/>
              </w:rPr>
              <w:t>ип котлов</w:t>
            </w:r>
          </w:p>
        </w:tc>
        <w:tc>
          <w:tcPr>
            <w:tcW w:w="1792" w:type="dxa"/>
            <w:tcMar>
              <w:left w:w="28" w:type="dxa"/>
              <w:right w:w="28" w:type="dxa"/>
            </w:tcMar>
            <w:vAlign w:val="center"/>
          </w:tcPr>
          <w:p w:rsidR="00B1434E" w:rsidRPr="00901A11" w:rsidRDefault="001553C1" w:rsidP="00DE2704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="00B1434E" w:rsidRPr="00901A11">
              <w:rPr>
                <w:b/>
              </w:rPr>
              <w:t>арка котлов</w:t>
            </w:r>
          </w:p>
        </w:tc>
        <w:tc>
          <w:tcPr>
            <w:tcW w:w="1396" w:type="dxa"/>
            <w:tcMar>
              <w:left w:w="28" w:type="dxa"/>
              <w:right w:w="28" w:type="dxa"/>
            </w:tcMar>
            <w:vAlign w:val="center"/>
          </w:tcPr>
          <w:p w:rsidR="00B1434E" w:rsidRPr="00901A11" w:rsidRDefault="001553C1" w:rsidP="00DE2704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="00B1434E" w:rsidRPr="00901A11">
              <w:rPr>
                <w:b/>
              </w:rPr>
              <w:t>оличество</w:t>
            </w:r>
            <w:r>
              <w:rPr>
                <w:b/>
              </w:rPr>
              <w:t>, ед</w:t>
            </w:r>
            <w:r w:rsidR="00B1434E">
              <w:rPr>
                <w:b/>
              </w:rPr>
              <w:t>.</w:t>
            </w:r>
          </w:p>
        </w:tc>
      </w:tr>
      <w:tr w:rsidR="00B1434E" w:rsidTr="003A6C15">
        <w:tc>
          <w:tcPr>
            <w:tcW w:w="499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3E5F0E">
              <w:t>1</w:t>
            </w:r>
          </w:p>
        </w:tc>
        <w:tc>
          <w:tcPr>
            <w:tcW w:w="1945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7B173B">
              <w:t>Котельная №1</w:t>
            </w:r>
          </w:p>
        </w:tc>
        <w:tc>
          <w:tcPr>
            <w:tcW w:w="2120" w:type="dxa"/>
            <w:tcMar>
              <w:left w:w="28" w:type="dxa"/>
              <w:right w:w="28" w:type="dxa"/>
            </w:tcMar>
            <w:vAlign w:val="center"/>
          </w:tcPr>
          <w:p w:rsidR="00B1434E" w:rsidRPr="007B173B" w:rsidRDefault="00B1434E" w:rsidP="00DE2704">
            <w:pPr>
              <w:jc w:val="center"/>
            </w:pPr>
            <w:r w:rsidRPr="007B173B">
              <w:t>ул. Молодежная</w:t>
            </w:r>
          </w:p>
        </w:tc>
        <w:tc>
          <w:tcPr>
            <w:tcW w:w="1739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>
              <w:t>Водогрейный</w:t>
            </w:r>
          </w:p>
        </w:tc>
        <w:tc>
          <w:tcPr>
            <w:tcW w:w="1792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7B173B">
              <w:rPr>
                <w:rFonts w:hint="eastAsia"/>
              </w:rPr>
              <w:t>КВГМ</w:t>
            </w:r>
            <w:r w:rsidRPr="007B173B">
              <w:t>-4</w:t>
            </w:r>
          </w:p>
        </w:tc>
        <w:tc>
          <w:tcPr>
            <w:tcW w:w="1396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>
              <w:t>4</w:t>
            </w:r>
          </w:p>
        </w:tc>
      </w:tr>
      <w:tr w:rsidR="00B1434E" w:rsidTr="003A6C15">
        <w:tc>
          <w:tcPr>
            <w:tcW w:w="499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3E5F0E">
              <w:t>2</w:t>
            </w:r>
          </w:p>
        </w:tc>
        <w:tc>
          <w:tcPr>
            <w:tcW w:w="1945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7B173B">
              <w:t>Котельная №2</w:t>
            </w:r>
          </w:p>
        </w:tc>
        <w:tc>
          <w:tcPr>
            <w:tcW w:w="2120" w:type="dxa"/>
            <w:tcMar>
              <w:left w:w="28" w:type="dxa"/>
              <w:right w:w="28" w:type="dxa"/>
            </w:tcMar>
            <w:vAlign w:val="center"/>
          </w:tcPr>
          <w:p w:rsidR="00B1434E" w:rsidRPr="007B173B" w:rsidRDefault="00B1434E" w:rsidP="00DE2704">
            <w:pPr>
              <w:jc w:val="center"/>
            </w:pPr>
            <w:r w:rsidRPr="007B173B">
              <w:t>ул. Набережная 5</w:t>
            </w:r>
          </w:p>
        </w:tc>
        <w:tc>
          <w:tcPr>
            <w:tcW w:w="1739" w:type="dxa"/>
            <w:tcMar>
              <w:left w:w="28" w:type="dxa"/>
              <w:right w:w="28" w:type="dxa"/>
            </w:tcMar>
            <w:vAlign w:val="center"/>
          </w:tcPr>
          <w:p w:rsidR="00B1434E" w:rsidRDefault="00B1434E" w:rsidP="00DE2704">
            <w:pPr>
              <w:jc w:val="center"/>
            </w:pPr>
            <w:r w:rsidRPr="00BB7B7B">
              <w:t>Водогрейный</w:t>
            </w:r>
          </w:p>
        </w:tc>
        <w:tc>
          <w:tcPr>
            <w:tcW w:w="1792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7B173B">
              <w:rPr>
                <w:rFonts w:hint="eastAsia"/>
              </w:rPr>
              <w:t>ВК</w:t>
            </w:r>
            <w:r w:rsidRPr="007B173B">
              <w:t>-21</w:t>
            </w:r>
          </w:p>
        </w:tc>
        <w:tc>
          <w:tcPr>
            <w:tcW w:w="1396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>
              <w:t>2</w:t>
            </w:r>
          </w:p>
        </w:tc>
      </w:tr>
      <w:tr w:rsidR="00B1434E" w:rsidTr="003A6C15">
        <w:tc>
          <w:tcPr>
            <w:tcW w:w="499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3E5F0E">
              <w:t>3</w:t>
            </w:r>
          </w:p>
        </w:tc>
        <w:tc>
          <w:tcPr>
            <w:tcW w:w="1945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7B173B">
              <w:t>Котельная №3</w:t>
            </w:r>
          </w:p>
        </w:tc>
        <w:tc>
          <w:tcPr>
            <w:tcW w:w="2120" w:type="dxa"/>
            <w:tcMar>
              <w:left w:w="28" w:type="dxa"/>
              <w:right w:w="28" w:type="dxa"/>
            </w:tcMar>
            <w:vAlign w:val="center"/>
          </w:tcPr>
          <w:p w:rsidR="00B1434E" w:rsidRPr="007B173B" w:rsidRDefault="00B1434E" w:rsidP="00DE2704">
            <w:pPr>
              <w:jc w:val="center"/>
            </w:pPr>
            <w:r w:rsidRPr="007B173B">
              <w:t>ул.</w:t>
            </w:r>
            <w:r>
              <w:t> </w:t>
            </w:r>
            <w:r w:rsidRPr="007B173B">
              <w:t>Северная 23</w:t>
            </w:r>
          </w:p>
        </w:tc>
        <w:tc>
          <w:tcPr>
            <w:tcW w:w="1739" w:type="dxa"/>
            <w:tcMar>
              <w:left w:w="28" w:type="dxa"/>
              <w:right w:w="28" w:type="dxa"/>
            </w:tcMar>
            <w:vAlign w:val="center"/>
          </w:tcPr>
          <w:p w:rsidR="00B1434E" w:rsidRDefault="00B1434E" w:rsidP="00DE2704">
            <w:pPr>
              <w:jc w:val="center"/>
            </w:pPr>
            <w:r w:rsidRPr="00BB7B7B">
              <w:t>Водогрейный</w:t>
            </w:r>
          </w:p>
        </w:tc>
        <w:tc>
          <w:tcPr>
            <w:tcW w:w="1792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7B173B">
              <w:rPr>
                <w:rFonts w:hint="eastAsia"/>
              </w:rPr>
              <w:t>СТМ</w:t>
            </w:r>
            <w:r w:rsidRPr="007B173B">
              <w:t>V-3</w:t>
            </w:r>
          </w:p>
        </w:tc>
        <w:tc>
          <w:tcPr>
            <w:tcW w:w="1396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>
              <w:t>2</w:t>
            </w:r>
          </w:p>
        </w:tc>
      </w:tr>
      <w:tr w:rsidR="00B1434E" w:rsidTr="003A6C15">
        <w:trPr>
          <w:trHeight w:val="310"/>
        </w:trPr>
        <w:tc>
          <w:tcPr>
            <w:tcW w:w="49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3E5F0E">
              <w:lastRenderedPageBreak/>
              <w:t>4</w:t>
            </w:r>
          </w:p>
        </w:tc>
        <w:tc>
          <w:tcPr>
            <w:tcW w:w="194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1434E" w:rsidRPr="007B173B" w:rsidRDefault="00B1434E" w:rsidP="00DE2704">
            <w:pPr>
              <w:jc w:val="center"/>
            </w:pPr>
            <w:r w:rsidRPr="007B173B">
              <w:t>Котельная ООО</w:t>
            </w:r>
          </w:p>
          <w:p w:rsidR="00B1434E" w:rsidRPr="003E5F0E" w:rsidRDefault="00B1434E" w:rsidP="00DE2704">
            <w:pPr>
              <w:jc w:val="center"/>
            </w:pPr>
            <w:r w:rsidRPr="007B173B">
              <w:t>«Тепловик»</w:t>
            </w:r>
          </w:p>
        </w:tc>
        <w:tc>
          <w:tcPr>
            <w:tcW w:w="212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1434E" w:rsidRPr="007B173B" w:rsidRDefault="00B1434E" w:rsidP="00DE2704">
            <w:pPr>
              <w:jc w:val="center"/>
            </w:pPr>
            <w:r w:rsidRPr="007B173B">
              <w:t>ул. Дорожников, 1</w:t>
            </w:r>
          </w:p>
        </w:tc>
        <w:tc>
          <w:tcPr>
            <w:tcW w:w="173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1434E" w:rsidRDefault="00B1434E" w:rsidP="00DE2704">
            <w:pPr>
              <w:jc w:val="center"/>
            </w:pPr>
            <w:r w:rsidRPr="00BB7B7B">
              <w:t>Водогрейный</w:t>
            </w:r>
          </w:p>
        </w:tc>
        <w:tc>
          <w:tcPr>
            <w:tcW w:w="1792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7B173B">
              <w:rPr>
                <w:rFonts w:hint="eastAsia"/>
              </w:rPr>
              <w:t>ВК</w:t>
            </w:r>
            <w:r w:rsidRPr="007B173B">
              <w:t>-21</w:t>
            </w:r>
          </w:p>
        </w:tc>
        <w:tc>
          <w:tcPr>
            <w:tcW w:w="1396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>
              <w:t>3</w:t>
            </w:r>
          </w:p>
        </w:tc>
      </w:tr>
      <w:tr w:rsidR="00B1434E" w:rsidTr="003A6C15">
        <w:trPr>
          <w:trHeight w:val="310"/>
        </w:trPr>
        <w:tc>
          <w:tcPr>
            <w:tcW w:w="499" w:type="dxa"/>
            <w:vMerge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</w:p>
        </w:tc>
        <w:tc>
          <w:tcPr>
            <w:tcW w:w="1945" w:type="dxa"/>
            <w:vMerge/>
            <w:tcMar>
              <w:left w:w="28" w:type="dxa"/>
              <w:right w:w="28" w:type="dxa"/>
            </w:tcMar>
            <w:vAlign w:val="center"/>
          </w:tcPr>
          <w:p w:rsidR="00B1434E" w:rsidRPr="007B173B" w:rsidRDefault="00B1434E" w:rsidP="00DE2704">
            <w:pPr>
              <w:jc w:val="center"/>
            </w:pPr>
          </w:p>
        </w:tc>
        <w:tc>
          <w:tcPr>
            <w:tcW w:w="2120" w:type="dxa"/>
            <w:vMerge/>
            <w:tcMar>
              <w:left w:w="28" w:type="dxa"/>
              <w:right w:w="28" w:type="dxa"/>
            </w:tcMar>
            <w:vAlign w:val="center"/>
          </w:tcPr>
          <w:p w:rsidR="00B1434E" w:rsidRPr="007B173B" w:rsidRDefault="00B1434E" w:rsidP="00DE2704">
            <w:pPr>
              <w:jc w:val="center"/>
            </w:pPr>
          </w:p>
        </w:tc>
        <w:tc>
          <w:tcPr>
            <w:tcW w:w="1739" w:type="dxa"/>
            <w:vMerge/>
            <w:tcMar>
              <w:left w:w="28" w:type="dxa"/>
              <w:right w:w="28" w:type="dxa"/>
            </w:tcMar>
            <w:vAlign w:val="center"/>
          </w:tcPr>
          <w:p w:rsidR="00B1434E" w:rsidRPr="00BB7B7B" w:rsidRDefault="00B1434E" w:rsidP="00DE2704">
            <w:pPr>
              <w:jc w:val="center"/>
            </w:pPr>
          </w:p>
        </w:tc>
        <w:tc>
          <w:tcPr>
            <w:tcW w:w="1792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7B173B">
              <w:rPr>
                <w:rFonts w:hint="eastAsia"/>
              </w:rPr>
              <w:t>ВВД</w:t>
            </w:r>
          </w:p>
        </w:tc>
        <w:tc>
          <w:tcPr>
            <w:tcW w:w="1396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>
              <w:t>1</w:t>
            </w:r>
          </w:p>
        </w:tc>
      </w:tr>
      <w:tr w:rsidR="00B1434E" w:rsidTr="003A6C15">
        <w:trPr>
          <w:trHeight w:val="310"/>
        </w:trPr>
        <w:tc>
          <w:tcPr>
            <w:tcW w:w="49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3E5F0E">
              <w:t>5</w:t>
            </w:r>
          </w:p>
        </w:tc>
        <w:tc>
          <w:tcPr>
            <w:tcW w:w="194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1434E" w:rsidRPr="007B173B" w:rsidRDefault="00B1434E" w:rsidP="00DE2704">
            <w:pPr>
              <w:jc w:val="center"/>
            </w:pPr>
            <w:r w:rsidRPr="007B173B">
              <w:t>Котельная ООО</w:t>
            </w:r>
          </w:p>
          <w:p w:rsidR="00B1434E" w:rsidRPr="007B173B" w:rsidRDefault="00B1434E" w:rsidP="00DE2704">
            <w:pPr>
              <w:jc w:val="center"/>
            </w:pPr>
            <w:r w:rsidRPr="007B173B">
              <w:t>«Тепловик-2»</w:t>
            </w:r>
          </w:p>
        </w:tc>
        <w:tc>
          <w:tcPr>
            <w:tcW w:w="212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1434E" w:rsidRPr="007B173B" w:rsidRDefault="00B1434E" w:rsidP="00DE2704">
            <w:pPr>
              <w:jc w:val="center"/>
            </w:pPr>
            <w:r w:rsidRPr="007B173B">
              <w:t>ул. Привокзальная,21</w:t>
            </w:r>
          </w:p>
        </w:tc>
        <w:tc>
          <w:tcPr>
            <w:tcW w:w="173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1434E" w:rsidRDefault="00B1434E" w:rsidP="00DE2704">
            <w:pPr>
              <w:jc w:val="center"/>
            </w:pPr>
            <w:r w:rsidRPr="00BB7B7B">
              <w:t>Водогрейный</w:t>
            </w:r>
          </w:p>
        </w:tc>
        <w:tc>
          <w:tcPr>
            <w:tcW w:w="1792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901A11">
              <w:rPr>
                <w:rFonts w:hint="eastAsia"/>
              </w:rPr>
              <w:t>ВК</w:t>
            </w:r>
            <w:r w:rsidRPr="00901A11">
              <w:t>-21</w:t>
            </w:r>
          </w:p>
        </w:tc>
        <w:tc>
          <w:tcPr>
            <w:tcW w:w="1396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>
              <w:t>2</w:t>
            </w:r>
          </w:p>
        </w:tc>
      </w:tr>
      <w:tr w:rsidR="00B1434E" w:rsidTr="003A6C15">
        <w:trPr>
          <w:trHeight w:val="310"/>
        </w:trPr>
        <w:tc>
          <w:tcPr>
            <w:tcW w:w="499" w:type="dxa"/>
            <w:vMerge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</w:p>
        </w:tc>
        <w:tc>
          <w:tcPr>
            <w:tcW w:w="1945" w:type="dxa"/>
            <w:vMerge/>
            <w:tcMar>
              <w:left w:w="28" w:type="dxa"/>
              <w:right w:w="28" w:type="dxa"/>
            </w:tcMar>
            <w:vAlign w:val="center"/>
          </w:tcPr>
          <w:p w:rsidR="00B1434E" w:rsidRPr="007B173B" w:rsidRDefault="00B1434E" w:rsidP="00DE2704">
            <w:pPr>
              <w:jc w:val="center"/>
            </w:pPr>
          </w:p>
        </w:tc>
        <w:tc>
          <w:tcPr>
            <w:tcW w:w="2120" w:type="dxa"/>
            <w:vMerge/>
            <w:tcMar>
              <w:left w:w="28" w:type="dxa"/>
              <w:right w:w="28" w:type="dxa"/>
            </w:tcMar>
            <w:vAlign w:val="center"/>
          </w:tcPr>
          <w:p w:rsidR="00B1434E" w:rsidRPr="007B173B" w:rsidRDefault="00B1434E" w:rsidP="00DE2704">
            <w:pPr>
              <w:jc w:val="center"/>
            </w:pPr>
          </w:p>
        </w:tc>
        <w:tc>
          <w:tcPr>
            <w:tcW w:w="1739" w:type="dxa"/>
            <w:vMerge/>
            <w:tcMar>
              <w:left w:w="28" w:type="dxa"/>
              <w:right w:w="28" w:type="dxa"/>
            </w:tcMar>
            <w:vAlign w:val="center"/>
          </w:tcPr>
          <w:p w:rsidR="00B1434E" w:rsidRPr="00BB7B7B" w:rsidRDefault="00B1434E" w:rsidP="00DE2704">
            <w:pPr>
              <w:jc w:val="center"/>
            </w:pPr>
          </w:p>
        </w:tc>
        <w:tc>
          <w:tcPr>
            <w:tcW w:w="1792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901A11">
              <w:rPr>
                <w:rFonts w:hint="eastAsia"/>
              </w:rPr>
              <w:t>ВСТ</w:t>
            </w:r>
            <w:r w:rsidRPr="00901A11">
              <w:t>-5</w:t>
            </w:r>
            <w:r w:rsidRPr="00901A11">
              <w:rPr>
                <w:rFonts w:hint="eastAsia"/>
              </w:rPr>
              <w:t>М</w:t>
            </w:r>
          </w:p>
        </w:tc>
        <w:tc>
          <w:tcPr>
            <w:tcW w:w="1396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>
              <w:t>1</w:t>
            </w:r>
          </w:p>
        </w:tc>
      </w:tr>
      <w:tr w:rsidR="00B1434E" w:rsidTr="003A6C15">
        <w:trPr>
          <w:trHeight w:val="310"/>
        </w:trPr>
        <w:tc>
          <w:tcPr>
            <w:tcW w:w="499" w:type="dxa"/>
            <w:vMerge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</w:p>
        </w:tc>
        <w:tc>
          <w:tcPr>
            <w:tcW w:w="1945" w:type="dxa"/>
            <w:vMerge/>
            <w:tcMar>
              <w:left w:w="28" w:type="dxa"/>
              <w:right w:w="28" w:type="dxa"/>
            </w:tcMar>
            <w:vAlign w:val="center"/>
          </w:tcPr>
          <w:p w:rsidR="00B1434E" w:rsidRPr="007B173B" w:rsidRDefault="00B1434E" w:rsidP="00DE2704">
            <w:pPr>
              <w:jc w:val="center"/>
            </w:pPr>
          </w:p>
        </w:tc>
        <w:tc>
          <w:tcPr>
            <w:tcW w:w="2120" w:type="dxa"/>
            <w:vMerge/>
            <w:tcMar>
              <w:left w:w="28" w:type="dxa"/>
              <w:right w:w="28" w:type="dxa"/>
            </w:tcMar>
            <w:vAlign w:val="center"/>
          </w:tcPr>
          <w:p w:rsidR="00B1434E" w:rsidRPr="007B173B" w:rsidRDefault="00B1434E" w:rsidP="00DE2704">
            <w:pPr>
              <w:jc w:val="center"/>
            </w:pPr>
          </w:p>
        </w:tc>
        <w:tc>
          <w:tcPr>
            <w:tcW w:w="1739" w:type="dxa"/>
            <w:vMerge/>
            <w:tcMar>
              <w:left w:w="28" w:type="dxa"/>
              <w:right w:w="28" w:type="dxa"/>
            </w:tcMar>
            <w:vAlign w:val="center"/>
          </w:tcPr>
          <w:p w:rsidR="00B1434E" w:rsidRPr="00BB7B7B" w:rsidRDefault="00B1434E" w:rsidP="00DE2704">
            <w:pPr>
              <w:jc w:val="center"/>
            </w:pPr>
          </w:p>
        </w:tc>
        <w:tc>
          <w:tcPr>
            <w:tcW w:w="1792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901A11">
              <w:rPr>
                <w:rFonts w:hint="eastAsia"/>
              </w:rPr>
              <w:t>ТТ</w:t>
            </w:r>
            <w:r w:rsidRPr="00901A11">
              <w:t>-100</w:t>
            </w:r>
          </w:p>
        </w:tc>
        <w:tc>
          <w:tcPr>
            <w:tcW w:w="1396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>
              <w:t>2</w:t>
            </w:r>
          </w:p>
        </w:tc>
      </w:tr>
      <w:tr w:rsidR="00B1434E" w:rsidTr="003A6C15">
        <w:tc>
          <w:tcPr>
            <w:tcW w:w="499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3E5F0E">
              <w:t>6</w:t>
            </w:r>
          </w:p>
        </w:tc>
        <w:tc>
          <w:tcPr>
            <w:tcW w:w="1945" w:type="dxa"/>
            <w:tcMar>
              <w:left w:w="28" w:type="dxa"/>
              <w:right w:w="28" w:type="dxa"/>
            </w:tcMar>
            <w:vAlign w:val="center"/>
          </w:tcPr>
          <w:p w:rsidR="00B1434E" w:rsidRPr="007B173B" w:rsidRDefault="00B1434E" w:rsidP="00DE2704">
            <w:pPr>
              <w:jc w:val="center"/>
            </w:pPr>
            <w:r w:rsidRPr="007B173B">
              <w:t>Котельная ЛПДС</w:t>
            </w:r>
          </w:p>
          <w:p w:rsidR="00B1434E" w:rsidRPr="007B173B" w:rsidRDefault="00B1434E" w:rsidP="00DE2704">
            <w:pPr>
              <w:jc w:val="center"/>
            </w:pPr>
            <w:r w:rsidRPr="007B173B">
              <w:t>«Салым»</w:t>
            </w:r>
          </w:p>
        </w:tc>
        <w:tc>
          <w:tcPr>
            <w:tcW w:w="2120" w:type="dxa"/>
            <w:tcMar>
              <w:left w:w="28" w:type="dxa"/>
              <w:right w:w="28" w:type="dxa"/>
            </w:tcMar>
            <w:vAlign w:val="center"/>
          </w:tcPr>
          <w:p w:rsidR="00B1434E" w:rsidRPr="007B173B" w:rsidRDefault="00B1434E" w:rsidP="00DE2704">
            <w:pPr>
              <w:jc w:val="center"/>
            </w:pPr>
            <w:r w:rsidRPr="007B173B">
              <w:t>п. Сивыс-Ях</w:t>
            </w:r>
          </w:p>
        </w:tc>
        <w:tc>
          <w:tcPr>
            <w:tcW w:w="1739" w:type="dxa"/>
            <w:tcMar>
              <w:left w:w="28" w:type="dxa"/>
              <w:right w:w="28" w:type="dxa"/>
            </w:tcMar>
            <w:vAlign w:val="center"/>
          </w:tcPr>
          <w:p w:rsidR="00B1434E" w:rsidRDefault="00B1434E" w:rsidP="00DE2704">
            <w:pPr>
              <w:jc w:val="center"/>
            </w:pPr>
            <w:r w:rsidRPr="00BB7B7B">
              <w:t>Водогрейный</w:t>
            </w:r>
          </w:p>
        </w:tc>
        <w:tc>
          <w:tcPr>
            <w:tcW w:w="1792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901A11">
              <w:rPr>
                <w:rFonts w:hint="eastAsia"/>
              </w:rPr>
              <w:t>КВЖ</w:t>
            </w:r>
            <w:r w:rsidRPr="00901A11">
              <w:t xml:space="preserve">-5-115 </w:t>
            </w:r>
            <w:r w:rsidRPr="00901A11">
              <w:rPr>
                <w:rFonts w:hint="eastAsia"/>
              </w:rPr>
              <w:t>ГМ</w:t>
            </w:r>
          </w:p>
        </w:tc>
        <w:tc>
          <w:tcPr>
            <w:tcW w:w="1396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>
              <w:t>5</w:t>
            </w:r>
          </w:p>
        </w:tc>
      </w:tr>
      <w:tr w:rsidR="00B1434E" w:rsidTr="003A6C15">
        <w:tc>
          <w:tcPr>
            <w:tcW w:w="499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 w:rsidRPr="003E5F0E">
              <w:t>7</w:t>
            </w:r>
          </w:p>
        </w:tc>
        <w:tc>
          <w:tcPr>
            <w:tcW w:w="1945" w:type="dxa"/>
            <w:tcMar>
              <w:left w:w="28" w:type="dxa"/>
              <w:right w:w="28" w:type="dxa"/>
            </w:tcMar>
            <w:vAlign w:val="center"/>
          </w:tcPr>
          <w:p w:rsidR="00B1434E" w:rsidRPr="007B173B" w:rsidRDefault="00B1434E" w:rsidP="00DE2704">
            <w:pPr>
              <w:jc w:val="center"/>
            </w:pPr>
            <w:r w:rsidRPr="007B173B">
              <w:t>Всего</w:t>
            </w:r>
          </w:p>
        </w:tc>
        <w:tc>
          <w:tcPr>
            <w:tcW w:w="2120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</w:p>
        </w:tc>
        <w:tc>
          <w:tcPr>
            <w:tcW w:w="1739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</w:p>
        </w:tc>
        <w:tc>
          <w:tcPr>
            <w:tcW w:w="1792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</w:p>
        </w:tc>
        <w:tc>
          <w:tcPr>
            <w:tcW w:w="1396" w:type="dxa"/>
            <w:tcMar>
              <w:left w:w="28" w:type="dxa"/>
              <w:right w:w="28" w:type="dxa"/>
            </w:tcMar>
            <w:vAlign w:val="center"/>
          </w:tcPr>
          <w:p w:rsidR="00B1434E" w:rsidRPr="003E5F0E" w:rsidRDefault="00B1434E" w:rsidP="00DE2704">
            <w:pPr>
              <w:jc w:val="center"/>
            </w:pPr>
            <w:r>
              <w:t>23</w:t>
            </w:r>
          </w:p>
        </w:tc>
      </w:tr>
    </w:tbl>
    <w:p w:rsidR="00B1434E" w:rsidRDefault="00B1434E" w:rsidP="00B1434E">
      <w:pPr>
        <w:ind w:firstLine="708"/>
        <w:jc w:val="both"/>
      </w:pPr>
    </w:p>
    <w:p w:rsidR="00B1434E" w:rsidRPr="004E5E58" w:rsidRDefault="003F7E15" w:rsidP="00B1434E">
      <w:pPr>
        <w:ind w:firstLine="708"/>
        <w:rPr>
          <w:b/>
        </w:rPr>
      </w:pPr>
      <w:r>
        <w:rPr>
          <w:b/>
        </w:rPr>
        <w:t>Филиал №1 П</w:t>
      </w:r>
      <w:r w:rsidR="00B1434E" w:rsidRPr="004E5E58">
        <w:rPr>
          <w:b/>
        </w:rPr>
        <w:t>МУП «УТВС»</w:t>
      </w:r>
    </w:p>
    <w:p w:rsidR="00625BC4" w:rsidRDefault="00625BC4" w:rsidP="00625BC4">
      <w:pPr>
        <w:spacing w:before="120" w:after="120" w:line="276" w:lineRule="auto"/>
        <w:ind w:firstLine="709"/>
        <w:jc w:val="both"/>
      </w:pPr>
      <w:r w:rsidRPr="001553C1">
        <w:t xml:space="preserve">Система теплоснабжения котельной №1 двухтрубная до ЦТП, после ЦТП – четырехтрубная: две трубы </w:t>
      </w:r>
      <w:r>
        <w:t xml:space="preserve">- </w:t>
      </w:r>
      <w:r w:rsidRPr="001553C1">
        <w:t xml:space="preserve">на отопление, две – на горячее водоснабжение. </w:t>
      </w:r>
    </w:p>
    <w:p w:rsidR="00625BC4" w:rsidRDefault="00625BC4" w:rsidP="00625BC4">
      <w:pPr>
        <w:spacing w:before="120" w:after="120" w:line="276" w:lineRule="auto"/>
        <w:ind w:firstLine="709"/>
        <w:jc w:val="both"/>
      </w:pPr>
      <w:r w:rsidRPr="001553C1">
        <w:t xml:space="preserve">От котельной №2 отпуск осуществляется только на отопление. </w:t>
      </w:r>
    </w:p>
    <w:p w:rsidR="00625BC4" w:rsidRDefault="00625BC4" w:rsidP="00625BC4">
      <w:pPr>
        <w:spacing w:before="120" w:after="120" w:line="276" w:lineRule="auto"/>
        <w:ind w:firstLine="709"/>
        <w:jc w:val="both"/>
      </w:pPr>
      <w:r w:rsidRPr="001553C1">
        <w:t>От котельной №3 – система теплоснабжения четырехтрубная: отпуск тепла на нужды отопления и горячего водоснабжения осуществляется по отдельным трубопроводам.</w:t>
      </w:r>
      <w:r w:rsidRPr="001553C1">
        <w:rPr>
          <w:rFonts w:hint="eastAsia"/>
        </w:rPr>
        <w:t xml:space="preserve"> </w:t>
      </w:r>
    </w:p>
    <w:p w:rsidR="00625BC4" w:rsidRPr="001553C1" w:rsidRDefault="00625BC4" w:rsidP="00625BC4">
      <w:pPr>
        <w:spacing w:before="120" w:after="120" w:line="276" w:lineRule="auto"/>
        <w:ind w:firstLine="709"/>
        <w:jc w:val="both"/>
      </w:pPr>
      <w:r w:rsidRPr="001553C1">
        <w:t xml:space="preserve">Регулирование отпуска теплоты от котельных осуществляется качественно-количественным методом по температурному графику 95/70 </w:t>
      </w:r>
      <w:r w:rsidRPr="00F04F37">
        <w:rPr>
          <w:vertAlign w:val="superscript"/>
        </w:rPr>
        <w:t>о</w:t>
      </w:r>
      <w:r w:rsidRPr="001553C1">
        <w:t>С с изломом на уровне 55 оС для обеспечения нужд горячего водоснабжения.</w:t>
      </w:r>
    </w:p>
    <w:p w:rsidR="00625BC4" w:rsidRDefault="00625BC4" w:rsidP="00625BC4">
      <w:pPr>
        <w:spacing w:before="120" w:after="120" w:line="276" w:lineRule="auto"/>
        <w:ind w:firstLine="709"/>
        <w:jc w:val="both"/>
      </w:pPr>
      <w:r w:rsidRPr="001553C1">
        <w:t>Системы отопления присоединяются к квартальным тепловым сетям по зависимой безэлеваторной схеме. Система горячего водоснабжения закрытая</w:t>
      </w:r>
      <w:r>
        <w:t>,</w:t>
      </w:r>
      <w:r w:rsidRPr="001553C1">
        <w:t xml:space="preserve"> подключена по параллельной схеме.</w:t>
      </w:r>
    </w:p>
    <w:p w:rsidR="00625BC4" w:rsidRPr="001553C1" w:rsidRDefault="00625BC4" w:rsidP="00625BC4">
      <w:pPr>
        <w:spacing w:before="120" w:after="120" w:line="276" w:lineRule="auto"/>
        <w:ind w:firstLine="709"/>
        <w:jc w:val="both"/>
      </w:pPr>
      <w:r>
        <w:t xml:space="preserve">Протяженность тепловых сетей котельной №1 составляет 10,44 км, сети проложены надземно и подземно. </w:t>
      </w:r>
      <w:r w:rsidRPr="001553C1">
        <w:t>Период ввода тепловы</w:t>
      </w:r>
      <w:r>
        <w:t>х сетей в эксплуатацию – с 1989 г. по 2005</w:t>
      </w:r>
      <w:r w:rsidRPr="001553C1">
        <w:t xml:space="preserve"> г.</w:t>
      </w:r>
    </w:p>
    <w:p w:rsidR="00625BC4" w:rsidRPr="001553C1" w:rsidRDefault="00625BC4" w:rsidP="00625BC4">
      <w:pPr>
        <w:spacing w:before="120" w:after="120" w:line="276" w:lineRule="auto"/>
        <w:ind w:firstLine="709"/>
        <w:jc w:val="both"/>
      </w:pPr>
      <w:r>
        <w:t xml:space="preserve">Протяженность тепловых сетей котельной №2 составляет 2,2 км, сети проложены надземно. </w:t>
      </w:r>
      <w:r w:rsidRPr="001553C1">
        <w:t>Период ввода тепловы</w:t>
      </w:r>
      <w:r>
        <w:t>х сетей в эксплуатацию – с 1993 г. по 2005</w:t>
      </w:r>
      <w:r w:rsidRPr="001553C1">
        <w:t xml:space="preserve"> г.</w:t>
      </w:r>
    </w:p>
    <w:p w:rsidR="00625BC4" w:rsidRPr="001553C1" w:rsidRDefault="00625BC4" w:rsidP="00625BC4">
      <w:pPr>
        <w:spacing w:before="120" w:after="120" w:line="276" w:lineRule="auto"/>
        <w:ind w:firstLine="709"/>
        <w:jc w:val="both"/>
      </w:pPr>
      <w:r>
        <w:t xml:space="preserve">Протяженность тепловых сетей котельной №3 составляет 2,2 км, сети проложены надземно. </w:t>
      </w:r>
      <w:r w:rsidRPr="001553C1">
        <w:t>Период ввода тепловы</w:t>
      </w:r>
      <w:r>
        <w:t>х сетей в эксплуатацию – с 1995 г. по 2003</w:t>
      </w:r>
      <w:r w:rsidRPr="001553C1">
        <w:t xml:space="preserve"> г.</w:t>
      </w:r>
    </w:p>
    <w:p w:rsidR="00B1434E" w:rsidRPr="004E5E58" w:rsidRDefault="00B1434E" w:rsidP="00B1434E">
      <w:pPr>
        <w:ind w:firstLine="708"/>
        <w:rPr>
          <w:b/>
        </w:rPr>
      </w:pPr>
      <w:r w:rsidRPr="004E5E58">
        <w:rPr>
          <w:b/>
        </w:rPr>
        <w:t>Котельная ООО «Тепловик»</w:t>
      </w:r>
    </w:p>
    <w:p w:rsidR="00B1434E" w:rsidRPr="001553C1" w:rsidRDefault="00B1434E" w:rsidP="00625BC4">
      <w:pPr>
        <w:spacing w:before="120" w:after="120" w:line="276" w:lineRule="auto"/>
        <w:ind w:firstLine="709"/>
        <w:jc w:val="both"/>
      </w:pPr>
      <w:r w:rsidRPr="001553C1">
        <w:t>Общая протяженность тепловых сетей в д</w:t>
      </w:r>
      <w:r w:rsidR="00722ABC">
        <w:t>вухтрубном исчислении – 2 700 м, прокладка сетей надземная.</w:t>
      </w:r>
      <w:r w:rsidR="00625BC4">
        <w:t xml:space="preserve"> </w:t>
      </w:r>
      <w:r w:rsidRPr="001553C1">
        <w:t>Период ввода тепловых сетей в эксплуатацию – с 1998 г. по 2008 г.</w:t>
      </w:r>
    </w:p>
    <w:p w:rsidR="00B1434E" w:rsidRPr="001553C1" w:rsidRDefault="00B1434E" w:rsidP="001553C1">
      <w:pPr>
        <w:spacing w:before="120" w:after="120" w:line="276" w:lineRule="auto"/>
        <w:ind w:firstLine="709"/>
        <w:jc w:val="both"/>
      </w:pPr>
      <w:r w:rsidRPr="001553C1">
        <w:t>Регулирование отпуска теплоты от котельной осуществляется качественным методом по температурному графику 95/70 оС только на отопление.</w:t>
      </w:r>
    </w:p>
    <w:p w:rsidR="00B1434E" w:rsidRDefault="00B1434E" w:rsidP="001553C1">
      <w:pPr>
        <w:spacing w:before="120" w:after="120" w:line="276" w:lineRule="auto"/>
        <w:ind w:firstLine="709"/>
        <w:jc w:val="both"/>
      </w:pPr>
      <w:r w:rsidRPr="001553C1">
        <w:t>Системы отопления присоединяются к квартальным тепловым сетям по зависимой безэлеваторной схеме.</w:t>
      </w:r>
    </w:p>
    <w:p w:rsidR="00775994" w:rsidRDefault="00775994" w:rsidP="001553C1">
      <w:pPr>
        <w:spacing w:before="120" w:after="120" w:line="276" w:lineRule="auto"/>
        <w:ind w:firstLine="709"/>
        <w:jc w:val="both"/>
      </w:pPr>
    </w:p>
    <w:p w:rsidR="00775994" w:rsidRPr="001553C1" w:rsidRDefault="00775994" w:rsidP="001553C1">
      <w:pPr>
        <w:spacing w:before="120" w:after="120" w:line="276" w:lineRule="auto"/>
        <w:ind w:firstLine="709"/>
        <w:jc w:val="both"/>
      </w:pPr>
    </w:p>
    <w:p w:rsidR="00B1434E" w:rsidRPr="004E5E58" w:rsidRDefault="00B1434E" w:rsidP="00B1434E">
      <w:pPr>
        <w:ind w:firstLine="708"/>
        <w:rPr>
          <w:b/>
        </w:rPr>
      </w:pPr>
      <w:r w:rsidRPr="004E5E58">
        <w:rPr>
          <w:b/>
        </w:rPr>
        <w:lastRenderedPageBreak/>
        <w:t>Котельная ООО «Тепловик-2»</w:t>
      </w:r>
    </w:p>
    <w:p w:rsidR="00D96945" w:rsidRPr="00303C67" w:rsidRDefault="00D96945" w:rsidP="00D96945">
      <w:pPr>
        <w:spacing w:before="120" w:after="120" w:line="276" w:lineRule="auto"/>
        <w:ind w:firstLine="709"/>
        <w:jc w:val="both"/>
      </w:pPr>
      <w:r w:rsidRPr="00303C67">
        <w:t>Тип системы теплоснабжения – закрытая.</w:t>
      </w:r>
      <w:r>
        <w:t xml:space="preserve"> Протяженность сетей отопления 2 996 м, сетей горячего водоснабжения – 838 м.</w:t>
      </w:r>
    </w:p>
    <w:p w:rsidR="00B1434E" w:rsidRPr="00303C67" w:rsidRDefault="00B1434E" w:rsidP="00303C67">
      <w:pPr>
        <w:spacing w:before="120" w:after="120" w:line="276" w:lineRule="auto"/>
        <w:ind w:firstLine="709"/>
        <w:jc w:val="both"/>
      </w:pPr>
      <w:r w:rsidRPr="00303C67">
        <w:t>Общая протяженность сетей в двухтрубном исчислении – 3 834 м, из них:</w:t>
      </w:r>
    </w:p>
    <w:p w:rsidR="00B1434E" w:rsidRPr="00303C67" w:rsidRDefault="00D96945" w:rsidP="00287005">
      <w:pPr>
        <w:pStyle w:val="af9"/>
        <w:numPr>
          <w:ilvl w:val="0"/>
          <w:numId w:val="6"/>
        </w:num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надземной прокладки – 3 481</w:t>
      </w:r>
      <w:r w:rsidR="00B1434E" w:rsidRPr="00303C67">
        <w:rPr>
          <w:sz w:val="24"/>
          <w:szCs w:val="24"/>
        </w:rPr>
        <w:t xml:space="preserve"> м;</w:t>
      </w:r>
    </w:p>
    <w:p w:rsidR="00303C67" w:rsidRPr="00303C67" w:rsidRDefault="00B1434E" w:rsidP="00287005">
      <w:pPr>
        <w:pStyle w:val="af9"/>
        <w:numPr>
          <w:ilvl w:val="0"/>
          <w:numId w:val="6"/>
        </w:numPr>
        <w:spacing w:before="120" w:after="120" w:line="276" w:lineRule="auto"/>
        <w:jc w:val="both"/>
        <w:rPr>
          <w:sz w:val="24"/>
          <w:szCs w:val="24"/>
        </w:rPr>
      </w:pPr>
      <w:r w:rsidRPr="00303C67">
        <w:rPr>
          <w:sz w:val="24"/>
          <w:szCs w:val="24"/>
        </w:rPr>
        <w:t>подземно</w:t>
      </w:r>
      <w:r w:rsidR="00D96945">
        <w:rPr>
          <w:sz w:val="24"/>
          <w:szCs w:val="24"/>
        </w:rPr>
        <w:t>й бесканальной прокладки – 353</w:t>
      </w:r>
      <w:r w:rsidRPr="00303C67">
        <w:rPr>
          <w:sz w:val="24"/>
          <w:szCs w:val="24"/>
        </w:rPr>
        <w:t xml:space="preserve"> м.</w:t>
      </w:r>
    </w:p>
    <w:p w:rsidR="00B1434E" w:rsidRPr="00303C67" w:rsidRDefault="00B1434E" w:rsidP="00334367">
      <w:pPr>
        <w:spacing w:before="120" w:after="120" w:line="276" w:lineRule="auto"/>
        <w:ind w:firstLine="709"/>
        <w:jc w:val="both"/>
      </w:pPr>
      <w:r w:rsidRPr="00303C67">
        <w:t>Регулирование отпуска теплоты от котел</w:t>
      </w:r>
      <w:r w:rsidR="00334367">
        <w:t>ьной осуществляется качественно-</w:t>
      </w:r>
      <w:r w:rsidRPr="00303C67">
        <w:t>количественным методом по температурному графику 95/70 оС с изломом на уровне 55 оС для обеспечения нужд горячего водоснабжения.</w:t>
      </w:r>
    </w:p>
    <w:p w:rsidR="00B1434E" w:rsidRPr="00303C67" w:rsidRDefault="00B1434E" w:rsidP="00303C67">
      <w:pPr>
        <w:spacing w:before="120" w:after="120" w:line="276" w:lineRule="auto"/>
        <w:ind w:firstLine="709"/>
        <w:jc w:val="both"/>
      </w:pPr>
      <w:r w:rsidRPr="00303C67">
        <w:t>Системы отопления присоединяются к квартальным тепловым сетям по зависимой безэлеваторной схеме. Система горячего водоснабжения закрытая, подключена по параллельной схеме.</w:t>
      </w:r>
    </w:p>
    <w:p w:rsidR="001954A8" w:rsidRDefault="009529BB" w:rsidP="00287005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33" w:name="_Toc363135295"/>
      <w:bookmarkStart w:id="34" w:name="_Toc411980518"/>
      <w:r w:rsidRPr="008909DE">
        <w:rPr>
          <w:b/>
          <w:sz w:val="24"/>
          <w:szCs w:val="24"/>
        </w:rPr>
        <w:t>Балансы мощности и ресурса</w:t>
      </w:r>
      <w:bookmarkEnd w:id="33"/>
      <w:bookmarkEnd w:id="34"/>
    </w:p>
    <w:p w:rsidR="00334367" w:rsidRDefault="00334367" w:rsidP="00334367">
      <w:pPr>
        <w:spacing w:before="120" w:after="120" w:line="276" w:lineRule="auto"/>
        <w:ind w:firstLine="709"/>
        <w:jc w:val="both"/>
      </w:pPr>
      <w:r w:rsidRPr="00334367">
        <w:t xml:space="preserve">В целом по с.п. Салым из-за износа оборудования ограничение тепловой мощности составляет 9,3 Гкал/ч, главным образом, это касается нефтяной котельной ЛПДС «Салым». </w:t>
      </w:r>
      <w:r>
        <w:t>Сопоставление установленной и располагаемой мощности приведено в таблице 2.1.3.1</w:t>
      </w:r>
    </w:p>
    <w:p w:rsidR="00334367" w:rsidRDefault="00334367" w:rsidP="00334367">
      <w:pPr>
        <w:spacing w:before="120" w:after="120" w:line="276" w:lineRule="auto"/>
        <w:ind w:firstLine="709"/>
        <w:jc w:val="both"/>
      </w:pPr>
      <w:r>
        <w:t>Таблица 2.1.3.1 Данные об установленной и располагаемой мощности на 01.01.2015 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485"/>
        <w:gridCol w:w="1893"/>
        <w:gridCol w:w="1851"/>
        <w:gridCol w:w="2068"/>
      </w:tblGrid>
      <w:tr w:rsidR="00334367" w:rsidTr="00126BAC">
        <w:trPr>
          <w:jc w:val="center"/>
        </w:trPr>
        <w:tc>
          <w:tcPr>
            <w:tcW w:w="458" w:type="dxa"/>
            <w:vMerge w:val="restart"/>
            <w:vAlign w:val="center"/>
          </w:tcPr>
          <w:p w:rsidR="00334367" w:rsidRPr="00901A11" w:rsidRDefault="00334367" w:rsidP="00DE2704">
            <w:pPr>
              <w:jc w:val="center"/>
              <w:rPr>
                <w:b/>
              </w:rPr>
            </w:pPr>
            <w:r w:rsidRPr="00901A11">
              <w:rPr>
                <w:b/>
              </w:rPr>
              <w:t>№</w:t>
            </w:r>
          </w:p>
        </w:tc>
        <w:tc>
          <w:tcPr>
            <w:tcW w:w="2485" w:type="dxa"/>
            <w:vMerge w:val="restart"/>
            <w:vAlign w:val="center"/>
          </w:tcPr>
          <w:p w:rsidR="00334367" w:rsidRPr="004E5E58" w:rsidRDefault="00334367" w:rsidP="00DE2704">
            <w:pPr>
              <w:jc w:val="center"/>
              <w:rPr>
                <w:b/>
              </w:rPr>
            </w:pPr>
            <w:r w:rsidRPr="004E5E58">
              <w:rPr>
                <w:rFonts w:hint="eastAsia"/>
                <w:b/>
              </w:rPr>
              <w:t>Наименование</w:t>
            </w:r>
            <w:r w:rsidRPr="004E5E58">
              <w:rPr>
                <w:b/>
              </w:rPr>
              <w:t xml:space="preserve"> </w:t>
            </w:r>
            <w:r w:rsidRPr="004E5E58">
              <w:rPr>
                <w:rFonts w:hint="eastAsia"/>
                <w:b/>
              </w:rPr>
              <w:t>теплоисточника</w:t>
            </w:r>
          </w:p>
        </w:tc>
        <w:tc>
          <w:tcPr>
            <w:tcW w:w="5812" w:type="dxa"/>
            <w:gridSpan w:val="3"/>
          </w:tcPr>
          <w:p w:rsidR="00334367" w:rsidRPr="004E5E58" w:rsidRDefault="00334367" w:rsidP="00DE2704">
            <w:pPr>
              <w:jc w:val="center"/>
              <w:rPr>
                <w:b/>
              </w:rPr>
            </w:pPr>
            <w:r w:rsidRPr="004E5E58">
              <w:rPr>
                <w:rFonts w:hint="eastAsia"/>
                <w:b/>
              </w:rPr>
              <w:t>Тепловая</w:t>
            </w:r>
            <w:r w:rsidRPr="004E5E58">
              <w:rPr>
                <w:b/>
              </w:rPr>
              <w:t xml:space="preserve"> </w:t>
            </w:r>
            <w:r w:rsidRPr="004E5E58">
              <w:rPr>
                <w:rFonts w:hint="eastAsia"/>
                <w:b/>
              </w:rPr>
              <w:t>мощность</w:t>
            </w:r>
            <w:r w:rsidRPr="004E5E58">
              <w:rPr>
                <w:b/>
              </w:rPr>
              <w:t xml:space="preserve">, </w:t>
            </w:r>
            <w:r w:rsidRPr="004E5E58">
              <w:rPr>
                <w:rFonts w:hint="eastAsia"/>
                <w:b/>
              </w:rPr>
              <w:t>Гкал</w:t>
            </w:r>
            <w:r w:rsidRPr="004E5E58">
              <w:rPr>
                <w:b/>
              </w:rPr>
              <w:t>/</w:t>
            </w:r>
            <w:r w:rsidRPr="004E5E58">
              <w:rPr>
                <w:rFonts w:hint="eastAsia"/>
                <w:b/>
              </w:rPr>
              <w:t>ч</w:t>
            </w:r>
          </w:p>
        </w:tc>
      </w:tr>
      <w:tr w:rsidR="00334367" w:rsidTr="00126BAC">
        <w:trPr>
          <w:jc w:val="center"/>
        </w:trPr>
        <w:tc>
          <w:tcPr>
            <w:tcW w:w="458" w:type="dxa"/>
            <w:vMerge/>
            <w:vAlign w:val="center"/>
          </w:tcPr>
          <w:p w:rsidR="00334367" w:rsidRPr="00901A11" w:rsidRDefault="00334367" w:rsidP="00DE2704">
            <w:pPr>
              <w:jc w:val="center"/>
              <w:rPr>
                <w:b/>
              </w:rPr>
            </w:pPr>
          </w:p>
        </w:tc>
        <w:tc>
          <w:tcPr>
            <w:tcW w:w="2485" w:type="dxa"/>
            <w:vMerge/>
          </w:tcPr>
          <w:p w:rsidR="00334367" w:rsidRPr="004E5E58" w:rsidRDefault="00334367" w:rsidP="00DE2704">
            <w:pPr>
              <w:jc w:val="center"/>
              <w:rPr>
                <w:b/>
              </w:rPr>
            </w:pPr>
          </w:p>
        </w:tc>
        <w:tc>
          <w:tcPr>
            <w:tcW w:w="1893" w:type="dxa"/>
            <w:vAlign w:val="center"/>
          </w:tcPr>
          <w:p w:rsidR="00334367" w:rsidRPr="004E5E58" w:rsidRDefault="008018AE" w:rsidP="00DE2704">
            <w:pPr>
              <w:rPr>
                <w:b/>
              </w:rPr>
            </w:pPr>
            <w:r>
              <w:rPr>
                <w:b/>
              </w:rPr>
              <w:t>у</w:t>
            </w:r>
            <w:r w:rsidR="00334367" w:rsidRPr="004E5E58">
              <w:rPr>
                <w:rFonts w:hint="eastAsia"/>
                <w:b/>
              </w:rPr>
              <w:t>становленная</w:t>
            </w:r>
          </w:p>
        </w:tc>
        <w:tc>
          <w:tcPr>
            <w:tcW w:w="1851" w:type="dxa"/>
            <w:vAlign w:val="center"/>
          </w:tcPr>
          <w:p w:rsidR="00334367" w:rsidRPr="004E5E58" w:rsidRDefault="008018AE" w:rsidP="00DE2704">
            <w:pPr>
              <w:rPr>
                <w:b/>
              </w:rPr>
            </w:pPr>
            <w:r>
              <w:rPr>
                <w:b/>
              </w:rPr>
              <w:t>р</w:t>
            </w:r>
            <w:r w:rsidR="00334367" w:rsidRPr="004E5E58">
              <w:rPr>
                <w:rFonts w:hint="eastAsia"/>
                <w:b/>
              </w:rPr>
              <w:t>асполагаемая</w:t>
            </w:r>
          </w:p>
        </w:tc>
        <w:tc>
          <w:tcPr>
            <w:tcW w:w="2068" w:type="dxa"/>
          </w:tcPr>
          <w:p w:rsidR="00334367" w:rsidRPr="004E5E58" w:rsidRDefault="008018AE" w:rsidP="00DE2704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="00334367">
              <w:rPr>
                <w:b/>
              </w:rPr>
              <w:t>азница между установленной и располагаемой мощностью</w:t>
            </w:r>
          </w:p>
        </w:tc>
      </w:tr>
      <w:tr w:rsidR="00334367" w:rsidTr="00126BAC">
        <w:trPr>
          <w:jc w:val="center"/>
        </w:trPr>
        <w:tc>
          <w:tcPr>
            <w:tcW w:w="458" w:type="dxa"/>
            <w:vAlign w:val="center"/>
          </w:tcPr>
          <w:p w:rsidR="00334367" w:rsidRPr="008018AE" w:rsidRDefault="00334367" w:rsidP="00DE2704">
            <w:pPr>
              <w:jc w:val="center"/>
            </w:pPr>
            <w:r w:rsidRPr="008018AE">
              <w:t>1</w:t>
            </w:r>
          </w:p>
        </w:tc>
        <w:tc>
          <w:tcPr>
            <w:tcW w:w="2485" w:type="dxa"/>
            <w:vAlign w:val="center"/>
          </w:tcPr>
          <w:p w:rsidR="00334367" w:rsidRPr="003E5F0E" w:rsidRDefault="00334367" w:rsidP="00DE2704">
            <w:pPr>
              <w:jc w:val="center"/>
            </w:pPr>
            <w:r w:rsidRPr="007B173B">
              <w:t>Котельная №1</w:t>
            </w:r>
          </w:p>
        </w:tc>
        <w:tc>
          <w:tcPr>
            <w:tcW w:w="1893" w:type="dxa"/>
          </w:tcPr>
          <w:p w:rsidR="00334367" w:rsidRDefault="00334367" w:rsidP="00DE2704">
            <w:pPr>
              <w:jc w:val="center"/>
            </w:pPr>
            <w:r>
              <w:t>16</w:t>
            </w:r>
          </w:p>
        </w:tc>
        <w:tc>
          <w:tcPr>
            <w:tcW w:w="1851" w:type="dxa"/>
          </w:tcPr>
          <w:p w:rsidR="00334367" w:rsidRDefault="00334367" w:rsidP="00DE2704">
            <w:pPr>
              <w:jc w:val="center"/>
            </w:pPr>
            <w:r>
              <w:t>16</w:t>
            </w:r>
          </w:p>
        </w:tc>
        <w:tc>
          <w:tcPr>
            <w:tcW w:w="2068" w:type="dxa"/>
          </w:tcPr>
          <w:p w:rsidR="00334367" w:rsidRDefault="00334367" w:rsidP="00DE2704">
            <w:pPr>
              <w:jc w:val="center"/>
            </w:pPr>
            <w:r>
              <w:t>0</w:t>
            </w:r>
          </w:p>
        </w:tc>
      </w:tr>
      <w:tr w:rsidR="00334367" w:rsidTr="00126BAC">
        <w:trPr>
          <w:jc w:val="center"/>
        </w:trPr>
        <w:tc>
          <w:tcPr>
            <w:tcW w:w="458" w:type="dxa"/>
            <w:vAlign w:val="center"/>
          </w:tcPr>
          <w:p w:rsidR="00334367" w:rsidRPr="003E5F0E" w:rsidRDefault="00334367" w:rsidP="00DE2704">
            <w:pPr>
              <w:jc w:val="center"/>
            </w:pPr>
            <w:r>
              <w:t>2</w:t>
            </w:r>
          </w:p>
        </w:tc>
        <w:tc>
          <w:tcPr>
            <w:tcW w:w="2485" w:type="dxa"/>
            <w:vAlign w:val="center"/>
          </w:tcPr>
          <w:p w:rsidR="00334367" w:rsidRPr="003E5F0E" w:rsidRDefault="00334367" w:rsidP="00DE2704">
            <w:pPr>
              <w:jc w:val="center"/>
            </w:pPr>
            <w:r w:rsidRPr="007B173B">
              <w:t>Котельная №2</w:t>
            </w:r>
          </w:p>
        </w:tc>
        <w:tc>
          <w:tcPr>
            <w:tcW w:w="1893" w:type="dxa"/>
          </w:tcPr>
          <w:p w:rsidR="00334367" w:rsidRDefault="00334367" w:rsidP="00DE2704">
            <w:pPr>
              <w:jc w:val="center"/>
            </w:pPr>
            <w:r>
              <w:t>3,6</w:t>
            </w:r>
          </w:p>
        </w:tc>
        <w:tc>
          <w:tcPr>
            <w:tcW w:w="1851" w:type="dxa"/>
          </w:tcPr>
          <w:p w:rsidR="00334367" w:rsidRDefault="00334367" w:rsidP="00DE2704">
            <w:pPr>
              <w:jc w:val="center"/>
            </w:pPr>
            <w:r>
              <w:t>3,2</w:t>
            </w:r>
          </w:p>
        </w:tc>
        <w:tc>
          <w:tcPr>
            <w:tcW w:w="2068" w:type="dxa"/>
          </w:tcPr>
          <w:p w:rsidR="00334367" w:rsidRDefault="00334367" w:rsidP="00DE2704">
            <w:pPr>
              <w:jc w:val="center"/>
            </w:pPr>
            <w:r>
              <w:t>0,4</w:t>
            </w:r>
          </w:p>
        </w:tc>
      </w:tr>
      <w:tr w:rsidR="00334367" w:rsidTr="00126BAC">
        <w:trPr>
          <w:jc w:val="center"/>
        </w:trPr>
        <w:tc>
          <w:tcPr>
            <w:tcW w:w="458" w:type="dxa"/>
            <w:vAlign w:val="center"/>
          </w:tcPr>
          <w:p w:rsidR="00334367" w:rsidRPr="003E5F0E" w:rsidRDefault="00334367" w:rsidP="00DE2704">
            <w:pPr>
              <w:jc w:val="center"/>
            </w:pPr>
            <w:r>
              <w:t>3</w:t>
            </w:r>
          </w:p>
        </w:tc>
        <w:tc>
          <w:tcPr>
            <w:tcW w:w="2485" w:type="dxa"/>
            <w:vAlign w:val="center"/>
          </w:tcPr>
          <w:p w:rsidR="00334367" w:rsidRPr="003E5F0E" w:rsidRDefault="00334367" w:rsidP="00DE2704">
            <w:pPr>
              <w:jc w:val="center"/>
            </w:pPr>
            <w:r w:rsidRPr="007B173B">
              <w:t>Котельная №3</w:t>
            </w:r>
          </w:p>
        </w:tc>
        <w:tc>
          <w:tcPr>
            <w:tcW w:w="1893" w:type="dxa"/>
          </w:tcPr>
          <w:p w:rsidR="00334367" w:rsidRDefault="00334367" w:rsidP="00DE2704">
            <w:pPr>
              <w:jc w:val="center"/>
            </w:pPr>
            <w:r>
              <w:t>6</w:t>
            </w:r>
          </w:p>
        </w:tc>
        <w:tc>
          <w:tcPr>
            <w:tcW w:w="1851" w:type="dxa"/>
          </w:tcPr>
          <w:p w:rsidR="00334367" w:rsidRDefault="00334367" w:rsidP="00DE2704">
            <w:pPr>
              <w:jc w:val="center"/>
            </w:pPr>
            <w:r>
              <w:t>6</w:t>
            </w:r>
          </w:p>
        </w:tc>
        <w:tc>
          <w:tcPr>
            <w:tcW w:w="2068" w:type="dxa"/>
          </w:tcPr>
          <w:p w:rsidR="00334367" w:rsidRDefault="00334367" w:rsidP="00DE2704">
            <w:pPr>
              <w:jc w:val="center"/>
            </w:pPr>
            <w:r>
              <w:t>0</w:t>
            </w:r>
          </w:p>
        </w:tc>
      </w:tr>
      <w:tr w:rsidR="00334367" w:rsidTr="00126BAC">
        <w:trPr>
          <w:jc w:val="center"/>
        </w:trPr>
        <w:tc>
          <w:tcPr>
            <w:tcW w:w="458" w:type="dxa"/>
            <w:vAlign w:val="center"/>
          </w:tcPr>
          <w:p w:rsidR="00334367" w:rsidRPr="003E5F0E" w:rsidRDefault="00334367" w:rsidP="00DE2704">
            <w:pPr>
              <w:jc w:val="center"/>
            </w:pPr>
            <w:r>
              <w:t>4</w:t>
            </w:r>
          </w:p>
        </w:tc>
        <w:tc>
          <w:tcPr>
            <w:tcW w:w="2485" w:type="dxa"/>
            <w:vAlign w:val="center"/>
          </w:tcPr>
          <w:p w:rsidR="008018AE" w:rsidRDefault="00334367" w:rsidP="00DE2704">
            <w:pPr>
              <w:jc w:val="center"/>
            </w:pPr>
            <w:r w:rsidRPr="007B173B">
              <w:t xml:space="preserve">Котельная </w:t>
            </w:r>
            <w:r w:rsidR="008018AE">
              <w:t xml:space="preserve"> </w:t>
            </w:r>
          </w:p>
          <w:p w:rsidR="00334367" w:rsidRPr="003E5F0E" w:rsidRDefault="00334367" w:rsidP="008018AE">
            <w:pPr>
              <w:jc w:val="center"/>
            </w:pPr>
            <w:r w:rsidRPr="007B173B">
              <w:t>ООО</w:t>
            </w:r>
            <w:r w:rsidR="008018AE">
              <w:t xml:space="preserve"> </w:t>
            </w:r>
            <w:r w:rsidRPr="007B173B">
              <w:t>«Тепловик»</w:t>
            </w:r>
          </w:p>
        </w:tc>
        <w:tc>
          <w:tcPr>
            <w:tcW w:w="1893" w:type="dxa"/>
          </w:tcPr>
          <w:p w:rsidR="00334367" w:rsidRDefault="00334367" w:rsidP="00DE2704">
            <w:pPr>
              <w:jc w:val="center"/>
            </w:pPr>
            <w:r>
              <w:t>6,8</w:t>
            </w:r>
          </w:p>
        </w:tc>
        <w:tc>
          <w:tcPr>
            <w:tcW w:w="1851" w:type="dxa"/>
          </w:tcPr>
          <w:p w:rsidR="00334367" w:rsidRDefault="00334367" w:rsidP="00DE2704">
            <w:pPr>
              <w:jc w:val="center"/>
            </w:pPr>
            <w:r>
              <w:t>6,8</w:t>
            </w:r>
          </w:p>
        </w:tc>
        <w:tc>
          <w:tcPr>
            <w:tcW w:w="2068" w:type="dxa"/>
          </w:tcPr>
          <w:p w:rsidR="00334367" w:rsidRDefault="00334367" w:rsidP="00DE2704">
            <w:pPr>
              <w:jc w:val="center"/>
            </w:pPr>
            <w:r>
              <w:t>0</w:t>
            </w:r>
          </w:p>
        </w:tc>
      </w:tr>
      <w:tr w:rsidR="00334367" w:rsidTr="00126BAC">
        <w:trPr>
          <w:jc w:val="center"/>
        </w:trPr>
        <w:tc>
          <w:tcPr>
            <w:tcW w:w="458" w:type="dxa"/>
            <w:vAlign w:val="center"/>
          </w:tcPr>
          <w:p w:rsidR="00334367" w:rsidRPr="003E5F0E" w:rsidRDefault="00334367" w:rsidP="00DE2704">
            <w:pPr>
              <w:jc w:val="center"/>
            </w:pPr>
            <w:r>
              <w:t>5</w:t>
            </w:r>
          </w:p>
        </w:tc>
        <w:tc>
          <w:tcPr>
            <w:tcW w:w="2485" w:type="dxa"/>
            <w:vAlign w:val="center"/>
          </w:tcPr>
          <w:p w:rsidR="008018AE" w:rsidRDefault="00334367" w:rsidP="00DE2704">
            <w:pPr>
              <w:jc w:val="center"/>
            </w:pPr>
            <w:r w:rsidRPr="007B173B">
              <w:t xml:space="preserve">Котельная </w:t>
            </w:r>
          </w:p>
          <w:p w:rsidR="00334367" w:rsidRPr="007B173B" w:rsidRDefault="00334367" w:rsidP="008018AE">
            <w:pPr>
              <w:jc w:val="center"/>
            </w:pPr>
            <w:r w:rsidRPr="007B173B">
              <w:t>ООО</w:t>
            </w:r>
            <w:r w:rsidR="008018AE">
              <w:t xml:space="preserve"> </w:t>
            </w:r>
            <w:r w:rsidRPr="007B173B">
              <w:t>«Тепловик-2»</w:t>
            </w:r>
          </w:p>
        </w:tc>
        <w:tc>
          <w:tcPr>
            <w:tcW w:w="1893" w:type="dxa"/>
          </w:tcPr>
          <w:p w:rsidR="00334367" w:rsidRDefault="00334367" w:rsidP="00DE2704">
            <w:pPr>
              <w:jc w:val="center"/>
            </w:pPr>
            <w:r>
              <w:t>8,5</w:t>
            </w:r>
          </w:p>
        </w:tc>
        <w:tc>
          <w:tcPr>
            <w:tcW w:w="1851" w:type="dxa"/>
          </w:tcPr>
          <w:p w:rsidR="00334367" w:rsidRDefault="00334367" w:rsidP="00DE2704">
            <w:pPr>
              <w:jc w:val="center"/>
            </w:pPr>
            <w:r>
              <w:t>8,5</w:t>
            </w:r>
          </w:p>
        </w:tc>
        <w:tc>
          <w:tcPr>
            <w:tcW w:w="2068" w:type="dxa"/>
          </w:tcPr>
          <w:p w:rsidR="00334367" w:rsidRDefault="00334367" w:rsidP="00DE2704">
            <w:pPr>
              <w:jc w:val="center"/>
            </w:pPr>
            <w:r>
              <w:t>0</w:t>
            </w:r>
          </w:p>
        </w:tc>
      </w:tr>
      <w:tr w:rsidR="00334367" w:rsidTr="00126BAC">
        <w:trPr>
          <w:jc w:val="center"/>
        </w:trPr>
        <w:tc>
          <w:tcPr>
            <w:tcW w:w="458" w:type="dxa"/>
            <w:vAlign w:val="center"/>
          </w:tcPr>
          <w:p w:rsidR="00334367" w:rsidRPr="003E5F0E" w:rsidRDefault="00334367" w:rsidP="00DE2704">
            <w:pPr>
              <w:jc w:val="center"/>
            </w:pPr>
            <w:r>
              <w:t>6</w:t>
            </w:r>
          </w:p>
        </w:tc>
        <w:tc>
          <w:tcPr>
            <w:tcW w:w="2485" w:type="dxa"/>
            <w:vAlign w:val="center"/>
          </w:tcPr>
          <w:p w:rsidR="008018AE" w:rsidRDefault="00334367" w:rsidP="00DE2704">
            <w:pPr>
              <w:jc w:val="center"/>
            </w:pPr>
            <w:r w:rsidRPr="007B173B">
              <w:t xml:space="preserve">Котельная </w:t>
            </w:r>
          </w:p>
          <w:p w:rsidR="00334367" w:rsidRPr="007B173B" w:rsidRDefault="00334367" w:rsidP="008018AE">
            <w:pPr>
              <w:jc w:val="center"/>
            </w:pPr>
            <w:r w:rsidRPr="007B173B">
              <w:t>ЛПДС</w:t>
            </w:r>
            <w:r w:rsidR="008018AE">
              <w:t xml:space="preserve"> </w:t>
            </w:r>
            <w:r w:rsidRPr="007B173B">
              <w:t>«Салым»</w:t>
            </w:r>
          </w:p>
        </w:tc>
        <w:tc>
          <w:tcPr>
            <w:tcW w:w="1893" w:type="dxa"/>
          </w:tcPr>
          <w:p w:rsidR="00334367" w:rsidRDefault="00334367" w:rsidP="00DE2704">
            <w:pPr>
              <w:jc w:val="center"/>
            </w:pPr>
            <w:r>
              <w:t>21,5</w:t>
            </w:r>
          </w:p>
        </w:tc>
        <w:tc>
          <w:tcPr>
            <w:tcW w:w="1851" w:type="dxa"/>
          </w:tcPr>
          <w:p w:rsidR="00334367" w:rsidRDefault="00334367" w:rsidP="00DE2704">
            <w:pPr>
              <w:jc w:val="center"/>
            </w:pPr>
            <w:r>
              <w:t>11,8</w:t>
            </w:r>
          </w:p>
        </w:tc>
        <w:tc>
          <w:tcPr>
            <w:tcW w:w="2068" w:type="dxa"/>
          </w:tcPr>
          <w:p w:rsidR="00334367" w:rsidRDefault="00334367" w:rsidP="00DE2704">
            <w:pPr>
              <w:jc w:val="center"/>
            </w:pPr>
            <w:r>
              <w:t>-9,7</w:t>
            </w:r>
          </w:p>
        </w:tc>
      </w:tr>
      <w:tr w:rsidR="00334367" w:rsidTr="00126BAC">
        <w:trPr>
          <w:jc w:val="center"/>
        </w:trPr>
        <w:tc>
          <w:tcPr>
            <w:tcW w:w="458" w:type="dxa"/>
            <w:vAlign w:val="center"/>
          </w:tcPr>
          <w:p w:rsidR="00334367" w:rsidRPr="003E5F0E" w:rsidRDefault="00334367" w:rsidP="00DE2704">
            <w:pPr>
              <w:jc w:val="center"/>
            </w:pPr>
            <w:r>
              <w:t>7</w:t>
            </w:r>
          </w:p>
        </w:tc>
        <w:tc>
          <w:tcPr>
            <w:tcW w:w="2485" w:type="dxa"/>
            <w:vAlign w:val="center"/>
          </w:tcPr>
          <w:p w:rsidR="00334367" w:rsidRPr="004E5E58" w:rsidRDefault="00334367" w:rsidP="00DE2704">
            <w:pPr>
              <w:jc w:val="center"/>
            </w:pPr>
            <w:r w:rsidRPr="004E5E58">
              <w:rPr>
                <w:bCs/>
              </w:rPr>
              <w:t>Всего по с.</w:t>
            </w:r>
            <w:r>
              <w:rPr>
                <w:bCs/>
              </w:rPr>
              <w:t> </w:t>
            </w:r>
            <w:r w:rsidRPr="004E5E58">
              <w:rPr>
                <w:bCs/>
              </w:rPr>
              <w:t>п. Салым</w:t>
            </w:r>
          </w:p>
        </w:tc>
        <w:tc>
          <w:tcPr>
            <w:tcW w:w="1893" w:type="dxa"/>
          </w:tcPr>
          <w:p w:rsidR="00334367" w:rsidRDefault="00334367" w:rsidP="00DE2704">
            <w:pPr>
              <w:jc w:val="center"/>
            </w:pPr>
            <w:r>
              <w:t>62,4</w:t>
            </w:r>
          </w:p>
        </w:tc>
        <w:tc>
          <w:tcPr>
            <w:tcW w:w="1851" w:type="dxa"/>
          </w:tcPr>
          <w:p w:rsidR="00334367" w:rsidRDefault="00334367" w:rsidP="00DE2704">
            <w:pPr>
              <w:jc w:val="center"/>
            </w:pPr>
            <w:r>
              <w:t>52,3</w:t>
            </w:r>
          </w:p>
        </w:tc>
        <w:tc>
          <w:tcPr>
            <w:tcW w:w="2068" w:type="dxa"/>
          </w:tcPr>
          <w:p w:rsidR="00334367" w:rsidRDefault="00334367" w:rsidP="00DE2704">
            <w:pPr>
              <w:jc w:val="center"/>
            </w:pPr>
            <w:r>
              <w:t>-9,3</w:t>
            </w:r>
          </w:p>
        </w:tc>
      </w:tr>
    </w:tbl>
    <w:p w:rsidR="006C051D" w:rsidRDefault="006C051D" w:rsidP="006C051D">
      <w:pPr>
        <w:spacing w:before="120" w:after="120" w:line="276" w:lineRule="auto"/>
        <w:ind w:firstLine="709"/>
        <w:jc w:val="both"/>
      </w:pPr>
      <w:r>
        <w:t>Данные о потреблении тепловой мощности на собственные и хозяйственные нужды по данным 01.01.2015 г. приведены в таблице 2.1.3.2</w:t>
      </w:r>
    </w:p>
    <w:p w:rsidR="00334367" w:rsidRDefault="00334367" w:rsidP="008018AE">
      <w:pPr>
        <w:spacing w:before="120" w:after="120" w:line="276" w:lineRule="auto"/>
        <w:ind w:firstLine="709"/>
        <w:jc w:val="both"/>
      </w:pPr>
      <w:r>
        <w:t xml:space="preserve">Таблица 2.1.3.2 </w:t>
      </w:r>
      <w:r w:rsidR="00CF2A35">
        <w:t>Данные о</w:t>
      </w:r>
      <w:r>
        <w:t xml:space="preserve"> потреблении тепловой мощности на собственные и хозяйственные нужды 01.01.2015 г.</w:t>
      </w:r>
    </w:p>
    <w:tbl>
      <w:tblPr>
        <w:tblW w:w="4678" w:type="pct"/>
        <w:jc w:val="center"/>
        <w:tblInd w:w="607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4"/>
        <w:gridCol w:w="2444"/>
        <w:gridCol w:w="1489"/>
        <w:gridCol w:w="1490"/>
        <w:gridCol w:w="1489"/>
        <w:gridCol w:w="1490"/>
      </w:tblGrid>
      <w:tr w:rsidR="006C051D" w:rsidRPr="00464A0E" w:rsidTr="006C051D">
        <w:trPr>
          <w:trHeight w:hRule="exact" w:val="400"/>
          <w:tblHeader/>
          <w:jc w:val="center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051D" w:rsidRPr="00464A0E" w:rsidRDefault="006C051D" w:rsidP="006C051D">
            <w:pPr>
              <w:jc w:val="center"/>
              <w:rPr>
                <w:b/>
              </w:rPr>
            </w:pPr>
          </w:p>
        </w:tc>
        <w:tc>
          <w:tcPr>
            <w:tcW w:w="1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51D" w:rsidRDefault="006C051D" w:rsidP="006C051D">
            <w:pPr>
              <w:jc w:val="center"/>
              <w:rPr>
                <w:b/>
              </w:rPr>
            </w:pPr>
            <w:r w:rsidRPr="00464A0E">
              <w:rPr>
                <w:b/>
              </w:rPr>
              <w:t>Наименование</w:t>
            </w:r>
          </w:p>
          <w:p w:rsidR="006C051D" w:rsidRPr="00464A0E" w:rsidRDefault="006C051D" w:rsidP="006C051D">
            <w:pPr>
              <w:jc w:val="center"/>
              <w:rPr>
                <w:b/>
              </w:rPr>
            </w:pPr>
            <w:r w:rsidRPr="00464A0E">
              <w:rPr>
                <w:b/>
              </w:rPr>
              <w:t>теплоисточ</w:t>
            </w:r>
            <w:r w:rsidRPr="00464A0E">
              <w:rPr>
                <w:b/>
              </w:rPr>
              <w:softHyphen/>
              <w:t>ника</w:t>
            </w:r>
          </w:p>
        </w:tc>
        <w:tc>
          <w:tcPr>
            <w:tcW w:w="16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Pr="00464A0E">
              <w:rPr>
                <w:b/>
              </w:rPr>
              <w:t>обственные нужды</w:t>
            </w:r>
          </w:p>
        </w:tc>
        <w:tc>
          <w:tcPr>
            <w:tcW w:w="16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  <w:rPr>
                <w:b/>
              </w:rPr>
            </w:pPr>
            <w:r>
              <w:rPr>
                <w:b/>
              </w:rPr>
              <w:t>Хозяйственные</w:t>
            </w:r>
            <w:r w:rsidRPr="00464A0E">
              <w:rPr>
                <w:b/>
              </w:rPr>
              <w:t xml:space="preserve"> нужды</w:t>
            </w:r>
          </w:p>
        </w:tc>
      </w:tr>
      <w:tr w:rsidR="006C051D" w:rsidRPr="00464A0E" w:rsidTr="006C051D">
        <w:trPr>
          <w:trHeight w:hRule="exact" w:val="1126"/>
          <w:tblHeader/>
          <w:jc w:val="center"/>
        </w:trPr>
        <w:tc>
          <w:tcPr>
            <w:tcW w:w="2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51D" w:rsidRPr="00901A11" w:rsidRDefault="006C051D" w:rsidP="006C051D">
            <w:pPr>
              <w:jc w:val="center"/>
              <w:rPr>
                <w:b/>
              </w:rPr>
            </w:pPr>
            <w:r w:rsidRPr="00901A11">
              <w:rPr>
                <w:b/>
              </w:rPr>
              <w:t>№</w:t>
            </w:r>
          </w:p>
        </w:tc>
        <w:tc>
          <w:tcPr>
            <w:tcW w:w="1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  <w:rPr>
                <w:b/>
              </w:rPr>
            </w:pP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  <w:rPr>
                <w:b/>
              </w:rPr>
            </w:pPr>
            <w:r>
              <w:rPr>
                <w:b/>
              </w:rPr>
              <w:t xml:space="preserve">Потребление тепловой мощности, </w:t>
            </w:r>
            <w:r w:rsidRPr="00464A0E">
              <w:rPr>
                <w:b/>
              </w:rPr>
              <w:t>Гкал/ч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  <w:rPr>
                <w:b/>
              </w:rPr>
            </w:pPr>
            <w:r>
              <w:rPr>
                <w:b/>
              </w:rPr>
              <w:t xml:space="preserve">Потребление воды, </w:t>
            </w:r>
            <w:r w:rsidRPr="00464A0E">
              <w:rPr>
                <w:b/>
              </w:rPr>
              <w:t>т/ч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  <w:rPr>
                <w:b/>
              </w:rPr>
            </w:pPr>
            <w:r>
              <w:rPr>
                <w:b/>
              </w:rPr>
              <w:t xml:space="preserve">Потребление тепловой мощности, </w:t>
            </w:r>
            <w:r w:rsidRPr="00464A0E">
              <w:rPr>
                <w:b/>
              </w:rPr>
              <w:t>Гкал/ч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  <w:rPr>
                <w:b/>
              </w:rPr>
            </w:pPr>
            <w:r>
              <w:rPr>
                <w:b/>
              </w:rPr>
              <w:t xml:space="preserve">Потребление воды, </w:t>
            </w:r>
            <w:r w:rsidRPr="00464A0E">
              <w:rPr>
                <w:b/>
              </w:rPr>
              <w:t>т/ч</w:t>
            </w:r>
          </w:p>
        </w:tc>
      </w:tr>
      <w:tr w:rsidR="006C051D" w:rsidTr="006C051D">
        <w:trPr>
          <w:trHeight w:hRule="exact" w:val="269"/>
          <w:jc w:val="center"/>
        </w:trPr>
        <w:tc>
          <w:tcPr>
            <w:tcW w:w="24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901A11" w:rsidRDefault="006C051D" w:rsidP="006C051D">
            <w:pPr>
              <w:jc w:val="center"/>
              <w:rPr>
                <w:b/>
              </w:rPr>
            </w:pPr>
          </w:p>
        </w:tc>
        <w:tc>
          <w:tcPr>
            <w:tcW w:w="138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r w:rsidRPr="00464A0E">
              <w:t>Котельная №1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pPr>
              <w:jc w:val="center"/>
            </w:pPr>
            <w:r w:rsidRPr="00464A0E">
              <w:t>0,15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pPr>
              <w:jc w:val="center"/>
            </w:pPr>
            <w:r w:rsidRPr="00464A0E">
              <w:t>6,00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pPr>
              <w:jc w:val="center"/>
            </w:pPr>
            <w:r w:rsidRPr="00464A0E">
              <w:t>0,3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pPr>
              <w:jc w:val="center"/>
            </w:pPr>
            <w:r w:rsidRPr="00464A0E">
              <w:t>12,0</w:t>
            </w:r>
          </w:p>
        </w:tc>
      </w:tr>
      <w:tr w:rsidR="006C051D" w:rsidTr="006C051D">
        <w:trPr>
          <w:trHeight w:hRule="exact" w:val="279"/>
          <w:jc w:val="center"/>
        </w:trPr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8018AE" w:rsidRDefault="006C051D" w:rsidP="006C051D">
            <w:pPr>
              <w:jc w:val="center"/>
            </w:pPr>
            <w:r w:rsidRPr="008018AE">
              <w:lastRenderedPageBreak/>
              <w:t>1</w:t>
            </w:r>
          </w:p>
        </w:tc>
        <w:tc>
          <w:tcPr>
            <w:tcW w:w="13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r w:rsidRPr="00464A0E">
              <w:t>Котельная №2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pPr>
              <w:jc w:val="center"/>
            </w:pPr>
            <w:r w:rsidRPr="00464A0E">
              <w:t>0,02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pPr>
              <w:jc w:val="center"/>
            </w:pPr>
            <w:r w:rsidRPr="00464A0E">
              <w:t>0,80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pPr>
              <w:jc w:val="center"/>
            </w:pPr>
            <w:r w:rsidRPr="00464A0E">
              <w:t>0,0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pPr>
              <w:jc w:val="center"/>
            </w:pPr>
            <w:r w:rsidRPr="00464A0E">
              <w:t>0,0</w:t>
            </w:r>
          </w:p>
        </w:tc>
      </w:tr>
      <w:tr w:rsidR="006C051D" w:rsidTr="006C051D">
        <w:trPr>
          <w:trHeight w:hRule="exact" w:val="269"/>
          <w:jc w:val="center"/>
        </w:trPr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3E5F0E" w:rsidRDefault="006C051D" w:rsidP="006C051D">
            <w:pPr>
              <w:jc w:val="center"/>
            </w:pPr>
            <w:r>
              <w:t>2</w:t>
            </w:r>
          </w:p>
        </w:tc>
        <w:tc>
          <w:tcPr>
            <w:tcW w:w="13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r w:rsidRPr="00464A0E">
              <w:t>Котельная №3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pPr>
              <w:jc w:val="center"/>
            </w:pPr>
            <w:r w:rsidRPr="00464A0E">
              <w:t>0,04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pPr>
              <w:jc w:val="center"/>
            </w:pPr>
            <w:r w:rsidRPr="00464A0E">
              <w:t>1,60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pPr>
              <w:jc w:val="center"/>
            </w:pPr>
            <w:r w:rsidRPr="00464A0E">
              <w:t>0,1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pPr>
              <w:jc w:val="center"/>
            </w:pPr>
            <w:r w:rsidRPr="00464A0E">
              <w:t>4,0</w:t>
            </w:r>
          </w:p>
        </w:tc>
      </w:tr>
      <w:tr w:rsidR="006C051D" w:rsidTr="006C051D">
        <w:trPr>
          <w:trHeight w:hRule="exact" w:val="269"/>
          <w:jc w:val="center"/>
        </w:trPr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3E5F0E" w:rsidRDefault="006C051D" w:rsidP="006C051D">
            <w:pPr>
              <w:jc w:val="center"/>
            </w:pPr>
            <w:r>
              <w:t>3</w:t>
            </w:r>
          </w:p>
        </w:tc>
        <w:tc>
          <w:tcPr>
            <w:tcW w:w="13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r w:rsidRPr="00464A0E">
              <w:t>Котельная ООО «Тепловик»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  <w:r w:rsidRPr="00464A0E">
              <w:t>0,04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  <w:r w:rsidRPr="00464A0E">
              <w:t>1,60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  <w:r w:rsidRPr="00464A0E">
              <w:t>0,0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  <w:r w:rsidRPr="00464A0E">
              <w:t>0,0</w:t>
            </w:r>
          </w:p>
        </w:tc>
      </w:tr>
      <w:tr w:rsidR="006C051D" w:rsidTr="006C051D">
        <w:trPr>
          <w:trHeight w:hRule="exact" w:val="346"/>
          <w:jc w:val="center"/>
        </w:trPr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3E5F0E" w:rsidRDefault="006C051D" w:rsidP="006C051D">
            <w:pPr>
              <w:jc w:val="center"/>
            </w:pPr>
            <w:r>
              <w:t>4</w:t>
            </w:r>
          </w:p>
        </w:tc>
        <w:tc>
          <w:tcPr>
            <w:tcW w:w="13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r w:rsidRPr="00464A0E">
              <w:t xml:space="preserve">Котельная </w:t>
            </w:r>
            <w:r>
              <w:t>ООО</w:t>
            </w:r>
            <w:r w:rsidRPr="00464A0E">
              <w:t xml:space="preserve"> «Тепловик-2»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  <w:r w:rsidRPr="00464A0E">
              <w:t>0,04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  <w:r w:rsidRPr="00464A0E">
              <w:t>1,60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  <w:r w:rsidRPr="00464A0E">
              <w:t>0,0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  <w:r w:rsidRPr="00464A0E">
              <w:t>0,0</w:t>
            </w:r>
          </w:p>
        </w:tc>
      </w:tr>
      <w:tr w:rsidR="006C051D" w:rsidTr="006C051D">
        <w:trPr>
          <w:trHeight w:hRule="exact" w:val="346"/>
          <w:jc w:val="center"/>
        </w:trPr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3E5F0E" w:rsidRDefault="006C051D" w:rsidP="006C051D">
            <w:pPr>
              <w:jc w:val="center"/>
            </w:pPr>
            <w:r>
              <w:t>5</w:t>
            </w:r>
          </w:p>
        </w:tc>
        <w:tc>
          <w:tcPr>
            <w:tcW w:w="13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r w:rsidRPr="00464A0E">
              <w:t>Котельная ЛПДС «Салым»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  <w:r w:rsidRPr="00464A0E">
              <w:t>0,07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  <w:r w:rsidRPr="00464A0E">
              <w:t>2,80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  <w:r w:rsidRPr="00464A0E">
              <w:t>0,0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  <w:r w:rsidRPr="00464A0E">
              <w:t>0,0</w:t>
            </w:r>
          </w:p>
        </w:tc>
      </w:tr>
      <w:tr w:rsidR="006C051D" w:rsidTr="006C051D">
        <w:trPr>
          <w:trHeight w:hRule="exact" w:val="278"/>
          <w:jc w:val="center"/>
        </w:trPr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3E5F0E" w:rsidRDefault="006C051D" w:rsidP="006C051D">
            <w:pPr>
              <w:jc w:val="center"/>
            </w:pPr>
            <w:r>
              <w:t>6</w:t>
            </w:r>
          </w:p>
        </w:tc>
        <w:tc>
          <w:tcPr>
            <w:tcW w:w="13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Pr="00464A0E" w:rsidRDefault="006C051D" w:rsidP="006C051D">
            <w:r>
              <w:t>ИТОГО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  <w:r w:rsidRPr="00464A0E">
              <w:t>0,36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  <w:r w:rsidRPr="00464A0E">
              <w:t>14,40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  <w:r w:rsidRPr="00464A0E">
              <w:t>0,4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  <w:r w:rsidRPr="00464A0E">
              <w:t>16,0</w:t>
            </w:r>
          </w:p>
        </w:tc>
      </w:tr>
      <w:tr w:rsidR="006C051D" w:rsidTr="006C051D">
        <w:trPr>
          <w:trHeight w:hRule="exact" w:val="278"/>
          <w:jc w:val="center"/>
        </w:trPr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3E5F0E" w:rsidRDefault="006C051D" w:rsidP="006C051D">
            <w:pPr>
              <w:jc w:val="center"/>
            </w:pPr>
            <w:r>
              <w:t>7</w:t>
            </w:r>
          </w:p>
        </w:tc>
        <w:tc>
          <w:tcPr>
            <w:tcW w:w="13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51D" w:rsidRDefault="006C051D" w:rsidP="006C051D"/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051D" w:rsidRPr="00464A0E" w:rsidRDefault="006C051D" w:rsidP="006C051D">
            <w:pPr>
              <w:jc w:val="center"/>
            </w:pPr>
          </w:p>
        </w:tc>
      </w:tr>
    </w:tbl>
    <w:p w:rsidR="00334367" w:rsidRDefault="00334367" w:rsidP="00CF2A35">
      <w:pPr>
        <w:spacing w:before="120" w:after="120" w:line="276" w:lineRule="auto"/>
        <w:ind w:firstLine="709"/>
        <w:jc w:val="both"/>
      </w:pPr>
      <w:r>
        <w:t>Показатели фактического потребления тепловой мощности на 01.01.2015 г. приведены в таблице 2.1.3.3.</w:t>
      </w:r>
    </w:p>
    <w:p w:rsidR="00334367" w:rsidRDefault="00334367" w:rsidP="00CF2A35">
      <w:pPr>
        <w:spacing w:before="120" w:after="120" w:line="276" w:lineRule="auto"/>
        <w:ind w:firstLine="709"/>
        <w:jc w:val="both"/>
      </w:pPr>
      <w:r>
        <w:t>Таблица 2.1.3.3 Показатели фактического потребления тепловой мощности на 01.01.2015 г.</w:t>
      </w:r>
    </w:p>
    <w:tbl>
      <w:tblPr>
        <w:tblW w:w="947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2334"/>
        <w:gridCol w:w="1823"/>
        <w:gridCol w:w="1907"/>
        <w:gridCol w:w="1597"/>
        <w:gridCol w:w="1300"/>
      </w:tblGrid>
      <w:tr w:rsidR="00334367" w:rsidTr="00DE2704">
        <w:trPr>
          <w:trHeight w:hRule="exact" w:val="918"/>
          <w:tblHeader/>
        </w:trPr>
        <w:tc>
          <w:tcPr>
            <w:tcW w:w="516" w:type="dxa"/>
            <w:vMerge w:val="restart"/>
            <w:shd w:val="clear" w:color="000000" w:fill="FFFFFF"/>
            <w:vAlign w:val="center"/>
          </w:tcPr>
          <w:p w:rsidR="00334367" w:rsidRPr="00231D11" w:rsidRDefault="00334367" w:rsidP="00DE2704">
            <w:pPr>
              <w:jc w:val="center"/>
              <w:rPr>
                <w:b/>
                <w:color w:val="000000"/>
              </w:rPr>
            </w:pPr>
            <w:r w:rsidRPr="00901A11">
              <w:rPr>
                <w:b/>
              </w:rPr>
              <w:t>№</w:t>
            </w:r>
          </w:p>
        </w:tc>
        <w:tc>
          <w:tcPr>
            <w:tcW w:w="2334" w:type="dxa"/>
            <w:vMerge w:val="restart"/>
            <w:shd w:val="clear" w:color="000000" w:fill="FFFFFF"/>
            <w:vAlign w:val="center"/>
            <w:hideMark/>
          </w:tcPr>
          <w:p w:rsidR="00334367" w:rsidRPr="00231D11" w:rsidRDefault="00334367" w:rsidP="00DE2704">
            <w:pPr>
              <w:jc w:val="center"/>
              <w:rPr>
                <w:b/>
                <w:color w:val="000000"/>
              </w:rPr>
            </w:pPr>
            <w:r w:rsidRPr="00231D11">
              <w:rPr>
                <w:b/>
                <w:color w:val="000000"/>
              </w:rPr>
              <w:t>Зона теплоснабжения котельной</w:t>
            </w:r>
          </w:p>
        </w:tc>
        <w:tc>
          <w:tcPr>
            <w:tcW w:w="5327" w:type="dxa"/>
            <w:gridSpan w:val="3"/>
            <w:shd w:val="clear" w:color="000000" w:fill="FFFFFF"/>
            <w:vAlign w:val="center"/>
            <w:hideMark/>
          </w:tcPr>
          <w:p w:rsidR="00334367" w:rsidRPr="00231D11" w:rsidRDefault="00334367" w:rsidP="00DE2704">
            <w:pPr>
              <w:jc w:val="center"/>
              <w:rPr>
                <w:b/>
                <w:color w:val="000000"/>
              </w:rPr>
            </w:pPr>
            <w:r w:rsidRPr="00231D11">
              <w:rPr>
                <w:b/>
                <w:color w:val="000000"/>
              </w:rPr>
              <w:t>Фактическое теплопотребление, приведенное к расчет</w:t>
            </w:r>
            <w:r w:rsidRPr="00231D11">
              <w:rPr>
                <w:b/>
                <w:color w:val="000000"/>
              </w:rPr>
              <w:softHyphen/>
              <w:t>ным условиям без тепловых потерь, Гкал/ч</w:t>
            </w:r>
          </w:p>
        </w:tc>
        <w:tc>
          <w:tcPr>
            <w:tcW w:w="1300" w:type="dxa"/>
            <w:vMerge w:val="restart"/>
            <w:shd w:val="clear" w:color="000000" w:fill="FFFFFF"/>
            <w:vAlign w:val="center"/>
          </w:tcPr>
          <w:p w:rsidR="00334367" w:rsidRPr="00231D11" w:rsidRDefault="00334367" w:rsidP="00DE270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Тепловые потери, Гкал/ч</w:t>
            </w:r>
          </w:p>
        </w:tc>
      </w:tr>
      <w:tr w:rsidR="00334367" w:rsidTr="00DE2704">
        <w:trPr>
          <w:trHeight w:val="275"/>
          <w:tblHeader/>
        </w:trPr>
        <w:tc>
          <w:tcPr>
            <w:tcW w:w="516" w:type="dxa"/>
            <w:vMerge/>
            <w:vAlign w:val="center"/>
          </w:tcPr>
          <w:p w:rsidR="00334367" w:rsidRPr="00231D11" w:rsidRDefault="00334367" w:rsidP="00DE2704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334" w:type="dxa"/>
            <w:vMerge/>
            <w:vAlign w:val="center"/>
            <w:hideMark/>
          </w:tcPr>
          <w:p w:rsidR="00334367" w:rsidRPr="00231D11" w:rsidRDefault="00334367" w:rsidP="00DE2704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23" w:type="dxa"/>
            <w:shd w:val="clear" w:color="000000" w:fill="FFFFFF"/>
            <w:vAlign w:val="center"/>
            <w:hideMark/>
          </w:tcPr>
          <w:p w:rsidR="00334367" w:rsidRPr="00231D11" w:rsidRDefault="00334367" w:rsidP="00DE2704">
            <w:pPr>
              <w:jc w:val="center"/>
              <w:rPr>
                <w:b/>
                <w:color w:val="000000"/>
              </w:rPr>
            </w:pPr>
            <w:r w:rsidRPr="00231D11">
              <w:rPr>
                <w:b/>
                <w:color w:val="000000"/>
              </w:rPr>
              <w:t>отопление и вентиляция</w:t>
            </w:r>
          </w:p>
        </w:tc>
        <w:tc>
          <w:tcPr>
            <w:tcW w:w="1907" w:type="dxa"/>
            <w:shd w:val="clear" w:color="000000" w:fill="FFFFFF"/>
            <w:vAlign w:val="center"/>
            <w:hideMark/>
          </w:tcPr>
          <w:p w:rsidR="00334367" w:rsidRPr="00231D11" w:rsidRDefault="00334367" w:rsidP="00DE2704">
            <w:pPr>
              <w:jc w:val="center"/>
              <w:rPr>
                <w:b/>
                <w:color w:val="000000"/>
              </w:rPr>
            </w:pPr>
            <w:r w:rsidRPr="00231D11">
              <w:rPr>
                <w:b/>
                <w:color w:val="000000"/>
              </w:rPr>
              <w:t>среднечасовая ГВС</w:t>
            </w:r>
          </w:p>
        </w:tc>
        <w:tc>
          <w:tcPr>
            <w:tcW w:w="1597" w:type="dxa"/>
            <w:shd w:val="clear" w:color="000000" w:fill="FFFFFF"/>
            <w:vAlign w:val="center"/>
            <w:hideMark/>
          </w:tcPr>
          <w:p w:rsidR="00334367" w:rsidRPr="00231D11" w:rsidRDefault="00334367" w:rsidP="00DE2704">
            <w:pPr>
              <w:jc w:val="center"/>
              <w:rPr>
                <w:b/>
                <w:color w:val="000000"/>
              </w:rPr>
            </w:pPr>
            <w:r w:rsidRPr="00231D11">
              <w:rPr>
                <w:b/>
                <w:color w:val="000000"/>
              </w:rPr>
              <w:t>суммарная нагрузка</w:t>
            </w:r>
          </w:p>
        </w:tc>
        <w:tc>
          <w:tcPr>
            <w:tcW w:w="1300" w:type="dxa"/>
            <w:vMerge/>
            <w:shd w:val="clear" w:color="000000" w:fill="FFFFFF"/>
            <w:vAlign w:val="center"/>
          </w:tcPr>
          <w:p w:rsidR="00334367" w:rsidRPr="00231D11" w:rsidRDefault="00334367" w:rsidP="00DE2704">
            <w:pPr>
              <w:jc w:val="center"/>
              <w:rPr>
                <w:b/>
                <w:color w:val="000000"/>
              </w:rPr>
            </w:pPr>
          </w:p>
        </w:tc>
      </w:tr>
      <w:tr w:rsidR="00334367" w:rsidTr="00DE2704">
        <w:trPr>
          <w:trHeight w:hRule="exact" w:val="315"/>
        </w:trPr>
        <w:tc>
          <w:tcPr>
            <w:tcW w:w="516" w:type="dxa"/>
            <w:shd w:val="clear" w:color="000000" w:fill="FFFFFF"/>
            <w:vAlign w:val="center"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34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№1</w:t>
            </w:r>
          </w:p>
        </w:tc>
        <w:tc>
          <w:tcPr>
            <w:tcW w:w="1823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907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1597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 w:rsidRPr="004C6985">
              <w:rPr>
                <w:color w:val="000000"/>
              </w:rPr>
              <w:t>0,6</w:t>
            </w:r>
          </w:p>
        </w:tc>
      </w:tr>
      <w:tr w:rsidR="00334367" w:rsidTr="00DE2704">
        <w:trPr>
          <w:trHeight w:hRule="exact" w:val="315"/>
        </w:trPr>
        <w:tc>
          <w:tcPr>
            <w:tcW w:w="516" w:type="dxa"/>
            <w:shd w:val="clear" w:color="000000" w:fill="FFFFFF"/>
            <w:vAlign w:val="center"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34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№2</w:t>
            </w:r>
          </w:p>
        </w:tc>
        <w:tc>
          <w:tcPr>
            <w:tcW w:w="1823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0,81</w:t>
            </w:r>
          </w:p>
        </w:tc>
        <w:tc>
          <w:tcPr>
            <w:tcW w:w="1907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97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0,81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 w:rsidRPr="004C6985">
              <w:rPr>
                <w:color w:val="000000"/>
              </w:rPr>
              <w:t>0,18</w:t>
            </w:r>
          </w:p>
        </w:tc>
      </w:tr>
      <w:tr w:rsidR="00334367" w:rsidTr="00DE2704">
        <w:trPr>
          <w:trHeight w:hRule="exact" w:val="315"/>
        </w:trPr>
        <w:tc>
          <w:tcPr>
            <w:tcW w:w="516" w:type="dxa"/>
            <w:shd w:val="clear" w:color="000000" w:fill="FFFFFF"/>
            <w:vAlign w:val="center"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34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№3</w:t>
            </w:r>
          </w:p>
        </w:tc>
        <w:tc>
          <w:tcPr>
            <w:tcW w:w="1823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1,88</w:t>
            </w:r>
          </w:p>
        </w:tc>
        <w:tc>
          <w:tcPr>
            <w:tcW w:w="1907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1597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1,91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 w:rsidRPr="004C6985">
              <w:rPr>
                <w:color w:val="000000"/>
              </w:rPr>
              <w:t>0,34</w:t>
            </w:r>
          </w:p>
        </w:tc>
      </w:tr>
      <w:tr w:rsidR="00334367" w:rsidTr="00CF2A35">
        <w:trPr>
          <w:trHeight w:hRule="exact" w:val="569"/>
        </w:trPr>
        <w:tc>
          <w:tcPr>
            <w:tcW w:w="516" w:type="dxa"/>
            <w:shd w:val="clear" w:color="000000" w:fill="FFFFFF"/>
            <w:vAlign w:val="center"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34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ООО «Тепловик»</w:t>
            </w:r>
          </w:p>
        </w:tc>
        <w:tc>
          <w:tcPr>
            <w:tcW w:w="1823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  <w:tc>
          <w:tcPr>
            <w:tcW w:w="1907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97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 w:rsidRPr="004C6985">
              <w:rPr>
                <w:color w:val="000000"/>
              </w:rPr>
              <w:t>0,36</w:t>
            </w:r>
          </w:p>
        </w:tc>
      </w:tr>
      <w:tr w:rsidR="00334367" w:rsidTr="00DE2704">
        <w:trPr>
          <w:trHeight w:hRule="exact" w:val="630"/>
        </w:trPr>
        <w:tc>
          <w:tcPr>
            <w:tcW w:w="516" w:type="dxa"/>
            <w:shd w:val="clear" w:color="000000" w:fill="FFFFFF"/>
            <w:vAlign w:val="center"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334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ООО «Тепловик-2»</w:t>
            </w:r>
          </w:p>
        </w:tc>
        <w:tc>
          <w:tcPr>
            <w:tcW w:w="1823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  <w:tc>
          <w:tcPr>
            <w:tcW w:w="1907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597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 w:rsidRPr="004C6985">
              <w:rPr>
                <w:color w:val="000000"/>
              </w:rPr>
              <w:t>0,29</w:t>
            </w:r>
          </w:p>
        </w:tc>
      </w:tr>
      <w:tr w:rsidR="00334367" w:rsidTr="00DE2704">
        <w:trPr>
          <w:cantSplit/>
          <w:trHeight w:hRule="exact" w:val="584"/>
        </w:trPr>
        <w:tc>
          <w:tcPr>
            <w:tcW w:w="516" w:type="dxa"/>
            <w:shd w:val="clear" w:color="000000" w:fill="FFFFFF"/>
            <w:vAlign w:val="center"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334" w:type="dxa"/>
            <w:shd w:val="clear" w:color="000000" w:fill="FFFFFF"/>
            <w:vAlign w:val="center"/>
            <w:hideMark/>
          </w:tcPr>
          <w:p w:rsidR="00334367" w:rsidRPr="007B173B" w:rsidRDefault="00334367" w:rsidP="00DE2704">
            <w:pPr>
              <w:autoSpaceDE w:val="0"/>
              <w:autoSpaceDN w:val="0"/>
              <w:adjustRightInd w:val="0"/>
              <w:jc w:val="center"/>
            </w:pPr>
            <w:r w:rsidRPr="007B173B">
              <w:t>Котельная ЛПДС</w:t>
            </w:r>
          </w:p>
          <w:p w:rsidR="00334367" w:rsidRDefault="00334367" w:rsidP="00DE2704">
            <w:pPr>
              <w:jc w:val="center"/>
              <w:rPr>
                <w:color w:val="000000"/>
              </w:rPr>
            </w:pPr>
            <w:r w:rsidRPr="007B173B">
              <w:t>«Салым»</w:t>
            </w:r>
          </w:p>
        </w:tc>
        <w:tc>
          <w:tcPr>
            <w:tcW w:w="1823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</w:t>
            </w:r>
          </w:p>
        </w:tc>
        <w:tc>
          <w:tcPr>
            <w:tcW w:w="1907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97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 w:rsidRPr="004C6985">
              <w:rPr>
                <w:color w:val="000000"/>
              </w:rPr>
              <w:t>0,43</w:t>
            </w:r>
          </w:p>
        </w:tc>
      </w:tr>
      <w:tr w:rsidR="00334367" w:rsidTr="00CF2A35">
        <w:trPr>
          <w:trHeight w:hRule="exact" w:val="906"/>
        </w:trPr>
        <w:tc>
          <w:tcPr>
            <w:tcW w:w="516" w:type="dxa"/>
            <w:shd w:val="clear" w:color="000000" w:fill="FFFFFF"/>
            <w:vAlign w:val="center"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6.1</w:t>
            </w:r>
          </w:p>
        </w:tc>
        <w:tc>
          <w:tcPr>
            <w:tcW w:w="2334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 т. ч. жилищно-коммунальный сектор п. Сивыс-Ях</w:t>
            </w:r>
          </w:p>
        </w:tc>
        <w:tc>
          <w:tcPr>
            <w:tcW w:w="1823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1907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97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</w:t>
            </w:r>
          </w:p>
        </w:tc>
      </w:tr>
      <w:tr w:rsidR="00334367" w:rsidTr="00DE2704">
        <w:trPr>
          <w:trHeight w:hRule="exact" w:val="315"/>
        </w:trPr>
        <w:tc>
          <w:tcPr>
            <w:tcW w:w="516" w:type="dxa"/>
            <w:shd w:val="clear" w:color="000000" w:fill="FFFFFF"/>
            <w:vAlign w:val="center"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334" w:type="dxa"/>
            <w:shd w:val="clear" w:color="000000" w:fill="FFFFFF"/>
            <w:vAlign w:val="center"/>
            <w:hideMark/>
          </w:tcPr>
          <w:p w:rsidR="00334367" w:rsidRDefault="00CF2A35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823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15,49</w:t>
            </w:r>
          </w:p>
        </w:tc>
        <w:tc>
          <w:tcPr>
            <w:tcW w:w="1907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0,43</w:t>
            </w:r>
          </w:p>
        </w:tc>
        <w:tc>
          <w:tcPr>
            <w:tcW w:w="1597" w:type="dxa"/>
            <w:shd w:val="clear" w:color="000000" w:fill="FFFFFF"/>
            <w:vAlign w:val="center"/>
            <w:hideMark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15,92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334367" w:rsidRDefault="00334367" w:rsidP="00DE2704">
            <w:pPr>
              <w:jc w:val="center"/>
              <w:rPr>
                <w:color w:val="000000"/>
              </w:rPr>
            </w:pPr>
            <w:r w:rsidRPr="004C6985">
              <w:rPr>
                <w:color w:val="000000"/>
              </w:rPr>
              <w:t>2,38</w:t>
            </w:r>
          </w:p>
        </w:tc>
      </w:tr>
    </w:tbl>
    <w:p w:rsidR="00334367" w:rsidRDefault="00334367" w:rsidP="00CF2A35">
      <w:pPr>
        <w:spacing w:before="120" w:after="120" w:line="276" w:lineRule="auto"/>
        <w:ind w:firstLine="709"/>
        <w:jc w:val="both"/>
      </w:pPr>
      <w:r>
        <w:t xml:space="preserve">Показатели фактического и планового (на 2015 г.) потребления тепловой энергии за 2012-2015 гг. потребителями </w:t>
      </w:r>
      <w:r w:rsidR="003F7E15">
        <w:t>филиала №1 П</w:t>
      </w:r>
      <w:r>
        <w:t>МУП «УТВС приведены в таблице 2.1.3.4</w:t>
      </w:r>
    </w:p>
    <w:p w:rsidR="00334367" w:rsidRDefault="00334367" w:rsidP="00CF2A35">
      <w:pPr>
        <w:spacing w:before="120" w:after="120" w:line="276" w:lineRule="auto"/>
        <w:ind w:firstLine="709"/>
        <w:jc w:val="both"/>
      </w:pPr>
      <w:r>
        <w:t xml:space="preserve">Таблица 2.1.3.4 Показатели фактического потребления тепловой энергии за 2012-2015 гг. потребителями </w:t>
      </w:r>
      <w:r w:rsidR="003F7E15">
        <w:t>филиала №1 П</w:t>
      </w:r>
      <w:r>
        <w:t>МУП «УТВС</w:t>
      </w:r>
      <w:r w:rsidR="009D49A4">
        <w:t>»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15"/>
        <w:gridCol w:w="1513"/>
        <w:gridCol w:w="1054"/>
        <w:gridCol w:w="1054"/>
        <w:gridCol w:w="1056"/>
        <w:gridCol w:w="1056"/>
        <w:gridCol w:w="1056"/>
        <w:gridCol w:w="1056"/>
        <w:gridCol w:w="1050"/>
      </w:tblGrid>
      <w:tr w:rsidR="00334367" w:rsidRPr="00765BD3" w:rsidTr="00DE2704">
        <w:trPr>
          <w:trHeight w:val="300"/>
          <w:tblHeader/>
          <w:jc w:val="center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765BD3">
              <w:rPr>
                <w:b/>
                <w:bCs/>
                <w:color w:val="000000"/>
              </w:rPr>
              <w:t>№</w:t>
            </w: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765BD3">
              <w:rPr>
                <w:b/>
                <w:bCs/>
                <w:color w:val="000000"/>
              </w:rPr>
              <w:t>Показатели, Гкал</w:t>
            </w:r>
          </w:p>
        </w:tc>
        <w:tc>
          <w:tcPr>
            <w:tcW w:w="11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765BD3">
              <w:rPr>
                <w:b/>
                <w:bCs/>
                <w:color w:val="000000"/>
              </w:rPr>
              <w:t>2012 год</w:t>
            </w:r>
          </w:p>
        </w:tc>
        <w:tc>
          <w:tcPr>
            <w:tcW w:w="11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765BD3">
              <w:rPr>
                <w:b/>
                <w:bCs/>
                <w:color w:val="000000"/>
              </w:rPr>
              <w:t>2013 год</w:t>
            </w:r>
          </w:p>
        </w:tc>
        <w:tc>
          <w:tcPr>
            <w:tcW w:w="11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765BD3">
              <w:rPr>
                <w:b/>
                <w:bCs/>
                <w:color w:val="000000"/>
              </w:rPr>
              <w:t>2014 год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765BD3">
              <w:rPr>
                <w:b/>
                <w:bCs/>
                <w:color w:val="000000"/>
              </w:rPr>
              <w:t>2015 год</w:t>
            </w:r>
          </w:p>
        </w:tc>
      </w:tr>
      <w:tr w:rsidR="00334367" w:rsidRPr="00765BD3" w:rsidTr="00DE2704">
        <w:trPr>
          <w:trHeight w:val="300"/>
          <w:tblHeader/>
          <w:jc w:val="center"/>
        </w:trPr>
        <w:tc>
          <w:tcPr>
            <w:tcW w:w="2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765BD3">
              <w:rPr>
                <w:b/>
                <w:bCs/>
                <w:color w:val="000000"/>
              </w:rPr>
              <w:t>План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765BD3">
              <w:rPr>
                <w:b/>
                <w:bCs/>
                <w:color w:val="000000"/>
              </w:rPr>
              <w:t>Факт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765BD3">
              <w:rPr>
                <w:b/>
                <w:bCs/>
                <w:color w:val="000000"/>
              </w:rPr>
              <w:t>План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765BD3">
              <w:rPr>
                <w:b/>
                <w:bCs/>
                <w:color w:val="000000"/>
              </w:rPr>
              <w:t>Факт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765BD3">
              <w:rPr>
                <w:b/>
                <w:bCs/>
                <w:color w:val="000000"/>
              </w:rPr>
              <w:t>План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765BD3">
              <w:rPr>
                <w:b/>
                <w:bCs/>
                <w:color w:val="000000"/>
              </w:rPr>
              <w:t>Факт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765BD3">
              <w:rPr>
                <w:b/>
                <w:bCs/>
                <w:color w:val="000000"/>
              </w:rPr>
              <w:t>План</w:t>
            </w:r>
          </w:p>
        </w:tc>
      </w:tr>
      <w:tr w:rsidR="00334367" w:rsidRPr="00765BD3" w:rsidTr="00DE2704">
        <w:trPr>
          <w:trHeight w:val="840"/>
          <w:jc w:val="center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1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Реализовано потребителям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26551,92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23495,41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23619,53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24441,36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22933,22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24409,82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23128,32</w:t>
            </w:r>
          </w:p>
        </w:tc>
      </w:tr>
      <w:tr w:rsidR="00334367" w:rsidRPr="00765BD3" w:rsidTr="009D49A4">
        <w:trPr>
          <w:trHeight w:val="306"/>
          <w:jc w:val="center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1.1.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9D49A4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населению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19460,4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17415,83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17899,2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17838,25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17866,63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18011,29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17245,99</w:t>
            </w:r>
          </w:p>
        </w:tc>
      </w:tr>
      <w:tr w:rsidR="00334367" w:rsidRPr="00765BD3" w:rsidTr="009D49A4">
        <w:trPr>
          <w:trHeight w:val="551"/>
          <w:jc w:val="center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1.2.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9D49A4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бюджетным организациям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5972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3039,79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4948,3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4757,58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4293,96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4748,9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4671,8</w:t>
            </w:r>
          </w:p>
        </w:tc>
      </w:tr>
      <w:tr w:rsidR="00334367" w:rsidRPr="00765BD3" w:rsidTr="009D49A4">
        <w:trPr>
          <w:trHeight w:val="545"/>
          <w:jc w:val="center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lastRenderedPageBreak/>
              <w:t>1.3.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9D49A4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прочим потребителям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1119,52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3039,79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772,03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1845,53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772,63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1649,63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34367" w:rsidRPr="00765BD3" w:rsidRDefault="00334367" w:rsidP="00DE2704">
            <w:pPr>
              <w:jc w:val="center"/>
              <w:rPr>
                <w:color w:val="000000"/>
              </w:rPr>
            </w:pPr>
            <w:r w:rsidRPr="00765BD3">
              <w:rPr>
                <w:color w:val="000000"/>
              </w:rPr>
              <w:t>1210,53</w:t>
            </w:r>
          </w:p>
        </w:tc>
      </w:tr>
    </w:tbl>
    <w:p w:rsidR="00334367" w:rsidRDefault="00334367" w:rsidP="009D49A4">
      <w:pPr>
        <w:spacing w:before="120" w:after="120" w:line="276" w:lineRule="auto"/>
        <w:ind w:firstLine="709"/>
        <w:jc w:val="both"/>
      </w:pPr>
      <w:r>
        <w:t>Показатели фактического и планового (на 2015 г.) потребления тепловой энергии за 2012-2015 гг. потребителями ООО «Тепловик» в таблице 2.1.3.</w:t>
      </w:r>
      <w:r w:rsidR="006C051D">
        <w:t>5.</w:t>
      </w:r>
    </w:p>
    <w:p w:rsidR="00334367" w:rsidRDefault="006C051D" w:rsidP="009D49A4">
      <w:pPr>
        <w:spacing w:before="120" w:after="120" w:line="276" w:lineRule="auto"/>
        <w:ind w:firstLine="709"/>
        <w:jc w:val="both"/>
      </w:pPr>
      <w:r>
        <w:t>Таблица 2.1.3.5.</w:t>
      </w:r>
      <w:r w:rsidR="00334367">
        <w:t xml:space="preserve"> Показатели фактического потребления тепловой энергии за 2012-2015 гг. потребителями ООО «Тепловик» и ООО «Тепловик-2»</w:t>
      </w:r>
    </w:p>
    <w:tbl>
      <w:tblPr>
        <w:tblW w:w="971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1806"/>
        <w:gridCol w:w="996"/>
        <w:gridCol w:w="996"/>
        <w:gridCol w:w="996"/>
        <w:gridCol w:w="996"/>
        <w:gridCol w:w="1116"/>
        <w:gridCol w:w="1116"/>
        <w:gridCol w:w="1116"/>
      </w:tblGrid>
      <w:tr w:rsidR="00334367" w:rsidRPr="009D49A4" w:rsidTr="009D49A4">
        <w:trPr>
          <w:trHeight w:val="300"/>
          <w:tblHeader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9D49A4">
              <w:rPr>
                <w:b/>
                <w:bCs/>
                <w:color w:val="000000"/>
              </w:rPr>
              <w:t>№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9D49A4">
              <w:rPr>
                <w:b/>
                <w:bCs/>
                <w:color w:val="000000"/>
              </w:rPr>
              <w:t>Показатели, Гкал</w:t>
            </w:r>
          </w:p>
        </w:tc>
        <w:tc>
          <w:tcPr>
            <w:tcW w:w="1992" w:type="dxa"/>
            <w:gridSpan w:val="2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9D49A4">
              <w:rPr>
                <w:b/>
                <w:bCs/>
                <w:color w:val="000000"/>
              </w:rPr>
              <w:t>2012 год</w:t>
            </w:r>
          </w:p>
        </w:tc>
        <w:tc>
          <w:tcPr>
            <w:tcW w:w="1992" w:type="dxa"/>
            <w:gridSpan w:val="2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9D49A4">
              <w:rPr>
                <w:b/>
                <w:bCs/>
                <w:color w:val="000000"/>
              </w:rPr>
              <w:t>2013 год</w:t>
            </w:r>
          </w:p>
        </w:tc>
        <w:tc>
          <w:tcPr>
            <w:tcW w:w="2232" w:type="dxa"/>
            <w:gridSpan w:val="2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9D49A4">
              <w:rPr>
                <w:b/>
                <w:bCs/>
                <w:color w:val="000000"/>
              </w:rPr>
              <w:t>2014 год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9D49A4">
              <w:rPr>
                <w:b/>
                <w:bCs/>
                <w:color w:val="000000"/>
              </w:rPr>
              <w:t>2015 год</w:t>
            </w:r>
          </w:p>
        </w:tc>
      </w:tr>
      <w:tr w:rsidR="00334367" w:rsidRPr="009D49A4" w:rsidTr="009D49A4">
        <w:trPr>
          <w:trHeight w:val="300"/>
          <w:tblHeader/>
        </w:trPr>
        <w:tc>
          <w:tcPr>
            <w:tcW w:w="576" w:type="dxa"/>
            <w:vMerge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806" w:type="dxa"/>
            <w:vMerge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9D49A4">
              <w:rPr>
                <w:b/>
                <w:bCs/>
                <w:color w:val="000000"/>
              </w:rPr>
              <w:t>План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9D49A4">
              <w:rPr>
                <w:b/>
                <w:bCs/>
                <w:color w:val="000000"/>
              </w:rPr>
              <w:t>Факт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9D49A4">
              <w:rPr>
                <w:b/>
                <w:bCs/>
                <w:color w:val="000000"/>
              </w:rPr>
              <w:t>План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9D49A4">
              <w:rPr>
                <w:b/>
                <w:bCs/>
                <w:color w:val="000000"/>
              </w:rPr>
              <w:t>Факт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9D49A4">
              <w:rPr>
                <w:b/>
                <w:bCs/>
                <w:color w:val="000000"/>
              </w:rPr>
              <w:t>План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9D49A4">
              <w:rPr>
                <w:b/>
                <w:bCs/>
                <w:color w:val="000000"/>
              </w:rPr>
              <w:t>Факт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b/>
                <w:bCs/>
                <w:color w:val="000000"/>
              </w:rPr>
            </w:pPr>
            <w:r w:rsidRPr="009D49A4">
              <w:rPr>
                <w:b/>
                <w:bCs/>
                <w:color w:val="000000"/>
              </w:rPr>
              <w:t>План</w:t>
            </w:r>
          </w:p>
        </w:tc>
      </w:tr>
      <w:tr w:rsidR="00334367" w:rsidRPr="009D49A4" w:rsidTr="009D49A4">
        <w:trPr>
          <w:trHeight w:val="840"/>
        </w:trPr>
        <w:tc>
          <w:tcPr>
            <w:tcW w:w="576" w:type="dxa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1</w:t>
            </w:r>
          </w:p>
        </w:tc>
        <w:tc>
          <w:tcPr>
            <w:tcW w:w="1806" w:type="dxa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Реализовано потребителям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11100,1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11100,1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11100,1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11100,1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11277,36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11277,36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334367" w:rsidRPr="009D49A4" w:rsidRDefault="00334367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11554,19</w:t>
            </w:r>
          </w:p>
        </w:tc>
      </w:tr>
      <w:tr w:rsidR="009D49A4" w:rsidRPr="009D49A4" w:rsidTr="009D49A4">
        <w:trPr>
          <w:trHeight w:val="353"/>
        </w:trPr>
        <w:tc>
          <w:tcPr>
            <w:tcW w:w="57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1.1.</w:t>
            </w:r>
          </w:p>
        </w:tc>
        <w:tc>
          <w:tcPr>
            <w:tcW w:w="1806" w:type="dxa"/>
            <w:shd w:val="clear" w:color="auto" w:fill="auto"/>
            <w:vAlign w:val="center"/>
            <w:hideMark/>
          </w:tcPr>
          <w:p w:rsidR="009D49A4" w:rsidRPr="00765BD3" w:rsidRDefault="009D49A4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населению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6556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6556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6556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6556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6263,6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6263,6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6638,1</w:t>
            </w:r>
          </w:p>
        </w:tc>
      </w:tr>
      <w:tr w:rsidR="009D49A4" w:rsidRPr="009D49A4" w:rsidTr="009D49A4">
        <w:trPr>
          <w:trHeight w:val="495"/>
        </w:trPr>
        <w:tc>
          <w:tcPr>
            <w:tcW w:w="57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1.2.</w:t>
            </w:r>
          </w:p>
        </w:tc>
        <w:tc>
          <w:tcPr>
            <w:tcW w:w="1806" w:type="dxa"/>
            <w:shd w:val="clear" w:color="auto" w:fill="auto"/>
            <w:vAlign w:val="center"/>
            <w:hideMark/>
          </w:tcPr>
          <w:p w:rsidR="009D49A4" w:rsidRPr="00765BD3" w:rsidRDefault="009D49A4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бюджетным организациям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457,3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457,3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457,3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457,3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607,46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607,46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493,3</w:t>
            </w:r>
          </w:p>
        </w:tc>
      </w:tr>
      <w:tr w:rsidR="009D49A4" w:rsidRPr="009D49A4" w:rsidTr="009D49A4">
        <w:trPr>
          <w:trHeight w:val="374"/>
        </w:trPr>
        <w:tc>
          <w:tcPr>
            <w:tcW w:w="57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1.3.</w:t>
            </w:r>
          </w:p>
        </w:tc>
        <w:tc>
          <w:tcPr>
            <w:tcW w:w="1806" w:type="dxa"/>
            <w:shd w:val="clear" w:color="auto" w:fill="auto"/>
            <w:vAlign w:val="center"/>
            <w:hideMark/>
          </w:tcPr>
          <w:p w:rsidR="009D49A4" w:rsidRPr="00765BD3" w:rsidRDefault="009D49A4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прочим потребителям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2021,4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2021,4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2021,4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2021,4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2402,5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2402,5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9D49A4" w:rsidRPr="009D49A4" w:rsidRDefault="009D49A4" w:rsidP="00DE2704">
            <w:pPr>
              <w:jc w:val="center"/>
              <w:rPr>
                <w:color w:val="000000"/>
              </w:rPr>
            </w:pPr>
            <w:r w:rsidRPr="009D49A4">
              <w:rPr>
                <w:color w:val="000000"/>
              </w:rPr>
              <w:t>2401,59</w:t>
            </w:r>
          </w:p>
        </w:tc>
      </w:tr>
    </w:tbl>
    <w:p w:rsidR="00B35D57" w:rsidRPr="003304F1" w:rsidRDefault="00B35D57" w:rsidP="003304F1"/>
    <w:p w:rsidR="00E67C67" w:rsidRDefault="009529BB" w:rsidP="00287005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35" w:name="_Toc363135296"/>
      <w:bookmarkStart w:id="36" w:name="_Toc411980519"/>
      <w:r w:rsidRPr="008909DE">
        <w:rPr>
          <w:b/>
          <w:sz w:val="24"/>
          <w:szCs w:val="24"/>
        </w:rPr>
        <w:t>Доля поставки ресурса по приборам учета</w:t>
      </w:r>
      <w:bookmarkEnd w:id="35"/>
      <w:bookmarkEnd w:id="36"/>
    </w:p>
    <w:p w:rsidR="0090131B" w:rsidRDefault="0090131B" w:rsidP="0090131B">
      <w:pPr>
        <w:spacing w:before="120" w:after="120" w:line="276" w:lineRule="auto"/>
        <w:ind w:firstLine="709"/>
        <w:jc w:val="both"/>
      </w:pPr>
      <w:r w:rsidRPr="0090131B">
        <w:t>Потребители тепловой энергии по состоянию на 01.01.2015 г. приб</w:t>
      </w:r>
      <w:r w:rsidR="00513640">
        <w:t xml:space="preserve">орами учета теплопотребления </w:t>
      </w:r>
      <w:r w:rsidRPr="0090131B">
        <w:t>оборудованы</w:t>
      </w:r>
      <w:r w:rsidR="00513640">
        <w:t xml:space="preserve"> потребители, присоединенные к системам теплоснабжения ООО «Тепловик</w:t>
      </w:r>
      <w:r w:rsidR="00B34017">
        <w:t>-2</w:t>
      </w:r>
      <w:r w:rsidR="00513640">
        <w:t xml:space="preserve">» и </w:t>
      </w:r>
      <w:r w:rsidR="003F7E15">
        <w:t>филиала №1 П</w:t>
      </w:r>
      <w:r w:rsidR="00513640">
        <w:t>МУП «УТВС</w:t>
      </w:r>
      <w:r w:rsidR="003F7E15">
        <w:t>»</w:t>
      </w:r>
      <w:r w:rsidRPr="0090131B">
        <w:t>.</w:t>
      </w:r>
      <w:r w:rsidR="00513640">
        <w:t xml:space="preserve"> Доля поставки тепловой энергии по приборам учета составляет 32%.</w:t>
      </w:r>
    </w:p>
    <w:p w:rsidR="00E74DF7" w:rsidRPr="0090131B" w:rsidRDefault="00E74DF7" w:rsidP="0090131B">
      <w:pPr>
        <w:spacing w:before="120" w:after="120" w:line="276" w:lineRule="auto"/>
        <w:ind w:firstLine="709"/>
        <w:jc w:val="both"/>
      </w:pPr>
      <w:r>
        <w:t xml:space="preserve">На котельных </w:t>
      </w:r>
      <w:r w:rsidR="003F7E15">
        <w:t>филиала №1 П</w:t>
      </w:r>
      <w:r>
        <w:t>МУП «УТВС» в 2014 г. были установлены и введены в эксплуатацию приборы учета отпуска тепловой энергии с коллекторов котельных.</w:t>
      </w:r>
    </w:p>
    <w:p w:rsidR="009529BB" w:rsidRDefault="009529BB" w:rsidP="00287005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37" w:name="_Toc363135297"/>
      <w:bookmarkStart w:id="38" w:name="_Toc411980520"/>
      <w:r w:rsidRPr="008909DE">
        <w:rPr>
          <w:b/>
          <w:sz w:val="24"/>
          <w:szCs w:val="24"/>
        </w:rPr>
        <w:t>Зона действия источников ресурсов и дефициты мощности</w:t>
      </w:r>
      <w:bookmarkEnd w:id="37"/>
      <w:bookmarkEnd w:id="38"/>
    </w:p>
    <w:p w:rsidR="0090131B" w:rsidRPr="0090131B" w:rsidRDefault="0090131B" w:rsidP="0090131B">
      <w:pPr>
        <w:spacing w:before="120" w:after="120" w:line="276" w:lineRule="auto"/>
        <w:ind w:firstLine="709"/>
        <w:jc w:val="both"/>
      </w:pPr>
      <w:r w:rsidRPr="0090131B">
        <w:t>Источниками централизованного теплоснабжения в п. Салым являются:</w:t>
      </w:r>
    </w:p>
    <w:p w:rsidR="0090131B" w:rsidRPr="0090131B" w:rsidRDefault="0090131B" w:rsidP="0090131B">
      <w:pPr>
        <w:spacing w:before="120" w:after="120" w:line="276" w:lineRule="auto"/>
        <w:ind w:firstLine="709"/>
        <w:jc w:val="both"/>
      </w:pPr>
      <w:r w:rsidRPr="0090131B">
        <w:t xml:space="preserve">- котельные № 1, № 2, № 3 </w:t>
      </w:r>
      <w:r w:rsidR="003F7E15">
        <w:t xml:space="preserve">филиала №1 </w:t>
      </w:r>
      <w:r w:rsidRPr="0090131B">
        <w:t>ПМУП «УТВС»;</w:t>
      </w:r>
    </w:p>
    <w:p w:rsidR="0090131B" w:rsidRPr="0090131B" w:rsidRDefault="0090131B" w:rsidP="0090131B">
      <w:pPr>
        <w:spacing w:before="120" w:after="120" w:line="276" w:lineRule="auto"/>
        <w:ind w:firstLine="709"/>
        <w:jc w:val="both"/>
      </w:pPr>
      <w:r w:rsidRPr="0090131B">
        <w:t>- котельная № 1 (ул. Дорожников, 1) ООО «Тепловик»;</w:t>
      </w:r>
    </w:p>
    <w:p w:rsidR="0090131B" w:rsidRPr="0090131B" w:rsidRDefault="0090131B" w:rsidP="0090131B">
      <w:pPr>
        <w:spacing w:before="120" w:after="120" w:line="276" w:lineRule="auto"/>
        <w:ind w:firstLine="709"/>
        <w:jc w:val="both"/>
      </w:pPr>
      <w:r w:rsidRPr="0090131B">
        <w:t>- котельная № 2 (ул. Привокзальная, 21) ООО «Тепловик-2».</w:t>
      </w:r>
    </w:p>
    <w:p w:rsidR="00F80D63" w:rsidRPr="0090131B" w:rsidRDefault="00F80D63" w:rsidP="00F80D63">
      <w:pPr>
        <w:spacing w:before="120" w:after="120" w:line="276" w:lineRule="auto"/>
        <w:ind w:firstLine="709"/>
        <w:jc w:val="both"/>
      </w:pPr>
      <w:r w:rsidRPr="00F80D63">
        <w:t xml:space="preserve"> </w:t>
      </w:r>
      <w:r w:rsidRPr="0090131B">
        <w:t xml:space="preserve">Источниками централизованного теплоснабжения в п. </w:t>
      </w:r>
      <w:r>
        <w:t>Сивыс-Ях является котельная ЛПДС «Салым»</w:t>
      </w:r>
      <w:r w:rsidR="00775994">
        <w:t>.</w:t>
      </w:r>
    </w:p>
    <w:p w:rsidR="0090131B" w:rsidRDefault="0090131B" w:rsidP="0090131B">
      <w:pPr>
        <w:spacing w:before="120" w:after="120" w:line="276" w:lineRule="auto"/>
        <w:ind w:firstLine="709"/>
        <w:jc w:val="both"/>
      </w:pPr>
      <w:r>
        <w:t>Сопоставление располагаемой мощности и фактической подключенной тепловой нагрузки приведено в таблице 2.1.5.1. Дефицит мощности по состоянию на 01.01.2015 г. отсутствует.</w:t>
      </w:r>
    </w:p>
    <w:p w:rsidR="0090131B" w:rsidRPr="0090131B" w:rsidRDefault="0090131B" w:rsidP="0090131B">
      <w:pPr>
        <w:spacing w:before="120" w:after="120" w:line="276" w:lineRule="auto"/>
        <w:ind w:firstLine="709"/>
        <w:jc w:val="both"/>
      </w:pPr>
      <w:r w:rsidRPr="0090131B">
        <w:t xml:space="preserve">Таблица 2.1.5.1 </w:t>
      </w:r>
      <w:r>
        <w:t>Сопоставление располагаемой мощности и фактической подключенной тепловой нагрузки</w:t>
      </w:r>
    </w:p>
    <w:tbl>
      <w:tblPr>
        <w:tblW w:w="5134" w:type="pct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68"/>
        <w:gridCol w:w="2244"/>
        <w:gridCol w:w="1869"/>
        <w:gridCol w:w="1455"/>
        <w:gridCol w:w="1358"/>
      </w:tblGrid>
      <w:tr w:rsidR="0090131B" w:rsidTr="00A20294">
        <w:trPr>
          <w:trHeight w:hRule="exact" w:val="835"/>
          <w:tblHeader/>
        </w:trPr>
        <w:tc>
          <w:tcPr>
            <w:tcW w:w="294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1122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Зона теплоснабжения котельной</w:t>
            </w:r>
          </w:p>
        </w:tc>
        <w:tc>
          <w:tcPr>
            <w:tcW w:w="116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Фактическая тепловая нагрузка с учетом тепловых потерь, Гкал/ч</w:t>
            </w:r>
          </w:p>
        </w:tc>
        <w:tc>
          <w:tcPr>
            <w:tcW w:w="96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Располагаемая тепловая мощность, Гкал/ч</w:t>
            </w:r>
          </w:p>
        </w:tc>
        <w:tc>
          <w:tcPr>
            <w:tcW w:w="75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Резерв мощности, Гкал/ч</w:t>
            </w:r>
          </w:p>
        </w:tc>
        <w:tc>
          <w:tcPr>
            <w:tcW w:w="70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Резерв мощности, %</w:t>
            </w:r>
          </w:p>
        </w:tc>
      </w:tr>
      <w:tr w:rsidR="0090131B" w:rsidTr="00A20294">
        <w:trPr>
          <w:trHeight w:hRule="exact" w:val="315"/>
        </w:trPr>
        <w:tc>
          <w:tcPr>
            <w:tcW w:w="294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22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№1</w:t>
            </w:r>
          </w:p>
        </w:tc>
        <w:tc>
          <w:tcPr>
            <w:tcW w:w="116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6,9</w:t>
            </w:r>
          </w:p>
        </w:tc>
        <w:tc>
          <w:tcPr>
            <w:tcW w:w="96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5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9,1</w:t>
            </w:r>
          </w:p>
        </w:tc>
        <w:tc>
          <w:tcPr>
            <w:tcW w:w="70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56,9</w:t>
            </w:r>
          </w:p>
        </w:tc>
      </w:tr>
      <w:tr w:rsidR="0090131B" w:rsidTr="00A20294">
        <w:trPr>
          <w:trHeight w:hRule="exact" w:val="315"/>
        </w:trPr>
        <w:tc>
          <w:tcPr>
            <w:tcW w:w="294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22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№2</w:t>
            </w:r>
          </w:p>
        </w:tc>
        <w:tc>
          <w:tcPr>
            <w:tcW w:w="116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</w:t>
            </w:r>
          </w:p>
        </w:tc>
        <w:tc>
          <w:tcPr>
            <w:tcW w:w="96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75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2,21</w:t>
            </w:r>
          </w:p>
        </w:tc>
        <w:tc>
          <w:tcPr>
            <w:tcW w:w="70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69,1</w:t>
            </w:r>
          </w:p>
        </w:tc>
      </w:tr>
      <w:tr w:rsidR="0090131B" w:rsidTr="00A20294">
        <w:trPr>
          <w:trHeight w:hRule="exact" w:val="315"/>
        </w:trPr>
        <w:tc>
          <w:tcPr>
            <w:tcW w:w="294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1122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№3</w:t>
            </w:r>
          </w:p>
        </w:tc>
        <w:tc>
          <w:tcPr>
            <w:tcW w:w="116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  <w:tc>
          <w:tcPr>
            <w:tcW w:w="96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5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3,75</w:t>
            </w:r>
          </w:p>
        </w:tc>
        <w:tc>
          <w:tcPr>
            <w:tcW w:w="70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62,5</w:t>
            </w:r>
          </w:p>
        </w:tc>
      </w:tr>
      <w:tr w:rsidR="0090131B" w:rsidTr="00A20294">
        <w:trPr>
          <w:trHeight w:hRule="exact" w:val="630"/>
        </w:trPr>
        <w:tc>
          <w:tcPr>
            <w:tcW w:w="294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22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ООО «Тепловик»</w:t>
            </w:r>
          </w:p>
        </w:tc>
        <w:tc>
          <w:tcPr>
            <w:tcW w:w="116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1,46</w:t>
            </w:r>
          </w:p>
        </w:tc>
        <w:tc>
          <w:tcPr>
            <w:tcW w:w="96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6,8</w:t>
            </w:r>
          </w:p>
        </w:tc>
        <w:tc>
          <w:tcPr>
            <w:tcW w:w="75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5,34</w:t>
            </w:r>
          </w:p>
        </w:tc>
        <w:tc>
          <w:tcPr>
            <w:tcW w:w="70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78,5</w:t>
            </w:r>
          </w:p>
        </w:tc>
      </w:tr>
      <w:tr w:rsidR="0090131B" w:rsidTr="00A20294">
        <w:trPr>
          <w:trHeight w:hRule="exact" w:val="630"/>
        </w:trPr>
        <w:tc>
          <w:tcPr>
            <w:tcW w:w="294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22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ООО «Тепловик-2»</w:t>
            </w:r>
          </w:p>
        </w:tc>
        <w:tc>
          <w:tcPr>
            <w:tcW w:w="116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2,49</w:t>
            </w:r>
          </w:p>
        </w:tc>
        <w:tc>
          <w:tcPr>
            <w:tcW w:w="96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75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6,01</w:t>
            </w:r>
          </w:p>
        </w:tc>
        <w:tc>
          <w:tcPr>
            <w:tcW w:w="70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70,7</w:t>
            </w:r>
          </w:p>
        </w:tc>
      </w:tr>
      <w:tr w:rsidR="0090131B" w:rsidTr="00A20294">
        <w:trPr>
          <w:trHeight w:hRule="exact" w:val="630"/>
        </w:trPr>
        <w:tc>
          <w:tcPr>
            <w:tcW w:w="294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22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</w:pPr>
            <w:r>
              <w:t>Котельная ЛПДС «Салым»</w:t>
            </w:r>
          </w:p>
        </w:tc>
        <w:tc>
          <w:tcPr>
            <w:tcW w:w="116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4,03</w:t>
            </w:r>
          </w:p>
        </w:tc>
        <w:tc>
          <w:tcPr>
            <w:tcW w:w="96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11,8</w:t>
            </w:r>
          </w:p>
        </w:tc>
        <w:tc>
          <w:tcPr>
            <w:tcW w:w="75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7,77</w:t>
            </w:r>
          </w:p>
        </w:tc>
        <w:tc>
          <w:tcPr>
            <w:tcW w:w="70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65,8</w:t>
            </w:r>
          </w:p>
        </w:tc>
      </w:tr>
      <w:tr w:rsidR="0090131B" w:rsidTr="00A20294">
        <w:trPr>
          <w:trHeight w:hRule="exact" w:val="915"/>
        </w:trPr>
        <w:tc>
          <w:tcPr>
            <w:tcW w:w="294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6.1</w:t>
            </w:r>
          </w:p>
        </w:tc>
        <w:tc>
          <w:tcPr>
            <w:tcW w:w="1122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 т. ч. жилищно-коммунальный сектор п. Сивыс-Ях</w:t>
            </w:r>
          </w:p>
        </w:tc>
        <w:tc>
          <w:tcPr>
            <w:tcW w:w="116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1,58</w:t>
            </w:r>
          </w:p>
        </w:tc>
        <w:tc>
          <w:tcPr>
            <w:tcW w:w="96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11,8</w:t>
            </w:r>
          </w:p>
        </w:tc>
        <w:tc>
          <w:tcPr>
            <w:tcW w:w="75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10,22</w:t>
            </w:r>
          </w:p>
        </w:tc>
        <w:tc>
          <w:tcPr>
            <w:tcW w:w="70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86,6</w:t>
            </w:r>
          </w:p>
        </w:tc>
      </w:tr>
      <w:tr w:rsidR="0090131B" w:rsidTr="00A20294">
        <w:trPr>
          <w:trHeight w:hRule="exact" w:val="315"/>
        </w:trPr>
        <w:tc>
          <w:tcPr>
            <w:tcW w:w="294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22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1E5521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16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18,12</w:t>
            </w:r>
          </w:p>
        </w:tc>
        <w:tc>
          <w:tcPr>
            <w:tcW w:w="96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52,3</w:t>
            </w:r>
          </w:p>
        </w:tc>
        <w:tc>
          <w:tcPr>
            <w:tcW w:w="75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34,18</w:t>
            </w:r>
          </w:p>
        </w:tc>
        <w:tc>
          <w:tcPr>
            <w:tcW w:w="703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90131B" w:rsidRDefault="0090131B" w:rsidP="00DE270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65,4</w:t>
            </w:r>
          </w:p>
        </w:tc>
      </w:tr>
    </w:tbl>
    <w:p w:rsidR="0090131B" w:rsidRDefault="0090131B" w:rsidP="001E5521">
      <w:pPr>
        <w:spacing w:before="120" w:after="120" w:line="276" w:lineRule="auto"/>
        <w:ind w:firstLine="709"/>
        <w:jc w:val="both"/>
      </w:pPr>
      <w:r>
        <w:t>Существующие зоны теплоснабжения с. п. Салым по состоянию на 01.01.2015 г. приведены на рисунке 2.1.5.1.</w:t>
      </w:r>
    </w:p>
    <w:p w:rsidR="001E5521" w:rsidRDefault="0090131B" w:rsidP="001E5521">
      <w:pPr>
        <w:pStyle w:val="af9"/>
        <w:keepNext/>
        <w:ind w:left="0"/>
        <w:jc w:val="center"/>
        <w:rPr>
          <w:sz w:val="24"/>
          <w:szCs w:val="24"/>
        </w:rPr>
      </w:pPr>
      <w:r>
        <w:rPr>
          <w:rFonts w:eastAsia="ArialMT"/>
          <w:noProof/>
        </w:rPr>
        <w:lastRenderedPageBreak/>
        <w:drawing>
          <wp:inline distT="0" distB="0" distL="0" distR="0" wp14:anchorId="2208F7E5" wp14:editId="4D1AC669">
            <wp:extent cx="5061098" cy="6771470"/>
            <wp:effectExtent l="19050" t="0" r="6202" b="0"/>
            <wp:docPr id="1" name="Рисунок 1" descr="C:\Users\o_tabunshikova\Desktop\Зоны тепло Салы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_tabunshikova\Desktop\Зоны тепло Салым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7" t="342" r="35133" b="16754"/>
                    <a:stretch/>
                  </pic:blipFill>
                  <pic:spPr bwMode="auto">
                    <a:xfrm>
                      <a:off x="0" y="0"/>
                      <a:ext cx="5061098" cy="67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521" w:rsidRDefault="001E5521" w:rsidP="001E5521">
      <w:pPr>
        <w:pStyle w:val="af9"/>
        <w:keepNext/>
        <w:ind w:left="0"/>
        <w:jc w:val="center"/>
        <w:rPr>
          <w:sz w:val="24"/>
          <w:szCs w:val="24"/>
        </w:rPr>
      </w:pPr>
    </w:p>
    <w:p w:rsidR="0090131B" w:rsidRDefault="0090131B" w:rsidP="001E5521">
      <w:pPr>
        <w:pStyle w:val="af9"/>
        <w:keepNext/>
        <w:ind w:left="0"/>
        <w:jc w:val="center"/>
        <w:rPr>
          <w:sz w:val="24"/>
          <w:szCs w:val="24"/>
        </w:rPr>
      </w:pPr>
      <w:r w:rsidRPr="001E5521">
        <w:rPr>
          <w:sz w:val="24"/>
          <w:szCs w:val="24"/>
        </w:rPr>
        <w:t>Рисунок 2.1.5.1 Существующие зоны теплоснабжения с. п. Салым по состоянию на 01.01.2015 г.</w:t>
      </w:r>
    </w:p>
    <w:p w:rsidR="0017154B" w:rsidRPr="001E5521" w:rsidRDefault="0017154B" w:rsidP="001E5521">
      <w:pPr>
        <w:pStyle w:val="af9"/>
        <w:keepNext/>
        <w:ind w:left="0"/>
        <w:jc w:val="center"/>
        <w:rPr>
          <w:sz w:val="24"/>
          <w:szCs w:val="24"/>
        </w:rPr>
      </w:pPr>
    </w:p>
    <w:p w:rsidR="00A20294" w:rsidRPr="00A20294" w:rsidRDefault="00A20294" w:rsidP="00A20294">
      <w:bookmarkStart w:id="39" w:name="_Toc363135298"/>
    </w:p>
    <w:p w:rsidR="00E67C67" w:rsidRDefault="009529BB" w:rsidP="00287005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40" w:name="_Toc411980521"/>
      <w:r w:rsidRPr="008909DE">
        <w:rPr>
          <w:b/>
          <w:sz w:val="24"/>
          <w:szCs w:val="24"/>
        </w:rPr>
        <w:t>Надежность работы системы</w:t>
      </w:r>
      <w:bookmarkEnd w:id="39"/>
      <w:bookmarkEnd w:id="40"/>
    </w:p>
    <w:p w:rsidR="000B40AE" w:rsidRPr="000B40AE" w:rsidRDefault="000B40AE" w:rsidP="000B40AE">
      <w:pPr>
        <w:spacing w:before="120" w:after="120" w:line="276" w:lineRule="auto"/>
        <w:ind w:firstLine="709"/>
        <w:jc w:val="both"/>
      </w:pPr>
      <w:r w:rsidRPr="000B40AE">
        <w:t>Согласно сх</w:t>
      </w:r>
      <w:r>
        <w:t xml:space="preserve">еме теплоснабжения с. п. Салым, а также учитывая </w:t>
      </w:r>
      <w:r w:rsidRPr="000B40AE">
        <w:t>компактность существующей системы теплоснабжения с. п. Салым и преимущественную надземную прокладку трубопроводов, у всех потребителей тепла вероятность безотказной работы находится в допустимых пределах (не ниже 0,9), то есть все потребители тепла по состоянию на 01.01.2015 г. обеспечены надежным теплоснабжением.</w:t>
      </w:r>
    </w:p>
    <w:p w:rsidR="003304F1" w:rsidRPr="003304F1" w:rsidRDefault="000B40AE" w:rsidP="000B40AE">
      <w:pPr>
        <w:spacing w:before="120" w:after="120" w:line="276" w:lineRule="auto"/>
        <w:ind w:firstLine="709"/>
        <w:jc w:val="both"/>
      </w:pPr>
      <w:r>
        <w:t>В период 2012-2014 г. инцидентов и аварий на тепловых сетях и котельных не зафиксировано.</w:t>
      </w:r>
    </w:p>
    <w:p w:rsidR="009D12F4" w:rsidRPr="00F03D3C" w:rsidRDefault="009529BB" w:rsidP="00287005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120"/>
        <w:jc w:val="both"/>
        <w:outlineLvl w:val="2"/>
        <w:rPr>
          <w:b/>
          <w:sz w:val="24"/>
          <w:szCs w:val="24"/>
        </w:rPr>
      </w:pPr>
      <w:bookmarkStart w:id="41" w:name="_Toc363135299"/>
      <w:bookmarkStart w:id="42" w:name="_Toc411980522"/>
      <w:r w:rsidRPr="008909DE">
        <w:rPr>
          <w:b/>
          <w:sz w:val="24"/>
          <w:szCs w:val="24"/>
        </w:rPr>
        <w:lastRenderedPageBreak/>
        <w:t>Качество поставляемого ресурса</w:t>
      </w:r>
      <w:bookmarkEnd w:id="41"/>
      <w:bookmarkEnd w:id="42"/>
    </w:p>
    <w:p w:rsidR="00F80D63" w:rsidRDefault="000B40AE" w:rsidP="00F80D63">
      <w:pPr>
        <w:spacing w:before="120" w:after="120" w:line="276" w:lineRule="auto"/>
        <w:ind w:firstLine="709"/>
        <w:jc w:val="both"/>
      </w:pPr>
      <w:r>
        <w:t xml:space="preserve">Качество </w:t>
      </w:r>
      <w:r w:rsidRPr="007F21A3">
        <w:t>предоставления услуг по теплоснабжению регламентировано Постановление</w:t>
      </w:r>
      <w:r w:rsidR="007D21A3">
        <w:t>м</w:t>
      </w:r>
      <w:r w:rsidRPr="007F21A3">
        <w:t xml:space="preserve"> Правительства РФ от 6 мая 2011 года N 354 "О предоставлении коммунальных услуг собственникам и пользователям помещений в многоквартирных домах и жилых домов". </w:t>
      </w:r>
    </w:p>
    <w:p w:rsidR="000B40AE" w:rsidRPr="007D21A3" w:rsidRDefault="000B40AE" w:rsidP="00F80D63">
      <w:pPr>
        <w:spacing w:before="120" w:after="120" w:line="276" w:lineRule="auto"/>
        <w:ind w:firstLine="709"/>
        <w:jc w:val="both"/>
      </w:pPr>
      <w:r w:rsidRPr="007D21A3">
        <w:t>В с. п. Салым температура теплоносителя задается по температурному графику, в зависимости от температуры наружного воздуха постоянно. Отпуск тепла на нужды горячего водоснабжения осущ</w:t>
      </w:r>
      <w:r w:rsidR="00F80D63">
        <w:t>ествляется с параметрами 65-43 º</w:t>
      </w:r>
      <w:r w:rsidRPr="007D21A3">
        <w:t>С.</w:t>
      </w:r>
    </w:p>
    <w:p w:rsidR="00E67C67" w:rsidRDefault="009529BB" w:rsidP="00287005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43" w:name="_Toc363135300"/>
      <w:bookmarkStart w:id="44" w:name="_Toc411980523"/>
      <w:r w:rsidRPr="008909DE">
        <w:rPr>
          <w:b/>
          <w:sz w:val="24"/>
          <w:szCs w:val="24"/>
        </w:rPr>
        <w:t>Воздействие на окружающую среду</w:t>
      </w:r>
      <w:bookmarkEnd w:id="43"/>
      <w:bookmarkEnd w:id="44"/>
    </w:p>
    <w:p w:rsidR="00B613F4" w:rsidRDefault="00B613F4" w:rsidP="00B613F4">
      <w:pPr>
        <w:spacing w:before="120" w:after="120" w:line="276" w:lineRule="auto"/>
        <w:ind w:firstLine="709"/>
        <w:jc w:val="both"/>
      </w:pPr>
      <w:r>
        <w:t>Источниками вредного воздействия на окружающую среду в системе теплоснабжения являются котельные. Причинами ухудшения экологического состояния окружающей среды являются:</w:t>
      </w:r>
    </w:p>
    <w:p w:rsidR="00B613F4" w:rsidRPr="00050F00" w:rsidRDefault="00B613F4" w:rsidP="00287005">
      <w:pPr>
        <w:pStyle w:val="af9"/>
        <w:numPr>
          <w:ilvl w:val="0"/>
          <w:numId w:val="4"/>
        </w:num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050F00">
        <w:rPr>
          <w:sz w:val="24"/>
          <w:szCs w:val="24"/>
        </w:rPr>
        <w:t xml:space="preserve">спользование устаревшего котельного и горелочного оборудования, </w:t>
      </w:r>
    </w:p>
    <w:p w:rsidR="00B613F4" w:rsidRPr="00050F00" w:rsidRDefault="00B613F4" w:rsidP="00287005">
      <w:pPr>
        <w:pStyle w:val="af9"/>
        <w:numPr>
          <w:ilvl w:val="0"/>
          <w:numId w:val="4"/>
        </w:num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использование нефти в качестве топлива.</w:t>
      </w:r>
    </w:p>
    <w:p w:rsidR="008128D3" w:rsidRDefault="00B613F4" w:rsidP="00B613F4">
      <w:pPr>
        <w:spacing w:before="120" w:after="120" w:line="276" w:lineRule="auto"/>
        <w:ind w:firstLine="709"/>
        <w:jc w:val="both"/>
      </w:pPr>
      <w:r w:rsidRPr="00A37022">
        <w:t xml:space="preserve">Согласно ГОСТ Р 54202-2010 «Ресурсосбережение. Газообразные топлива. Наилучшие </w:t>
      </w:r>
      <w:r w:rsidR="008128D3">
        <w:t xml:space="preserve">доступные технологии сжигания» </w:t>
      </w:r>
      <w:r w:rsidRPr="00A37022">
        <w:t>природный газ считают свободным от серы. Если в качестве топлива используется п</w:t>
      </w:r>
      <w:r>
        <w:t xml:space="preserve">риродный газ, то выбросы пыли и </w:t>
      </w:r>
      <w:r w:rsidRPr="00A37022">
        <w:t>SO</w:t>
      </w:r>
      <w:r w:rsidRPr="00BF60BC">
        <w:rPr>
          <w:vertAlign w:val="subscript"/>
        </w:rPr>
        <w:t>2</w:t>
      </w:r>
      <w:r w:rsidRPr="00A37022">
        <w:t> низкие. Уровни выбросов пыли при использовании природного газа в качестве топлива обычно значительно ниже 5 мг/нм</w:t>
      </w:r>
      <w:r w:rsidRPr="00911A2F">
        <w:rPr>
          <w:vertAlign w:val="superscript"/>
        </w:rPr>
        <w:t>3</w:t>
      </w:r>
      <w:r w:rsidRPr="00A37022">
        <w:t>, а выбросы SO</w:t>
      </w:r>
      <w:r w:rsidRPr="00BF60BC">
        <w:rPr>
          <w:vertAlign w:val="subscript"/>
        </w:rPr>
        <w:t>2</w:t>
      </w:r>
      <w:r w:rsidRPr="00A37022">
        <w:t> значительно ниже 10 мг/нм</w:t>
      </w:r>
      <w:r w:rsidRPr="00911A2F">
        <w:rPr>
          <w:vertAlign w:val="superscript"/>
        </w:rPr>
        <w:t>3</w:t>
      </w:r>
      <w:r w:rsidRPr="00A37022">
        <w:t xml:space="preserve"> без использования любых дополнительных техн</w:t>
      </w:r>
      <w:r>
        <w:t xml:space="preserve">ических мероприятий. </w:t>
      </w:r>
    </w:p>
    <w:p w:rsidR="00B613F4" w:rsidRDefault="00B613F4" w:rsidP="00B613F4">
      <w:pPr>
        <w:spacing w:before="120" w:after="120" w:line="276" w:lineRule="auto"/>
        <w:ind w:firstLine="709"/>
        <w:jc w:val="both"/>
      </w:pPr>
      <w:r>
        <w:t>В таблице 2.1.8.</w:t>
      </w:r>
      <w:r w:rsidRPr="00A37022">
        <w:t xml:space="preserve">1 приведены технологии повышения эффективности (КПД) газовых котлов определенные  в ГОСТ Р 54202-2010 «Ресурсосбережение. Газообразные топлива. Наилучшие доступные технологии сжигания».   </w:t>
      </w:r>
    </w:p>
    <w:p w:rsidR="00B613F4" w:rsidRDefault="00B613F4" w:rsidP="00B613F4">
      <w:pPr>
        <w:spacing w:before="120" w:after="120" w:line="276" w:lineRule="auto"/>
        <w:ind w:firstLine="709"/>
        <w:jc w:val="both"/>
      </w:pPr>
      <w:r>
        <w:t xml:space="preserve">Таблица 2.1.8.1 </w:t>
      </w:r>
      <w:r w:rsidRPr="00443933">
        <w:t>Технологии повышения</w:t>
      </w:r>
      <w:r>
        <w:t xml:space="preserve"> эффективности (КПД) газовых котлов</w:t>
      </w:r>
      <w:r w:rsidRPr="00882E70">
        <w:t xml:space="preserve"> </w:t>
      </w:r>
      <w:r w:rsidRPr="00A37022">
        <w:t xml:space="preserve">ГОСТ Р 54202-2010 </w:t>
      </w:r>
      <w:r>
        <w:t xml:space="preserve"> </w:t>
      </w:r>
      <w:r>
        <w:tab/>
      </w:r>
    </w:p>
    <w:tbl>
      <w:tblPr>
        <w:tblW w:w="5408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1554"/>
        <w:gridCol w:w="1614"/>
        <w:gridCol w:w="1488"/>
        <w:gridCol w:w="1946"/>
        <w:gridCol w:w="1549"/>
      </w:tblGrid>
      <w:tr w:rsidR="00B613F4" w:rsidRPr="00D079B2" w:rsidTr="00126BAC">
        <w:trPr>
          <w:cantSplit/>
          <w:trHeight w:val="129"/>
          <w:tblHeader/>
          <w:jc w:val="center"/>
        </w:trPr>
        <w:tc>
          <w:tcPr>
            <w:tcW w:w="105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0"/>
                <w:szCs w:val="20"/>
              </w:rPr>
            </w:pPr>
            <w:r w:rsidRPr="00D079B2">
              <w:rPr>
                <w:b/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72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0"/>
                <w:szCs w:val="20"/>
              </w:rPr>
            </w:pPr>
            <w:r w:rsidRPr="00D079B2">
              <w:rPr>
                <w:b/>
                <w:color w:val="000000"/>
                <w:sz w:val="20"/>
                <w:szCs w:val="20"/>
              </w:rPr>
              <w:t>Экологический эффект</w:t>
            </w:r>
          </w:p>
        </w:tc>
        <w:tc>
          <w:tcPr>
            <w:tcW w:w="150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D079B2">
              <w:rPr>
                <w:b/>
                <w:color w:val="000000"/>
                <w:sz w:val="20"/>
                <w:szCs w:val="20"/>
              </w:rPr>
              <w:t>Применимость</w:t>
            </w:r>
          </w:p>
        </w:tc>
        <w:tc>
          <w:tcPr>
            <w:tcW w:w="94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8128D3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Эксплуата</w:t>
            </w:r>
            <w:r w:rsidR="00B613F4" w:rsidRPr="00D079B2">
              <w:rPr>
                <w:b/>
                <w:color w:val="000000"/>
                <w:sz w:val="20"/>
                <w:szCs w:val="20"/>
              </w:rPr>
              <w:t>ционный опыт</w:t>
            </w:r>
          </w:p>
        </w:tc>
        <w:tc>
          <w:tcPr>
            <w:tcW w:w="77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0"/>
                <w:szCs w:val="20"/>
              </w:rPr>
            </w:pPr>
            <w:r w:rsidRPr="00D079B2">
              <w:rPr>
                <w:b/>
                <w:color w:val="000000"/>
                <w:sz w:val="20"/>
                <w:szCs w:val="20"/>
              </w:rPr>
              <w:t>Воздействие на окружающую среду</w:t>
            </w:r>
          </w:p>
        </w:tc>
      </w:tr>
      <w:tr w:rsidR="00B613F4" w:rsidRPr="00D079B2" w:rsidTr="00126BAC">
        <w:trPr>
          <w:cantSplit/>
          <w:tblHeader/>
          <w:jc w:val="center"/>
        </w:trPr>
        <w:tc>
          <w:tcPr>
            <w:tcW w:w="105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13F4" w:rsidRPr="00D079B2" w:rsidRDefault="00B613F4" w:rsidP="00DE27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13F4" w:rsidRPr="00D079B2" w:rsidRDefault="00B613F4" w:rsidP="00DE27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0"/>
                <w:szCs w:val="20"/>
              </w:rPr>
            </w:pPr>
            <w:r w:rsidRPr="00D079B2">
              <w:rPr>
                <w:b/>
                <w:color w:val="000000"/>
                <w:sz w:val="20"/>
                <w:szCs w:val="20"/>
              </w:rPr>
              <w:t>Проектируемые предприятия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0"/>
                <w:szCs w:val="20"/>
              </w:rPr>
            </w:pPr>
            <w:r w:rsidRPr="00D079B2">
              <w:rPr>
                <w:b/>
                <w:color w:val="000000"/>
                <w:sz w:val="20"/>
                <w:szCs w:val="20"/>
              </w:rPr>
              <w:t>Модернизация действующего предприятия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13F4" w:rsidRPr="00D079B2" w:rsidRDefault="00B613F4" w:rsidP="00DE27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13F4" w:rsidRPr="00D079B2" w:rsidRDefault="00B613F4" w:rsidP="00DE27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613F4" w:rsidRPr="00D079B2" w:rsidTr="0042666F">
        <w:trPr>
          <w:cantSplit/>
          <w:jc w:val="center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42666F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0"/>
                <w:szCs w:val="20"/>
              </w:rPr>
            </w:pPr>
            <w:r w:rsidRPr="0042666F">
              <w:rPr>
                <w:b/>
                <w:color w:val="000000"/>
                <w:sz w:val="20"/>
                <w:szCs w:val="20"/>
              </w:rPr>
              <w:t>Цикл сжигания</w:t>
            </w:r>
          </w:p>
        </w:tc>
      </w:tr>
      <w:tr w:rsidR="00B613F4" w:rsidRPr="00D079B2" w:rsidTr="00126BAC">
        <w:trPr>
          <w:cantSplit/>
          <w:jc w:val="center"/>
        </w:trPr>
        <w:tc>
          <w:tcPr>
            <w:tcW w:w="10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Комбинированное производство тепловой и электрической энергии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Повышенная эффектив</w:t>
            </w:r>
            <w:r w:rsidR="008128D3">
              <w:rPr>
                <w:color w:val="000000"/>
                <w:sz w:val="20"/>
                <w:szCs w:val="20"/>
              </w:rPr>
              <w:t>ность (утилизация топлива)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Возможно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Ограничено</w:t>
            </w:r>
          </w:p>
        </w:tc>
        <w:tc>
          <w:tcPr>
            <w:tcW w:w="9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Высокий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</w:p>
        </w:tc>
      </w:tr>
      <w:tr w:rsidR="00B613F4" w:rsidRPr="00D079B2" w:rsidTr="00126BAC">
        <w:trPr>
          <w:cantSplit/>
          <w:trHeight w:val="1345"/>
          <w:jc w:val="center"/>
        </w:trPr>
        <w:tc>
          <w:tcPr>
            <w:tcW w:w="10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Предварительное нагревание газообразного топлива путем утилизации (использования) тепла отходящих газов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Более эффективное использование энергии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Возможно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Ограничено</w:t>
            </w:r>
          </w:p>
        </w:tc>
        <w:tc>
          <w:tcPr>
            <w:tcW w:w="9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Высокий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B613F4" w:rsidRPr="00D079B2" w:rsidTr="00126BAC">
        <w:trPr>
          <w:cantSplit/>
          <w:jc w:val="center"/>
        </w:trPr>
        <w:tc>
          <w:tcPr>
            <w:tcW w:w="10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Использование современных материалов для достижения высоких эксплуатационных температур с одновременным повышением эффективности паровой турбины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Повышенная эффективность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Возможно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Невозможно</w:t>
            </w:r>
          </w:p>
        </w:tc>
        <w:tc>
          <w:tcPr>
            <w:tcW w:w="9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Практикуется на новых предприятиях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B613F4" w:rsidRPr="00D079B2" w:rsidTr="00126BAC">
        <w:trPr>
          <w:cantSplit/>
          <w:trHeight w:val="1004"/>
          <w:jc w:val="center"/>
        </w:trPr>
        <w:tc>
          <w:tcPr>
            <w:tcW w:w="10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lastRenderedPageBreak/>
              <w:t>Регенеративный подогрев питательной воды (котла)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Повышенная эффективность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Возможно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Иногда возможно</w:t>
            </w:r>
          </w:p>
        </w:tc>
        <w:tc>
          <w:tcPr>
            <w:tcW w:w="9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B613F4" w:rsidRPr="00D079B2" w:rsidTr="00126BAC">
        <w:trPr>
          <w:cantSplit/>
          <w:jc w:val="center"/>
        </w:trPr>
        <w:tc>
          <w:tcPr>
            <w:tcW w:w="10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Современный компьютеризованный контроль условий сжигания для сокращения выбросов и улучшения работы котл</w:t>
            </w:r>
            <w:r>
              <w:rPr>
                <w:color w:val="000000"/>
                <w:sz w:val="20"/>
                <w:szCs w:val="20"/>
              </w:rPr>
              <w:t>а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Повышенная эффективность котла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Возможно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Возможно</w:t>
            </w:r>
          </w:p>
        </w:tc>
        <w:tc>
          <w:tcPr>
            <w:tcW w:w="9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Высокий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B613F4" w:rsidRPr="00D079B2" w:rsidTr="00126BAC">
        <w:trPr>
          <w:cantSplit/>
          <w:jc w:val="center"/>
        </w:trPr>
        <w:tc>
          <w:tcPr>
            <w:tcW w:w="10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Аккумулирование тепла (тепловой аккумулятор)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Возможно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Возможно</w:t>
            </w:r>
          </w:p>
        </w:tc>
        <w:tc>
          <w:tcPr>
            <w:tcW w:w="9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</w:p>
        </w:tc>
      </w:tr>
      <w:tr w:rsidR="00B613F4" w:rsidRPr="00D079B2" w:rsidTr="00126BAC">
        <w:trPr>
          <w:cantSplit/>
          <w:jc w:val="center"/>
        </w:trPr>
        <w:tc>
          <w:tcPr>
            <w:tcW w:w="10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Предварительное нагревание воздуха для горения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Повышенная эффективность</w:t>
            </w:r>
          </w:p>
        </w:tc>
        <w:tc>
          <w:tcPr>
            <w:tcW w:w="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Возможно</w:t>
            </w:r>
          </w:p>
        </w:tc>
        <w:tc>
          <w:tcPr>
            <w:tcW w:w="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Возможно</w:t>
            </w:r>
          </w:p>
        </w:tc>
        <w:tc>
          <w:tcPr>
            <w:tcW w:w="9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Высокий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B613F4" w:rsidRPr="00D079B2" w:rsidRDefault="00B613F4" w:rsidP="00DE270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D079B2">
              <w:rPr>
                <w:color w:val="000000"/>
                <w:sz w:val="20"/>
                <w:szCs w:val="20"/>
              </w:rPr>
              <w:t>Нет</w:t>
            </w:r>
          </w:p>
        </w:tc>
      </w:tr>
    </w:tbl>
    <w:p w:rsidR="009D12F4" w:rsidRPr="003304F1" w:rsidRDefault="00B613F4" w:rsidP="008128D3">
      <w:pPr>
        <w:spacing w:before="120" w:after="120" w:line="276" w:lineRule="auto"/>
        <w:ind w:firstLine="709"/>
        <w:jc w:val="both"/>
      </w:pPr>
      <w:r>
        <w:t>Для предприятий, на которых сжигают газообразное топливо, комбинированный газотурбинный цикл и комбинированное производство тепловой и электр</w:t>
      </w:r>
      <w:r w:rsidR="00287005">
        <w:t xml:space="preserve">ической энергии – с </w:t>
      </w:r>
      <w:r w:rsidR="008128D3">
        <w:t xml:space="preserve">технической </w:t>
      </w:r>
      <w:r>
        <w:t>точки зрения самые эффективные средства повышения энергоэффективности использования топлива системой энергоснабжения. Ввиду избытка электрической энергии в Нефтеюганском районе, модернизация котельных для обеспечения комбинированной выработки тепловой и электрической энергии, Программой не предусматривается.</w:t>
      </w:r>
    </w:p>
    <w:p w:rsidR="00764754" w:rsidRDefault="000C5A86" w:rsidP="00287005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45" w:name="_Toc363135301"/>
      <w:bookmarkStart w:id="46" w:name="_Toc411980524"/>
      <w:r w:rsidRPr="008909DE">
        <w:rPr>
          <w:b/>
          <w:sz w:val="24"/>
          <w:szCs w:val="24"/>
        </w:rPr>
        <w:t xml:space="preserve">Анализ </w:t>
      </w:r>
      <w:r w:rsidR="009529BB" w:rsidRPr="008909DE">
        <w:rPr>
          <w:b/>
          <w:sz w:val="24"/>
          <w:szCs w:val="24"/>
        </w:rPr>
        <w:t xml:space="preserve">финансового состояния </w:t>
      </w:r>
      <w:r w:rsidR="00394DF9">
        <w:rPr>
          <w:b/>
          <w:sz w:val="24"/>
          <w:szCs w:val="24"/>
        </w:rPr>
        <w:t xml:space="preserve">теплоснабжающих </w:t>
      </w:r>
      <w:r w:rsidR="00221FAE">
        <w:rPr>
          <w:b/>
          <w:sz w:val="24"/>
          <w:szCs w:val="24"/>
        </w:rPr>
        <w:t>организаций</w:t>
      </w:r>
      <w:r w:rsidR="009529BB" w:rsidRPr="008909DE">
        <w:rPr>
          <w:b/>
          <w:sz w:val="24"/>
          <w:szCs w:val="24"/>
        </w:rPr>
        <w:t xml:space="preserve">, тарифов </w:t>
      </w:r>
      <w:bookmarkStart w:id="47" w:name="_Toc363135302"/>
      <w:bookmarkEnd w:id="45"/>
      <w:r w:rsidR="00E518FF" w:rsidRPr="008909DE">
        <w:rPr>
          <w:b/>
          <w:sz w:val="24"/>
          <w:szCs w:val="24"/>
        </w:rPr>
        <w:t>тепловую энергию</w:t>
      </w:r>
      <w:bookmarkEnd w:id="46"/>
    </w:p>
    <w:p w:rsidR="00A95B71" w:rsidRDefault="00B0054D" w:rsidP="00B0054D">
      <w:pPr>
        <w:spacing w:before="120" w:after="120" w:line="276" w:lineRule="auto"/>
        <w:ind w:firstLine="709"/>
        <w:jc w:val="both"/>
        <w:rPr>
          <w:b/>
          <w:i/>
        </w:rPr>
      </w:pPr>
      <w:r w:rsidRPr="00B0054D">
        <w:rPr>
          <w:b/>
          <w:i/>
        </w:rPr>
        <w:t xml:space="preserve">Анализ финансового состояния </w:t>
      </w:r>
      <w:r w:rsidR="00C414C3">
        <w:rPr>
          <w:b/>
          <w:i/>
        </w:rPr>
        <w:t xml:space="preserve">филиала №1 </w:t>
      </w:r>
      <w:r w:rsidRPr="00B0054D">
        <w:rPr>
          <w:rFonts w:hint="eastAsia"/>
          <w:b/>
          <w:i/>
        </w:rPr>
        <w:t>ПМУП</w:t>
      </w:r>
      <w:r w:rsidRPr="00B0054D">
        <w:rPr>
          <w:b/>
          <w:i/>
        </w:rPr>
        <w:t xml:space="preserve"> </w:t>
      </w:r>
      <w:r w:rsidRPr="00B0054D">
        <w:rPr>
          <w:rFonts w:hint="eastAsia"/>
          <w:b/>
          <w:i/>
        </w:rPr>
        <w:t>«УТВС»</w:t>
      </w:r>
    </w:p>
    <w:p w:rsidR="00B0054D" w:rsidRDefault="00B0054D" w:rsidP="00B0054D">
      <w:pPr>
        <w:spacing w:before="120" w:after="120" w:line="276" w:lineRule="auto"/>
        <w:ind w:firstLine="709"/>
        <w:jc w:val="both"/>
      </w:pPr>
      <w:r>
        <w:t xml:space="preserve">Анализ финансового состояния </w:t>
      </w:r>
      <w:r w:rsidR="00B4374F">
        <w:t xml:space="preserve">филиала №1 </w:t>
      </w:r>
      <w:r>
        <w:t xml:space="preserve">ПМУП «УТВС» выполнен на основе </w:t>
      </w:r>
      <w:r w:rsidRPr="00975A8C">
        <w:t xml:space="preserve">годовой </w:t>
      </w:r>
      <w:r>
        <w:t xml:space="preserve">бухгалтерской отчетности </w:t>
      </w:r>
      <w:r w:rsidR="001D7274">
        <w:t xml:space="preserve">за период 2011-2013 гг. </w:t>
      </w:r>
    </w:p>
    <w:p w:rsidR="001D7274" w:rsidRDefault="001D7274" w:rsidP="001D7274">
      <w:pPr>
        <w:spacing w:before="120" w:after="120" w:line="276" w:lineRule="auto"/>
        <w:ind w:firstLine="709"/>
        <w:jc w:val="both"/>
      </w:pPr>
      <w:r w:rsidRPr="00975A8C">
        <w:t xml:space="preserve">Результаты анализа структуры источников средств </w:t>
      </w:r>
      <w:r w:rsidR="00B4374F">
        <w:t xml:space="preserve">филиала №1 </w:t>
      </w:r>
      <w:r>
        <w:t>ПМУП «УТВС»</w:t>
      </w:r>
      <w:r w:rsidRPr="00975A8C">
        <w:t xml:space="preserve"> представлены в таблице 2.1.9.1.</w:t>
      </w:r>
    </w:p>
    <w:p w:rsidR="001D7274" w:rsidRPr="00975A8C" w:rsidRDefault="001D7274" w:rsidP="001D7274">
      <w:pPr>
        <w:spacing w:before="120" w:after="120" w:line="276" w:lineRule="auto"/>
        <w:ind w:firstLine="709"/>
        <w:jc w:val="both"/>
      </w:pPr>
      <w:r w:rsidRPr="00975A8C">
        <w:t xml:space="preserve">Таблица 2.1.9.1. Анализ структуры источников средств </w:t>
      </w:r>
      <w:r w:rsidR="00B4374F">
        <w:t xml:space="preserve">филиала №1 </w:t>
      </w:r>
      <w:r>
        <w:t>ПМУП «УТВС»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2951"/>
        <w:gridCol w:w="1132"/>
        <w:gridCol w:w="1134"/>
        <w:gridCol w:w="1134"/>
        <w:gridCol w:w="1276"/>
        <w:gridCol w:w="1276"/>
      </w:tblGrid>
      <w:tr w:rsidR="001D7274" w:rsidRPr="001D7274" w:rsidTr="00126BAC">
        <w:trPr>
          <w:trHeight w:val="20"/>
          <w:jc w:val="center"/>
        </w:trPr>
        <w:tc>
          <w:tcPr>
            <w:tcW w:w="667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951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Показатели, тыс. руб.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2013 год (на конец года)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2012 год (на конец года)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2011 год (на конец года)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 xml:space="preserve">Изменения </w:t>
            </w:r>
            <w:r w:rsidR="00262D9A">
              <w:rPr>
                <w:b/>
                <w:bCs/>
                <w:sz w:val="20"/>
                <w:szCs w:val="20"/>
              </w:rPr>
              <w:t>за 2011-2013</w:t>
            </w:r>
            <w:r w:rsidRPr="001D7274">
              <w:rPr>
                <w:b/>
                <w:bCs/>
                <w:sz w:val="20"/>
                <w:szCs w:val="20"/>
              </w:rPr>
              <w:t xml:space="preserve"> гг. </w:t>
            </w:r>
          </w:p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(тыс. руб.)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D7274" w:rsidRPr="001D7274" w:rsidRDefault="00262D9A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Темп прироста (2011-2013</w:t>
            </w:r>
            <w:r w:rsidR="001D7274" w:rsidRPr="001D7274">
              <w:rPr>
                <w:b/>
                <w:bCs/>
                <w:sz w:val="20"/>
                <w:szCs w:val="20"/>
              </w:rPr>
              <w:t xml:space="preserve"> гг.), %</w:t>
            </w:r>
          </w:p>
        </w:tc>
      </w:tr>
      <w:tr w:rsidR="001D7274" w:rsidRPr="001D7274" w:rsidTr="00126BAC">
        <w:trPr>
          <w:trHeight w:val="20"/>
          <w:jc w:val="center"/>
        </w:trPr>
        <w:tc>
          <w:tcPr>
            <w:tcW w:w="667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951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Всего источников средств, в т.ч.: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108181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99141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95009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13172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12,2</w:t>
            </w:r>
          </w:p>
        </w:tc>
      </w:tr>
      <w:tr w:rsidR="001D7274" w:rsidRPr="001D7274" w:rsidTr="00126BAC">
        <w:trPr>
          <w:trHeight w:val="20"/>
          <w:jc w:val="center"/>
        </w:trPr>
        <w:tc>
          <w:tcPr>
            <w:tcW w:w="667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1.1.</w:t>
            </w:r>
          </w:p>
        </w:tc>
        <w:tc>
          <w:tcPr>
            <w:tcW w:w="2951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Собственные средства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-2714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-2722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-3369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655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-24,1</w:t>
            </w:r>
          </w:p>
        </w:tc>
      </w:tr>
      <w:tr w:rsidR="001D7274" w:rsidRPr="001D7274" w:rsidTr="00126BAC">
        <w:trPr>
          <w:trHeight w:val="20"/>
          <w:jc w:val="center"/>
        </w:trPr>
        <w:tc>
          <w:tcPr>
            <w:tcW w:w="667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1.1.1.</w:t>
            </w:r>
          </w:p>
        </w:tc>
        <w:tc>
          <w:tcPr>
            <w:tcW w:w="2951" w:type="dxa"/>
            <w:shd w:val="clear" w:color="auto" w:fill="auto"/>
            <w:vAlign w:val="bottom"/>
            <w:hideMark/>
          </w:tcPr>
          <w:p w:rsidR="001D7274" w:rsidRPr="001D7274" w:rsidRDefault="001D7274" w:rsidP="001D7274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D7274">
              <w:rPr>
                <w:rFonts w:ascii="Times New Roman CYR" w:hAnsi="Times New Roman CYR" w:cs="Times New Roman CYR"/>
                <w:sz w:val="20"/>
                <w:szCs w:val="20"/>
              </w:rPr>
              <w:t>Нераспределенная прибыль (непокрытый убыток)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D7274">
              <w:rPr>
                <w:rFonts w:ascii="Times New Roman CYR" w:hAnsi="Times New Roman CYR" w:cs="Times New Roman CYR"/>
                <w:sz w:val="20"/>
                <w:szCs w:val="20"/>
              </w:rPr>
              <w:t>-2714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D7274">
              <w:rPr>
                <w:rFonts w:ascii="Times New Roman CYR" w:hAnsi="Times New Roman CYR" w:cs="Times New Roman CYR"/>
                <w:sz w:val="20"/>
                <w:szCs w:val="20"/>
              </w:rPr>
              <w:t>-2722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-3369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655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-24,1</w:t>
            </w:r>
          </w:p>
        </w:tc>
      </w:tr>
      <w:tr w:rsidR="001D7274" w:rsidRPr="001D7274" w:rsidTr="00126BAC">
        <w:trPr>
          <w:trHeight w:val="20"/>
          <w:jc w:val="center"/>
        </w:trPr>
        <w:tc>
          <w:tcPr>
            <w:tcW w:w="667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1.2.</w:t>
            </w:r>
          </w:p>
        </w:tc>
        <w:tc>
          <w:tcPr>
            <w:tcW w:w="2951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Заемные средства, в т.ч.: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110895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101863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98378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b/>
                <w:bCs/>
                <w:sz w:val="20"/>
                <w:szCs w:val="20"/>
              </w:rPr>
            </w:pPr>
            <w:r w:rsidRPr="001D7274">
              <w:rPr>
                <w:b/>
                <w:bCs/>
                <w:sz w:val="20"/>
                <w:szCs w:val="20"/>
              </w:rPr>
              <w:t>12517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11,3</w:t>
            </w:r>
          </w:p>
        </w:tc>
      </w:tr>
      <w:tr w:rsidR="001D7274" w:rsidRPr="001D7274" w:rsidTr="00126BAC">
        <w:trPr>
          <w:trHeight w:val="20"/>
          <w:jc w:val="center"/>
        </w:trPr>
        <w:tc>
          <w:tcPr>
            <w:tcW w:w="667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1.2.1.</w:t>
            </w:r>
          </w:p>
        </w:tc>
        <w:tc>
          <w:tcPr>
            <w:tcW w:w="2951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Кредиторская задолженность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109935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100767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97194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12741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11,6</w:t>
            </w:r>
          </w:p>
        </w:tc>
      </w:tr>
      <w:tr w:rsidR="001D7274" w:rsidRPr="001D7274" w:rsidTr="00126BAC">
        <w:trPr>
          <w:trHeight w:val="20"/>
          <w:jc w:val="center"/>
        </w:trPr>
        <w:tc>
          <w:tcPr>
            <w:tcW w:w="667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1.2.2.</w:t>
            </w:r>
          </w:p>
        </w:tc>
        <w:tc>
          <w:tcPr>
            <w:tcW w:w="2951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Отложенные налоговые обязательства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179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205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210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-31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-17,3</w:t>
            </w:r>
          </w:p>
        </w:tc>
      </w:tr>
      <w:tr w:rsidR="001D7274" w:rsidRPr="001D7274" w:rsidTr="00126BAC">
        <w:trPr>
          <w:trHeight w:val="20"/>
          <w:jc w:val="center"/>
        </w:trPr>
        <w:tc>
          <w:tcPr>
            <w:tcW w:w="667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1.2.3.</w:t>
            </w:r>
          </w:p>
        </w:tc>
        <w:tc>
          <w:tcPr>
            <w:tcW w:w="2951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Доходы будущих периодов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D7274">
              <w:rPr>
                <w:rFonts w:ascii="Times New Roman CYR" w:hAnsi="Times New Roman CYR" w:cs="Times New Roman CYR"/>
                <w:sz w:val="20"/>
                <w:szCs w:val="20"/>
              </w:rPr>
              <w:t>781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D7274">
              <w:rPr>
                <w:rFonts w:ascii="Times New Roman CYR" w:hAnsi="Times New Roman CYR" w:cs="Times New Roman CYR"/>
                <w:sz w:val="20"/>
                <w:szCs w:val="20"/>
              </w:rPr>
              <w:t>891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974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-193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D7274" w:rsidRPr="001D7274" w:rsidRDefault="001D7274" w:rsidP="001D7274">
            <w:pPr>
              <w:jc w:val="center"/>
              <w:rPr>
                <w:sz w:val="20"/>
                <w:szCs w:val="20"/>
              </w:rPr>
            </w:pPr>
            <w:r w:rsidRPr="001D7274">
              <w:rPr>
                <w:sz w:val="20"/>
                <w:szCs w:val="20"/>
              </w:rPr>
              <w:t>-24,7</w:t>
            </w:r>
          </w:p>
        </w:tc>
      </w:tr>
    </w:tbl>
    <w:p w:rsidR="004C0AB6" w:rsidRDefault="00016FFF" w:rsidP="00262D9A">
      <w:pPr>
        <w:spacing w:before="120" w:after="120" w:line="276" w:lineRule="auto"/>
        <w:ind w:firstLine="709"/>
        <w:jc w:val="both"/>
      </w:pPr>
      <w:r>
        <w:lastRenderedPageBreak/>
        <w:t>И</w:t>
      </w:r>
      <w:r w:rsidR="00262D9A" w:rsidRPr="00975A8C">
        <w:t>сточники средств</w:t>
      </w:r>
      <w:r w:rsidR="00F12E0D">
        <w:t xml:space="preserve"> </w:t>
      </w:r>
      <w:r w:rsidR="00B4374F">
        <w:t xml:space="preserve">филиала №1 </w:t>
      </w:r>
      <w:r>
        <w:t xml:space="preserve">ПМУП «УТВС» </w:t>
      </w:r>
      <w:r w:rsidR="00F12E0D">
        <w:t>на 100%</w:t>
      </w:r>
      <w:r w:rsidR="00B4374F">
        <w:t xml:space="preserve"> </w:t>
      </w:r>
      <w:r w:rsidR="00F12E0D">
        <w:t>сформ</w:t>
      </w:r>
      <w:r w:rsidR="004C0AB6">
        <w:t>и</w:t>
      </w:r>
      <w:r w:rsidR="0075744A">
        <w:t xml:space="preserve">рованы за счет заемных средств, </w:t>
      </w:r>
      <w:r w:rsidR="004C0AB6">
        <w:t>большую часть из которых составл</w:t>
      </w:r>
      <w:r>
        <w:t xml:space="preserve">яет кредиторская задолженность, собственные средства отсутствуют, </w:t>
      </w:r>
      <w:r w:rsidR="00AD75F5">
        <w:t xml:space="preserve">характеризуются </w:t>
      </w:r>
      <w:r w:rsidR="0075744A">
        <w:t>наличием непокрытых убытков</w:t>
      </w:r>
      <w:r w:rsidR="00AD75F5">
        <w:t>.</w:t>
      </w:r>
    </w:p>
    <w:p w:rsidR="0075744A" w:rsidRPr="00975A8C" w:rsidRDefault="0075744A" w:rsidP="0075744A">
      <w:pPr>
        <w:spacing w:before="120" w:after="120" w:line="276" w:lineRule="auto"/>
        <w:ind w:firstLine="709"/>
        <w:jc w:val="both"/>
      </w:pPr>
      <w:r w:rsidRPr="00975A8C">
        <w:t xml:space="preserve">Результаты анализа показателей ликвидности </w:t>
      </w:r>
      <w:r>
        <w:t xml:space="preserve">филиала №1 ПМУП «УТВС» </w:t>
      </w:r>
      <w:r w:rsidRPr="00975A8C">
        <w:t>представлены в таблице 2.1.9.2.</w:t>
      </w:r>
    </w:p>
    <w:p w:rsidR="0075744A" w:rsidRPr="00975A8C" w:rsidRDefault="0075744A" w:rsidP="0075744A">
      <w:pPr>
        <w:spacing w:before="120" w:after="120" w:line="276" w:lineRule="auto"/>
        <w:ind w:firstLine="709"/>
      </w:pPr>
      <w:r w:rsidRPr="00975A8C">
        <w:t xml:space="preserve">Таблица 2.1.9.2. Анализ показателей ликвидности </w:t>
      </w:r>
      <w:r>
        <w:t>филиала №1 ПМУП «УТВС»</w:t>
      </w:r>
    </w:p>
    <w:tbl>
      <w:tblPr>
        <w:tblW w:w="8942" w:type="dxa"/>
        <w:jc w:val="center"/>
        <w:tblInd w:w="155" w:type="dxa"/>
        <w:tblLook w:val="04A0" w:firstRow="1" w:lastRow="0" w:firstColumn="1" w:lastColumn="0" w:noHBand="0" w:noVBand="1"/>
      </w:tblPr>
      <w:tblGrid>
        <w:gridCol w:w="417"/>
        <w:gridCol w:w="3653"/>
        <w:gridCol w:w="1445"/>
        <w:gridCol w:w="1113"/>
        <w:gridCol w:w="1118"/>
        <w:gridCol w:w="1196"/>
      </w:tblGrid>
      <w:tr w:rsidR="00056F1A" w:rsidRPr="00056F1A" w:rsidTr="004002E4">
        <w:trPr>
          <w:trHeight w:val="20"/>
          <w:jc w:val="center"/>
        </w:trPr>
        <w:tc>
          <w:tcPr>
            <w:tcW w:w="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b/>
                <w:bCs/>
                <w:sz w:val="20"/>
                <w:szCs w:val="20"/>
              </w:rPr>
            </w:pPr>
            <w:r w:rsidRPr="00056F1A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b/>
                <w:bCs/>
                <w:sz w:val="20"/>
                <w:szCs w:val="20"/>
              </w:rPr>
            </w:pPr>
            <w:r w:rsidRPr="00056F1A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b/>
                <w:bCs/>
                <w:sz w:val="20"/>
                <w:szCs w:val="20"/>
              </w:rPr>
            </w:pPr>
            <w:r w:rsidRPr="00056F1A">
              <w:rPr>
                <w:b/>
                <w:bCs/>
                <w:sz w:val="20"/>
                <w:szCs w:val="20"/>
              </w:rPr>
              <w:t>Нормативное значение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b/>
                <w:bCs/>
                <w:sz w:val="20"/>
                <w:szCs w:val="20"/>
              </w:rPr>
            </w:pPr>
            <w:r w:rsidRPr="00056F1A">
              <w:rPr>
                <w:b/>
                <w:bCs/>
                <w:sz w:val="20"/>
                <w:szCs w:val="20"/>
              </w:rPr>
              <w:t>2011 год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b/>
                <w:bCs/>
                <w:sz w:val="20"/>
                <w:szCs w:val="20"/>
              </w:rPr>
            </w:pPr>
            <w:r w:rsidRPr="00056F1A">
              <w:rPr>
                <w:b/>
                <w:bCs/>
                <w:sz w:val="20"/>
                <w:szCs w:val="20"/>
              </w:rPr>
              <w:t>2012 год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b/>
                <w:bCs/>
                <w:sz w:val="20"/>
                <w:szCs w:val="20"/>
              </w:rPr>
            </w:pPr>
            <w:r w:rsidRPr="00056F1A">
              <w:rPr>
                <w:b/>
                <w:bCs/>
                <w:sz w:val="20"/>
                <w:szCs w:val="20"/>
              </w:rPr>
              <w:t>2013 год</w:t>
            </w:r>
          </w:p>
        </w:tc>
      </w:tr>
      <w:tr w:rsidR="00056F1A" w:rsidRPr="00056F1A" w:rsidTr="004002E4">
        <w:trPr>
          <w:trHeight w:val="20"/>
          <w:jc w:val="center"/>
        </w:trPr>
        <w:tc>
          <w:tcPr>
            <w:tcW w:w="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F1A" w:rsidRPr="00056F1A" w:rsidRDefault="00056F1A" w:rsidP="00056F1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F1A" w:rsidRPr="00056F1A" w:rsidRDefault="00056F1A" w:rsidP="00056F1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F1A" w:rsidRPr="00056F1A" w:rsidRDefault="00056F1A" w:rsidP="00056F1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b/>
                <w:bCs/>
                <w:sz w:val="20"/>
                <w:szCs w:val="20"/>
              </w:rPr>
            </w:pPr>
            <w:r w:rsidRPr="00056F1A">
              <w:rPr>
                <w:b/>
                <w:bCs/>
                <w:sz w:val="20"/>
                <w:szCs w:val="20"/>
              </w:rPr>
              <w:t>на конец года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b/>
                <w:bCs/>
                <w:sz w:val="20"/>
                <w:szCs w:val="20"/>
              </w:rPr>
            </w:pPr>
            <w:r w:rsidRPr="00056F1A">
              <w:rPr>
                <w:b/>
                <w:bCs/>
                <w:sz w:val="20"/>
                <w:szCs w:val="20"/>
              </w:rPr>
              <w:t>на конец года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b/>
                <w:bCs/>
                <w:sz w:val="20"/>
                <w:szCs w:val="20"/>
              </w:rPr>
            </w:pPr>
            <w:r w:rsidRPr="00056F1A">
              <w:rPr>
                <w:b/>
                <w:bCs/>
                <w:sz w:val="20"/>
                <w:szCs w:val="20"/>
              </w:rPr>
              <w:t>на конец года</w:t>
            </w:r>
          </w:p>
        </w:tc>
      </w:tr>
      <w:tr w:rsidR="00056F1A" w:rsidRPr="00056F1A" w:rsidTr="004002E4">
        <w:trPr>
          <w:trHeight w:val="20"/>
          <w:jc w:val="center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1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Коэффициент текущей ликвидности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от 1,5 до 2,5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0,062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0,133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0,156</w:t>
            </w:r>
          </w:p>
        </w:tc>
      </w:tr>
      <w:tr w:rsidR="00056F1A" w:rsidRPr="00056F1A" w:rsidTr="004002E4">
        <w:trPr>
          <w:trHeight w:val="20"/>
          <w:jc w:val="center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2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Коэффициент быстрой ликвидности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более 0,8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0,006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0,056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0,056</w:t>
            </w:r>
          </w:p>
        </w:tc>
      </w:tr>
      <w:tr w:rsidR="00056F1A" w:rsidRPr="00056F1A" w:rsidTr="004002E4">
        <w:trPr>
          <w:trHeight w:val="20"/>
          <w:jc w:val="center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3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Коэффициент абсолютной ликвидности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более 0,2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0,0000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0,053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F1A" w:rsidRPr="00056F1A" w:rsidRDefault="00056F1A" w:rsidP="00056F1A">
            <w:pPr>
              <w:jc w:val="center"/>
              <w:rPr>
                <w:sz w:val="20"/>
                <w:szCs w:val="20"/>
              </w:rPr>
            </w:pPr>
            <w:r w:rsidRPr="00056F1A">
              <w:rPr>
                <w:sz w:val="20"/>
                <w:szCs w:val="20"/>
              </w:rPr>
              <w:t>0,053</w:t>
            </w:r>
          </w:p>
        </w:tc>
      </w:tr>
    </w:tbl>
    <w:p w:rsidR="00766691" w:rsidRPr="00975A8C" w:rsidRDefault="00766691" w:rsidP="00766691">
      <w:pPr>
        <w:spacing w:before="120" w:after="120" w:line="276" w:lineRule="auto"/>
        <w:ind w:firstLine="709"/>
        <w:jc w:val="both"/>
      </w:pPr>
      <w:r w:rsidRPr="00975A8C">
        <w:t xml:space="preserve">Деятельность </w:t>
      </w:r>
      <w:r>
        <w:t>филиала №1 ПМУП «УТВС»</w:t>
      </w:r>
      <w:r w:rsidRPr="00975A8C">
        <w:t xml:space="preserve"> характеризуется низким уровнем ликвидности, что объясняется в первую очередь отсутствием достаточного объема текущих оборотных активов, необходимо</w:t>
      </w:r>
      <w:r>
        <w:t xml:space="preserve">го для погашения задолженности. </w:t>
      </w:r>
      <w:r w:rsidRPr="00975A8C">
        <w:t>Низкий коэффициент быстрой и абсолютной ликвидности свидетельствует о недостаточном объеме высоколиквидных активов (таких как денежные средства, краткосрочные финансовые вложения, дебиторская задолженность платежи по которой ожидаются в течение 12 месяцев после отчетной даты), которые можно использовать на погашение краткосрочных обязательств.</w:t>
      </w:r>
    </w:p>
    <w:p w:rsidR="007A7977" w:rsidRDefault="00766691" w:rsidP="00766691">
      <w:pPr>
        <w:spacing w:before="120" w:after="120" w:line="276" w:lineRule="auto"/>
        <w:ind w:firstLine="709"/>
        <w:jc w:val="both"/>
      </w:pPr>
      <w:r>
        <w:t xml:space="preserve">В таблице </w:t>
      </w:r>
      <w:r w:rsidRPr="00975A8C">
        <w:t>2.1.9.3.</w:t>
      </w:r>
      <w:r>
        <w:t xml:space="preserve"> </w:t>
      </w:r>
      <w:r w:rsidRPr="00975A8C">
        <w:t xml:space="preserve">представлены результаты показателей анализа финансовой устойчивости </w:t>
      </w:r>
      <w:r>
        <w:t>филиала №1 ПМУП «УТВС»</w:t>
      </w:r>
    </w:p>
    <w:p w:rsidR="008B6C26" w:rsidRDefault="00766691" w:rsidP="008B6C26">
      <w:pPr>
        <w:spacing w:before="120" w:after="120" w:line="276" w:lineRule="auto"/>
        <w:ind w:firstLine="709"/>
        <w:jc w:val="both"/>
      </w:pPr>
      <w:r>
        <w:t>Таблица 2.1.9.3.</w:t>
      </w:r>
      <w:r w:rsidR="00C441E2" w:rsidRPr="00C441E2">
        <w:t xml:space="preserve"> </w:t>
      </w:r>
      <w:r w:rsidR="00C441E2" w:rsidRPr="00975A8C">
        <w:t>Анализ показателей финансовой устойчивости</w:t>
      </w:r>
      <w:r w:rsidR="008B6C26">
        <w:t xml:space="preserve"> филиала №1 ПМУП «УТВС»</w:t>
      </w:r>
    </w:p>
    <w:tbl>
      <w:tblPr>
        <w:tblW w:w="9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3860"/>
        <w:gridCol w:w="1479"/>
        <w:gridCol w:w="1060"/>
        <w:gridCol w:w="1240"/>
        <w:gridCol w:w="1240"/>
      </w:tblGrid>
      <w:tr w:rsidR="00D4638D" w:rsidRPr="00D4638D" w:rsidTr="001B60AB">
        <w:trPr>
          <w:trHeight w:val="20"/>
          <w:tblHeader/>
          <w:jc w:val="center"/>
        </w:trPr>
        <w:tc>
          <w:tcPr>
            <w:tcW w:w="442" w:type="dxa"/>
            <w:vMerge w:val="restart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4638D">
              <w:rPr>
                <w:b/>
                <w:bCs/>
                <w:color w:val="000000" w:themeColor="text1"/>
                <w:sz w:val="20"/>
                <w:szCs w:val="20"/>
              </w:rPr>
              <w:t>№</w:t>
            </w:r>
          </w:p>
        </w:tc>
        <w:tc>
          <w:tcPr>
            <w:tcW w:w="3860" w:type="dxa"/>
            <w:vMerge w:val="restart"/>
            <w:shd w:val="clear" w:color="auto" w:fill="auto"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4638D">
              <w:rPr>
                <w:b/>
                <w:bCs/>
                <w:color w:val="000000" w:themeColor="text1"/>
                <w:sz w:val="20"/>
                <w:szCs w:val="20"/>
              </w:rPr>
              <w:t>Показатели</w:t>
            </w:r>
          </w:p>
        </w:tc>
        <w:tc>
          <w:tcPr>
            <w:tcW w:w="1479" w:type="dxa"/>
            <w:vMerge w:val="restart"/>
            <w:shd w:val="clear" w:color="auto" w:fill="auto"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4638D">
              <w:rPr>
                <w:b/>
                <w:bCs/>
                <w:color w:val="000000" w:themeColor="text1"/>
                <w:sz w:val="20"/>
                <w:szCs w:val="20"/>
              </w:rPr>
              <w:t>Нормативное значение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4638D">
              <w:rPr>
                <w:b/>
                <w:bCs/>
                <w:color w:val="000000" w:themeColor="text1"/>
                <w:sz w:val="20"/>
                <w:szCs w:val="20"/>
              </w:rPr>
              <w:t>2011 год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4638D">
              <w:rPr>
                <w:b/>
                <w:bCs/>
                <w:color w:val="000000" w:themeColor="text1"/>
                <w:sz w:val="20"/>
                <w:szCs w:val="20"/>
              </w:rPr>
              <w:t>2012 год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4638D">
              <w:rPr>
                <w:b/>
                <w:bCs/>
                <w:color w:val="000000" w:themeColor="text1"/>
                <w:sz w:val="20"/>
                <w:szCs w:val="20"/>
              </w:rPr>
              <w:t>2013 год</w:t>
            </w:r>
          </w:p>
        </w:tc>
      </w:tr>
      <w:tr w:rsidR="00D4638D" w:rsidRPr="00D4638D" w:rsidTr="001B60AB">
        <w:trPr>
          <w:trHeight w:val="20"/>
          <w:tblHeader/>
          <w:jc w:val="center"/>
        </w:trPr>
        <w:tc>
          <w:tcPr>
            <w:tcW w:w="442" w:type="dxa"/>
            <w:vMerge/>
            <w:vAlign w:val="center"/>
            <w:hideMark/>
          </w:tcPr>
          <w:p w:rsidR="00D4638D" w:rsidRPr="00D4638D" w:rsidRDefault="00D4638D" w:rsidP="00D4638D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60" w:type="dxa"/>
            <w:vMerge/>
            <w:vAlign w:val="center"/>
            <w:hideMark/>
          </w:tcPr>
          <w:p w:rsidR="00D4638D" w:rsidRPr="00D4638D" w:rsidRDefault="00D4638D" w:rsidP="00D4638D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79" w:type="dxa"/>
            <w:vMerge/>
            <w:vAlign w:val="center"/>
            <w:hideMark/>
          </w:tcPr>
          <w:p w:rsidR="00D4638D" w:rsidRPr="00D4638D" w:rsidRDefault="00D4638D" w:rsidP="00D4638D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4638D">
              <w:rPr>
                <w:b/>
                <w:bCs/>
                <w:color w:val="000000" w:themeColor="text1"/>
                <w:sz w:val="20"/>
                <w:szCs w:val="20"/>
              </w:rPr>
              <w:t>На конец периода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4638D">
              <w:rPr>
                <w:b/>
                <w:bCs/>
                <w:color w:val="000000" w:themeColor="text1"/>
                <w:sz w:val="20"/>
                <w:szCs w:val="20"/>
              </w:rPr>
              <w:t>На конец периода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4638D">
              <w:rPr>
                <w:b/>
                <w:bCs/>
                <w:color w:val="000000" w:themeColor="text1"/>
                <w:sz w:val="20"/>
                <w:szCs w:val="20"/>
              </w:rPr>
              <w:t>На конец периода</w:t>
            </w:r>
          </w:p>
        </w:tc>
      </w:tr>
      <w:tr w:rsidR="00D4638D" w:rsidRPr="00D4638D" w:rsidTr="001B60AB">
        <w:trPr>
          <w:trHeight w:val="20"/>
          <w:jc w:val="center"/>
        </w:trPr>
        <w:tc>
          <w:tcPr>
            <w:tcW w:w="442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D4638D" w:rsidRPr="00D4638D" w:rsidRDefault="00D4638D" w:rsidP="00D4638D">
            <w:pPr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 xml:space="preserve">Коэффициент автономии 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&gt; 0,6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-0,04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-0,03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-0,03</w:t>
            </w:r>
          </w:p>
        </w:tc>
      </w:tr>
      <w:tr w:rsidR="00D4638D" w:rsidRPr="00D4638D" w:rsidTr="001B60AB">
        <w:trPr>
          <w:trHeight w:val="20"/>
          <w:jc w:val="center"/>
        </w:trPr>
        <w:tc>
          <w:tcPr>
            <w:tcW w:w="442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D4638D" w:rsidRPr="00D4638D" w:rsidRDefault="00D4638D" w:rsidP="00D4638D">
            <w:pPr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Коэффициент финансовой зависимости</w:t>
            </w:r>
          </w:p>
        </w:tc>
        <w:tc>
          <w:tcPr>
            <w:tcW w:w="1479" w:type="dxa"/>
            <w:shd w:val="clear" w:color="auto" w:fill="auto"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0,50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1,03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1,02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1,02</w:t>
            </w:r>
          </w:p>
        </w:tc>
      </w:tr>
      <w:tr w:rsidR="00D4638D" w:rsidRPr="00D4638D" w:rsidTr="001B60AB">
        <w:trPr>
          <w:trHeight w:val="20"/>
          <w:jc w:val="center"/>
        </w:trPr>
        <w:tc>
          <w:tcPr>
            <w:tcW w:w="442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D4638D" w:rsidRPr="00D4638D" w:rsidRDefault="00D4638D" w:rsidP="00D4638D">
            <w:pPr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Коэффициент обеспеченности оборотного капитала собственными источниками финансирования</w:t>
            </w:r>
          </w:p>
        </w:tc>
        <w:tc>
          <w:tcPr>
            <w:tcW w:w="1479" w:type="dxa"/>
            <w:shd w:val="clear" w:color="auto" w:fill="auto"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≥0,1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-47,51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-11,88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-10,66</w:t>
            </w:r>
          </w:p>
        </w:tc>
      </w:tr>
      <w:tr w:rsidR="00D4638D" w:rsidRPr="00D4638D" w:rsidTr="001B60AB">
        <w:trPr>
          <w:trHeight w:val="20"/>
          <w:jc w:val="center"/>
        </w:trPr>
        <w:tc>
          <w:tcPr>
            <w:tcW w:w="442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D4638D" w:rsidRPr="00D4638D" w:rsidRDefault="00D4638D" w:rsidP="00D4638D">
            <w:pPr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Коэффициент маневренности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0,2-0,5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27,02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32,50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34,54</w:t>
            </w:r>
          </w:p>
        </w:tc>
      </w:tr>
      <w:tr w:rsidR="00D4638D" w:rsidRPr="00D4638D" w:rsidTr="001B60AB">
        <w:trPr>
          <w:trHeight w:val="20"/>
          <w:jc w:val="center"/>
        </w:trPr>
        <w:tc>
          <w:tcPr>
            <w:tcW w:w="442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D4638D" w:rsidRPr="00D4638D" w:rsidRDefault="00D4638D" w:rsidP="00D4638D">
            <w:pPr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 xml:space="preserve">Коэффициент обеспеченности собственными оборотными средствами 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&gt;= 0,1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-15,00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-6,61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D4638D" w:rsidRPr="00D4638D" w:rsidRDefault="00D4638D" w:rsidP="00D46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638D">
              <w:rPr>
                <w:color w:val="000000" w:themeColor="text1"/>
                <w:sz w:val="20"/>
                <w:szCs w:val="20"/>
              </w:rPr>
              <w:t>-5,47</w:t>
            </w:r>
          </w:p>
        </w:tc>
      </w:tr>
    </w:tbl>
    <w:p w:rsidR="00976A9D" w:rsidRDefault="007F34DF" w:rsidP="00EC2A60">
      <w:pPr>
        <w:spacing w:before="120" w:after="120" w:line="276" w:lineRule="auto"/>
        <w:ind w:firstLine="709"/>
        <w:jc w:val="both"/>
      </w:pPr>
      <w:r w:rsidRPr="00975A8C">
        <w:t>Коэффициент автономии</w:t>
      </w:r>
      <w:r w:rsidR="009F7F89">
        <w:t xml:space="preserve"> с </w:t>
      </w:r>
      <w:r w:rsidR="00976A9D">
        <w:t>отрицате</w:t>
      </w:r>
      <w:r w:rsidR="009F7F89">
        <w:t xml:space="preserve">льным значением свидетельствует </w:t>
      </w:r>
      <w:r w:rsidR="00976A9D">
        <w:t xml:space="preserve">об отсутствии </w:t>
      </w:r>
      <w:r w:rsidRPr="00975A8C">
        <w:t>собственных средств</w:t>
      </w:r>
      <w:r w:rsidR="00976A9D">
        <w:t>, а также о наличии непокрытых убытков.</w:t>
      </w:r>
      <w:r w:rsidR="001211E2">
        <w:t xml:space="preserve"> </w:t>
      </w:r>
      <w:r w:rsidR="00976A9D">
        <w:t xml:space="preserve">Уровень финансовой зависимости от внешних источников </w:t>
      </w:r>
      <w:r w:rsidR="001F46F3">
        <w:t xml:space="preserve">очень высокий, имеющийся оборотный капитал не обеспечен собственными источниками финансирования. </w:t>
      </w:r>
    </w:p>
    <w:p w:rsidR="007F34DF" w:rsidRPr="00975A8C" w:rsidRDefault="007F34DF" w:rsidP="001211E2">
      <w:pPr>
        <w:spacing w:before="120" w:after="120" w:line="276" w:lineRule="auto"/>
        <w:ind w:firstLine="709"/>
        <w:jc w:val="both"/>
      </w:pPr>
      <w:r w:rsidRPr="00975A8C">
        <w:t xml:space="preserve">Анализ рентабельности </w:t>
      </w:r>
      <w:r w:rsidR="001211E2">
        <w:t xml:space="preserve">филиала №1 ПМУП «УТВС» </w:t>
      </w:r>
      <w:r w:rsidRPr="00975A8C">
        <w:t xml:space="preserve">представлен в таблице 2.1.9.4. </w:t>
      </w:r>
    </w:p>
    <w:p w:rsidR="001211E2" w:rsidRDefault="007F34DF" w:rsidP="001211E2">
      <w:pPr>
        <w:spacing w:before="120" w:after="120" w:line="276" w:lineRule="auto"/>
        <w:ind w:firstLine="709"/>
        <w:jc w:val="both"/>
      </w:pPr>
      <w:r w:rsidRPr="00975A8C">
        <w:t xml:space="preserve">Таблица 2.1.9.4. Анализ рентабельности средств </w:t>
      </w:r>
      <w:r w:rsidR="001211E2">
        <w:t>филиала №1 ПМУП «УТВС»</w:t>
      </w:r>
    </w:p>
    <w:tbl>
      <w:tblPr>
        <w:tblW w:w="7158" w:type="dxa"/>
        <w:jc w:val="center"/>
        <w:tblInd w:w="1635" w:type="dxa"/>
        <w:tblLook w:val="04A0" w:firstRow="1" w:lastRow="0" w:firstColumn="1" w:lastColumn="0" w:noHBand="0" w:noVBand="1"/>
      </w:tblPr>
      <w:tblGrid>
        <w:gridCol w:w="417"/>
        <w:gridCol w:w="3427"/>
        <w:gridCol w:w="1047"/>
        <w:gridCol w:w="1151"/>
        <w:gridCol w:w="1116"/>
      </w:tblGrid>
      <w:tr w:rsidR="00BC269F" w:rsidRPr="00BC269F" w:rsidTr="00BC269F">
        <w:trPr>
          <w:trHeight w:val="20"/>
          <w:jc w:val="center"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b/>
                <w:bCs/>
                <w:sz w:val="20"/>
                <w:szCs w:val="20"/>
              </w:rPr>
            </w:pPr>
            <w:r w:rsidRPr="00BC269F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b/>
                <w:bCs/>
                <w:sz w:val="20"/>
                <w:szCs w:val="20"/>
              </w:rPr>
            </w:pPr>
            <w:r w:rsidRPr="00BC269F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b/>
                <w:bCs/>
                <w:sz w:val="20"/>
                <w:szCs w:val="20"/>
              </w:rPr>
            </w:pPr>
            <w:r w:rsidRPr="00BC269F">
              <w:rPr>
                <w:b/>
                <w:bCs/>
                <w:sz w:val="20"/>
                <w:szCs w:val="20"/>
              </w:rPr>
              <w:t xml:space="preserve">2011 год 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b/>
                <w:bCs/>
                <w:sz w:val="20"/>
                <w:szCs w:val="20"/>
              </w:rPr>
            </w:pPr>
            <w:r w:rsidRPr="00BC269F">
              <w:rPr>
                <w:b/>
                <w:bCs/>
                <w:sz w:val="20"/>
                <w:szCs w:val="20"/>
              </w:rPr>
              <w:t>2012 год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b/>
                <w:bCs/>
                <w:sz w:val="20"/>
                <w:szCs w:val="20"/>
              </w:rPr>
            </w:pPr>
            <w:r w:rsidRPr="00BC269F">
              <w:rPr>
                <w:b/>
                <w:bCs/>
                <w:sz w:val="20"/>
                <w:szCs w:val="20"/>
              </w:rPr>
              <w:t>2013 год</w:t>
            </w:r>
          </w:p>
        </w:tc>
      </w:tr>
      <w:tr w:rsidR="00BC269F" w:rsidRPr="00BC269F" w:rsidTr="00BC269F">
        <w:trPr>
          <w:trHeight w:val="20"/>
          <w:jc w:val="center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69F" w:rsidRPr="00BC269F" w:rsidRDefault="00BC269F" w:rsidP="00BC269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69F" w:rsidRPr="00BC269F" w:rsidRDefault="00BC269F" w:rsidP="00BC269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b/>
                <w:bCs/>
                <w:sz w:val="20"/>
                <w:szCs w:val="20"/>
              </w:rPr>
            </w:pPr>
            <w:r w:rsidRPr="00BC269F">
              <w:rPr>
                <w:b/>
                <w:bCs/>
                <w:sz w:val="20"/>
                <w:szCs w:val="20"/>
              </w:rPr>
              <w:t>конец периода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b/>
                <w:bCs/>
                <w:sz w:val="20"/>
                <w:szCs w:val="20"/>
              </w:rPr>
            </w:pPr>
            <w:r w:rsidRPr="00BC269F">
              <w:rPr>
                <w:b/>
                <w:bCs/>
                <w:sz w:val="20"/>
                <w:szCs w:val="20"/>
              </w:rPr>
              <w:t>конец периода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b/>
                <w:bCs/>
                <w:sz w:val="20"/>
                <w:szCs w:val="20"/>
              </w:rPr>
            </w:pPr>
            <w:r w:rsidRPr="00BC269F">
              <w:rPr>
                <w:b/>
                <w:bCs/>
                <w:sz w:val="20"/>
                <w:szCs w:val="20"/>
              </w:rPr>
              <w:t>конец периода</w:t>
            </w:r>
          </w:p>
        </w:tc>
      </w:tr>
      <w:tr w:rsidR="00BC269F" w:rsidRPr="00BC269F" w:rsidTr="00BC269F">
        <w:trPr>
          <w:trHeight w:val="2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rPr>
                <w:sz w:val="20"/>
                <w:szCs w:val="20"/>
              </w:rPr>
            </w:pPr>
            <w:r w:rsidRPr="00BC269F">
              <w:rPr>
                <w:sz w:val="20"/>
                <w:szCs w:val="20"/>
              </w:rPr>
              <w:t>Рентабельность продаж по прибыли от реализации, 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sz w:val="20"/>
                <w:szCs w:val="20"/>
              </w:rPr>
            </w:pPr>
            <w:r w:rsidRPr="00BC269F">
              <w:rPr>
                <w:sz w:val="20"/>
                <w:szCs w:val="20"/>
              </w:rPr>
              <w:t>6,87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sz w:val="20"/>
                <w:szCs w:val="20"/>
              </w:rPr>
            </w:pPr>
            <w:r w:rsidRPr="00BC269F">
              <w:rPr>
                <w:sz w:val="20"/>
                <w:szCs w:val="20"/>
              </w:rPr>
              <w:t>8,80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sz w:val="20"/>
                <w:szCs w:val="20"/>
              </w:rPr>
            </w:pPr>
            <w:r w:rsidRPr="00BC269F">
              <w:rPr>
                <w:sz w:val="20"/>
                <w:szCs w:val="20"/>
              </w:rPr>
              <w:t>9,47</w:t>
            </w:r>
          </w:p>
        </w:tc>
      </w:tr>
      <w:tr w:rsidR="00BC269F" w:rsidRPr="00BC269F" w:rsidTr="00BC269F">
        <w:trPr>
          <w:trHeight w:val="2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269F" w:rsidRPr="00BC269F" w:rsidRDefault="00BC269F" w:rsidP="00BC269F">
            <w:pPr>
              <w:rPr>
                <w:sz w:val="20"/>
                <w:szCs w:val="20"/>
              </w:rPr>
            </w:pPr>
            <w:r w:rsidRPr="00BC269F">
              <w:rPr>
                <w:sz w:val="20"/>
                <w:szCs w:val="20"/>
              </w:rPr>
              <w:t>Рентабельность активов, 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sz w:val="20"/>
                <w:szCs w:val="20"/>
              </w:rPr>
            </w:pPr>
            <w:r w:rsidRPr="00BC269F">
              <w:rPr>
                <w:sz w:val="20"/>
                <w:szCs w:val="20"/>
              </w:rPr>
              <w:t>3,79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sz w:val="20"/>
                <w:szCs w:val="20"/>
              </w:rPr>
            </w:pPr>
            <w:r w:rsidRPr="00BC269F">
              <w:rPr>
                <w:sz w:val="20"/>
                <w:szCs w:val="20"/>
              </w:rPr>
              <w:t>4,97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sz w:val="20"/>
                <w:szCs w:val="20"/>
              </w:rPr>
            </w:pPr>
            <w:r w:rsidRPr="00BC269F">
              <w:rPr>
                <w:sz w:val="20"/>
                <w:szCs w:val="20"/>
              </w:rPr>
              <w:t>4,74</w:t>
            </w:r>
          </w:p>
        </w:tc>
      </w:tr>
      <w:tr w:rsidR="00BC269F" w:rsidRPr="00BC269F" w:rsidTr="00BC269F">
        <w:trPr>
          <w:trHeight w:val="2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rPr>
                <w:sz w:val="20"/>
                <w:szCs w:val="20"/>
              </w:rPr>
            </w:pPr>
            <w:r w:rsidRPr="00BC269F">
              <w:rPr>
                <w:sz w:val="20"/>
                <w:szCs w:val="20"/>
              </w:rPr>
              <w:t>Рентабельность прямых затрат, 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sz w:val="20"/>
                <w:szCs w:val="20"/>
              </w:rPr>
            </w:pPr>
            <w:r w:rsidRPr="00BC269F">
              <w:rPr>
                <w:sz w:val="20"/>
                <w:szCs w:val="20"/>
              </w:rPr>
              <w:t>-7,37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sz w:val="20"/>
                <w:szCs w:val="20"/>
              </w:rPr>
            </w:pPr>
            <w:r w:rsidRPr="00BC269F">
              <w:rPr>
                <w:sz w:val="20"/>
                <w:szCs w:val="20"/>
              </w:rPr>
              <w:t>-9,65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69F" w:rsidRPr="00BC269F" w:rsidRDefault="00BC269F" w:rsidP="00BC269F">
            <w:pPr>
              <w:jc w:val="center"/>
              <w:rPr>
                <w:sz w:val="20"/>
                <w:szCs w:val="20"/>
              </w:rPr>
            </w:pPr>
            <w:r w:rsidRPr="00BC269F">
              <w:rPr>
                <w:sz w:val="20"/>
                <w:szCs w:val="20"/>
              </w:rPr>
              <w:t>-10,46</w:t>
            </w:r>
          </w:p>
        </w:tc>
      </w:tr>
    </w:tbl>
    <w:p w:rsidR="003478D3" w:rsidRDefault="001062D8" w:rsidP="00280724">
      <w:pPr>
        <w:spacing w:before="120" w:after="120" w:line="276" w:lineRule="auto"/>
        <w:ind w:firstLine="709"/>
        <w:jc w:val="both"/>
      </w:pPr>
      <w:r w:rsidRPr="00975A8C">
        <w:lastRenderedPageBreak/>
        <w:t xml:space="preserve">Рентабельность продаж </w:t>
      </w:r>
      <w:r w:rsidR="00455D99">
        <w:t xml:space="preserve">по прибыли </w:t>
      </w:r>
      <w:r w:rsidR="00280724">
        <w:t xml:space="preserve">(отношение прибыли от продаж к выручке) </w:t>
      </w:r>
      <w:r w:rsidRPr="00975A8C">
        <w:t xml:space="preserve">в анализируемый период составила </w:t>
      </w:r>
      <w:r w:rsidR="00280724">
        <w:t>6-9</w:t>
      </w:r>
      <w:r w:rsidR="003478D3">
        <w:t xml:space="preserve">%. </w:t>
      </w:r>
    </w:p>
    <w:p w:rsidR="001062D8" w:rsidRPr="00975A8C" w:rsidRDefault="003478D3" w:rsidP="00280724">
      <w:pPr>
        <w:spacing w:before="120" w:after="120" w:line="276" w:lineRule="auto"/>
        <w:ind w:firstLine="709"/>
        <w:jc w:val="both"/>
      </w:pPr>
      <w:r>
        <w:t>Рентабельность активов (отношение прибыли до налогообложения к среднегодовой стоимости основных средств)</w:t>
      </w:r>
      <w:r w:rsidR="00455D99">
        <w:t xml:space="preserve"> составила 3-5%</w:t>
      </w:r>
      <w:r>
        <w:t>.</w:t>
      </w:r>
    </w:p>
    <w:p w:rsidR="001062D8" w:rsidRPr="00975A8C" w:rsidRDefault="001062D8" w:rsidP="001062D8">
      <w:pPr>
        <w:spacing w:before="120" w:after="120" w:line="276" w:lineRule="auto"/>
        <w:ind w:firstLine="709"/>
        <w:jc w:val="both"/>
      </w:pPr>
      <w:r w:rsidRPr="00975A8C">
        <w:t>Рентабельность прямых затрат (отношение валовой прибыли (</w:t>
      </w:r>
      <w:r w:rsidR="00280724">
        <w:t xml:space="preserve">убытка) к себестоимости продаж) за анализируемый период </w:t>
      </w:r>
      <w:r w:rsidRPr="00975A8C">
        <w:t xml:space="preserve">отрицательна, что свидетельствует о том, что вложенные средства и понесенные расходы не окупаются полученной за данный период прибылью. </w:t>
      </w:r>
    </w:p>
    <w:p w:rsidR="001062D8" w:rsidRDefault="00455D99" w:rsidP="001062D8">
      <w:pPr>
        <w:spacing w:before="120" w:after="120" w:line="276" w:lineRule="auto"/>
        <w:ind w:firstLine="709"/>
        <w:jc w:val="both"/>
      </w:pPr>
      <w:r>
        <w:t xml:space="preserve">Результаты </w:t>
      </w:r>
      <w:r w:rsidR="001062D8" w:rsidRPr="00975A8C">
        <w:t xml:space="preserve">проведения финансовой диагностики </w:t>
      </w:r>
      <w:r>
        <w:t>филиала №1 ПМУП «УТВС»</w:t>
      </w:r>
      <w:r w:rsidR="001062D8" w:rsidRPr="00975A8C">
        <w:t xml:space="preserve"> свидетельствуют о</w:t>
      </w:r>
      <w:r>
        <w:t>б</w:t>
      </w:r>
      <w:r w:rsidR="001062D8" w:rsidRPr="00975A8C">
        <w:t xml:space="preserve"> </w:t>
      </w:r>
      <w:r>
        <w:t>абсолютной</w:t>
      </w:r>
      <w:r w:rsidR="001062D8" w:rsidRPr="00975A8C">
        <w:t xml:space="preserve"> финансовой зависимости от внешних источников финансирования, низкой ликвидности и рентабельности</w:t>
      </w:r>
      <w:r w:rsidR="005162FF">
        <w:t>.</w:t>
      </w:r>
    </w:p>
    <w:p w:rsidR="001F3F60" w:rsidRPr="001F3F60" w:rsidRDefault="001F3F60" w:rsidP="00365CCB">
      <w:pPr>
        <w:spacing w:before="120" w:after="120" w:line="276" w:lineRule="auto"/>
        <w:ind w:firstLine="709"/>
        <w:jc w:val="both"/>
        <w:rPr>
          <w:b/>
          <w:i/>
        </w:rPr>
      </w:pPr>
      <w:r w:rsidRPr="001F3F60">
        <w:rPr>
          <w:b/>
          <w:i/>
        </w:rPr>
        <w:t>Анализ тарифов на тепловую энергию филиала №1 ПМУП «УТВС»</w:t>
      </w:r>
    </w:p>
    <w:p w:rsidR="00365CCB" w:rsidRPr="00975A8C" w:rsidRDefault="00365CCB" w:rsidP="00365CCB">
      <w:pPr>
        <w:spacing w:before="120" w:after="120" w:line="276" w:lineRule="auto"/>
        <w:ind w:firstLine="709"/>
        <w:jc w:val="both"/>
      </w:pPr>
      <w:r>
        <w:t>В таблице 2.1.9.5</w:t>
      </w:r>
      <w:r w:rsidRPr="00975A8C">
        <w:t>.</w:t>
      </w:r>
      <w:r>
        <w:t xml:space="preserve"> </w:t>
      </w:r>
      <w:r w:rsidRPr="00975A8C">
        <w:t>представлены данные по тарифам на</w:t>
      </w:r>
      <w:r>
        <w:t xml:space="preserve"> тепловую энергию, установленные филиалу №1 ПМУП «УТВС» на 2012-2015</w:t>
      </w:r>
      <w:r w:rsidRPr="00975A8C">
        <w:t xml:space="preserve"> гг. </w:t>
      </w:r>
    </w:p>
    <w:p w:rsidR="00365CCB" w:rsidRPr="00975A8C" w:rsidRDefault="00365CCB" w:rsidP="00365CCB">
      <w:pPr>
        <w:spacing w:before="120" w:after="120" w:line="276" w:lineRule="auto"/>
        <w:ind w:firstLine="709"/>
        <w:jc w:val="both"/>
      </w:pPr>
      <w:r>
        <w:t>Таблица 2.1.9.5</w:t>
      </w:r>
      <w:r w:rsidRPr="00975A8C">
        <w:t xml:space="preserve">. Тарифы на </w:t>
      </w:r>
      <w:r>
        <w:t>тепловую энергию, установленные филиалу №1 ПМУП «УТВС» в период 2012-2015</w:t>
      </w:r>
      <w:r w:rsidRPr="00975A8C">
        <w:t xml:space="preserve"> гг. </w:t>
      </w:r>
    </w:p>
    <w:tbl>
      <w:tblPr>
        <w:tblW w:w="10038" w:type="dxa"/>
        <w:jc w:val="center"/>
        <w:tblInd w:w="-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827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</w:tblGrid>
      <w:tr w:rsidR="004808CE" w:rsidRPr="004808CE" w:rsidTr="004808CE">
        <w:trPr>
          <w:trHeight w:val="300"/>
          <w:tblHeader/>
          <w:jc w:val="center"/>
        </w:trPr>
        <w:tc>
          <w:tcPr>
            <w:tcW w:w="417" w:type="dxa"/>
            <w:vMerge w:val="restart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827" w:type="dxa"/>
            <w:vMerge w:val="restart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2598" w:type="dxa"/>
            <w:gridSpan w:val="3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2012 год</w:t>
            </w:r>
          </w:p>
        </w:tc>
        <w:tc>
          <w:tcPr>
            <w:tcW w:w="1732" w:type="dxa"/>
            <w:gridSpan w:val="2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2013 год</w:t>
            </w:r>
          </w:p>
        </w:tc>
        <w:tc>
          <w:tcPr>
            <w:tcW w:w="1732" w:type="dxa"/>
            <w:gridSpan w:val="2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2014 год</w:t>
            </w:r>
          </w:p>
        </w:tc>
        <w:tc>
          <w:tcPr>
            <w:tcW w:w="1732" w:type="dxa"/>
            <w:gridSpan w:val="2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2015 год</w:t>
            </w:r>
          </w:p>
        </w:tc>
      </w:tr>
      <w:tr w:rsidR="004808CE" w:rsidRPr="004808CE" w:rsidTr="004808CE">
        <w:trPr>
          <w:cantSplit/>
          <w:trHeight w:val="1388"/>
          <w:tblHeader/>
          <w:jc w:val="center"/>
        </w:trPr>
        <w:tc>
          <w:tcPr>
            <w:tcW w:w="417" w:type="dxa"/>
            <w:vMerge/>
            <w:vAlign w:val="center"/>
            <w:hideMark/>
          </w:tcPr>
          <w:p w:rsidR="00365CCB" w:rsidRPr="004808CE" w:rsidRDefault="00365CCB" w:rsidP="00365CCB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827" w:type="dxa"/>
            <w:vMerge/>
            <w:vAlign w:val="center"/>
            <w:hideMark/>
          </w:tcPr>
          <w:p w:rsidR="00365CCB" w:rsidRPr="004808CE" w:rsidRDefault="00365CCB" w:rsidP="00365CCB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365CCB" w:rsidRPr="004808CE" w:rsidRDefault="00365CCB" w:rsidP="00365CCB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01.01.12 по 30.06.12</w:t>
            </w: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365CCB" w:rsidRPr="004808CE" w:rsidRDefault="00365CCB" w:rsidP="00365CCB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01.07.12 по 31.08.12</w:t>
            </w: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365CCB" w:rsidRPr="004808CE" w:rsidRDefault="00365CCB" w:rsidP="00365CCB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01.09.12 по 31.12.12</w:t>
            </w: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365CCB" w:rsidRPr="004808CE" w:rsidRDefault="00365CCB" w:rsidP="00365CCB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01.01.13 по 30.06.13</w:t>
            </w: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365CCB" w:rsidRPr="004808CE" w:rsidRDefault="00365CCB" w:rsidP="00365CCB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01.07.13 по 31.12.13</w:t>
            </w: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365CCB" w:rsidRPr="004808CE" w:rsidRDefault="00365CCB" w:rsidP="00365CCB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01.01.14 по 30.06.14</w:t>
            </w: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365CCB" w:rsidRPr="004808CE" w:rsidRDefault="00365CCB" w:rsidP="00365CCB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01.07.14 по 31.12.14</w:t>
            </w: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365CCB" w:rsidRPr="004808CE" w:rsidRDefault="00365CCB" w:rsidP="004808CE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01.01.15 по 30.06.15</w:t>
            </w: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365CCB" w:rsidRPr="004808CE" w:rsidRDefault="00365CCB" w:rsidP="004808CE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01.07.15 по 31.12.15</w:t>
            </w:r>
          </w:p>
        </w:tc>
      </w:tr>
      <w:tr w:rsidR="004808CE" w:rsidRPr="004808CE" w:rsidTr="004808CE">
        <w:trPr>
          <w:trHeight w:val="600"/>
          <w:jc w:val="center"/>
        </w:trPr>
        <w:tc>
          <w:tcPr>
            <w:tcW w:w="417" w:type="dxa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color w:val="000000"/>
                <w:sz w:val="20"/>
                <w:szCs w:val="20"/>
              </w:rPr>
            </w:pPr>
            <w:r w:rsidRPr="004808C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rPr>
                <w:color w:val="000000"/>
                <w:sz w:val="20"/>
                <w:szCs w:val="20"/>
              </w:rPr>
            </w:pPr>
            <w:r w:rsidRPr="004808CE">
              <w:rPr>
                <w:color w:val="000000"/>
                <w:sz w:val="20"/>
                <w:szCs w:val="20"/>
              </w:rPr>
              <w:t>утвержденный тариф на тепловую энергию для прочих потребителей (без НДС), руб./Гкал.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color w:val="000000"/>
                <w:sz w:val="20"/>
                <w:szCs w:val="20"/>
              </w:rPr>
            </w:pPr>
            <w:r w:rsidRPr="004808CE">
              <w:rPr>
                <w:color w:val="000000"/>
                <w:sz w:val="20"/>
                <w:szCs w:val="20"/>
              </w:rPr>
              <w:t>1148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color w:val="000000"/>
                <w:sz w:val="20"/>
                <w:szCs w:val="20"/>
              </w:rPr>
            </w:pPr>
            <w:r w:rsidRPr="004808CE">
              <w:rPr>
                <w:color w:val="000000"/>
                <w:sz w:val="20"/>
                <w:szCs w:val="20"/>
              </w:rPr>
              <w:t>1207,73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color w:val="000000"/>
                <w:sz w:val="20"/>
                <w:szCs w:val="20"/>
              </w:rPr>
            </w:pPr>
            <w:r w:rsidRPr="004808CE">
              <w:rPr>
                <w:color w:val="000000"/>
                <w:sz w:val="20"/>
                <w:szCs w:val="20"/>
              </w:rPr>
              <w:t>1275,36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color w:val="000000"/>
                <w:sz w:val="20"/>
                <w:szCs w:val="20"/>
              </w:rPr>
            </w:pPr>
            <w:r w:rsidRPr="004808CE">
              <w:rPr>
                <w:color w:val="000000"/>
                <w:sz w:val="20"/>
                <w:szCs w:val="20"/>
              </w:rPr>
              <w:t>1275,36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color w:val="000000"/>
                <w:sz w:val="20"/>
                <w:szCs w:val="20"/>
              </w:rPr>
            </w:pPr>
            <w:r w:rsidRPr="004808CE">
              <w:rPr>
                <w:color w:val="000000"/>
                <w:sz w:val="20"/>
                <w:szCs w:val="20"/>
              </w:rPr>
              <w:t>1414,77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color w:val="000000"/>
                <w:sz w:val="20"/>
                <w:szCs w:val="20"/>
              </w:rPr>
            </w:pPr>
            <w:r w:rsidRPr="004808CE">
              <w:rPr>
                <w:color w:val="000000"/>
                <w:sz w:val="20"/>
                <w:szCs w:val="20"/>
              </w:rPr>
              <w:t>1414,77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color w:val="000000"/>
                <w:sz w:val="20"/>
                <w:szCs w:val="20"/>
              </w:rPr>
            </w:pPr>
            <w:r w:rsidRPr="004808CE">
              <w:rPr>
                <w:color w:val="000000"/>
                <w:sz w:val="20"/>
                <w:szCs w:val="20"/>
              </w:rPr>
              <w:t>1476,85</w:t>
            </w:r>
          </w:p>
        </w:tc>
        <w:tc>
          <w:tcPr>
            <w:tcW w:w="866" w:type="dxa"/>
            <w:shd w:val="clear" w:color="000000" w:fill="FFFFFF"/>
            <w:vAlign w:val="center"/>
            <w:hideMark/>
          </w:tcPr>
          <w:p w:rsidR="00365CCB" w:rsidRPr="004808CE" w:rsidRDefault="004808CE" w:rsidP="00365CCB">
            <w:pPr>
              <w:jc w:val="center"/>
              <w:rPr>
                <w:sz w:val="20"/>
                <w:szCs w:val="20"/>
              </w:rPr>
            </w:pPr>
            <w:r w:rsidRPr="004808CE">
              <w:rPr>
                <w:sz w:val="20"/>
                <w:szCs w:val="20"/>
              </w:rPr>
              <w:t>1</w:t>
            </w:r>
            <w:r w:rsidR="00365CCB" w:rsidRPr="004808CE">
              <w:rPr>
                <w:sz w:val="20"/>
                <w:szCs w:val="20"/>
              </w:rPr>
              <w:t>476,85</w:t>
            </w:r>
          </w:p>
        </w:tc>
        <w:tc>
          <w:tcPr>
            <w:tcW w:w="866" w:type="dxa"/>
            <w:shd w:val="clear" w:color="000000" w:fill="FFFFFF"/>
            <w:vAlign w:val="center"/>
            <w:hideMark/>
          </w:tcPr>
          <w:p w:rsidR="00365CCB" w:rsidRPr="004808CE" w:rsidRDefault="004808CE" w:rsidP="00365CCB">
            <w:pPr>
              <w:jc w:val="center"/>
              <w:rPr>
                <w:sz w:val="20"/>
                <w:szCs w:val="20"/>
              </w:rPr>
            </w:pPr>
            <w:r w:rsidRPr="004808CE">
              <w:rPr>
                <w:sz w:val="20"/>
                <w:szCs w:val="20"/>
              </w:rPr>
              <w:t>1</w:t>
            </w:r>
            <w:r w:rsidR="00365CCB" w:rsidRPr="004808CE">
              <w:rPr>
                <w:sz w:val="20"/>
                <w:szCs w:val="20"/>
              </w:rPr>
              <w:t>599,30</w:t>
            </w:r>
          </w:p>
        </w:tc>
      </w:tr>
      <w:tr w:rsidR="004808CE" w:rsidRPr="004808CE" w:rsidTr="004808CE">
        <w:trPr>
          <w:trHeight w:val="630"/>
          <w:jc w:val="center"/>
        </w:trPr>
        <w:tc>
          <w:tcPr>
            <w:tcW w:w="417" w:type="dxa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color w:val="000000"/>
                <w:sz w:val="20"/>
                <w:szCs w:val="20"/>
              </w:rPr>
            </w:pPr>
            <w:r w:rsidRPr="004808C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rPr>
                <w:color w:val="000000"/>
                <w:sz w:val="20"/>
                <w:szCs w:val="20"/>
              </w:rPr>
            </w:pPr>
            <w:r w:rsidRPr="004808CE">
              <w:rPr>
                <w:color w:val="000000"/>
                <w:sz w:val="20"/>
                <w:szCs w:val="20"/>
              </w:rPr>
              <w:t>утвержденный тариф на тепловую энергию для населения (с НДС), руб./Гкал.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color w:val="000000"/>
                <w:sz w:val="20"/>
                <w:szCs w:val="20"/>
              </w:rPr>
            </w:pPr>
            <w:r w:rsidRPr="004808CE">
              <w:rPr>
                <w:color w:val="000000"/>
                <w:sz w:val="20"/>
                <w:szCs w:val="20"/>
              </w:rPr>
              <w:t>1354,64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color w:val="000000"/>
                <w:sz w:val="20"/>
                <w:szCs w:val="20"/>
              </w:rPr>
            </w:pPr>
            <w:r w:rsidRPr="004808CE">
              <w:rPr>
                <w:color w:val="000000"/>
                <w:sz w:val="20"/>
                <w:szCs w:val="20"/>
              </w:rPr>
              <w:t>1425,12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color w:val="000000"/>
                <w:sz w:val="20"/>
                <w:szCs w:val="20"/>
              </w:rPr>
            </w:pPr>
            <w:r w:rsidRPr="004808CE">
              <w:rPr>
                <w:color w:val="000000"/>
                <w:sz w:val="20"/>
                <w:szCs w:val="20"/>
              </w:rPr>
              <w:t>1504,92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color w:val="000000"/>
                <w:sz w:val="20"/>
                <w:szCs w:val="20"/>
              </w:rPr>
            </w:pPr>
            <w:r w:rsidRPr="004808CE">
              <w:rPr>
                <w:color w:val="000000"/>
                <w:sz w:val="20"/>
                <w:szCs w:val="20"/>
              </w:rPr>
              <w:t>1504,92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color w:val="000000"/>
                <w:sz w:val="20"/>
                <w:szCs w:val="20"/>
              </w:rPr>
            </w:pPr>
            <w:r w:rsidRPr="004808CE">
              <w:rPr>
                <w:color w:val="000000"/>
                <w:sz w:val="20"/>
                <w:szCs w:val="20"/>
              </w:rPr>
              <w:t>1669,43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365CCB" w:rsidRPr="004808CE" w:rsidRDefault="00365CCB" w:rsidP="00365CCB">
            <w:pPr>
              <w:jc w:val="center"/>
              <w:rPr>
                <w:color w:val="000000"/>
                <w:sz w:val="20"/>
                <w:szCs w:val="20"/>
              </w:rPr>
            </w:pPr>
            <w:r w:rsidRPr="004808CE">
              <w:rPr>
                <w:color w:val="000000"/>
                <w:sz w:val="20"/>
                <w:szCs w:val="20"/>
              </w:rPr>
              <w:t>1669,43</w:t>
            </w:r>
          </w:p>
        </w:tc>
        <w:tc>
          <w:tcPr>
            <w:tcW w:w="866" w:type="dxa"/>
            <w:shd w:val="clear" w:color="000000" w:fill="FFFFFF"/>
            <w:vAlign w:val="center"/>
            <w:hideMark/>
          </w:tcPr>
          <w:p w:rsidR="00365CCB" w:rsidRPr="004808CE" w:rsidRDefault="004808CE" w:rsidP="00365CCB">
            <w:pPr>
              <w:jc w:val="center"/>
              <w:rPr>
                <w:sz w:val="20"/>
                <w:szCs w:val="20"/>
              </w:rPr>
            </w:pPr>
            <w:r w:rsidRPr="004808CE">
              <w:rPr>
                <w:sz w:val="20"/>
                <w:szCs w:val="20"/>
              </w:rPr>
              <w:t>1</w:t>
            </w:r>
            <w:r w:rsidR="00365CCB" w:rsidRPr="004808CE">
              <w:rPr>
                <w:sz w:val="20"/>
                <w:szCs w:val="20"/>
              </w:rPr>
              <w:t>742,68</w:t>
            </w:r>
          </w:p>
        </w:tc>
        <w:tc>
          <w:tcPr>
            <w:tcW w:w="866" w:type="dxa"/>
            <w:shd w:val="clear" w:color="000000" w:fill="FFFFFF"/>
            <w:vAlign w:val="center"/>
            <w:hideMark/>
          </w:tcPr>
          <w:p w:rsidR="00365CCB" w:rsidRPr="004808CE" w:rsidRDefault="004808CE" w:rsidP="00365CCB">
            <w:pPr>
              <w:jc w:val="center"/>
              <w:rPr>
                <w:sz w:val="20"/>
                <w:szCs w:val="20"/>
              </w:rPr>
            </w:pPr>
            <w:r w:rsidRPr="004808CE">
              <w:rPr>
                <w:sz w:val="20"/>
                <w:szCs w:val="20"/>
              </w:rPr>
              <w:t>1</w:t>
            </w:r>
            <w:r w:rsidR="00365CCB" w:rsidRPr="004808CE">
              <w:rPr>
                <w:sz w:val="20"/>
                <w:szCs w:val="20"/>
              </w:rPr>
              <w:t>742,68</w:t>
            </w:r>
          </w:p>
        </w:tc>
        <w:tc>
          <w:tcPr>
            <w:tcW w:w="866" w:type="dxa"/>
            <w:shd w:val="clear" w:color="000000" w:fill="FFFFFF"/>
            <w:vAlign w:val="center"/>
            <w:hideMark/>
          </w:tcPr>
          <w:p w:rsidR="00365CCB" w:rsidRPr="004808CE" w:rsidRDefault="004808CE" w:rsidP="00365CCB">
            <w:pPr>
              <w:jc w:val="center"/>
              <w:rPr>
                <w:sz w:val="20"/>
                <w:szCs w:val="20"/>
              </w:rPr>
            </w:pPr>
            <w:r w:rsidRPr="004808CE">
              <w:rPr>
                <w:sz w:val="20"/>
                <w:szCs w:val="20"/>
              </w:rPr>
              <w:t>1</w:t>
            </w:r>
            <w:r w:rsidR="00365CCB" w:rsidRPr="004808CE">
              <w:rPr>
                <w:sz w:val="20"/>
                <w:szCs w:val="20"/>
              </w:rPr>
              <w:t>887,17</w:t>
            </w:r>
          </w:p>
        </w:tc>
      </w:tr>
    </w:tbl>
    <w:p w:rsidR="00365CCB" w:rsidRPr="00975A8C" w:rsidRDefault="00365CCB" w:rsidP="00365CCB">
      <w:pPr>
        <w:spacing w:before="120" w:after="120" w:line="276" w:lineRule="auto"/>
        <w:ind w:firstLine="709"/>
        <w:jc w:val="both"/>
      </w:pPr>
      <w:r w:rsidRPr="00975A8C">
        <w:t xml:space="preserve">Соотношение тарифов на </w:t>
      </w:r>
      <w:r w:rsidR="002D59F0">
        <w:t>тепловую энергию филиала №1 ПМУП «УТВС»</w:t>
      </w:r>
      <w:r w:rsidRPr="00975A8C">
        <w:t>, утвержденных Региональной службой по тарифам Ханты-Мансийского автономного округа</w:t>
      </w:r>
      <w:r w:rsidR="002D59F0">
        <w:t xml:space="preserve"> </w:t>
      </w:r>
      <w:r w:rsidRPr="00975A8C">
        <w:t>-</w:t>
      </w:r>
      <w:r w:rsidR="002D59F0">
        <w:t xml:space="preserve"> </w:t>
      </w:r>
      <w:r w:rsidRPr="00975A8C">
        <w:t>Югры и предельного максимального уровня тарифов, установленных в среднем по Ханты-Мансийскому автономному округу</w:t>
      </w:r>
      <w:r w:rsidR="002D59F0">
        <w:t xml:space="preserve"> </w:t>
      </w:r>
      <w:r w:rsidRPr="00975A8C">
        <w:t>-</w:t>
      </w:r>
      <w:r w:rsidR="002D59F0">
        <w:t xml:space="preserve"> Югре в период 2012-2015</w:t>
      </w:r>
      <w:r w:rsidRPr="00975A8C">
        <w:t xml:space="preserve"> гг. графически</w:t>
      </w:r>
      <w:r w:rsidR="00C15083">
        <w:t xml:space="preserve"> представлено на рисунке 2.1.9.1</w:t>
      </w:r>
      <w:r w:rsidRPr="00975A8C">
        <w:t>.</w:t>
      </w:r>
    </w:p>
    <w:p w:rsidR="00365CCB" w:rsidRPr="00975A8C" w:rsidRDefault="00C15083" w:rsidP="00365CCB">
      <w:pPr>
        <w:ind w:firstLine="709"/>
        <w:jc w:val="center"/>
      </w:pPr>
      <w:r w:rsidRPr="00C15083">
        <w:rPr>
          <w:noProof/>
        </w:rPr>
        <w:lastRenderedPageBreak/>
        <w:drawing>
          <wp:inline distT="0" distB="0" distL="0" distR="0" wp14:anchorId="173A8928" wp14:editId="3BAC834C">
            <wp:extent cx="4429125" cy="3048000"/>
            <wp:effectExtent l="1905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65CCB" w:rsidRDefault="00C15083" w:rsidP="00365CCB">
      <w:pPr>
        <w:spacing w:before="120" w:after="120" w:line="276" w:lineRule="auto"/>
        <w:ind w:firstLine="709"/>
        <w:jc w:val="center"/>
      </w:pPr>
      <w:r>
        <w:t>Рисунок 2.1.9.1</w:t>
      </w:r>
      <w:r w:rsidR="00365CCB" w:rsidRPr="00975A8C">
        <w:t xml:space="preserve">. Соотношение утвержденного и предельного максимального уровня тарифа на </w:t>
      </w:r>
      <w:r>
        <w:t>тепловую энергию в период 2012-2015</w:t>
      </w:r>
      <w:r w:rsidR="00365CCB" w:rsidRPr="00975A8C">
        <w:t xml:space="preserve"> гг.</w:t>
      </w:r>
      <w:r>
        <w:t xml:space="preserve"> </w:t>
      </w:r>
    </w:p>
    <w:p w:rsidR="00D318CF" w:rsidRPr="00975A8C" w:rsidRDefault="00D318CF" w:rsidP="00365CCB">
      <w:pPr>
        <w:spacing w:before="120" w:after="120" w:line="276" w:lineRule="auto"/>
        <w:ind w:firstLine="709"/>
        <w:jc w:val="center"/>
      </w:pPr>
    </w:p>
    <w:p w:rsidR="00822AAA" w:rsidRDefault="00365CCB" w:rsidP="00822AAA">
      <w:pPr>
        <w:spacing w:before="120" w:after="120" w:line="276" w:lineRule="auto"/>
        <w:ind w:firstLine="709"/>
        <w:jc w:val="both"/>
      </w:pPr>
      <w:r w:rsidRPr="00975A8C">
        <w:t xml:space="preserve">Рост тарифов на </w:t>
      </w:r>
      <w:r w:rsidR="00D318CF">
        <w:t>тепловую энергию филиала №1 ПМУП «УТВС»</w:t>
      </w:r>
      <w:r w:rsidRPr="00975A8C">
        <w:t xml:space="preserve">, </w:t>
      </w:r>
      <w:r w:rsidR="00D318CF">
        <w:t>установленных в период 2012-2015</w:t>
      </w:r>
      <w:r w:rsidRPr="00975A8C">
        <w:t xml:space="preserve"> гг. не превышает предельного максимального уровня тарифов, установленных в среднем по Ханты-Мансийскому автономному округу</w:t>
      </w:r>
      <w:r w:rsidR="00D318CF">
        <w:t xml:space="preserve"> </w:t>
      </w:r>
      <w:r w:rsidRPr="00975A8C">
        <w:t>-</w:t>
      </w:r>
      <w:r w:rsidR="00D318CF">
        <w:t xml:space="preserve"> </w:t>
      </w:r>
      <w:r w:rsidRPr="00975A8C">
        <w:t xml:space="preserve">Югре. </w:t>
      </w:r>
    </w:p>
    <w:p w:rsidR="00A20294" w:rsidRPr="00822AAA" w:rsidRDefault="00A20294" w:rsidP="00822AAA">
      <w:pPr>
        <w:spacing w:before="120" w:after="120" w:line="276" w:lineRule="auto"/>
        <w:ind w:firstLine="709"/>
        <w:jc w:val="both"/>
        <w:rPr>
          <w:b/>
          <w:i/>
        </w:rPr>
      </w:pPr>
      <w:r w:rsidRPr="00822AAA">
        <w:rPr>
          <w:b/>
          <w:i/>
        </w:rPr>
        <w:t>Анализ финансового состояния ООО «Тепловик»</w:t>
      </w:r>
    </w:p>
    <w:p w:rsidR="00A20294" w:rsidRDefault="00A20294" w:rsidP="00A20294">
      <w:pPr>
        <w:spacing w:before="120" w:after="120" w:line="276" w:lineRule="auto"/>
        <w:ind w:firstLine="709"/>
        <w:jc w:val="both"/>
      </w:pPr>
      <w:r>
        <w:t xml:space="preserve">Анализ финансового состояния ООО «Тепловик» выполнен на основе </w:t>
      </w:r>
      <w:r w:rsidRPr="00975A8C">
        <w:t xml:space="preserve">годовой </w:t>
      </w:r>
      <w:r>
        <w:t xml:space="preserve">бухгалтерской отчетности за период 2011-31.03.2014 гг. </w:t>
      </w:r>
    </w:p>
    <w:p w:rsidR="00A20294" w:rsidRDefault="00A20294" w:rsidP="00A20294">
      <w:pPr>
        <w:spacing w:before="120" w:after="120" w:line="276" w:lineRule="auto"/>
        <w:ind w:firstLine="709"/>
        <w:jc w:val="both"/>
      </w:pPr>
      <w:r w:rsidRPr="00975A8C">
        <w:t xml:space="preserve">Результаты анализа структуры источников средств </w:t>
      </w:r>
      <w:r>
        <w:t>ООО «Тепловик» представлены в таблице 2.1.9.6</w:t>
      </w:r>
      <w:r w:rsidRPr="00975A8C">
        <w:t>.</w:t>
      </w:r>
    </w:p>
    <w:p w:rsidR="00A20294" w:rsidRPr="00975A8C" w:rsidRDefault="00A20294" w:rsidP="00A20294">
      <w:pPr>
        <w:spacing w:before="120" w:after="120" w:line="276" w:lineRule="auto"/>
        <w:ind w:firstLine="709"/>
        <w:jc w:val="both"/>
      </w:pPr>
      <w:r>
        <w:t>Таблица 2.1.9.6</w:t>
      </w:r>
      <w:r w:rsidRPr="00975A8C">
        <w:t xml:space="preserve">. Анализ структуры источников средств </w:t>
      </w:r>
      <w:r>
        <w:t>ООО «Тепловик»</w:t>
      </w:r>
    </w:p>
    <w:tbl>
      <w:tblPr>
        <w:tblW w:w="9548" w:type="dxa"/>
        <w:jc w:val="center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"/>
        <w:gridCol w:w="2498"/>
        <w:gridCol w:w="1206"/>
        <w:gridCol w:w="1206"/>
        <w:gridCol w:w="1206"/>
        <w:gridCol w:w="1320"/>
        <w:gridCol w:w="1401"/>
      </w:tblGrid>
      <w:tr w:rsidR="00A20294" w:rsidRPr="00115161" w:rsidTr="00A20294">
        <w:trPr>
          <w:trHeight w:val="20"/>
          <w:tblHeader/>
          <w:jc w:val="center"/>
        </w:trPr>
        <w:tc>
          <w:tcPr>
            <w:tcW w:w="709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499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Показатели, тыс. руб.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 xml:space="preserve">на 31.03.2014 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на 31.12.2012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на 31.12.2011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Изменения период 2014-2011 гг. (тыс. руб.)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Темп прироста (2014-2011 гг.), %</w:t>
            </w:r>
          </w:p>
        </w:tc>
      </w:tr>
      <w:tr w:rsidR="00A20294" w:rsidRPr="00115161" w:rsidTr="00A20294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499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Всего источников средств, в т.ч.: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66855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75253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55845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11010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16,5</w:t>
            </w:r>
          </w:p>
        </w:tc>
      </w:tr>
      <w:tr w:rsidR="00A20294" w:rsidRPr="00115161" w:rsidTr="00A20294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1.1.</w:t>
            </w:r>
          </w:p>
        </w:tc>
        <w:tc>
          <w:tcPr>
            <w:tcW w:w="2499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Собственные средства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18938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47550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44107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-25169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-132,9</w:t>
            </w:r>
          </w:p>
        </w:tc>
      </w:tr>
      <w:tr w:rsidR="00A20294" w:rsidRPr="00115161" w:rsidTr="00A20294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1.1.1.</w:t>
            </w:r>
          </w:p>
        </w:tc>
        <w:tc>
          <w:tcPr>
            <w:tcW w:w="2499" w:type="dxa"/>
            <w:shd w:val="clear" w:color="auto" w:fill="auto"/>
            <w:vAlign w:val="bottom"/>
            <w:hideMark/>
          </w:tcPr>
          <w:p w:rsidR="00A20294" w:rsidRPr="00115161" w:rsidRDefault="00A20294" w:rsidP="00A20294">
            <w:pPr>
              <w:rPr>
                <w:rFonts w:ascii="Times New Roman CYR" w:hAnsi="Times New Roman CYR" w:cs="Times New Roman CYR"/>
              </w:rPr>
            </w:pPr>
            <w:r w:rsidRPr="00115161">
              <w:rPr>
                <w:rFonts w:ascii="Times New Roman CYR" w:hAnsi="Times New Roman CYR" w:cs="Times New Roman CYR"/>
                <w:sz w:val="22"/>
                <w:szCs w:val="22"/>
              </w:rPr>
              <w:t xml:space="preserve">Уставный капитал 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rFonts w:ascii="Times New Roman CYR" w:hAnsi="Times New Roman CYR" w:cs="Times New Roman CYR"/>
              </w:rPr>
            </w:pPr>
            <w:r w:rsidRPr="00115161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rFonts w:ascii="Times New Roman CYR" w:hAnsi="Times New Roman CYR" w:cs="Times New Roman CYR"/>
              </w:rPr>
            </w:pPr>
            <w:r w:rsidRPr="00115161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10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0,0</w:t>
            </w:r>
          </w:p>
        </w:tc>
      </w:tr>
      <w:tr w:rsidR="00A20294" w:rsidRPr="00115161" w:rsidTr="00A20294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1.1.2.</w:t>
            </w:r>
          </w:p>
        </w:tc>
        <w:tc>
          <w:tcPr>
            <w:tcW w:w="2499" w:type="dxa"/>
            <w:shd w:val="clear" w:color="auto" w:fill="auto"/>
            <w:vAlign w:val="bottom"/>
            <w:hideMark/>
          </w:tcPr>
          <w:p w:rsidR="00A20294" w:rsidRPr="00115161" w:rsidRDefault="00A20294" w:rsidP="00A20294">
            <w:pPr>
              <w:rPr>
                <w:rFonts w:ascii="Times New Roman CYR" w:hAnsi="Times New Roman CYR" w:cs="Times New Roman CYR"/>
              </w:rPr>
            </w:pPr>
            <w:r w:rsidRPr="00115161">
              <w:rPr>
                <w:rFonts w:ascii="Times New Roman CYR" w:hAnsi="Times New Roman CYR" w:cs="Times New Roman CYR"/>
                <w:sz w:val="22"/>
                <w:szCs w:val="22"/>
              </w:rPr>
              <w:t>Нераспределенная прибыль (непокрытый убыток)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rFonts w:ascii="Times New Roman CYR" w:hAnsi="Times New Roman CYR" w:cs="Times New Roman CYR"/>
              </w:rPr>
            </w:pPr>
            <w:r w:rsidRPr="00115161">
              <w:rPr>
                <w:rFonts w:ascii="Times New Roman CYR" w:hAnsi="Times New Roman CYR" w:cs="Times New Roman CYR"/>
                <w:sz w:val="22"/>
                <w:szCs w:val="22"/>
              </w:rPr>
              <w:t>18928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rFonts w:ascii="Times New Roman CYR" w:hAnsi="Times New Roman CYR" w:cs="Times New Roman CYR"/>
              </w:rPr>
            </w:pPr>
            <w:r w:rsidRPr="00115161">
              <w:rPr>
                <w:rFonts w:ascii="Times New Roman CYR" w:hAnsi="Times New Roman CYR" w:cs="Times New Roman CYR"/>
                <w:sz w:val="22"/>
                <w:szCs w:val="22"/>
              </w:rPr>
              <w:t>47540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44097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-25169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-133,0</w:t>
            </w:r>
          </w:p>
        </w:tc>
      </w:tr>
      <w:tr w:rsidR="00A20294" w:rsidRPr="00115161" w:rsidTr="00A20294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1.2.</w:t>
            </w:r>
          </w:p>
        </w:tc>
        <w:tc>
          <w:tcPr>
            <w:tcW w:w="2499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Заемные средства, в т.ч.: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47917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27703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11738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36179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75,5</w:t>
            </w:r>
          </w:p>
        </w:tc>
      </w:tr>
      <w:tr w:rsidR="00A20294" w:rsidRPr="00115161" w:rsidTr="00A20294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1.2.1.</w:t>
            </w:r>
          </w:p>
        </w:tc>
        <w:tc>
          <w:tcPr>
            <w:tcW w:w="2499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r w:rsidRPr="00115161">
              <w:rPr>
                <w:sz w:val="22"/>
                <w:szCs w:val="22"/>
              </w:rPr>
              <w:t>Займы и кредиты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18600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1596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3200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15400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-</w:t>
            </w:r>
          </w:p>
        </w:tc>
      </w:tr>
      <w:tr w:rsidR="00A20294" w:rsidRPr="00115161" w:rsidTr="00A20294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1.2.2.</w:t>
            </w:r>
          </w:p>
        </w:tc>
        <w:tc>
          <w:tcPr>
            <w:tcW w:w="2499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r w:rsidRPr="00115161">
              <w:rPr>
                <w:sz w:val="22"/>
                <w:szCs w:val="22"/>
              </w:rPr>
              <w:t>Кредиторская задолженность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26876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26029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8538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18338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68,2</w:t>
            </w:r>
          </w:p>
        </w:tc>
      </w:tr>
      <w:tr w:rsidR="00A20294" w:rsidRPr="00115161" w:rsidTr="00A20294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1.2.3.</w:t>
            </w:r>
          </w:p>
        </w:tc>
        <w:tc>
          <w:tcPr>
            <w:tcW w:w="2499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r w:rsidRPr="00115161">
              <w:rPr>
                <w:sz w:val="22"/>
                <w:szCs w:val="22"/>
              </w:rPr>
              <w:t>Доходы будущих периодов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rFonts w:ascii="Times New Roman CYR" w:hAnsi="Times New Roman CYR" w:cs="Times New Roman CYR"/>
              </w:rPr>
            </w:pPr>
            <w:r w:rsidRPr="00115161">
              <w:rPr>
                <w:rFonts w:ascii="Times New Roman CYR" w:hAnsi="Times New Roman CYR" w:cs="Times New Roman CYR"/>
                <w:sz w:val="22"/>
                <w:szCs w:val="22"/>
              </w:rPr>
              <w:t>2441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rFonts w:ascii="Times New Roman CYR" w:hAnsi="Times New Roman CYR" w:cs="Times New Roman CYR"/>
              </w:rPr>
            </w:pPr>
            <w:r w:rsidRPr="00115161">
              <w:rPr>
                <w:rFonts w:ascii="Times New Roman CYR" w:hAnsi="Times New Roman CYR" w:cs="Times New Roman CYR"/>
                <w:sz w:val="22"/>
                <w:szCs w:val="22"/>
              </w:rPr>
              <w:t>78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2441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100,0</w:t>
            </w:r>
          </w:p>
        </w:tc>
      </w:tr>
    </w:tbl>
    <w:p w:rsidR="00A20294" w:rsidRDefault="00A20294" w:rsidP="00A20294">
      <w:pPr>
        <w:spacing w:before="120" w:after="120" w:line="276" w:lineRule="auto"/>
        <w:ind w:firstLine="709"/>
        <w:jc w:val="both"/>
      </w:pPr>
      <w:r>
        <w:lastRenderedPageBreak/>
        <w:t>Графически соотношение доли собственного и заемного капитала в общей доле источников средств представлено на рисунке  2.1.9.2.</w:t>
      </w:r>
    </w:p>
    <w:p w:rsidR="00A20294" w:rsidRDefault="00A20294" w:rsidP="00A20294">
      <w:pPr>
        <w:spacing w:before="120" w:after="120" w:line="276" w:lineRule="auto"/>
        <w:ind w:firstLine="709"/>
        <w:jc w:val="center"/>
      </w:pPr>
      <w:r w:rsidRPr="00190C9E">
        <w:rPr>
          <w:noProof/>
        </w:rPr>
        <w:drawing>
          <wp:inline distT="0" distB="0" distL="0" distR="0" wp14:anchorId="6435C430" wp14:editId="7DB44D82">
            <wp:extent cx="4572000" cy="2581275"/>
            <wp:effectExtent l="19050" t="0" r="0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20294" w:rsidRDefault="00A20294" w:rsidP="00A20294">
      <w:pPr>
        <w:spacing w:before="120" w:after="120" w:line="276" w:lineRule="auto"/>
        <w:ind w:firstLine="709"/>
        <w:jc w:val="center"/>
      </w:pPr>
      <w:r>
        <w:t>Рисунок 2.1.9.2. Соотношение доли собственного и заемного капитала в общей доле источников средств ООО «Тепловик»</w:t>
      </w:r>
    </w:p>
    <w:p w:rsidR="00A20294" w:rsidRDefault="00A20294" w:rsidP="00A20294">
      <w:pPr>
        <w:spacing w:before="120" w:after="120" w:line="276" w:lineRule="auto"/>
        <w:ind w:firstLine="709"/>
        <w:jc w:val="center"/>
      </w:pPr>
    </w:p>
    <w:p w:rsidR="00A20294" w:rsidRDefault="00A20294" w:rsidP="00A20294">
      <w:pPr>
        <w:spacing w:before="120" w:after="120" w:line="276" w:lineRule="auto"/>
        <w:ind w:firstLine="709"/>
        <w:jc w:val="both"/>
      </w:pPr>
      <w:r>
        <w:t>В 2011 году доля собственных средств в общей структуре источников средств составила 78,98%, к концу 2012 года доля собственных средств снизилась до 63,19%. По состоянию на 31.03.2014 г. доля собственных средств составила 28,33%. Снижение доли собственных средств обусловлено уменьшением объема нераспределенной прибыли. При этом рост доли заемных средств обусловлен увеличением займов и кредитов. К концу марта 2014 года доля заемных средств в общей структуре источников средств составила 71,67%.</w:t>
      </w:r>
    </w:p>
    <w:p w:rsidR="00822AAA" w:rsidRDefault="00A20294" w:rsidP="00822AAA">
      <w:pPr>
        <w:spacing w:before="120" w:after="120" w:line="276" w:lineRule="auto"/>
        <w:ind w:firstLine="709"/>
        <w:jc w:val="both"/>
      </w:pPr>
      <w:r>
        <w:t>Результаты анализа показателей ликвидности ООО «Тепловик» представлены в таблице 2.1.9.7.</w:t>
      </w:r>
    </w:p>
    <w:p w:rsidR="00A20294" w:rsidRDefault="00A20294" w:rsidP="00822AAA">
      <w:pPr>
        <w:spacing w:before="120" w:after="120" w:line="276" w:lineRule="auto"/>
        <w:ind w:firstLine="709"/>
        <w:jc w:val="both"/>
      </w:pPr>
      <w:r>
        <w:t>Таблица 2.1.9.7. Анализ показателей ликвидности ООО «Тепловик»</w:t>
      </w:r>
    </w:p>
    <w:tbl>
      <w:tblPr>
        <w:tblW w:w="8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"/>
        <w:gridCol w:w="3318"/>
        <w:gridCol w:w="1568"/>
        <w:gridCol w:w="1206"/>
        <w:gridCol w:w="1206"/>
        <w:gridCol w:w="1206"/>
      </w:tblGrid>
      <w:tr w:rsidR="00A20294" w:rsidRPr="00115161" w:rsidTr="00A20294">
        <w:trPr>
          <w:trHeight w:val="330"/>
          <w:tblHeader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Нормативное значение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 xml:space="preserve">на 31.03.2014 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на 31.12.2012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на 31.12.2011</w:t>
            </w:r>
          </w:p>
        </w:tc>
      </w:tr>
      <w:tr w:rsidR="00A20294" w:rsidRPr="00115161" w:rsidTr="00A20294">
        <w:trPr>
          <w:trHeight w:val="2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1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r w:rsidRPr="00115161">
              <w:rPr>
                <w:sz w:val="22"/>
                <w:szCs w:val="22"/>
              </w:rPr>
              <w:t>Коэффициент текущей ликвидности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от 1,5 до 2,5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3,252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2,252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1,273</w:t>
            </w:r>
          </w:p>
        </w:tc>
      </w:tr>
      <w:tr w:rsidR="00A20294" w:rsidRPr="00115161" w:rsidTr="00A20294">
        <w:trPr>
          <w:trHeight w:val="2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2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r w:rsidRPr="00115161">
              <w:rPr>
                <w:sz w:val="22"/>
                <w:szCs w:val="22"/>
              </w:rPr>
              <w:t>Коэффициент быстрой ликвидности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более 0,8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0,001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0,071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0,028</w:t>
            </w:r>
          </w:p>
        </w:tc>
      </w:tr>
      <w:tr w:rsidR="00A20294" w:rsidRPr="00115161" w:rsidTr="00A20294">
        <w:trPr>
          <w:trHeight w:val="2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3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r w:rsidRPr="00115161">
              <w:rPr>
                <w:sz w:val="22"/>
                <w:szCs w:val="22"/>
              </w:rPr>
              <w:t>Коэффициент абсолютной ликвидности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более 0,2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0,0005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0,071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0,028</w:t>
            </w:r>
          </w:p>
        </w:tc>
      </w:tr>
    </w:tbl>
    <w:p w:rsidR="00A20294" w:rsidRDefault="00A20294" w:rsidP="00A20294">
      <w:pPr>
        <w:spacing w:before="120" w:after="120" w:line="276" w:lineRule="auto"/>
        <w:ind w:firstLine="709"/>
        <w:jc w:val="both"/>
      </w:pPr>
      <w:r>
        <w:t>Деятельность ООО «Тепловик» характеризуется высоким уровнем текущей ликвидности, что свидетельствует о наличии достаточного объема текущих оборотных активов, необходимого для погашения задолженности.</w:t>
      </w:r>
    </w:p>
    <w:p w:rsidR="00A20294" w:rsidRDefault="00A20294" w:rsidP="00A20294">
      <w:pPr>
        <w:spacing w:before="120" w:after="120" w:line="276" w:lineRule="auto"/>
        <w:ind w:firstLine="709"/>
        <w:jc w:val="both"/>
      </w:pPr>
      <w:r>
        <w:t>Низкий коэффициент быстрой и абсолютной ликвидности свидетельствует о недостаточном объеме высоколиквидных активов (таких как денежные средства, краткосрочные финансовые вложения, дебиторская задолженность платежи по которой ожидаются в течение 12 месяцев после отчетной даты), которые можно использовать на погашение краткосрочных обязательств.</w:t>
      </w:r>
    </w:p>
    <w:p w:rsidR="00A20294" w:rsidRDefault="00A20294" w:rsidP="00A20294">
      <w:pPr>
        <w:spacing w:before="120" w:after="120" w:line="276" w:lineRule="auto"/>
        <w:ind w:firstLine="709"/>
        <w:jc w:val="both"/>
      </w:pPr>
      <w:r>
        <w:lastRenderedPageBreak/>
        <w:t>В таблице 2.1.9.8 представлены результаты показателей анализа финансовой устойчивости ООО «Тепловик»</w:t>
      </w:r>
    </w:p>
    <w:p w:rsidR="00A20294" w:rsidRDefault="00A20294" w:rsidP="00A20294">
      <w:pPr>
        <w:spacing w:before="120" w:after="120" w:line="276" w:lineRule="auto"/>
        <w:ind w:firstLine="709"/>
        <w:jc w:val="both"/>
      </w:pPr>
      <w:r>
        <w:t>Таблица 2.1.9.8. Анализ показателей финансовой устойчивости ООО «Тепловик»</w:t>
      </w:r>
    </w:p>
    <w:tbl>
      <w:tblPr>
        <w:tblW w:w="9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3625"/>
        <w:gridCol w:w="1568"/>
        <w:gridCol w:w="1206"/>
        <w:gridCol w:w="1240"/>
        <w:gridCol w:w="1240"/>
      </w:tblGrid>
      <w:tr w:rsidR="00A20294" w:rsidRPr="00214895" w:rsidTr="00A20294">
        <w:trPr>
          <w:trHeight w:val="490"/>
          <w:tblHeader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b/>
                <w:bCs/>
                <w:color w:val="000000" w:themeColor="text1"/>
              </w:rPr>
            </w:pPr>
            <w:r w:rsidRPr="00214895">
              <w:rPr>
                <w:b/>
                <w:bCs/>
                <w:color w:val="000000" w:themeColor="text1"/>
                <w:sz w:val="22"/>
                <w:szCs w:val="22"/>
              </w:rPr>
              <w:t>№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b/>
                <w:bCs/>
                <w:color w:val="000000" w:themeColor="text1"/>
              </w:rPr>
            </w:pPr>
            <w:r w:rsidRPr="00214895">
              <w:rPr>
                <w:b/>
                <w:bCs/>
                <w:color w:val="000000" w:themeColor="text1"/>
                <w:sz w:val="22"/>
                <w:szCs w:val="22"/>
              </w:rPr>
              <w:t>Показатели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b/>
                <w:bCs/>
                <w:color w:val="000000" w:themeColor="text1"/>
              </w:rPr>
            </w:pPr>
            <w:r w:rsidRPr="00214895">
              <w:rPr>
                <w:b/>
                <w:bCs/>
                <w:color w:val="000000" w:themeColor="text1"/>
                <w:sz w:val="22"/>
                <w:szCs w:val="22"/>
              </w:rPr>
              <w:t>Нормативное значение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b/>
                <w:bCs/>
                <w:color w:val="000000" w:themeColor="text1"/>
              </w:rPr>
            </w:pPr>
            <w:r w:rsidRPr="00214895">
              <w:rPr>
                <w:b/>
                <w:bCs/>
                <w:sz w:val="22"/>
                <w:szCs w:val="22"/>
              </w:rPr>
              <w:t>на 31.12.2011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b/>
                <w:bCs/>
                <w:color w:val="000000" w:themeColor="text1"/>
              </w:rPr>
            </w:pPr>
            <w:r w:rsidRPr="00214895">
              <w:rPr>
                <w:b/>
                <w:bCs/>
                <w:sz w:val="22"/>
                <w:szCs w:val="22"/>
              </w:rPr>
              <w:t>на 31.12.2012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b/>
                <w:bCs/>
                <w:color w:val="000000" w:themeColor="text1"/>
              </w:rPr>
            </w:pPr>
            <w:r w:rsidRPr="00214895">
              <w:rPr>
                <w:b/>
                <w:bCs/>
                <w:sz w:val="22"/>
                <w:szCs w:val="22"/>
              </w:rPr>
              <w:t>на 31.03.2014</w:t>
            </w:r>
          </w:p>
        </w:tc>
      </w:tr>
      <w:tr w:rsidR="00A20294" w:rsidRPr="00214895" w:rsidTr="00A20294">
        <w:trPr>
          <w:trHeight w:val="20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214895" w:rsidRDefault="00A20294" w:rsidP="00A20294">
            <w:pPr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 xml:space="preserve">Коэффициент автономии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&gt; 0,6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0,79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0,63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0,28</w:t>
            </w:r>
          </w:p>
        </w:tc>
      </w:tr>
      <w:tr w:rsidR="00A20294" w:rsidRPr="00214895" w:rsidTr="00A20294">
        <w:trPr>
          <w:trHeight w:val="20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214895" w:rsidRDefault="00A20294" w:rsidP="00A20294">
            <w:pPr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Коэффициент финансовой зависимости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0,50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0,21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0,37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0,68</w:t>
            </w:r>
          </w:p>
        </w:tc>
      </w:tr>
      <w:tr w:rsidR="00A20294" w:rsidRPr="00214895" w:rsidTr="00A20294">
        <w:trPr>
          <w:trHeight w:val="20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214895" w:rsidRDefault="00A20294" w:rsidP="00A20294">
            <w:pPr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Коэффициент маневренности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0,2-0,5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0,60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0,73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0,53</w:t>
            </w:r>
          </w:p>
        </w:tc>
      </w:tr>
      <w:tr w:rsidR="00A20294" w:rsidRPr="00214895" w:rsidTr="00A20294">
        <w:trPr>
          <w:trHeight w:val="20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214895" w:rsidRDefault="00A20294" w:rsidP="00A20294">
            <w:pPr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 xml:space="preserve">Коэффициент обеспеченности собственными оборотными средствами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&gt;= 0,1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0,69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0,55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0,17</w:t>
            </w:r>
          </w:p>
        </w:tc>
      </w:tr>
    </w:tbl>
    <w:p w:rsidR="00A20294" w:rsidRDefault="00A20294" w:rsidP="00A20294">
      <w:pPr>
        <w:spacing w:before="120" w:after="120" w:line="276" w:lineRule="auto"/>
        <w:ind w:firstLine="709"/>
        <w:jc w:val="both"/>
      </w:pPr>
      <w:r>
        <w:t xml:space="preserve">В период 2011-2012 гг. коэффициент автономии свидетельствует </w:t>
      </w:r>
      <w:r w:rsidRPr="00975A8C">
        <w:t xml:space="preserve">о достаточной доле собственных средств в общей </w:t>
      </w:r>
      <w:r>
        <w:t>сумме активов. К концу 2013 года наблюдается недостаток собственных средств в общей доле активов.</w:t>
      </w:r>
    </w:p>
    <w:p w:rsidR="00A20294" w:rsidRDefault="00A20294" w:rsidP="00A20294">
      <w:pPr>
        <w:spacing w:before="120" w:after="120" w:line="276" w:lineRule="auto"/>
        <w:ind w:firstLine="709"/>
        <w:jc w:val="both"/>
      </w:pPr>
      <w:r>
        <w:t>Коэффициент финансовой зависимости к концу 2013 года выше нормы, что свидетельствует о наличии зависимости от внешних источников финансирования.</w:t>
      </w:r>
    </w:p>
    <w:p w:rsidR="00A20294" w:rsidRDefault="00A20294" w:rsidP="00A20294">
      <w:pPr>
        <w:spacing w:before="120" w:after="120" w:line="276" w:lineRule="auto"/>
        <w:ind w:firstLine="709"/>
        <w:jc w:val="both"/>
      </w:pPr>
      <w:r>
        <w:t>Имеющийся капитал и резервы обеспечены собственными оборотными активами. Коэффициент маневренности высокий, что свидетельствует о том, что большая часть оборотного капитала находится в обороте.</w:t>
      </w:r>
    </w:p>
    <w:p w:rsidR="00822AAA" w:rsidRDefault="00A20294" w:rsidP="00822AAA">
      <w:pPr>
        <w:spacing w:before="120" w:after="120" w:line="276" w:lineRule="auto"/>
        <w:ind w:firstLine="709"/>
        <w:jc w:val="both"/>
      </w:pPr>
      <w:r>
        <w:t xml:space="preserve">Анализ рентабельности ООО «Тепловик» представлен в таблице 2.1.9.9. </w:t>
      </w:r>
    </w:p>
    <w:p w:rsidR="00A20294" w:rsidRDefault="00A20294" w:rsidP="00822AAA">
      <w:pPr>
        <w:spacing w:before="120" w:after="120" w:line="276" w:lineRule="auto"/>
        <w:ind w:firstLine="709"/>
        <w:jc w:val="both"/>
      </w:pPr>
      <w:r>
        <w:t>Таблица 2.1.9.9. Анализ рентабельности средств ООО «Тепловик»</w:t>
      </w:r>
    </w:p>
    <w:tbl>
      <w:tblPr>
        <w:tblW w:w="6660" w:type="dxa"/>
        <w:jc w:val="center"/>
        <w:tblInd w:w="2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"/>
        <w:gridCol w:w="3810"/>
        <w:gridCol w:w="1206"/>
        <w:gridCol w:w="1206"/>
      </w:tblGrid>
      <w:tr w:rsidR="00A20294" w:rsidRPr="00115161" w:rsidTr="00A20294">
        <w:trPr>
          <w:trHeight w:val="20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b/>
              </w:rPr>
            </w:pPr>
            <w:r w:rsidRPr="00214895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810" w:type="dxa"/>
            <w:shd w:val="clear" w:color="auto" w:fill="auto"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b/>
              </w:rPr>
            </w:pPr>
            <w:r w:rsidRPr="00214895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b/>
              </w:rPr>
            </w:pPr>
            <w:r w:rsidRPr="00214895">
              <w:rPr>
                <w:b/>
                <w:sz w:val="22"/>
                <w:szCs w:val="22"/>
              </w:rPr>
              <w:t>на 31.12.2012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b/>
              </w:rPr>
            </w:pPr>
            <w:r w:rsidRPr="00214895">
              <w:rPr>
                <w:b/>
                <w:sz w:val="22"/>
                <w:szCs w:val="22"/>
              </w:rPr>
              <w:t>на 31.03.2014</w:t>
            </w:r>
          </w:p>
        </w:tc>
      </w:tr>
      <w:tr w:rsidR="00A20294" w:rsidRPr="00115161" w:rsidTr="00A20294">
        <w:trPr>
          <w:trHeight w:val="20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1</w:t>
            </w:r>
          </w:p>
        </w:tc>
        <w:tc>
          <w:tcPr>
            <w:tcW w:w="3810" w:type="dxa"/>
            <w:shd w:val="clear" w:color="auto" w:fill="auto"/>
            <w:vAlign w:val="center"/>
            <w:hideMark/>
          </w:tcPr>
          <w:p w:rsidR="00A20294" w:rsidRPr="00214895" w:rsidRDefault="00A20294" w:rsidP="00A20294">
            <w:r w:rsidRPr="00214895">
              <w:rPr>
                <w:sz w:val="22"/>
                <w:szCs w:val="22"/>
              </w:rPr>
              <w:t>Рентабельность продаж по прибыли от реализации, %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6,56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3,15</w:t>
            </w:r>
          </w:p>
        </w:tc>
      </w:tr>
      <w:tr w:rsidR="00A20294" w:rsidRPr="00115161" w:rsidTr="00A20294">
        <w:trPr>
          <w:trHeight w:val="20"/>
          <w:jc w:val="center"/>
        </w:trPr>
        <w:tc>
          <w:tcPr>
            <w:tcW w:w="438" w:type="dxa"/>
            <w:shd w:val="clear" w:color="000000" w:fill="FFFFFF"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2</w:t>
            </w:r>
          </w:p>
        </w:tc>
        <w:tc>
          <w:tcPr>
            <w:tcW w:w="3810" w:type="dxa"/>
            <w:shd w:val="clear" w:color="000000" w:fill="FFFFFF"/>
            <w:vAlign w:val="center"/>
            <w:hideMark/>
          </w:tcPr>
          <w:p w:rsidR="00A20294" w:rsidRPr="00214895" w:rsidRDefault="00A20294" w:rsidP="00A20294">
            <w:r w:rsidRPr="00214895">
              <w:rPr>
                <w:sz w:val="22"/>
                <w:szCs w:val="22"/>
              </w:rPr>
              <w:t>Рентабельность активов, %</w:t>
            </w:r>
          </w:p>
        </w:tc>
        <w:tc>
          <w:tcPr>
            <w:tcW w:w="1206" w:type="dxa"/>
            <w:shd w:val="clear" w:color="000000" w:fill="FFFFFF"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6,56</w:t>
            </w:r>
          </w:p>
        </w:tc>
        <w:tc>
          <w:tcPr>
            <w:tcW w:w="1206" w:type="dxa"/>
            <w:shd w:val="clear" w:color="000000" w:fill="FFFFFF"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2,53</w:t>
            </w:r>
          </w:p>
        </w:tc>
      </w:tr>
      <w:tr w:rsidR="00A20294" w:rsidRPr="00115161" w:rsidTr="00A20294">
        <w:trPr>
          <w:trHeight w:val="20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3</w:t>
            </w:r>
          </w:p>
        </w:tc>
        <w:tc>
          <w:tcPr>
            <w:tcW w:w="3810" w:type="dxa"/>
            <w:shd w:val="clear" w:color="auto" w:fill="auto"/>
            <w:vAlign w:val="center"/>
            <w:hideMark/>
          </w:tcPr>
          <w:p w:rsidR="00A20294" w:rsidRPr="00214895" w:rsidRDefault="00A20294" w:rsidP="00A20294">
            <w:r w:rsidRPr="00214895">
              <w:rPr>
                <w:sz w:val="22"/>
                <w:szCs w:val="22"/>
              </w:rPr>
              <w:t>Рентабельность прямых затрат, %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-7,02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:rsidR="00A20294" w:rsidRPr="00214895" w:rsidRDefault="00A20294" w:rsidP="00A20294">
            <w:pPr>
              <w:jc w:val="center"/>
            </w:pPr>
            <w:r w:rsidRPr="00214895">
              <w:rPr>
                <w:sz w:val="22"/>
                <w:szCs w:val="22"/>
              </w:rPr>
              <w:t>-3,26</w:t>
            </w:r>
          </w:p>
        </w:tc>
      </w:tr>
    </w:tbl>
    <w:p w:rsidR="00A20294" w:rsidRDefault="00A20294" w:rsidP="00A20294">
      <w:pPr>
        <w:spacing w:before="120" w:after="120" w:line="276" w:lineRule="auto"/>
        <w:ind w:firstLine="709"/>
        <w:jc w:val="both"/>
      </w:pPr>
      <w:r>
        <w:t xml:space="preserve">Рентабельность продаж по прибыли (отношение прибыли от продаж к выручке) к концу 2012 года составила 6,56%, к концу марта 2014 года данный показатель снизился до 3,15%. </w:t>
      </w:r>
    </w:p>
    <w:p w:rsidR="00A20294" w:rsidRDefault="00A20294" w:rsidP="00A20294">
      <w:pPr>
        <w:spacing w:before="120" w:after="120" w:line="276" w:lineRule="auto"/>
        <w:ind w:firstLine="709"/>
        <w:jc w:val="both"/>
      </w:pPr>
      <w:r>
        <w:t>Рентабельность активов (отношение прибыли до налогообложения к среднегодовой стоимости основных средств) к концу марта 2014 года также снизилась относительно показателя 2012 года.</w:t>
      </w:r>
    </w:p>
    <w:p w:rsidR="00A20294" w:rsidRDefault="00A20294" w:rsidP="00A20294">
      <w:pPr>
        <w:spacing w:before="120" w:after="120" w:line="276" w:lineRule="auto"/>
        <w:ind w:firstLine="709"/>
        <w:jc w:val="both"/>
      </w:pPr>
      <w:r>
        <w:t xml:space="preserve">Рентабельность прямых затрат (отношение валовой прибыли (убытка) к себестоимости продаж) за анализируемый период отрицательна, что свидетельствует о том, что вложенные средства и понесенные расходы не окупаются полученной за данный период прибылью. </w:t>
      </w:r>
    </w:p>
    <w:p w:rsidR="00822AAA" w:rsidRDefault="00A20294" w:rsidP="00822AAA">
      <w:pPr>
        <w:spacing w:before="120" w:after="120" w:line="276" w:lineRule="auto"/>
        <w:ind w:firstLine="709"/>
        <w:jc w:val="both"/>
      </w:pPr>
      <w:r>
        <w:t>Результаты финансовой диагностики ООО «Тепловик» свидетельствуют о наличии достаточного объема текущих оборотных активов, необходимого для погашения задолженности, однако при этом существует зависимость от внешних источников финансирования, показатели рентабельности невысокие.</w:t>
      </w:r>
    </w:p>
    <w:p w:rsidR="00126BAC" w:rsidRDefault="00126BAC" w:rsidP="00822AAA">
      <w:pPr>
        <w:spacing w:before="120" w:after="120" w:line="276" w:lineRule="auto"/>
        <w:ind w:firstLine="709"/>
        <w:jc w:val="both"/>
      </w:pPr>
    </w:p>
    <w:p w:rsidR="00126BAC" w:rsidRDefault="00126BAC" w:rsidP="00822AAA">
      <w:pPr>
        <w:spacing w:before="120" w:after="120" w:line="276" w:lineRule="auto"/>
        <w:ind w:firstLine="709"/>
        <w:jc w:val="both"/>
      </w:pPr>
    </w:p>
    <w:p w:rsidR="00A20294" w:rsidRPr="00822AAA" w:rsidRDefault="00A20294" w:rsidP="00822AAA">
      <w:pPr>
        <w:spacing w:before="120" w:after="120" w:line="276" w:lineRule="auto"/>
        <w:ind w:firstLine="709"/>
        <w:jc w:val="both"/>
        <w:rPr>
          <w:b/>
        </w:rPr>
      </w:pPr>
      <w:r w:rsidRPr="00822AAA">
        <w:rPr>
          <w:b/>
        </w:rPr>
        <w:lastRenderedPageBreak/>
        <w:t>Анализ тарифов на тепловую энергию ООО «Тепловик»</w:t>
      </w:r>
    </w:p>
    <w:p w:rsidR="00A20294" w:rsidRPr="00D12681" w:rsidRDefault="00A20294" w:rsidP="00A20294">
      <w:pPr>
        <w:spacing w:before="120" w:after="120" w:line="276" w:lineRule="auto"/>
        <w:ind w:firstLine="709"/>
        <w:jc w:val="both"/>
      </w:pPr>
      <w:r w:rsidRPr="00D12681">
        <w:t xml:space="preserve">В таблице 2.1.9.10 представлены данные по тарифам на тепловую энергию, установленные ООО «Тепловик» на 2014-2015 гг. </w:t>
      </w:r>
    </w:p>
    <w:p w:rsidR="00A20294" w:rsidRPr="00D12681" w:rsidRDefault="00A20294" w:rsidP="00A20294">
      <w:pPr>
        <w:spacing w:before="120" w:after="120" w:line="276" w:lineRule="auto"/>
        <w:ind w:firstLine="709"/>
        <w:jc w:val="both"/>
      </w:pPr>
      <w:r w:rsidRPr="00D12681">
        <w:t xml:space="preserve">Таблица 2.1.9.10. Тарифы на тепловую энергию, установленные ООО «Тепловик» в период 2014-2015 гг. </w:t>
      </w:r>
    </w:p>
    <w:tbl>
      <w:tblPr>
        <w:tblW w:w="8857" w:type="dxa"/>
        <w:jc w:val="center"/>
        <w:tblInd w:w="3510" w:type="dxa"/>
        <w:tblLook w:val="04A0" w:firstRow="1" w:lastRow="0" w:firstColumn="1" w:lastColumn="0" w:noHBand="0" w:noVBand="1"/>
      </w:tblPr>
      <w:tblGrid>
        <w:gridCol w:w="438"/>
        <w:gridCol w:w="3033"/>
        <w:gridCol w:w="1279"/>
        <w:gridCol w:w="1279"/>
        <w:gridCol w:w="1473"/>
        <w:gridCol w:w="1355"/>
      </w:tblGrid>
      <w:tr w:rsidR="00A20294" w:rsidRPr="00D12681" w:rsidTr="00A20294">
        <w:trPr>
          <w:trHeight w:val="300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D12681" w:rsidRDefault="00A20294" w:rsidP="00A20294">
            <w:pPr>
              <w:jc w:val="center"/>
              <w:rPr>
                <w:b/>
                <w:color w:val="000000"/>
              </w:rPr>
            </w:pPr>
            <w:r w:rsidRPr="00D12681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D12681" w:rsidRDefault="00A20294" w:rsidP="00A20294">
            <w:pPr>
              <w:jc w:val="center"/>
              <w:rPr>
                <w:b/>
                <w:color w:val="000000"/>
              </w:rPr>
            </w:pPr>
            <w:r w:rsidRPr="00D12681">
              <w:rPr>
                <w:b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D12681" w:rsidRDefault="00A20294" w:rsidP="00A20294">
            <w:pPr>
              <w:jc w:val="center"/>
              <w:rPr>
                <w:b/>
                <w:color w:val="000000"/>
              </w:rPr>
            </w:pPr>
            <w:r w:rsidRPr="00D12681">
              <w:rPr>
                <w:b/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D12681" w:rsidRDefault="00A20294" w:rsidP="00A20294">
            <w:pPr>
              <w:jc w:val="center"/>
              <w:rPr>
                <w:b/>
                <w:color w:val="000000"/>
              </w:rPr>
            </w:pPr>
            <w:r w:rsidRPr="00D12681">
              <w:rPr>
                <w:b/>
                <w:color w:val="000000"/>
                <w:sz w:val="22"/>
                <w:szCs w:val="22"/>
              </w:rPr>
              <w:t>2015 год</w:t>
            </w:r>
          </w:p>
        </w:tc>
      </w:tr>
      <w:tr w:rsidR="00A20294" w:rsidRPr="00D12681" w:rsidTr="00A20294">
        <w:trPr>
          <w:trHeight w:val="7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294" w:rsidRPr="00D12681" w:rsidRDefault="00A20294" w:rsidP="00A20294">
            <w:pPr>
              <w:rPr>
                <w:b/>
                <w:color w:val="000000"/>
              </w:rPr>
            </w:pPr>
          </w:p>
        </w:tc>
        <w:tc>
          <w:tcPr>
            <w:tcW w:w="3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D12681" w:rsidRDefault="00A20294" w:rsidP="00A20294">
            <w:pPr>
              <w:rPr>
                <w:b/>
                <w:color w:val="00000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D12681" w:rsidRDefault="00A20294" w:rsidP="00A20294">
            <w:pPr>
              <w:jc w:val="center"/>
              <w:rPr>
                <w:b/>
                <w:color w:val="000000"/>
              </w:rPr>
            </w:pPr>
            <w:r w:rsidRPr="00D12681">
              <w:rPr>
                <w:b/>
                <w:color w:val="000000"/>
                <w:sz w:val="22"/>
                <w:szCs w:val="22"/>
              </w:rPr>
              <w:t>с 01.01.14 по 30.06.14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D12681" w:rsidRDefault="00A20294" w:rsidP="00A20294">
            <w:pPr>
              <w:jc w:val="center"/>
              <w:rPr>
                <w:b/>
                <w:color w:val="000000"/>
              </w:rPr>
            </w:pPr>
            <w:r w:rsidRPr="00D12681">
              <w:rPr>
                <w:b/>
                <w:color w:val="000000"/>
                <w:sz w:val="22"/>
                <w:szCs w:val="22"/>
              </w:rPr>
              <w:t>с 01.07.14 по 31.12.14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D12681" w:rsidRDefault="00A20294" w:rsidP="00A20294">
            <w:pPr>
              <w:jc w:val="center"/>
              <w:rPr>
                <w:b/>
                <w:color w:val="000000"/>
              </w:rPr>
            </w:pPr>
            <w:r w:rsidRPr="00D12681">
              <w:rPr>
                <w:b/>
                <w:color w:val="000000"/>
                <w:sz w:val="22"/>
                <w:szCs w:val="22"/>
              </w:rPr>
              <w:t xml:space="preserve">с 01.01.15 </w:t>
            </w:r>
          </w:p>
          <w:p w:rsidR="00A20294" w:rsidRPr="00D12681" w:rsidRDefault="00A20294" w:rsidP="00A20294">
            <w:pPr>
              <w:jc w:val="center"/>
              <w:rPr>
                <w:b/>
                <w:color w:val="000000"/>
              </w:rPr>
            </w:pPr>
            <w:r w:rsidRPr="00D12681">
              <w:rPr>
                <w:b/>
                <w:color w:val="000000"/>
                <w:sz w:val="22"/>
                <w:szCs w:val="22"/>
              </w:rPr>
              <w:t>по 30.06.15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D12681" w:rsidRDefault="00A20294" w:rsidP="00A20294">
            <w:pPr>
              <w:jc w:val="center"/>
              <w:rPr>
                <w:b/>
                <w:color w:val="000000"/>
              </w:rPr>
            </w:pPr>
            <w:r w:rsidRPr="00D12681">
              <w:rPr>
                <w:b/>
                <w:color w:val="000000"/>
                <w:sz w:val="22"/>
                <w:szCs w:val="22"/>
              </w:rPr>
              <w:t>с 01.07.15 по 31.12.15</w:t>
            </w:r>
          </w:p>
        </w:tc>
      </w:tr>
      <w:tr w:rsidR="00A20294" w:rsidRPr="00D12681" w:rsidTr="00A20294">
        <w:trPr>
          <w:trHeight w:val="6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D12681" w:rsidRDefault="00A20294" w:rsidP="00A20294">
            <w:pPr>
              <w:jc w:val="center"/>
              <w:rPr>
                <w:color w:val="000000"/>
              </w:rPr>
            </w:pPr>
            <w:r w:rsidRPr="00D1268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D12681" w:rsidRDefault="00A20294" w:rsidP="00A20294">
            <w:pPr>
              <w:rPr>
                <w:color w:val="000000"/>
              </w:rPr>
            </w:pPr>
            <w:r w:rsidRPr="00D12681">
              <w:rPr>
                <w:color w:val="000000"/>
                <w:sz w:val="22"/>
                <w:szCs w:val="22"/>
              </w:rPr>
              <w:t>утвержденный тариф на тепловую энергию для прочих потребителей (без НДС), руб./Гкал.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D12681" w:rsidRDefault="00A20294" w:rsidP="00A20294">
            <w:pPr>
              <w:jc w:val="center"/>
              <w:rPr>
                <w:color w:val="000000"/>
              </w:rPr>
            </w:pPr>
            <w:r w:rsidRPr="00D12681">
              <w:rPr>
                <w:color w:val="000000"/>
                <w:sz w:val="22"/>
                <w:szCs w:val="22"/>
              </w:rPr>
              <w:t>1499,11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Pr="00D12681" w:rsidRDefault="00A20294" w:rsidP="00A20294">
            <w:pPr>
              <w:jc w:val="center"/>
            </w:pPr>
            <w:r w:rsidRPr="00D12681">
              <w:rPr>
                <w:sz w:val="22"/>
                <w:szCs w:val="22"/>
              </w:rPr>
              <w:t>1 564,85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Pr="00D12681" w:rsidRDefault="00A20294" w:rsidP="00A20294">
            <w:pPr>
              <w:jc w:val="center"/>
            </w:pPr>
            <w:r w:rsidRPr="00D12681">
              <w:rPr>
                <w:sz w:val="22"/>
                <w:szCs w:val="22"/>
              </w:rPr>
              <w:t>1 564,85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Pr="00D12681" w:rsidRDefault="00A20294" w:rsidP="00A20294">
            <w:pPr>
              <w:jc w:val="center"/>
            </w:pPr>
            <w:r w:rsidRPr="00D12681">
              <w:rPr>
                <w:sz w:val="22"/>
                <w:szCs w:val="22"/>
              </w:rPr>
              <w:t>1 846,52</w:t>
            </w:r>
          </w:p>
        </w:tc>
      </w:tr>
      <w:tr w:rsidR="00A20294" w:rsidRPr="00D12681" w:rsidTr="00A20294">
        <w:trPr>
          <w:trHeight w:val="63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D12681" w:rsidRDefault="00A20294" w:rsidP="00A20294">
            <w:pPr>
              <w:jc w:val="center"/>
              <w:rPr>
                <w:color w:val="000000"/>
              </w:rPr>
            </w:pPr>
            <w:r w:rsidRPr="00D1268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D12681" w:rsidRDefault="00A20294" w:rsidP="00A20294">
            <w:pPr>
              <w:rPr>
                <w:color w:val="000000"/>
              </w:rPr>
            </w:pPr>
            <w:r w:rsidRPr="00D12681">
              <w:rPr>
                <w:color w:val="000000"/>
                <w:sz w:val="22"/>
                <w:szCs w:val="22"/>
              </w:rPr>
              <w:t>утвержденный тариф на тепловую энергию для населения (с НДС), руб./Гкал.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D12681" w:rsidRDefault="00A20294" w:rsidP="00A20294">
            <w:pPr>
              <w:jc w:val="center"/>
              <w:rPr>
                <w:color w:val="000000"/>
              </w:rPr>
            </w:pPr>
            <w:r w:rsidRPr="00D12681">
              <w:rPr>
                <w:color w:val="000000"/>
                <w:sz w:val="22"/>
                <w:szCs w:val="22"/>
              </w:rPr>
              <w:t>1768,95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Pr="00D12681" w:rsidRDefault="00A20294" w:rsidP="00A20294">
            <w:pPr>
              <w:jc w:val="center"/>
            </w:pPr>
            <w:r w:rsidRPr="00D12681">
              <w:rPr>
                <w:sz w:val="22"/>
                <w:szCs w:val="22"/>
              </w:rPr>
              <w:t>1 694,24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Pr="00D12681" w:rsidRDefault="00A20294" w:rsidP="00A20294">
            <w:pPr>
              <w:jc w:val="center"/>
            </w:pPr>
            <w:r w:rsidRPr="00D12681">
              <w:rPr>
                <w:sz w:val="22"/>
                <w:szCs w:val="22"/>
              </w:rPr>
              <w:t>1 694,24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Pr="00D12681" w:rsidRDefault="00A20294" w:rsidP="00A20294">
            <w:pPr>
              <w:jc w:val="center"/>
            </w:pPr>
            <w:r w:rsidRPr="00D12681">
              <w:rPr>
                <w:sz w:val="22"/>
                <w:szCs w:val="22"/>
              </w:rPr>
              <w:t>1 999,20</w:t>
            </w:r>
          </w:p>
        </w:tc>
      </w:tr>
    </w:tbl>
    <w:p w:rsidR="00A20294" w:rsidRPr="00C67835" w:rsidRDefault="00A20294" w:rsidP="00A20294">
      <w:pPr>
        <w:spacing w:before="120" w:after="120" w:line="276" w:lineRule="auto"/>
        <w:ind w:firstLine="709"/>
        <w:jc w:val="both"/>
      </w:pPr>
      <w:r w:rsidRPr="00C67835">
        <w:t>Соотношение тарифов на тепловую энергию ООО «Тепловик», утвержденных Региональной службой по тарифам Ханты-Мансийского автономного округа - Югры и предельного максимального уровня тарифов, установленных в среднем по Ханты-Мансийскому автономному округу</w:t>
      </w:r>
      <w:r>
        <w:t xml:space="preserve"> </w:t>
      </w:r>
      <w:r w:rsidRPr="00C67835">
        <w:t>-</w:t>
      </w:r>
      <w:r>
        <w:t xml:space="preserve"> </w:t>
      </w:r>
      <w:r w:rsidRPr="00C67835">
        <w:t>Югре в период 2014-2015 гг. графически представлено на рисунке 2.1.9.3.</w:t>
      </w:r>
    </w:p>
    <w:p w:rsidR="00A20294" w:rsidRPr="00976940" w:rsidRDefault="00A20294" w:rsidP="00A20294">
      <w:pPr>
        <w:ind w:firstLine="709"/>
        <w:jc w:val="center"/>
        <w:rPr>
          <w:highlight w:val="yellow"/>
        </w:rPr>
      </w:pPr>
      <w:r w:rsidRPr="00C67835">
        <w:rPr>
          <w:noProof/>
        </w:rPr>
        <w:drawing>
          <wp:inline distT="0" distB="0" distL="0" distR="0" wp14:anchorId="090E7FE6" wp14:editId="0C4D3DD9">
            <wp:extent cx="4429125" cy="3048000"/>
            <wp:effectExtent l="0" t="0" r="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20294" w:rsidRPr="00C67835" w:rsidRDefault="00A20294" w:rsidP="00A20294">
      <w:pPr>
        <w:spacing w:before="120" w:after="120" w:line="276" w:lineRule="auto"/>
        <w:ind w:firstLine="709"/>
        <w:jc w:val="center"/>
      </w:pPr>
      <w:r w:rsidRPr="00C67835">
        <w:t>Рисунок 2.1.9.3. Соотношение утвержденного и предельного максимального уровня тарифа на тепловую энергию в период 2014-2015 гг.</w:t>
      </w:r>
    </w:p>
    <w:p w:rsidR="00A20294" w:rsidRPr="00976940" w:rsidRDefault="00A20294" w:rsidP="00A20294">
      <w:pPr>
        <w:spacing w:before="120" w:after="120" w:line="276" w:lineRule="auto"/>
        <w:ind w:firstLine="709"/>
        <w:jc w:val="center"/>
        <w:rPr>
          <w:highlight w:val="yellow"/>
        </w:rPr>
      </w:pPr>
    </w:p>
    <w:p w:rsidR="00822AAA" w:rsidRDefault="00A20294" w:rsidP="00822AAA">
      <w:pPr>
        <w:spacing w:before="120" w:after="120" w:line="276" w:lineRule="auto"/>
        <w:ind w:firstLine="709"/>
        <w:jc w:val="both"/>
      </w:pPr>
      <w:r w:rsidRPr="00557103">
        <w:t>Рост тарифа на тепловую энергию ООО «Тепловик», установленного в 2014 году не превышает предельного максимального уровня тарифов, установленных в среднем по округу. В 2015 году превышение составило 10,3%.</w:t>
      </w:r>
    </w:p>
    <w:p w:rsidR="00126BAC" w:rsidRDefault="00126BAC" w:rsidP="00822AAA">
      <w:pPr>
        <w:spacing w:before="120" w:after="120" w:line="276" w:lineRule="auto"/>
        <w:ind w:firstLine="709"/>
        <w:jc w:val="both"/>
      </w:pPr>
    </w:p>
    <w:p w:rsidR="00126BAC" w:rsidRDefault="00126BAC" w:rsidP="00822AAA">
      <w:pPr>
        <w:spacing w:before="120" w:after="120" w:line="276" w:lineRule="auto"/>
        <w:ind w:firstLine="709"/>
        <w:jc w:val="both"/>
      </w:pPr>
    </w:p>
    <w:p w:rsidR="00A20294" w:rsidRPr="00822AAA" w:rsidRDefault="00A20294" w:rsidP="00822AAA">
      <w:pPr>
        <w:spacing w:before="120" w:after="120" w:line="276" w:lineRule="auto"/>
        <w:ind w:firstLine="709"/>
        <w:jc w:val="both"/>
        <w:rPr>
          <w:b/>
        </w:rPr>
      </w:pPr>
      <w:r w:rsidRPr="00822AAA">
        <w:rPr>
          <w:b/>
        </w:rPr>
        <w:lastRenderedPageBreak/>
        <w:t>Анализ финансового состояния ООО «Тепловик 2»</w:t>
      </w:r>
    </w:p>
    <w:p w:rsidR="00A20294" w:rsidRDefault="00A20294" w:rsidP="00A20294">
      <w:pPr>
        <w:spacing w:before="120" w:after="120" w:line="276" w:lineRule="auto"/>
        <w:ind w:firstLine="709"/>
        <w:jc w:val="both"/>
      </w:pPr>
      <w:r>
        <w:t xml:space="preserve">Анализ финансового состояния ООО «Тепловик 2» выполнен на основе </w:t>
      </w:r>
      <w:r w:rsidRPr="00975A8C">
        <w:t xml:space="preserve">годовой </w:t>
      </w:r>
      <w:r>
        <w:t xml:space="preserve">бухгалтерской отчетности за период 2011-31.03.2014 гг. </w:t>
      </w:r>
    </w:p>
    <w:p w:rsidR="00A20294" w:rsidRDefault="00A20294" w:rsidP="00A20294">
      <w:pPr>
        <w:spacing w:before="120" w:after="120" w:line="276" w:lineRule="auto"/>
        <w:ind w:firstLine="709"/>
        <w:jc w:val="both"/>
      </w:pPr>
      <w:r w:rsidRPr="00975A8C">
        <w:t xml:space="preserve">Результаты анализа структуры источников средств </w:t>
      </w:r>
      <w:r>
        <w:t>ООО «Тепловик 2» представлены в таблице 2.1.9.11</w:t>
      </w:r>
      <w:r w:rsidRPr="00975A8C">
        <w:t>.</w:t>
      </w:r>
    </w:p>
    <w:p w:rsidR="00A20294" w:rsidRDefault="00A20294" w:rsidP="00A20294">
      <w:pPr>
        <w:spacing w:before="120" w:after="120" w:line="276" w:lineRule="auto"/>
        <w:ind w:firstLine="709"/>
        <w:jc w:val="both"/>
      </w:pPr>
      <w:r>
        <w:t>Таблица 2.1.9.11</w:t>
      </w:r>
      <w:r w:rsidRPr="00975A8C">
        <w:t xml:space="preserve">. Анализ структуры источников средств </w:t>
      </w:r>
      <w:r>
        <w:t>ООО «Тепловик 2»</w:t>
      </w:r>
    </w:p>
    <w:tbl>
      <w:tblPr>
        <w:tblW w:w="9644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2201"/>
        <w:gridCol w:w="1322"/>
        <w:gridCol w:w="1296"/>
        <w:gridCol w:w="1269"/>
        <w:gridCol w:w="1570"/>
        <w:gridCol w:w="1275"/>
      </w:tblGrid>
      <w:tr w:rsidR="00A20294" w:rsidRPr="000672C8" w:rsidTr="00A20294">
        <w:trPr>
          <w:trHeight w:val="1050"/>
          <w:tblHeader/>
        </w:trPr>
        <w:tc>
          <w:tcPr>
            <w:tcW w:w="711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:rsidR="00A20294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 xml:space="preserve">Показатели, </w:t>
            </w:r>
          </w:p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тыс. руб.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 xml:space="preserve">на 31.03.2014 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на 31.12.2012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на 31.12.2011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:rsidR="00A20294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 xml:space="preserve">Изменения период 2014-2011 гг. </w:t>
            </w:r>
          </w:p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(тыс. руб.)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Темп прироста (2014-2011 гг.), %</w:t>
            </w:r>
          </w:p>
        </w:tc>
      </w:tr>
      <w:tr w:rsidR="00A20294" w:rsidRPr="000672C8" w:rsidTr="00A20294">
        <w:trPr>
          <w:trHeight w:val="510"/>
        </w:trPr>
        <w:tc>
          <w:tcPr>
            <w:tcW w:w="711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Всего источников средств, в т.ч.: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27397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18108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11028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16369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59,7</w:t>
            </w:r>
          </w:p>
        </w:tc>
      </w:tr>
      <w:tr w:rsidR="00A20294" w:rsidRPr="000672C8" w:rsidTr="00A20294">
        <w:trPr>
          <w:trHeight w:val="255"/>
        </w:trPr>
        <w:tc>
          <w:tcPr>
            <w:tcW w:w="711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1.1.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Собственные средства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11913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11843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6903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5010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42,1</w:t>
            </w:r>
          </w:p>
        </w:tc>
      </w:tr>
      <w:tr w:rsidR="00A20294" w:rsidRPr="000672C8" w:rsidTr="00A20294">
        <w:trPr>
          <w:trHeight w:val="765"/>
        </w:trPr>
        <w:tc>
          <w:tcPr>
            <w:tcW w:w="711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</w:pPr>
            <w:r w:rsidRPr="000672C8">
              <w:rPr>
                <w:sz w:val="22"/>
                <w:szCs w:val="22"/>
              </w:rPr>
              <w:t>1.1.1.</w:t>
            </w:r>
          </w:p>
        </w:tc>
        <w:tc>
          <w:tcPr>
            <w:tcW w:w="2201" w:type="dxa"/>
            <w:shd w:val="clear" w:color="auto" w:fill="auto"/>
            <w:vAlign w:val="bottom"/>
            <w:hideMark/>
          </w:tcPr>
          <w:p w:rsidR="00A20294" w:rsidRPr="000672C8" w:rsidRDefault="00A20294" w:rsidP="00A20294">
            <w:pPr>
              <w:rPr>
                <w:rFonts w:ascii="Times New Roman CYR" w:hAnsi="Times New Roman CYR" w:cs="Times New Roman CYR"/>
              </w:rPr>
            </w:pPr>
            <w:r w:rsidRPr="000672C8">
              <w:rPr>
                <w:rFonts w:ascii="Times New Roman CYR" w:hAnsi="Times New Roman CYR" w:cs="Times New Roman CYR"/>
                <w:sz w:val="22"/>
                <w:szCs w:val="22"/>
              </w:rPr>
              <w:t>Нераспределенная прибыль (непокрытый убыток)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rFonts w:ascii="Times New Roman CYR" w:hAnsi="Times New Roman CYR" w:cs="Times New Roman CYR"/>
              </w:rPr>
            </w:pPr>
            <w:r w:rsidRPr="000672C8">
              <w:rPr>
                <w:rFonts w:ascii="Times New Roman CYR" w:hAnsi="Times New Roman CYR" w:cs="Times New Roman CYR"/>
                <w:sz w:val="22"/>
                <w:szCs w:val="22"/>
              </w:rPr>
              <w:t>11913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rFonts w:ascii="Times New Roman CYR" w:hAnsi="Times New Roman CYR" w:cs="Times New Roman CYR"/>
              </w:rPr>
            </w:pPr>
            <w:r w:rsidRPr="000672C8">
              <w:rPr>
                <w:rFonts w:ascii="Times New Roman CYR" w:hAnsi="Times New Roman CYR" w:cs="Times New Roman CYR"/>
                <w:sz w:val="22"/>
                <w:szCs w:val="22"/>
              </w:rPr>
              <w:t>11843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</w:pPr>
            <w:r w:rsidRPr="000672C8">
              <w:rPr>
                <w:sz w:val="22"/>
                <w:szCs w:val="22"/>
              </w:rPr>
              <w:t>6903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</w:pPr>
            <w:r w:rsidRPr="000672C8">
              <w:rPr>
                <w:sz w:val="22"/>
                <w:szCs w:val="22"/>
              </w:rPr>
              <w:t>5010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</w:pPr>
            <w:r w:rsidRPr="000672C8">
              <w:rPr>
                <w:sz w:val="22"/>
                <w:szCs w:val="22"/>
              </w:rPr>
              <w:t>42,1</w:t>
            </w:r>
          </w:p>
        </w:tc>
      </w:tr>
      <w:tr w:rsidR="00A20294" w:rsidRPr="000672C8" w:rsidTr="00A20294">
        <w:trPr>
          <w:trHeight w:val="315"/>
        </w:trPr>
        <w:tc>
          <w:tcPr>
            <w:tcW w:w="711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1.2.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Заемные средства, в т.ч.: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15484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6265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4125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  <w:bCs/>
              </w:rPr>
            </w:pPr>
            <w:r w:rsidRPr="000672C8">
              <w:rPr>
                <w:b/>
                <w:bCs/>
                <w:sz w:val="22"/>
                <w:szCs w:val="22"/>
              </w:rPr>
              <w:t>11359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  <w:rPr>
                <w:b/>
              </w:rPr>
            </w:pPr>
            <w:r w:rsidRPr="000672C8">
              <w:rPr>
                <w:b/>
                <w:sz w:val="22"/>
                <w:szCs w:val="22"/>
              </w:rPr>
              <w:t>73,4</w:t>
            </w:r>
          </w:p>
        </w:tc>
      </w:tr>
      <w:tr w:rsidR="00A20294" w:rsidRPr="000672C8" w:rsidTr="00A20294">
        <w:trPr>
          <w:trHeight w:val="255"/>
        </w:trPr>
        <w:tc>
          <w:tcPr>
            <w:tcW w:w="711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</w:pPr>
            <w:r w:rsidRPr="000672C8">
              <w:rPr>
                <w:sz w:val="22"/>
                <w:szCs w:val="22"/>
              </w:rPr>
              <w:t>1.2.1.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r w:rsidRPr="000672C8">
              <w:rPr>
                <w:sz w:val="22"/>
                <w:szCs w:val="22"/>
              </w:rPr>
              <w:t>Займы и кредиты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</w:pPr>
            <w:r w:rsidRPr="000672C8">
              <w:rPr>
                <w:sz w:val="22"/>
                <w:szCs w:val="22"/>
              </w:rPr>
              <w:t>950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</w:pPr>
            <w:r w:rsidRPr="000672C8">
              <w:rPr>
                <w:sz w:val="22"/>
                <w:szCs w:val="22"/>
              </w:rPr>
              <w:t>950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</w:pPr>
            <w:r w:rsidRPr="000672C8">
              <w:rPr>
                <w:sz w:val="22"/>
                <w:szCs w:val="22"/>
              </w:rPr>
              <w:t>0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</w:pPr>
            <w:r w:rsidRPr="000672C8">
              <w:rPr>
                <w:sz w:val="22"/>
                <w:szCs w:val="22"/>
              </w:rPr>
              <w:t>950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</w:pPr>
            <w:r w:rsidRPr="000672C8">
              <w:rPr>
                <w:sz w:val="22"/>
                <w:szCs w:val="22"/>
              </w:rPr>
              <w:t>-</w:t>
            </w:r>
          </w:p>
        </w:tc>
      </w:tr>
      <w:tr w:rsidR="00A20294" w:rsidRPr="000672C8" w:rsidTr="00A20294">
        <w:trPr>
          <w:trHeight w:val="510"/>
        </w:trPr>
        <w:tc>
          <w:tcPr>
            <w:tcW w:w="711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</w:pPr>
            <w:r w:rsidRPr="000672C8">
              <w:rPr>
                <w:sz w:val="22"/>
                <w:szCs w:val="22"/>
              </w:rPr>
              <w:t>1.2.2.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r w:rsidRPr="000672C8">
              <w:rPr>
                <w:sz w:val="22"/>
                <w:szCs w:val="22"/>
              </w:rPr>
              <w:t>Кредиторская задолженность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</w:pPr>
            <w:r w:rsidRPr="000672C8">
              <w:rPr>
                <w:sz w:val="22"/>
                <w:szCs w:val="22"/>
              </w:rPr>
              <w:t>7534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</w:pPr>
            <w:r w:rsidRPr="000672C8">
              <w:rPr>
                <w:sz w:val="22"/>
                <w:szCs w:val="22"/>
              </w:rPr>
              <w:t>5315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</w:pPr>
            <w:r w:rsidRPr="000672C8">
              <w:rPr>
                <w:sz w:val="22"/>
                <w:szCs w:val="22"/>
              </w:rPr>
              <w:t>4125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</w:pPr>
            <w:r w:rsidRPr="000672C8">
              <w:rPr>
                <w:sz w:val="22"/>
                <w:szCs w:val="22"/>
              </w:rPr>
              <w:t>3409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A20294" w:rsidRPr="000672C8" w:rsidRDefault="00A20294" w:rsidP="00A20294">
            <w:pPr>
              <w:jc w:val="center"/>
            </w:pPr>
            <w:r w:rsidRPr="000672C8">
              <w:rPr>
                <w:sz w:val="22"/>
                <w:szCs w:val="22"/>
              </w:rPr>
              <w:t>45,2</w:t>
            </w:r>
          </w:p>
        </w:tc>
      </w:tr>
      <w:tr w:rsidR="00A20294" w:rsidRPr="00115161" w:rsidTr="00A20294">
        <w:trPr>
          <w:trHeight w:val="510"/>
        </w:trPr>
        <w:tc>
          <w:tcPr>
            <w:tcW w:w="711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1.2.3.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r w:rsidRPr="00115161">
              <w:rPr>
                <w:sz w:val="22"/>
                <w:szCs w:val="22"/>
              </w:rPr>
              <w:t>Займы и кредиты (долгосрочные обязательства)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7000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0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0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7000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100,0</w:t>
            </w:r>
          </w:p>
        </w:tc>
      </w:tr>
    </w:tbl>
    <w:p w:rsidR="00A20294" w:rsidRDefault="00A20294" w:rsidP="00A20294">
      <w:pPr>
        <w:spacing w:before="120" w:after="120" w:line="276" w:lineRule="auto"/>
        <w:ind w:firstLine="709"/>
        <w:jc w:val="both"/>
      </w:pPr>
      <w:r>
        <w:t>К концу марта 2014 года доля собственных средств в общей сумме источников средств составила 43,48%, доля заемных средств 56,52%. Темп прироста заемных средств за анализируемый период составил 73,4%, собственных средств – 42,1%. Рост доли заемного капитала в 2013 году обусловлен возникновением долгосрочных обязательств.</w:t>
      </w:r>
    </w:p>
    <w:p w:rsidR="00822AAA" w:rsidRDefault="00A20294" w:rsidP="00822AAA">
      <w:pPr>
        <w:spacing w:before="120" w:after="120" w:line="276" w:lineRule="auto"/>
        <w:ind w:firstLine="709"/>
        <w:jc w:val="both"/>
      </w:pPr>
      <w:r>
        <w:t>Результаты анализа показателей ликвидности ООО «Тепловик 2» представлены в таблице 2.1.9.12.</w:t>
      </w:r>
    </w:p>
    <w:p w:rsidR="00A20294" w:rsidRDefault="00A20294" w:rsidP="00822AAA">
      <w:pPr>
        <w:spacing w:before="120" w:after="120" w:line="276" w:lineRule="auto"/>
        <w:ind w:firstLine="709"/>
        <w:jc w:val="both"/>
      </w:pPr>
      <w:r>
        <w:t>Таблица 2.1.9.12. Анализ показателей ликвидности ООО «Тепловик 2»</w:t>
      </w:r>
    </w:p>
    <w:tbl>
      <w:tblPr>
        <w:tblW w:w="8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"/>
        <w:gridCol w:w="3318"/>
        <w:gridCol w:w="1568"/>
        <w:gridCol w:w="1206"/>
        <w:gridCol w:w="1206"/>
        <w:gridCol w:w="1206"/>
      </w:tblGrid>
      <w:tr w:rsidR="00A20294" w:rsidRPr="00115161" w:rsidTr="00A20294">
        <w:trPr>
          <w:trHeight w:val="330"/>
          <w:tblHeader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Нормативное значение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 xml:space="preserve">на 31.03.2014 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на 31.12.2012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  <w:rPr>
                <w:b/>
                <w:bCs/>
              </w:rPr>
            </w:pPr>
            <w:r w:rsidRPr="00115161">
              <w:rPr>
                <w:b/>
                <w:bCs/>
                <w:sz w:val="22"/>
                <w:szCs w:val="22"/>
              </w:rPr>
              <w:t>на 31.12.2011</w:t>
            </w:r>
          </w:p>
        </w:tc>
      </w:tr>
      <w:tr w:rsidR="00A20294" w:rsidRPr="00115161" w:rsidTr="00A20294">
        <w:trPr>
          <w:trHeight w:val="2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1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r w:rsidRPr="00115161">
              <w:rPr>
                <w:sz w:val="22"/>
                <w:szCs w:val="22"/>
              </w:rPr>
              <w:t>Коэффициент текущей ликвидности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от 1,5 до 2,5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8305D1" w:rsidRDefault="00A20294" w:rsidP="00A20294">
            <w:pPr>
              <w:jc w:val="center"/>
            </w:pPr>
            <w:r w:rsidRPr="008305D1">
              <w:rPr>
                <w:sz w:val="22"/>
                <w:szCs w:val="22"/>
              </w:rPr>
              <w:t>2,282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8305D1" w:rsidRDefault="00A20294" w:rsidP="00A20294">
            <w:pPr>
              <w:jc w:val="center"/>
            </w:pPr>
            <w:r w:rsidRPr="008305D1">
              <w:rPr>
                <w:sz w:val="22"/>
                <w:szCs w:val="22"/>
              </w:rPr>
              <w:t>2,310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8305D1" w:rsidRDefault="00A20294" w:rsidP="00A20294">
            <w:pPr>
              <w:jc w:val="center"/>
            </w:pPr>
            <w:r w:rsidRPr="008305D1">
              <w:rPr>
                <w:sz w:val="22"/>
                <w:szCs w:val="22"/>
              </w:rPr>
              <w:t>2,724</w:t>
            </w:r>
          </w:p>
        </w:tc>
      </w:tr>
      <w:tr w:rsidR="00A20294" w:rsidRPr="00115161" w:rsidTr="00A20294">
        <w:trPr>
          <w:trHeight w:val="2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2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r w:rsidRPr="00115161">
              <w:rPr>
                <w:sz w:val="22"/>
                <w:szCs w:val="22"/>
              </w:rPr>
              <w:t>Коэффициент быстрой ликвидности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более 0,8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8305D1" w:rsidRDefault="00A20294" w:rsidP="00A20294">
            <w:pPr>
              <w:jc w:val="center"/>
            </w:pPr>
            <w:r w:rsidRPr="008305D1">
              <w:rPr>
                <w:sz w:val="22"/>
                <w:szCs w:val="22"/>
              </w:rPr>
              <w:t>0,294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8305D1" w:rsidRDefault="00A20294" w:rsidP="00A20294">
            <w:pPr>
              <w:jc w:val="center"/>
            </w:pPr>
            <w:r w:rsidRPr="008305D1">
              <w:rPr>
                <w:sz w:val="22"/>
                <w:szCs w:val="22"/>
              </w:rPr>
              <w:t>0,376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8305D1" w:rsidRDefault="00A20294" w:rsidP="00A20294">
            <w:pPr>
              <w:jc w:val="center"/>
            </w:pPr>
            <w:r w:rsidRPr="008305D1">
              <w:rPr>
                <w:sz w:val="22"/>
                <w:szCs w:val="22"/>
              </w:rPr>
              <w:t>0,143</w:t>
            </w:r>
          </w:p>
        </w:tc>
      </w:tr>
      <w:tr w:rsidR="00A20294" w:rsidRPr="00115161" w:rsidTr="00A20294">
        <w:trPr>
          <w:trHeight w:val="2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3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r w:rsidRPr="00115161">
              <w:rPr>
                <w:sz w:val="22"/>
                <w:szCs w:val="22"/>
              </w:rPr>
              <w:t>Коэффициент абсолютной ликвидности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5161" w:rsidRDefault="00A20294" w:rsidP="00A20294">
            <w:pPr>
              <w:jc w:val="center"/>
            </w:pPr>
            <w:r w:rsidRPr="00115161">
              <w:rPr>
                <w:sz w:val="22"/>
                <w:szCs w:val="22"/>
              </w:rPr>
              <w:t>более 0,2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8305D1" w:rsidRDefault="00A20294" w:rsidP="00A20294">
            <w:pPr>
              <w:jc w:val="center"/>
            </w:pPr>
            <w:r w:rsidRPr="008305D1">
              <w:rPr>
                <w:sz w:val="22"/>
                <w:szCs w:val="22"/>
              </w:rPr>
              <w:t>0,29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8305D1" w:rsidRDefault="00A20294" w:rsidP="00A20294">
            <w:pPr>
              <w:jc w:val="center"/>
            </w:pPr>
            <w:r w:rsidRPr="008305D1">
              <w:rPr>
                <w:sz w:val="22"/>
                <w:szCs w:val="22"/>
              </w:rPr>
              <w:t>0,376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8305D1" w:rsidRDefault="00A20294" w:rsidP="00A20294">
            <w:pPr>
              <w:jc w:val="center"/>
            </w:pPr>
            <w:r w:rsidRPr="008305D1">
              <w:rPr>
                <w:sz w:val="22"/>
                <w:szCs w:val="22"/>
              </w:rPr>
              <w:t>0,143</w:t>
            </w:r>
          </w:p>
        </w:tc>
      </w:tr>
    </w:tbl>
    <w:p w:rsidR="00A20294" w:rsidRDefault="00A20294" w:rsidP="00A20294">
      <w:pPr>
        <w:spacing w:before="120" w:after="120" w:line="276" w:lineRule="auto"/>
        <w:ind w:firstLine="709"/>
        <w:jc w:val="both"/>
      </w:pPr>
      <w:r>
        <w:t xml:space="preserve">Деятельность ООО «Тепловик 2» характеризуется высоким уровнем текущей ликвидности, что свидетельствует о наличии достаточного объема текущих оборотных активов, необходимого для погашения задолженности. </w:t>
      </w:r>
    </w:p>
    <w:p w:rsidR="00A20294" w:rsidRDefault="00A20294" w:rsidP="00A20294">
      <w:pPr>
        <w:spacing w:before="120" w:after="120" w:line="276" w:lineRule="auto"/>
        <w:ind w:firstLine="709"/>
        <w:jc w:val="both"/>
      </w:pPr>
      <w:r>
        <w:t xml:space="preserve">Коэффициенты быстрой и абсолютной ликвидности ниже нормы, что свидетельствует о недостаточном объеме высоколиквидных активов (таких как денежные средства, краткосрочные финансовые вложения, дебиторская задолженность платежи по </w:t>
      </w:r>
      <w:r>
        <w:lastRenderedPageBreak/>
        <w:t>которой ожидаются в течение 12 месяцев после отчетной даты), которые можно использовать на погашение краткосрочных обязательств.</w:t>
      </w:r>
    </w:p>
    <w:p w:rsidR="00A20294" w:rsidRDefault="00A20294" w:rsidP="00A20294">
      <w:pPr>
        <w:spacing w:before="120" w:after="120" w:line="276" w:lineRule="auto"/>
        <w:ind w:firstLine="709"/>
        <w:jc w:val="both"/>
      </w:pPr>
      <w:r>
        <w:t>В таблице 2.1.9.13 представлены результаты показателей анализа финансовой устойчивости ООО «Тепловик 2»</w:t>
      </w:r>
    </w:p>
    <w:p w:rsidR="00A20294" w:rsidRDefault="00A20294" w:rsidP="00A20294">
      <w:pPr>
        <w:spacing w:before="120" w:after="120" w:line="276" w:lineRule="auto"/>
        <w:ind w:firstLine="709"/>
        <w:jc w:val="both"/>
      </w:pPr>
      <w:r>
        <w:t>Таблица 2.1.9.13.Анализ показателей финансовой устойчивости ООО «Тепловик 2»</w:t>
      </w:r>
    </w:p>
    <w:tbl>
      <w:tblPr>
        <w:tblW w:w="9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3625"/>
        <w:gridCol w:w="1568"/>
        <w:gridCol w:w="1206"/>
        <w:gridCol w:w="1240"/>
        <w:gridCol w:w="1240"/>
      </w:tblGrid>
      <w:tr w:rsidR="00A20294" w:rsidRPr="00214895" w:rsidTr="00A20294">
        <w:trPr>
          <w:trHeight w:val="490"/>
          <w:tblHeader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b/>
                <w:bCs/>
                <w:color w:val="000000" w:themeColor="text1"/>
              </w:rPr>
            </w:pPr>
            <w:r w:rsidRPr="00214895">
              <w:rPr>
                <w:b/>
                <w:bCs/>
                <w:color w:val="000000" w:themeColor="text1"/>
                <w:sz w:val="22"/>
                <w:szCs w:val="22"/>
              </w:rPr>
              <w:t>№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b/>
                <w:bCs/>
                <w:color w:val="000000" w:themeColor="text1"/>
              </w:rPr>
            </w:pPr>
            <w:r w:rsidRPr="00214895">
              <w:rPr>
                <w:b/>
                <w:bCs/>
                <w:color w:val="000000" w:themeColor="text1"/>
                <w:sz w:val="22"/>
                <w:szCs w:val="22"/>
              </w:rPr>
              <w:t>Показатели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b/>
                <w:bCs/>
                <w:color w:val="000000" w:themeColor="text1"/>
              </w:rPr>
            </w:pPr>
            <w:r w:rsidRPr="00214895">
              <w:rPr>
                <w:b/>
                <w:bCs/>
                <w:color w:val="000000" w:themeColor="text1"/>
                <w:sz w:val="22"/>
                <w:szCs w:val="22"/>
              </w:rPr>
              <w:t>Нормативное значение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b/>
                <w:bCs/>
                <w:color w:val="000000" w:themeColor="text1"/>
              </w:rPr>
            </w:pPr>
            <w:r w:rsidRPr="00214895">
              <w:rPr>
                <w:b/>
                <w:bCs/>
                <w:sz w:val="22"/>
                <w:szCs w:val="22"/>
              </w:rPr>
              <w:t>на 31.12.2011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b/>
                <w:bCs/>
                <w:color w:val="000000" w:themeColor="text1"/>
              </w:rPr>
            </w:pPr>
            <w:r w:rsidRPr="00214895">
              <w:rPr>
                <w:b/>
                <w:bCs/>
                <w:sz w:val="22"/>
                <w:szCs w:val="22"/>
              </w:rPr>
              <w:t>на 31.12.2012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b/>
                <w:bCs/>
                <w:color w:val="000000" w:themeColor="text1"/>
              </w:rPr>
            </w:pPr>
            <w:r w:rsidRPr="00214895">
              <w:rPr>
                <w:b/>
                <w:bCs/>
                <w:sz w:val="22"/>
                <w:szCs w:val="22"/>
              </w:rPr>
              <w:t>на 31.03.2014</w:t>
            </w:r>
          </w:p>
        </w:tc>
      </w:tr>
      <w:tr w:rsidR="00A20294" w:rsidRPr="00214895" w:rsidTr="00A20294">
        <w:trPr>
          <w:trHeight w:val="20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214895" w:rsidRDefault="00A20294" w:rsidP="00A20294">
            <w:pPr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 xml:space="preserve">Коэффициент автономии 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&gt; 0,6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8305D1" w:rsidRDefault="00A20294" w:rsidP="00A20294">
            <w:pPr>
              <w:jc w:val="center"/>
            </w:pPr>
            <w:r w:rsidRPr="008305D1">
              <w:rPr>
                <w:sz w:val="22"/>
                <w:szCs w:val="22"/>
              </w:rPr>
              <w:t>0,63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8305D1" w:rsidRDefault="00A20294" w:rsidP="00A20294">
            <w:pPr>
              <w:jc w:val="center"/>
            </w:pPr>
            <w:r w:rsidRPr="008305D1">
              <w:rPr>
                <w:sz w:val="22"/>
                <w:szCs w:val="22"/>
              </w:rPr>
              <w:t>0,65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8305D1" w:rsidRDefault="00A20294" w:rsidP="00A20294">
            <w:pPr>
              <w:jc w:val="center"/>
            </w:pPr>
            <w:r w:rsidRPr="008305D1">
              <w:rPr>
                <w:sz w:val="22"/>
                <w:szCs w:val="22"/>
              </w:rPr>
              <w:t>0,43</w:t>
            </w:r>
          </w:p>
        </w:tc>
      </w:tr>
      <w:tr w:rsidR="00A20294" w:rsidRPr="00214895" w:rsidTr="00A20294">
        <w:trPr>
          <w:trHeight w:val="20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214895" w:rsidRDefault="00A20294" w:rsidP="00A20294">
            <w:pPr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Коэффициент финансовой зависимости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0,50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8305D1" w:rsidRDefault="00A20294" w:rsidP="00A20294">
            <w:pPr>
              <w:jc w:val="center"/>
            </w:pPr>
            <w:r w:rsidRPr="008305D1">
              <w:rPr>
                <w:sz w:val="22"/>
                <w:szCs w:val="22"/>
              </w:rPr>
              <w:t>0,37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8305D1" w:rsidRDefault="00A20294" w:rsidP="00A20294">
            <w:pPr>
              <w:jc w:val="center"/>
            </w:pPr>
            <w:r w:rsidRPr="008305D1">
              <w:rPr>
                <w:sz w:val="22"/>
                <w:szCs w:val="22"/>
              </w:rPr>
              <w:t>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8305D1" w:rsidRDefault="00A20294" w:rsidP="00A20294">
            <w:pPr>
              <w:jc w:val="center"/>
            </w:pPr>
            <w:r w:rsidRPr="008305D1">
              <w:rPr>
                <w:sz w:val="22"/>
                <w:szCs w:val="22"/>
              </w:rPr>
              <w:t>0,57</w:t>
            </w:r>
          </w:p>
        </w:tc>
      </w:tr>
      <w:tr w:rsidR="00A20294" w:rsidRPr="00214895" w:rsidTr="00A20294">
        <w:trPr>
          <w:trHeight w:val="20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214895" w:rsidRDefault="00A20294" w:rsidP="00A20294">
            <w:pPr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Коэффициент маневренности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0,2-0,5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0815EF" w:rsidRDefault="00A20294" w:rsidP="00A20294">
            <w:pPr>
              <w:jc w:val="center"/>
            </w:pPr>
            <w:r w:rsidRPr="000815EF">
              <w:rPr>
                <w:sz w:val="22"/>
                <w:szCs w:val="22"/>
              </w:rPr>
              <w:t>0,77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0815EF" w:rsidRDefault="00A20294" w:rsidP="00A20294">
            <w:pPr>
              <w:jc w:val="center"/>
            </w:pPr>
            <w:r w:rsidRPr="000815EF">
              <w:rPr>
                <w:sz w:val="22"/>
                <w:szCs w:val="22"/>
              </w:rPr>
              <w:t>0,69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0815EF" w:rsidRDefault="00A20294" w:rsidP="00A20294">
            <w:pPr>
              <w:jc w:val="center"/>
            </w:pPr>
            <w:r w:rsidRPr="000815EF">
              <w:rPr>
                <w:sz w:val="22"/>
                <w:szCs w:val="22"/>
              </w:rPr>
              <w:t>0,64</w:t>
            </w:r>
          </w:p>
        </w:tc>
      </w:tr>
      <w:tr w:rsidR="00A20294" w:rsidRPr="00214895" w:rsidTr="00A20294">
        <w:trPr>
          <w:trHeight w:val="20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214895" w:rsidRDefault="00A20294" w:rsidP="00A20294">
            <w:pPr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 xml:space="preserve">Коэффициент обеспеченности собственными оборотными средствами 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214895" w:rsidRDefault="00A20294" w:rsidP="00A20294">
            <w:pPr>
              <w:jc w:val="center"/>
              <w:rPr>
                <w:color w:val="000000" w:themeColor="text1"/>
              </w:rPr>
            </w:pPr>
            <w:r w:rsidRPr="00214895">
              <w:rPr>
                <w:color w:val="000000" w:themeColor="text1"/>
                <w:sz w:val="22"/>
                <w:szCs w:val="22"/>
              </w:rPr>
              <w:t>&gt;= 0,1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0815EF" w:rsidRDefault="00A20294" w:rsidP="00A20294">
            <w:pPr>
              <w:jc w:val="center"/>
            </w:pPr>
            <w:r w:rsidRPr="000815EF">
              <w:rPr>
                <w:sz w:val="22"/>
                <w:szCs w:val="22"/>
              </w:rPr>
              <w:t>0,56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0815EF" w:rsidRDefault="00A20294" w:rsidP="00A20294">
            <w:pPr>
              <w:jc w:val="center"/>
            </w:pPr>
            <w:r w:rsidRPr="000815EF">
              <w:rPr>
                <w:sz w:val="22"/>
                <w:szCs w:val="22"/>
              </w:rPr>
              <w:t>0,57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0294" w:rsidRPr="000815EF" w:rsidRDefault="00A20294" w:rsidP="00A20294">
            <w:pPr>
              <w:jc w:val="center"/>
            </w:pPr>
            <w:r w:rsidRPr="000815EF">
              <w:rPr>
                <w:sz w:val="22"/>
                <w:szCs w:val="22"/>
              </w:rPr>
              <w:t>0,33</w:t>
            </w:r>
          </w:p>
        </w:tc>
      </w:tr>
    </w:tbl>
    <w:p w:rsidR="00A20294" w:rsidRDefault="00A20294" w:rsidP="00A20294">
      <w:pPr>
        <w:spacing w:before="120" w:after="120" w:line="276" w:lineRule="auto"/>
        <w:ind w:firstLine="709"/>
        <w:jc w:val="both"/>
      </w:pPr>
      <w:r>
        <w:t>К концу марта 2014 года наблюдается недостаток собственных средств  в общей сумме активов (собственный капитал представлен только нераспределенной прибылью), соотношение собственного и заемного капитала оптимальное, коэффициент обеспеченности собственными оборотными средствами соответствует норме.</w:t>
      </w:r>
    </w:p>
    <w:p w:rsidR="00822AAA" w:rsidRDefault="00A20294" w:rsidP="00822AAA">
      <w:pPr>
        <w:spacing w:before="120" w:after="120" w:line="276" w:lineRule="auto"/>
        <w:ind w:firstLine="709"/>
        <w:jc w:val="both"/>
      </w:pPr>
      <w:r>
        <w:t xml:space="preserve">Результаты финансовой диагностики ООО «Тепловик 2» свидетельствуют о </w:t>
      </w:r>
      <w:r w:rsidRPr="00975A8C">
        <w:t>нормальном соотношении собственного и заемного капитала в источниках средств предприятия</w:t>
      </w:r>
      <w:r>
        <w:t>, наличии достаточного объема текущих оборотных активов, необходимого для погашения задолженности, в целом деятельность предприятия характеризуется как финансово устойчивая.</w:t>
      </w:r>
    </w:p>
    <w:p w:rsidR="00A20294" w:rsidRPr="00822AAA" w:rsidRDefault="00A20294" w:rsidP="00822AAA">
      <w:pPr>
        <w:spacing w:before="120" w:after="120" w:line="276" w:lineRule="auto"/>
        <w:ind w:firstLine="709"/>
        <w:jc w:val="both"/>
        <w:rPr>
          <w:b/>
          <w:i/>
        </w:rPr>
      </w:pPr>
      <w:r w:rsidRPr="00822AAA">
        <w:rPr>
          <w:b/>
          <w:i/>
        </w:rPr>
        <w:t>Анализ тарифов на тепловую энергию ООО «Тепловик 2»</w:t>
      </w:r>
    </w:p>
    <w:p w:rsidR="00A20294" w:rsidRPr="00D12681" w:rsidRDefault="00A20294" w:rsidP="00A20294">
      <w:pPr>
        <w:spacing w:before="120" w:after="120" w:line="276" w:lineRule="auto"/>
        <w:ind w:firstLine="709"/>
        <w:jc w:val="both"/>
      </w:pPr>
      <w:r w:rsidRPr="00D12681">
        <w:t xml:space="preserve">В таблице </w:t>
      </w:r>
      <w:r>
        <w:t>2.1.9.14</w:t>
      </w:r>
      <w:r w:rsidRPr="00D12681">
        <w:t xml:space="preserve"> представлены данные по тарифам на тепловую энергию, установленные ООО «Тепловик</w:t>
      </w:r>
      <w:r>
        <w:t xml:space="preserve"> 2</w:t>
      </w:r>
      <w:r w:rsidRPr="00D12681">
        <w:t xml:space="preserve">» на 2014-2015 гг. </w:t>
      </w:r>
    </w:p>
    <w:p w:rsidR="00A20294" w:rsidRPr="00D12681" w:rsidRDefault="00A20294" w:rsidP="00A20294">
      <w:pPr>
        <w:spacing w:before="120" w:after="120" w:line="276" w:lineRule="auto"/>
        <w:ind w:firstLine="709"/>
        <w:jc w:val="both"/>
      </w:pPr>
      <w:r>
        <w:t>Таблица 2.1.9.14</w:t>
      </w:r>
      <w:r w:rsidRPr="00D12681">
        <w:t>. Тарифы на тепловую энергию, установленные ООО «Тепловик</w:t>
      </w:r>
      <w:r>
        <w:t xml:space="preserve"> 2</w:t>
      </w:r>
      <w:r w:rsidRPr="00D12681">
        <w:t xml:space="preserve">» в период 2014-2015 гг. </w:t>
      </w:r>
    </w:p>
    <w:tbl>
      <w:tblPr>
        <w:tblW w:w="9249" w:type="dxa"/>
        <w:jc w:val="center"/>
        <w:tblInd w:w="2943" w:type="dxa"/>
        <w:tblLook w:val="04A0" w:firstRow="1" w:lastRow="0" w:firstColumn="1" w:lastColumn="0" w:noHBand="0" w:noVBand="1"/>
      </w:tblPr>
      <w:tblGrid>
        <w:gridCol w:w="567"/>
        <w:gridCol w:w="3465"/>
        <w:gridCol w:w="1280"/>
        <w:gridCol w:w="1280"/>
        <w:gridCol w:w="1376"/>
        <w:gridCol w:w="1281"/>
      </w:tblGrid>
      <w:tr w:rsidR="00A20294" w:rsidRPr="00116906" w:rsidTr="00C1455E">
        <w:trPr>
          <w:trHeight w:val="30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b/>
                <w:color w:val="000000"/>
              </w:rPr>
            </w:pPr>
            <w:r w:rsidRPr="00116906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b/>
                <w:color w:val="000000"/>
              </w:rPr>
            </w:pPr>
            <w:r w:rsidRPr="00116906">
              <w:rPr>
                <w:b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b/>
                <w:color w:val="000000"/>
              </w:rPr>
            </w:pPr>
            <w:r w:rsidRPr="00116906">
              <w:rPr>
                <w:b/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26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b/>
                <w:color w:val="000000"/>
              </w:rPr>
            </w:pPr>
            <w:r w:rsidRPr="00116906">
              <w:rPr>
                <w:b/>
                <w:color w:val="000000"/>
                <w:sz w:val="22"/>
                <w:szCs w:val="22"/>
              </w:rPr>
              <w:t>2015 год</w:t>
            </w:r>
          </w:p>
        </w:tc>
      </w:tr>
      <w:tr w:rsidR="00A20294" w:rsidRPr="00116906" w:rsidTr="00C1455E">
        <w:trPr>
          <w:trHeight w:val="765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294" w:rsidRPr="00116906" w:rsidRDefault="00A20294" w:rsidP="00A20294">
            <w:pPr>
              <w:rPr>
                <w:b/>
                <w:color w:val="000000"/>
              </w:rPr>
            </w:pPr>
          </w:p>
        </w:tc>
        <w:tc>
          <w:tcPr>
            <w:tcW w:w="3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294" w:rsidRPr="00116906" w:rsidRDefault="00A20294" w:rsidP="00A20294">
            <w:pPr>
              <w:rPr>
                <w:b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b/>
                <w:color w:val="000000"/>
              </w:rPr>
            </w:pPr>
            <w:r w:rsidRPr="00116906">
              <w:rPr>
                <w:b/>
                <w:color w:val="000000"/>
                <w:sz w:val="22"/>
                <w:szCs w:val="22"/>
              </w:rPr>
              <w:t>с 01.01.14 по 30.06.14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b/>
                <w:color w:val="000000"/>
              </w:rPr>
            </w:pPr>
            <w:r w:rsidRPr="00116906">
              <w:rPr>
                <w:b/>
                <w:color w:val="000000"/>
                <w:sz w:val="22"/>
                <w:szCs w:val="22"/>
              </w:rPr>
              <w:t>с 01.07.14 по 31.12.14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b/>
                <w:color w:val="000000"/>
              </w:rPr>
            </w:pPr>
            <w:r w:rsidRPr="00116906">
              <w:rPr>
                <w:b/>
                <w:color w:val="000000"/>
                <w:sz w:val="22"/>
                <w:szCs w:val="22"/>
              </w:rPr>
              <w:t>с 01.01.15 по 30.06.15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b/>
                <w:color w:val="000000"/>
              </w:rPr>
            </w:pPr>
            <w:r w:rsidRPr="00116906">
              <w:rPr>
                <w:b/>
                <w:color w:val="000000"/>
                <w:sz w:val="22"/>
                <w:szCs w:val="22"/>
              </w:rPr>
              <w:t>с 01.07.15 по 31.12.15</w:t>
            </w:r>
          </w:p>
        </w:tc>
      </w:tr>
      <w:tr w:rsidR="00A20294" w:rsidRPr="00116906" w:rsidTr="00C1455E">
        <w:trPr>
          <w:trHeight w:val="33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ст. Салым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A20294" w:rsidRPr="00116906" w:rsidTr="00C1455E">
        <w:trPr>
          <w:trHeight w:val="6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1.1.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утвержденный тариф на тепловую энергию для прочих потребителей (без НДС), руб./Гкал.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1429,46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1492,27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1492,27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Pr="00116906" w:rsidRDefault="00A20294" w:rsidP="00A20294">
            <w:pPr>
              <w:jc w:val="center"/>
            </w:pPr>
            <w:r w:rsidRPr="00116906">
              <w:rPr>
                <w:sz w:val="22"/>
                <w:szCs w:val="22"/>
              </w:rPr>
              <w:t>1 615,88</w:t>
            </w:r>
          </w:p>
        </w:tc>
      </w:tr>
      <w:tr w:rsidR="00A20294" w:rsidRPr="00116906" w:rsidTr="00C1455E">
        <w:trPr>
          <w:trHeight w:val="63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1.2.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утвержденный тариф на тепловую э</w:t>
            </w:r>
            <w:r w:rsidR="00C1455E">
              <w:rPr>
                <w:color w:val="000000"/>
                <w:sz w:val="22"/>
                <w:szCs w:val="22"/>
              </w:rPr>
              <w:t>нергию для населения</w:t>
            </w:r>
            <w:r w:rsidRPr="00116906">
              <w:rPr>
                <w:color w:val="000000"/>
                <w:sz w:val="22"/>
                <w:szCs w:val="22"/>
              </w:rPr>
              <w:t>, руб./Гкал.</w:t>
            </w:r>
            <w:r>
              <w:rPr>
                <w:color w:val="000000"/>
                <w:sz w:val="22"/>
                <w:szCs w:val="22"/>
              </w:rPr>
              <w:t>*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1429,46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1492,27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1492,27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Pr="00116906" w:rsidRDefault="00A20294" w:rsidP="00A20294">
            <w:pPr>
              <w:jc w:val="center"/>
            </w:pPr>
            <w:r w:rsidRPr="00116906">
              <w:rPr>
                <w:sz w:val="22"/>
                <w:szCs w:val="22"/>
              </w:rPr>
              <w:t>1 615,88</w:t>
            </w:r>
          </w:p>
        </w:tc>
      </w:tr>
      <w:tr w:rsidR="00A20294" w:rsidRPr="00116906" w:rsidTr="00C1455E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п. Сивыс-Ях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A20294" w:rsidRPr="00116906" w:rsidTr="00C1455E">
        <w:trPr>
          <w:trHeight w:val="6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утвержденный тариф на тепловую энергию для прочих потребителей (без НДС), руб./Гкал.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2379,47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2482,97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2482,97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Pr="00116906" w:rsidRDefault="00A20294" w:rsidP="00A20294">
            <w:pPr>
              <w:jc w:val="center"/>
            </w:pPr>
            <w:r w:rsidRPr="00116906">
              <w:rPr>
                <w:sz w:val="22"/>
                <w:szCs w:val="22"/>
              </w:rPr>
              <w:t>2 688,85</w:t>
            </w:r>
          </w:p>
        </w:tc>
      </w:tr>
      <w:tr w:rsidR="00A20294" w:rsidRPr="00116906" w:rsidTr="00C1455E">
        <w:trPr>
          <w:trHeight w:val="6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утвержденный тариф на теплов</w:t>
            </w:r>
            <w:r w:rsidR="00C1455E">
              <w:rPr>
                <w:color w:val="000000"/>
                <w:sz w:val="22"/>
                <w:szCs w:val="22"/>
              </w:rPr>
              <w:t xml:space="preserve">ую энергию для населения, </w:t>
            </w:r>
            <w:r w:rsidRPr="00116906">
              <w:rPr>
                <w:color w:val="000000"/>
                <w:sz w:val="22"/>
                <w:szCs w:val="22"/>
              </w:rPr>
              <w:t>руб./Гкал.</w:t>
            </w:r>
            <w:r>
              <w:rPr>
                <w:color w:val="000000"/>
                <w:sz w:val="22"/>
                <w:szCs w:val="22"/>
              </w:rPr>
              <w:t>*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2379,47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2482,97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294" w:rsidRPr="00116906" w:rsidRDefault="00A20294" w:rsidP="00A20294">
            <w:pPr>
              <w:jc w:val="center"/>
              <w:rPr>
                <w:color w:val="000000"/>
              </w:rPr>
            </w:pPr>
            <w:r w:rsidRPr="00116906">
              <w:rPr>
                <w:color w:val="000000"/>
                <w:sz w:val="22"/>
                <w:szCs w:val="22"/>
              </w:rPr>
              <w:t>2482,97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Pr="00116906" w:rsidRDefault="00A20294" w:rsidP="00A20294">
            <w:pPr>
              <w:jc w:val="center"/>
            </w:pPr>
            <w:r w:rsidRPr="00116906">
              <w:rPr>
                <w:sz w:val="22"/>
                <w:szCs w:val="22"/>
              </w:rPr>
              <w:t>2 688,85</w:t>
            </w:r>
          </w:p>
        </w:tc>
      </w:tr>
    </w:tbl>
    <w:p w:rsidR="00A20294" w:rsidRPr="00A742D4" w:rsidRDefault="00A20294" w:rsidP="00A20294">
      <w:pPr>
        <w:shd w:val="clear" w:color="auto" w:fill="FFFFFF" w:themeFill="background1"/>
        <w:spacing w:before="120" w:after="120" w:line="276" w:lineRule="auto"/>
        <w:ind w:firstLine="709"/>
        <w:jc w:val="both"/>
        <w:rPr>
          <w:sz w:val="20"/>
          <w:szCs w:val="20"/>
        </w:rPr>
      </w:pPr>
      <w:r w:rsidRPr="00A742D4">
        <w:t xml:space="preserve">* </w:t>
      </w:r>
      <w:r w:rsidRPr="00A742D4">
        <w:rPr>
          <w:sz w:val="20"/>
          <w:szCs w:val="20"/>
        </w:rPr>
        <w:t>НДС не облагается в соответствии с главой 26.2 НК РФ</w:t>
      </w:r>
    </w:p>
    <w:p w:rsidR="00A20294" w:rsidRPr="00C67835" w:rsidRDefault="00A20294" w:rsidP="00A20294">
      <w:pPr>
        <w:spacing w:before="120" w:after="120" w:line="276" w:lineRule="auto"/>
        <w:ind w:firstLine="709"/>
        <w:jc w:val="both"/>
      </w:pPr>
      <w:r w:rsidRPr="00C67835">
        <w:lastRenderedPageBreak/>
        <w:t>Соотношение тарифов на тепловую энергию ООО «Тепловик</w:t>
      </w:r>
      <w:r>
        <w:t xml:space="preserve"> 2</w:t>
      </w:r>
      <w:r w:rsidRPr="00C67835">
        <w:t>», утвержденных Региональной службой по тарифам Ханты-Мансийского автономного округа - Югры и предельного максимального уровня тарифов, установленных в среднем по Ханты-Мансийскому автономному округу</w:t>
      </w:r>
      <w:r>
        <w:t xml:space="preserve"> </w:t>
      </w:r>
      <w:r w:rsidRPr="00C67835">
        <w:t>-</w:t>
      </w:r>
      <w:r>
        <w:t xml:space="preserve"> </w:t>
      </w:r>
      <w:r w:rsidRPr="00C67835">
        <w:t>Югре в период 2014-2015 гг. графически</w:t>
      </w:r>
      <w:r>
        <w:t xml:space="preserve"> представлено на рисунке 2.1.9.4</w:t>
      </w:r>
      <w:r w:rsidRPr="00C67835">
        <w:t>.</w:t>
      </w:r>
    </w:p>
    <w:p w:rsidR="00A20294" w:rsidRPr="00976940" w:rsidRDefault="00A20294" w:rsidP="00A20294">
      <w:pPr>
        <w:ind w:firstLine="709"/>
        <w:jc w:val="center"/>
        <w:rPr>
          <w:highlight w:val="yellow"/>
        </w:rPr>
      </w:pPr>
      <w:r w:rsidRPr="00C67835">
        <w:rPr>
          <w:noProof/>
        </w:rPr>
        <w:drawing>
          <wp:inline distT="0" distB="0" distL="0" distR="0" wp14:anchorId="0A4A7684" wp14:editId="65B160C5">
            <wp:extent cx="4429125" cy="3048000"/>
            <wp:effectExtent l="0" t="0" r="0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20294" w:rsidRPr="00C67835" w:rsidRDefault="00A20294" w:rsidP="00A20294">
      <w:pPr>
        <w:spacing w:before="120" w:after="120" w:line="276" w:lineRule="auto"/>
        <w:ind w:firstLine="709"/>
        <w:jc w:val="center"/>
      </w:pPr>
      <w:r>
        <w:t>Рисунок 2.1.9.4</w:t>
      </w:r>
      <w:r w:rsidRPr="00C67835">
        <w:t>. Соотношение утвержденного и предельного максимального уровня тарифа на тепловую энергию в период 2014-2015 гг.</w:t>
      </w:r>
    </w:p>
    <w:p w:rsidR="00A20294" w:rsidRPr="00976940" w:rsidRDefault="00A20294" w:rsidP="00A20294">
      <w:pPr>
        <w:spacing w:before="120" w:after="120" w:line="276" w:lineRule="auto"/>
        <w:ind w:firstLine="709"/>
        <w:jc w:val="center"/>
        <w:rPr>
          <w:highlight w:val="yellow"/>
        </w:rPr>
      </w:pPr>
    </w:p>
    <w:p w:rsidR="00822AAA" w:rsidRDefault="00A20294" w:rsidP="00822AAA">
      <w:pPr>
        <w:spacing w:before="120" w:after="120" w:line="276" w:lineRule="auto"/>
        <w:ind w:firstLine="709"/>
        <w:jc w:val="both"/>
      </w:pPr>
      <w:r w:rsidRPr="00557103">
        <w:t>Рост тарифа на тепловую энергию ООО «Тепловик</w:t>
      </w:r>
      <w:r>
        <w:t xml:space="preserve"> 2</w:t>
      </w:r>
      <w:r w:rsidRPr="00557103">
        <w:t>»</w:t>
      </w:r>
      <w:r>
        <w:t xml:space="preserve"> в указанный период </w:t>
      </w:r>
      <w:r w:rsidRPr="00557103">
        <w:t xml:space="preserve">не превышает предельного максимального уровня тарифов, установленных в среднем по округу. </w:t>
      </w:r>
    </w:p>
    <w:p w:rsidR="00A20294" w:rsidRPr="00822AAA" w:rsidRDefault="00A20294" w:rsidP="00822AAA">
      <w:pPr>
        <w:pStyle w:val="af9"/>
        <w:numPr>
          <w:ilvl w:val="2"/>
          <w:numId w:val="2"/>
        </w:numPr>
        <w:tabs>
          <w:tab w:val="left" w:pos="1134"/>
          <w:tab w:val="left" w:pos="1701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48" w:name="_Toc411980525"/>
      <w:r w:rsidRPr="00822AAA">
        <w:rPr>
          <w:b/>
          <w:sz w:val="24"/>
          <w:szCs w:val="24"/>
        </w:rPr>
        <w:t>Анализ структуры тарифов на тепловую энергию</w:t>
      </w:r>
      <w:bookmarkEnd w:id="48"/>
    </w:p>
    <w:p w:rsidR="00A20294" w:rsidRPr="00E97A2B" w:rsidRDefault="00A20294" w:rsidP="00A20294">
      <w:pPr>
        <w:spacing w:before="120" w:after="120" w:line="276" w:lineRule="auto"/>
        <w:ind w:firstLine="709"/>
        <w:jc w:val="both"/>
        <w:rPr>
          <w:b/>
          <w:i/>
        </w:rPr>
      </w:pPr>
      <w:r w:rsidRPr="00E97A2B">
        <w:rPr>
          <w:b/>
          <w:i/>
        </w:rPr>
        <w:t>Анализ структуры тарифа на тепловую энергию филиала №1  ПМУП «УТВС»</w:t>
      </w:r>
    </w:p>
    <w:p w:rsidR="00A20294" w:rsidRPr="00975A8C" w:rsidRDefault="00A20294" w:rsidP="00A20294">
      <w:pPr>
        <w:spacing w:before="120" w:after="120" w:line="276" w:lineRule="auto"/>
        <w:ind w:firstLine="709"/>
        <w:jc w:val="both"/>
      </w:pPr>
      <w:r>
        <w:t>Анализ структуры тарифа</w:t>
      </w:r>
      <w:r w:rsidRPr="00975A8C">
        <w:t xml:space="preserve"> на тепловую энергию произведен на основе </w:t>
      </w:r>
      <w:r>
        <w:t xml:space="preserve">фактических </w:t>
      </w:r>
      <w:r w:rsidRPr="00975A8C">
        <w:t>данных</w:t>
      </w:r>
      <w:r>
        <w:t xml:space="preserve"> за 2013 год, подлежащих раскрытию на портале раскрытия информации РСТ ХМАО – Югры.</w:t>
      </w:r>
    </w:p>
    <w:p w:rsidR="00A20294" w:rsidRPr="00975A8C" w:rsidRDefault="00A20294" w:rsidP="00A20294">
      <w:pPr>
        <w:pStyle w:val="13"/>
        <w:spacing w:before="120" w:after="120" w:line="276" w:lineRule="auto"/>
        <w:ind w:firstLine="709"/>
        <w:jc w:val="both"/>
        <w:rPr>
          <w:color w:val="auto"/>
        </w:rPr>
      </w:pPr>
      <w:r w:rsidRPr="00975A8C">
        <w:rPr>
          <w:color w:val="auto"/>
        </w:rPr>
        <w:t>Анализ структ</w:t>
      </w:r>
      <w:r>
        <w:rPr>
          <w:color w:val="auto"/>
        </w:rPr>
        <w:t>уры и динамики изменения фактического тарифа</w:t>
      </w:r>
      <w:r w:rsidRPr="00975A8C">
        <w:rPr>
          <w:color w:val="auto"/>
        </w:rPr>
        <w:t xml:space="preserve"> на тепловую энергию за </w:t>
      </w:r>
      <w:r>
        <w:rPr>
          <w:color w:val="auto"/>
        </w:rPr>
        <w:t>2013 г</w:t>
      </w:r>
      <w:r w:rsidRPr="00975A8C">
        <w:rPr>
          <w:color w:val="auto"/>
        </w:rPr>
        <w:t>. представлен в таблице 2.1.10.1.</w:t>
      </w:r>
    </w:p>
    <w:p w:rsidR="00A20294" w:rsidRDefault="00A20294" w:rsidP="00A20294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  <w:r>
        <w:t xml:space="preserve">Таблица 2.1.10.1. </w:t>
      </w:r>
      <w:r w:rsidRPr="00975A8C">
        <w:t>Анализ структ</w:t>
      </w:r>
      <w:r>
        <w:t>уры и динамики изменения фактического тарифа</w:t>
      </w:r>
      <w:r w:rsidRPr="00975A8C">
        <w:t xml:space="preserve"> на тепловую энергию за </w:t>
      </w:r>
      <w:r>
        <w:t>2013 г</w:t>
      </w:r>
      <w:r w:rsidRPr="00975A8C">
        <w:t>.</w:t>
      </w:r>
    </w:p>
    <w:tbl>
      <w:tblPr>
        <w:tblW w:w="9700" w:type="dxa"/>
        <w:jc w:val="center"/>
        <w:tblInd w:w="103" w:type="dxa"/>
        <w:tblLook w:val="04A0" w:firstRow="1" w:lastRow="0" w:firstColumn="1" w:lastColumn="0" w:noHBand="0" w:noVBand="1"/>
      </w:tblPr>
      <w:tblGrid>
        <w:gridCol w:w="821"/>
        <w:gridCol w:w="3735"/>
        <w:gridCol w:w="1593"/>
        <w:gridCol w:w="1471"/>
        <w:gridCol w:w="2080"/>
      </w:tblGrid>
      <w:tr w:rsidR="00A20294" w:rsidTr="00A20294">
        <w:trPr>
          <w:trHeight w:val="20"/>
          <w:tblHeader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2013 год (факт)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Удельный вес статьи затрат в структуре себестоимости, % 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Выручка от регулируемой деятельности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32248,00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 xml:space="preserve">Себестоимость производимых товаров (оказываемых услуг) по регулируемому виду деятельности, включая: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30787,55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100,00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lastRenderedPageBreak/>
              <w:t>2.1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покупаемую тепловую энергию (мощность), теплоноситель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топливо (газ природный по регулируемой цене)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10934,57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35,52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2.2.1.1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Объем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м. куб.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4369,30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2.2.1.2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Стоимость за единицу объема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2,50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покупаемую электрическую энергию (мощность), используемую в технологическом процессе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2899,17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9,42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2.3.1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Средневзвешенная стоимость 1 кВт.ч (с учетом мощности)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3,43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20294" w:rsidTr="00A20294">
        <w:trPr>
          <w:trHeight w:val="597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2.3.2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Объем приобретенной электрической энергии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кВт.ч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1020,63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приобретение холодной воды, используемой в технологическом процессе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629,09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2,04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Расходы на хим. реагенты, используемые в технологическом процессе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оплату труда основного производственного персонала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5484,35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17,81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Отчисления на социальные нужды основного производственного персонала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1644,74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5,34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оплату труда административно-управленческого персонала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4181,59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13,58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Отчисления на социальные нужды административно-управленческого персонала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1215,90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3,95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амортизацию основных производственных средств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2007,39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6,52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2.11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Расходы на аренду имущества, используемого для осуществления регулируемого вида деятельности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Общепроизводственные расходы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559,14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1,82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2.13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Общехозяйственные расходы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1231,61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4,00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2.14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капитальный и текущий ремонт основных производственных средств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2.15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Прочие расходы, которые подлежат отнесению на регулируемые виды деятельности в соответствии с законодательством РФ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Валовая прибыль (убытки) от реализации товаров и оказания услуг по регулируемому виду деятельности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1460,45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Объем тепловой энергии, отпускаемой потребителям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Гкал.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24,44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20294" w:rsidTr="00A20294">
        <w:trPr>
          <w:trHeight w:val="20"/>
          <w:jc w:val="center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Среднегодовой тариф на тепловую энергию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руб./Гкал.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1319,58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A20294" w:rsidRPr="00975A8C" w:rsidRDefault="00A20294" w:rsidP="00A20294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  <w:r w:rsidRPr="00975A8C">
        <w:lastRenderedPageBreak/>
        <w:t>Графически структ</w:t>
      </w:r>
      <w:r>
        <w:t>ура тарифа на тепловую энергию з</w:t>
      </w:r>
      <w:r w:rsidRPr="00975A8C">
        <w:t>а 2013 год представлена на рисунке 2.1.10.1.</w:t>
      </w:r>
    </w:p>
    <w:p w:rsidR="00A20294" w:rsidRDefault="00A20294" w:rsidP="00A20294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</w:p>
    <w:p w:rsidR="00A20294" w:rsidRPr="00975A8C" w:rsidRDefault="00A20294" w:rsidP="00A20294">
      <w:pPr>
        <w:autoSpaceDE w:val="0"/>
        <w:autoSpaceDN w:val="0"/>
        <w:adjustRightInd w:val="0"/>
        <w:spacing w:before="120" w:after="120"/>
        <w:ind w:left="-567" w:firstLine="141"/>
        <w:jc w:val="center"/>
      </w:pPr>
      <w:r w:rsidRPr="00C80399">
        <w:rPr>
          <w:noProof/>
        </w:rPr>
        <w:drawing>
          <wp:inline distT="0" distB="0" distL="0" distR="0" wp14:anchorId="60DA55F5" wp14:editId="33208387">
            <wp:extent cx="4962524" cy="3152775"/>
            <wp:effectExtent l="19050" t="0" r="0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20294" w:rsidRDefault="00A20294" w:rsidP="00A20294">
      <w:pPr>
        <w:autoSpaceDE w:val="0"/>
        <w:autoSpaceDN w:val="0"/>
        <w:adjustRightInd w:val="0"/>
        <w:spacing w:before="120" w:after="120" w:line="276" w:lineRule="auto"/>
        <w:jc w:val="center"/>
      </w:pPr>
      <w:r w:rsidRPr="00975A8C">
        <w:t xml:space="preserve">Рисунок 2.1.10.1. Структура тарифа на тепловую энергию </w:t>
      </w:r>
      <w:r w:rsidRPr="00296737">
        <w:t>филиала №1  ПМУП «УТВС»</w:t>
      </w:r>
      <w:r w:rsidRPr="00975A8C">
        <w:t xml:space="preserve"> на 2013 год</w:t>
      </w:r>
      <w:r>
        <w:t>, %</w:t>
      </w:r>
    </w:p>
    <w:p w:rsidR="00A20294" w:rsidRPr="00975A8C" w:rsidRDefault="00A20294" w:rsidP="00A20294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</w:p>
    <w:p w:rsidR="00A20294" w:rsidRDefault="00A20294" w:rsidP="00A20294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  <w:r w:rsidRPr="00975A8C">
        <w:t xml:space="preserve">В структуре тарифа на тепловую энергию </w:t>
      </w:r>
      <w:r>
        <w:t xml:space="preserve">по факту </w:t>
      </w:r>
      <w:r w:rsidRPr="00975A8C">
        <w:t>2013 года наибольшую долю затрат занимают расходы на топливо (</w:t>
      </w:r>
      <w:r>
        <w:t>35,52</w:t>
      </w:r>
      <w:r w:rsidRPr="00975A8C">
        <w:t xml:space="preserve">%). Второе место по удельному весу в структуре тарифа 2013 года занимают </w:t>
      </w:r>
      <w:r>
        <w:t>расходы на оплату труда основного производственного персонала – 17,81</w:t>
      </w:r>
      <w:r w:rsidRPr="00975A8C">
        <w:t xml:space="preserve">%, расходы на оплату труда </w:t>
      </w:r>
      <w:r>
        <w:t>административно-управленческого персонала</w:t>
      </w:r>
      <w:r w:rsidRPr="00975A8C">
        <w:t xml:space="preserve"> в </w:t>
      </w:r>
      <w:r>
        <w:t>структуре тарифа занимают 13,58</w:t>
      </w:r>
      <w:r w:rsidRPr="00975A8C">
        <w:t xml:space="preserve">%. </w:t>
      </w:r>
    </w:p>
    <w:p w:rsidR="00A20294" w:rsidRPr="00E97A2B" w:rsidRDefault="00A20294" w:rsidP="00A20294">
      <w:pPr>
        <w:spacing w:before="120" w:after="120" w:line="276" w:lineRule="auto"/>
        <w:ind w:firstLine="709"/>
        <w:jc w:val="both"/>
        <w:rPr>
          <w:b/>
          <w:i/>
        </w:rPr>
      </w:pPr>
      <w:r w:rsidRPr="00E97A2B">
        <w:rPr>
          <w:b/>
          <w:i/>
        </w:rPr>
        <w:t>Анализ структуры тар</w:t>
      </w:r>
      <w:r>
        <w:rPr>
          <w:b/>
          <w:i/>
        </w:rPr>
        <w:t>ифа на тепловую энергию ООО «Тепловик»</w:t>
      </w:r>
    </w:p>
    <w:p w:rsidR="00A20294" w:rsidRPr="00975A8C" w:rsidRDefault="00A20294" w:rsidP="00A20294">
      <w:pPr>
        <w:spacing w:before="120" w:after="120" w:line="276" w:lineRule="auto"/>
        <w:ind w:firstLine="709"/>
        <w:jc w:val="both"/>
      </w:pPr>
      <w:r>
        <w:t>Анализ структуры тарифа</w:t>
      </w:r>
      <w:r w:rsidRPr="00975A8C">
        <w:t xml:space="preserve"> на тепловую энергию произведен на основе </w:t>
      </w:r>
      <w:r>
        <w:t xml:space="preserve">фактических </w:t>
      </w:r>
      <w:r w:rsidRPr="00975A8C">
        <w:t>данных</w:t>
      </w:r>
      <w:r>
        <w:t xml:space="preserve"> за 2013 год, подлежащих раскрытию на портале раскрытия информации РСТ ХМАО – Югры.</w:t>
      </w:r>
    </w:p>
    <w:p w:rsidR="00A20294" w:rsidRPr="00975A8C" w:rsidRDefault="00A20294" w:rsidP="00A20294">
      <w:pPr>
        <w:pStyle w:val="13"/>
        <w:spacing w:before="120" w:after="120" w:line="276" w:lineRule="auto"/>
        <w:ind w:firstLine="709"/>
        <w:jc w:val="both"/>
        <w:rPr>
          <w:color w:val="auto"/>
        </w:rPr>
      </w:pPr>
      <w:r w:rsidRPr="00975A8C">
        <w:rPr>
          <w:color w:val="auto"/>
        </w:rPr>
        <w:t>Анализ структ</w:t>
      </w:r>
      <w:r>
        <w:rPr>
          <w:color w:val="auto"/>
        </w:rPr>
        <w:t>уры и динамики изменения фактического тарифа</w:t>
      </w:r>
      <w:r w:rsidRPr="00975A8C">
        <w:rPr>
          <w:color w:val="auto"/>
        </w:rPr>
        <w:t xml:space="preserve"> на тепловую энергию за </w:t>
      </w:r>
      <w:r>
        <w:rPr>
          <w:color w:val="auto"/>
        </w:rPr>
        <w:t>2013 г. представлен в таблице 2.1.10.2</w:t>
      </w:r>
      <w:r w:rsidRPr="00975A8C">
        <w:rPr>
          <w:color w:val="auto"/>
        </w:rPr>
        <w:t>.</w:t>
      </w:r>
    </w:p>
    <w:p w:rsidR="00A20294" w:rsidRDefault="00A20294" w:rsidP="00A20294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  <w:r>
        <w:t xml:space="preserve">Таблица 2.1.10.2. </w:t>
      </w:r>
      <w:r w:rsidRPr="00975A8C">
        <w:t>Анализ структ</w:t>
      </w:r>
      <w:r>
        <w:t>уры и динамики изменения фактического тарифа</w:t>
      </w:r>
      <w:r w:rsidRPr="00975A8C">
        <w:t xml:space="preserve"> на тепловую энергию за </w:t>
      </w:r>
      <w:r>
        <w:t>2013 г</w:t>
      </w:r>
      <w:r w:rsidRPr="00975A8C">
        <w:t>.</w:t>
      </w:r>
    </w:p>
    <w:tbl>
      <w:tblPr>
        <w:tblW w:w="970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"/>
        <w:gridCol w:w="3703"/>
        <w:gridCol w:w="1585"/>
        <w:gridCol w:w="1455"/>
        <w:gridCol w:w="2080"/>
      </w:tblGrid>
      <w:tr w:rsidR="00A20294" w:rsidTr="00A20294">
        <w:trPr>
          <w:trHeight w:val="20"/>
          <w:tblHeader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2013 год (факт)</w:t>
            </w:r>
          </w:p>
        </w:tc>
        <w:tc>
          <w:tcPr>
            <w:tcW w:w="2080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Удельный вес в структуре себестоимости, % 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Выручка от регулируемой деятельности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7324,70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 xml:space="preserve">Себестоимость производимых товаров (оказываемых услуг) по регулируемому виду деятельности, включая: 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6842,20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100,00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 xml:space="preserve">Расходы на покупаемую тепловую </w:t>
            </w:r>
            <w:r>
              <w:rPr>
                <w:sz w:val="22"/>
                <w:szCs w:val="22"/>
              </w:rPr>
              <w:lastRenderedPageBreak/>
              <w:t>энергию (мощность), теплоноситель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lastRenderedPageBreak/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2451,70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35,83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lastRenderedPageBreak/>
              <w:t>2.2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топливо (газ природный по регулируемой цене)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покупаемую электрическую энергию (мощность), используемую в технологическом процессе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617,18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9,02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2.3.1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Средневзвешенная стоимость 1 кВт.ч (с учетом мощности)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3,63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2.3.2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Объем приобретенной электрической энергии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кВт.ч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170,22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приобретение холодной воды, используемой в технологическом процессе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29,53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0,43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Расходы на хим.реагенты, используемые в технологическом процессе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оплату труда основного производственного персонала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2075,62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30,34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Отчисления на социальные нужды основного производственного персонала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626,84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9,16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оплату труда административно-управленческого персонала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353,40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5,17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Отчисления на социальные нужды административно-управленческого персонала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106,73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1,56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амортизацию основных производственных средств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62,40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0,91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2.11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Расходы на аренду имущества, используемого для осуществления регулируемого вида деятельности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2.12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Общепроизводственные расходы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219,80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3,21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2.13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Общехозяйственные расходы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48,44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0,71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2.14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капитальный и текущий ремонт основных производственных средств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250,56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3,66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2.15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Прочие расходы, которые подлежат отнесению на регулируемые виды деятельности в соответствии с законодательством РФ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Валовая прибыль (убытки) от реализации товаров и оказания услуг по регулируемому виду деятельности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482,50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Объем тепловой энергии, отпускаемой потребителям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Гкал.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4,79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20294" w:rsidTr="00A20294">
        <w:trPr>
          <w:trHeight w:val="20"/>
        </w:trPr>
        <w:tc>
          <w:tcPr>
            <w:tcW w:w="877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703" w:type="dxa"/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Среднегодовой тариф на тепловую энергию</w:t>
            </w:r>
          </w:p>
        </w:tc>
        <w:tc>
          <w:tcPr>
            <w:tcW w:w="158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руб./Гкал.</w:t>
            </w:r>
          </w:p>
        </w:tc>
        <w:tc>
          <w:tcPr>
            <w:tcW w:w="1455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1530,76</w:t>
            </w:r>
          </w:p>
        </w:tc>
        <w:tc>
          <w:tcPr>
            <w:tcW w:w="2080" w:type="dxa"/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A20294" w:rsidRPr="00975A8C" w:rsidRDefault="00A20294" w:rsidP="00A20294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  <w:r w:rsidRPr="00975A8C">
        <w:t>Графически структ</w:t>
      </w:r>
      <w:r>
        <w:t>ура тарифа на тепловую энергию з</w:t>
      </w:r>
      <w:r w:rsidRPr="00975A8C">
        <w:t xml:space="preserve">а 2013 год </w:t>
      </w:r>
      <w:r>
        <w:t>представлена на рисунке 2.1.10.2</w:t>
      </w:r>
      <w:r w:rsidRPr="00975A8C">
        <w:t>.</w:t>
      </w:r>
    </w:p>
    <w:p w:rsidR="00A20294" w:rsidRPr="00975A8C" w:rsidRDefault="00A20294" w:rsidP="00A20294">
      <w:pPr>
        <w:autoSpaceDE w:val="0"/>
        <w:autoSpaceDN w:val="0"/>
        <w:adjustRightInd w:val="0"/>
        <w:spacing w:before="120" w:after="120"/>
        <w:ind w:left="-567" w:firstLine="141"/>
        <w:jc w:val="center"/>
      </w:pPr>
      <w:r w:rsidRPr="00C575B8">
        <w:rPr>
          <w:noProof/>
        </w:rPr>
        <w:lastRenderedPageBreak/>
        <w:drawing>
          <wp:inline distT="0" distB="0" distL="0" distR="0" wp14:anchorId="01629EA0" wp14:editId="3F6C05AA">
            <wp:extent cx="5940425" cy="3462947"/>
            <wp:effectExtent l="19050" t="0" r="0" b="0"/>
            <wp:docPr id="1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20294" w:rsidRDefault="00A20294" w:rsidP="00A20294">
      <w:pPr>
        <w:autoSpaceDE w:val="0"/>
        <w:autoSpaceDN w:val="0"/>
        <w:adjustRightInd w:val="0"/>
        <w:spacing w:before="120" w:after="120" w:line="276" w:lineRule="auto"/>
        <w:jc w:val="center"/>
      </w:pPr>
      <w:r>
        <w:t>Рисунок 2.1.10.2</w:t>
      </w:r>
      <w:r w:rsidRPr="00975A8C">
        <w:t xml:space="preserve">. Структура тарифа на тепловую энергию </w:t>
      </w:r>
      <w:r>
        <w:t>ООО «Тепловик»</w:t>
      </w:r>
      <w:r w:rsidR="00822AAA">
        <w:t xml:space="preserve"> на 2013 г.</w:t>
      </w:r>
      <w:r>
        <w:t>, %</w:t>
      </w:r>
    </w:p>
    <w:p w:rsidR="00A20294" w:rsidRPr="00975A8C" w:rsidRDefault="00A20294" w:rsidP="00A20294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</w:p>
    <w:p w:rsidR="00A20294" w:rsidRDefault="00A20294" w:rsidP="00A20294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  <w:r w:rsidRPr="00975A8C">
        <w:t xml:space="preserve">В структуре тарифа на тепловую энергию </w:t>
      </w:r>
      <w:r>
        <w:t xml:space="preserve">по факту </w:t>
      </w:r>
      <w:r w:rsidRPr="00975A8C">
        <w:t xml:space="preserve">2013 года наибольшую долю затрат занимают расходы на </w:t>
      </w:r>
      <w:r>
        <w:t>покупаемую тепловую энергию</w:t>
      </w:r>
      <w:r w:rsidRPr="00975A8C">
        <w:t xml:space="preserve"> (</w:t>
      </w:r>
      <w:r>
        <w:t>35,83</w:t>
      </w:r>
      <w:r w:rsidRPr="00975A8C">
        <w:t xml:space="preserve">%). Второе место по удельному весу в структуре тарифа 2013 года занимают </w:t>
      </w:r>
      <w:r>
        <w:t>расходы на оплату труда основного производственного персонала – 30,34</w:t>
      </w:r>
      <w:r w:rsidRPr="00975A8C">
        <w:t xml:space="preserve">%, </w:t>
      </w:r>
      <w:r>
        <w:t>отчисления с оплаты труда основного производственного персонала – 9,16</w:t>
      </w:r>
      <w:r w:rsidRPr="00975A8C">
        <w:t>%</w:t>
      </w:r>
      <w:r>
        <w:t>, расходы на электроэнергию – 9,02%</w:t>
      </w:r>
      <w:r w:rsidRPr="00975A8C">
        <w:t xml:space="preserve">. </w:t>
      </w:r>
    </w:p>
    <w:p w:rsidR="00A20294" w:rsidRPr="00E97A2B" w:rsidRDefault="00A20294" w:rsidP="00A20294">
      <w:pPr>
        <w:spacing w:before="120" w:after="120" w:line="276" w:lineRule="auto"/>
        <w:ind w:firstLine="709"/>
        <w:jc w:val="both"/>
        <w:rPr>
          <w:b/>
          <w:i/>
        </w:rPr>
      </w:pPr>
      <w:r w:rsidRPr="00E97A2B">
        <w:rPr>
          <w:b/>
          <w:i/>
        </w:rPr>
        <w:t>Анализ структуры тар</w:t>
      </w:r>
      <w:r>
        <w:rPr>
          <w:b/>
          <w:i/>
        </w:rPr>
        <w:t>ифа на тепловую энергию ООО «Тепловик 2»</w:t>
      </w:r>
    </w:p>
    <w:p w:rsidR="00A20294" w:rsidRPr="00975A8C" w:rsidRDefault="00A20294" w:rsidP="00A20294">
      <w:pPr>
        <w:spacing w:before="120" w:after="120" w:line="276" w:lineRule="auto"/>
        <w:ind w:firstLine="709"/>
        <w:jc w:val="both"/>
      </w:pPr>
      <w:r>
        <w:t>Анализ структуры тарифа</w:t>
      </w:r>
      <w:r w:rsidRPr="00975A8C">
        <w:t xml:space="preserve"> на тепловую энергию произведен на основе </w:t>
      </w:r>
      <w:r>
        <w:t xml:space="preserve">фактических </w:t>
      </w:r>
      <w:r w:rsidRPr="00975A8C">
        <w:t>данных</w:t>
      </w:r>
      <w:r>
        <w:t xml:space="preserve"> за 2013 год, подлежащих раскрытию на портале раскрытия информации РСТ ХМАО – Югры.</w:t>
      </w:r>
    </w:p>
    <w:p w:rsidR="00A20294" w:rsidRPr="00975A8C" w:rsidRDefault="00A20294" w:rsidP="00A20294">
      <w:pPr>
        <w:pStyle w:val="13"/>
        <w:spacing w:before="120" w:after="120" w:line="276" w:lineRule="auto"/>
        <w:ind w:firstLine="709"/>
        <w:jc w:val="both"/>
        <w:rPr>
          <w:color w:val="auto"/>
        </w:rPr>
      </w:pPr>
      <w:r w:rsidRPr="00975A8C">
        <w:rPr>
          <w:color w:val="auto"/>
        </w:rPr>
        <w:t>Анализ структ</w:t>
      </w:r>
      <w:r>
        <w:rPr>
          <w:color w:val="auto"/>
        </w:rPr>
        <w:t>уры и динамики изменения фактического тарифа</w:t>
      </w:r>
      <w:r w:rsidRPr="00975A8C">
        <w:rPr>
          <w:color w:val="auto"/>
        </w:rPr>
        <w:t xml:space="preserve"> на тепловую энергию за </w:t>
      </w:r>
      <w:r>
        <w:rPr>
          <w:color w:val="auto"/>
        </w:rPr>
        <w:t>2013 г. представлен в таблице 2.1.10.3</w:t>
      </w:r>
      <w:r w:rsidRPr="00975A8C">
        <w:rPr>
          <w:color w:val="auto"/>
        </w:rPr>
        <w:t>.</w:t>
      </w:r>
    </w:p>
    <w:p w:rsidR="00A20294" w:rsidRDefault="00A20294" w:rsidP="00A20294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  <w:r>
        <w:t xml:space="preserve">Таблица 2.1.10.3. </w:t>
      </w:r>
      <w:r w:rsidRPr="00975A8C">
        <w:t>Анализ структ</w:t>
      </w:r>
      <w:r>
        <w:t>уры и динамики изменения фактического тарифа</w:t>
      </w:r>
      <w:r w:rsidRPr="00975A8C">
        <w:t xml:space="preserve"> на тепловую энергию за </w:t>
      </w:r>
      <w:r>
        <w:t>2013 г</w:t>
      </w:r>
      <w:r w:rsidRPr="00975A8C">
        <w:t>.</w:t>
      </w:r>
    </w:p>
    <w:tbl>
      <w:tblPr>
        <w:tblW w:w="9700" w:type="dxa"/>
        <w:jc w:val="center"/>
        <w:tblLook w:val="04A0" w:firstRow="1" w:lastRow="0" w:firstColumn="1" w:lastColumn="0" w:noHBand="0" w:noVBand="1"/>
      </w:tblPr>
      <w:tblGrid>
        <w:gridCol w:w="780"/>
        <w:gridCol w:w="3760"/>
        <w:gridCol w:w="1600"/>
        <w:gridCol w:w="1480"/>
        <w:gridCol w:w="2080"/>
      </w:tblGrid>
      <w:tr w:rsidR="00A20294" w:rsidTr="00822AAA">
        <w:trPr>
          <w:trHeight w:val="20"/>
          <w:tblHeader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2013 год (факт)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Удельный вес в структуре себестоимости, % 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Выручка от регулируемой деятельности, в том числе по видам деятельности: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8222,37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 xml:space="preserve">Себестоимость производимых товаров (оказываемых услуг) по регулируемому виду деятельности, включая: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9509,83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100,00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покупаемую тепловую энергию (мощность), теплоноситель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8792,10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92,45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топливо (газ природный по регулируемой цене)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lastRenderedPageBreak/>
              <w:t>2.3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покупаемую электрическую энергию (мощность), используемую в технологическом процессе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приобретение холодной воды, используемой в технологическом процессе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Расходы на хим.реагенты, используемые в технологическом процессе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оплату труда основного производственного персонала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306,40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3,22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Отчисления на социальные нужды основного производственного персонала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94,40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0,99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оплату труда административно-управленческого персонала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39,40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0,41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Отчисления на социальные нужды административно-управленческого персонала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12,14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0,13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амортизацию основных производственных средств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Расходы на аренду имущества, используемого для осуществления регулируемого вида деятельности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115,20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1,21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Общепроизводственные расходы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Общехозяйственные расходы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5,60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0,06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Расходы на капитальный и текущий ремонт основных производственных средств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100,40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1,06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2.15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Прочие расходы, которые подлежат отнесению на регулируемые виды деятельности в соответствии с законодательством РФ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44,19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0,46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Валовая прибыль (убытки) от реализации товаров и оказания услуг по регулируемому виду деятельности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-1287,46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Объем тепловой энергии, отпускаемой потребителям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тыс. Гкал.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3,46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A20294" w:rsidTr="00822AAA">
        <w:trPr>
          <w:trHeight w:val="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r>
              <w:rPr>
                <w:sz w:val="22"/>
                <w:szCs w:val="22"/>
              </w:rPr>
              <w:t>Среднегодовой тариф на тепловую энергию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</w:pPr>
            <w:r>
              <w:rPr>
                <w:sz w:val="22"/>
                <w:szCs w:val="22"/>
              </w:rPr>
              <w:t>руб./Гкал.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2378,47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294" w:rsidRDefault="00A20294" w:rsidP="00A202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A20294" w:rsidRPr="00975A8C" w:rsidRDefault="00A20294" w:rsidP="00A20294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  <w:r w:rsidRPr="00975A8C">
        <w:t>Графически структ</w:t>
      </w:r>
      <w:r>
        <w:t>ура тарифа на тепловую энергию з</w:t>
      </w:r>
      <w:r w:rsidRPr="00975A8C">
        <w:t xml:space="preserve">а 2013 год </w:t>
      </w:r>
      <w:r>
        <w:t>представлена на рисунке 2.1.10.3</w:t>
      </w:r>
      <w:r w:rsidRPr="00975A8C">
        <w:t>.</w:t>
      </w:r>
    </w:p>
    <w:p w:rsidR="00A20294" w:rsidRPr="00975A8C" w:rsidRDefault="00A20294" w:rsidP="00A20294">
      <w:pPr>
        <w:autoSpaceDE w:val="0"/>
        <w:autoSpaceDN w:val="0"/>
        <w:adjustRightInd w:val="0"/>
        <w:spacing w:before="120" w:after="120"/>
        <w:ind w:left="-567" w:firstLine="851"/>
        <w:jc w:val="center"/>
      </w:pPr>
      <w:r w:rsidRPr="00CB1A82">
        <w:rPr>
          <w:noProof/>
        </w:rPr>
        <w:lastRenderedPageBreak/>
        <w:drawing>
          <wp:inline distT="0" distB="0" distL="0" distR="0" wp14:anchorId="2E2224AD" wp14:editId="6EE5BE96">
            <wp:extent cx="5495925" cy="3867151"/>
            <wp:effectExtent l="0" t="0" r="0" b="0"/>
            <wp:docPr id="1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20294" w:rsidRDefault="00A20294" w:rsidP="00A20294">
      <w:pPr>
        <w:autoSpaceDE w:val="0"/>
        <w:autoSpaceDN w:val="0"/>
        <w:adjustRightInd w:val="0"/>
        <w:spacing w:before="120" w:after="120" w:line="276" w:lineRule="auto"/>
        <w:jc w:val="center"/>
      </w:pPr>
      <w:r>
        <w:t>Рисунок 2.1.10.3</w:t>
      </w:r>
      <w:r w:rsidRPr="00975A8C">
        <w:t xml:space="preserve">. Структура тарифа на тепловую энергию </w:t>
      </w:r>
      <w:r>
        <w:t>ООО «Тепловик 2» на 2013 г., %</w:t>
      </w:r>
    </w:p>
    <w:p w:rsidR="00A20294" w:rsidRPr="00975A8C" w:rsidRDefault="00A20294" w:rsidP="00A20294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</w:p>
    <w:p w:rsidR="00822AAA" w:rsidRDefault="00A20294" w:rsidP="00822AAA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  <w:r w:rsidRPr="00975A8C">
        <w:t xml:space="preserve">В структуре тарифа на тепловую энергию </w:t>
      </w:r>
      <w:r>
        <w:t xml:space="preserve">по факту </w:t>
      </w:r>
      <w:r w:rsidRPr="00975A8C">
        <w:t xml:space="preserve">2013 года наибольшую долю затрат занимают расходы на </w:t>
      </w:r>
      <w:r>
        <w:t>покупаемую тепловую энергию, они составляют 92,45% в общей структуре  себестоимости, 3,22% составляют расходы на оплату труда основного производственного персонала, 1,21% - отчисления с оплаты труда основного производственного персонала</w:t>
      </w:r>
      <w:bookmarkStart w:id="49" w:name="_Toc363135303"/>
      <w:bookmarkEnd w:id="47"/>
      <w:r w:rsidR="00822AAA">
        <w:t>.</w:t>
      </w:r>
    </w:p>
    <w:p w:rsidR="000C45C0" w:rsidRPr="00822AAA" w:rsidRDefault="000C45C0" w:rsidP="00822AAA">
      <w:pPr>
        <w:pStyle w:val="af9"/>
        <w:numPr>
          <w:ilvl w:val="2"/>
          <w:numId w:val="2"/>
        </w:numPr>
        <w:tabs>
          <w:tab w:val="left" w:pos="1134"/>
          <w:tab w:val="left" w:pos="1701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50" w:name="_Toc411980526"/>
      <w:r w:rsidRPr="00822AAA">
        <w:rPr>
          <w:b/>
          <w:sz w:val="24"/>
          <w:szCs w:val="24"/>
        </w:rPr>
        <w:t>Технические и технологические проблемы в системе</w:t>
      </w:r>
      <w:bookmarkEnd w:id="49"/>
      <w:bookmarkEnd w:id="50"/>
    </w:p>
    <w:p w:rsidR="0042666F" w:rsidRPr="00C42052" w:rsidRDefault="0042666F" w:rsidP="0042666F">
      <w:pPr>
        <w:spacing w:before="120" w:after="120" w:line="276" w:lineRule="auto"/>
        <w:ind w:firstLine="709"/>
        <w:jc w:val="both"/>
      </w:pPr>
      <w:r w:rsidRPr="00C42052">
        <w:t>В результате проведенного инженерно-технического анализа системы теплоснабжения были выявлены следующие технические и технологические проблемы:</w:t>
      </w:r>
    </w:p>
    <w:p w:rsidR="0042666F" w:rsidRPr="00C42052" w:rsidRDefault="002D054D" w:rsidP="00287005">
      <w:pPr>
        <w:pStyle w:val="af9"/>
        <w:numPr>
          <w:ilvl w:val="0"/>
          <w:numId w:val="9"/>
        </w:numPr>
        <w:tabs>
          <w:tab w:val="left" w:pos="709"/>
          <w:tab w:val="left" w:pos="993"/>
        </w:tabs>
        <w:spacing w:before="120" w:after="12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котельной п. Сивыс-Ях и котельной № 2</w:t>
      </w:r>
      <w:r w:rsidR="0042666F" w:rsidRPr="00C42052">
        <w:rPr>
          <w:sz w:val="24"/>
          <w:szCs w:val="24"/>
        </w:rPr>
        <w:t xml:space="preserve"> отсутствует система водоподготовки для подпитки тепловой сети;</w:t>
      </w:r>
    </w:p>
    <w:p w:rsidR="00C42052" w:rsidRPr="00C42052" w:rsidRDefault="0042666F" w:rsidP="00287005">
      <w:pPr>
        <w:pStyle w:val="af9"/>
        <w:numPr>
          <w:ilvl w:val="0"/>
          <w:numId w:val="9"/>
        </w:numPr>
        <w:tabs>
          <w:tab w:val="left" w:pos="709"/>
          <w:tab w:val="left" w:pos="993"/>
        </w:tabs>
        <w:spacing w:before="120" w:after="120" w:line="276" w:lineRule="auto"/>
        <w:ind w:left="0" w:firstLine="709"/>
        <w:jc w:val="both"/>
        <w:rPr>
          <w:sz w:val="24"/>
          <w:szCs w:val="24"/>
        </w:rPr>
      </w:pPr>
      <w:r w:rsidRPr="00C42052">
        <w:rPr>
          <w:sz w:val="24"/>
          <w:szCs w:val="24"/>
        </w:rPr>
        <w:t xml:space="preserve">высокая себестоимость производства тепловой энергии в п. Сивыс-Ях </w:t>
      </w:r>
      <w:r w:rsidR="00C42052" w:rsidRPr="00C42052">
        <w:rPr>
          <w:sz w:val="24"/>
          <w:szCs w:val="24"/>
        </w:rPr>
        <w:t>из-за работы котельной на нефти;</w:t>
      </w:r>
    </w:p>
    <w:p w:rsidR="00C42052" w:rsidRPr="00C42052" w:rsidRDefault="0042666F" w:rsidP="00287005">
      <w:pPr>
        <w:pStyle w:val="af9"/>
        <w:numPr>
          <w:ilvl w:val="0"/>
          <w:numId w:val="9"/>
        </w:numPr>
        <w:tabs>
          <w:tab w:val="left" w:pos="709"/>
          <w:tab w:val="left" w:pos="993"/>
        </w:tabs>
        <w:spacing w:before="120" w:after="120" w:line="276" w:lineRule="auto"/>
        <w:ind w:left="0" w:firstLine="709"/>
        <w:jc w:val="both"/>
        <w:rPr>
          <w:sz w:val="24"/>
          <w:szCs w:val="24"/>
        </w:rPr>
      </w:pPr>
      <w:r w:rsidRPr="00C42052">
        <w:rPr>
          <w:sz w:val="24"/>
          <w:szCs w:val="24"/>
        </w:rPr>
        <w:t>часть надземных тепловых сетей проложена с изоляцией из минеральной ваты с рубероидом, отдельные участки находятся в ветхом состоянии и требуют замены;</w:t>
      </w:r>
    </w:p>
    <w:p w:rsidR="00C42052" w:rsidRPr="00C42052" w:rsidRDefault="0042666F" w:rsidP="00287005">
      <w:pPr>
        <w:pStyle w:val="af9"/>
        <w:numPr>
          <w:ilvl w:val="0"/>
          <w:numId w:val="9"/>
        </w:numPr>
        <w:tabs>
          <w:tab w:val="left" w:pos="709"/>
          <w:tab w:val="left" w:pos="993"/>
        </w:tabs>
        <w:spacing w:before="120" w:after="120" w:line="276" w:lineRule="auto"/>
        <w:ind w:left="0" w:firstLine="709"/>
        <w:jc w:val="both"/>
        <w:rPr>
          <w:sz w:val="24"/>
          <w:szCs w:val="24"/>
        </w:rPr>
      </w:pPr>
      <w:r w:rsidRPr="00C42052">
        <w:rPr>
          <w:sz w:val="24"/>
          <w:szCs w:val="24"/>
        </w:rPr>
        <w:t>тепловые потери при транспортировке теплоносителя при существующей изоляции превышают нормативные;</w:t>
      </w:r>
    </w:p>
    <w:p w:rsidR="00C42052" w:rsidRPr="00C42052" w:rsidRDefault="0042666F" w:rsidP="00287005">
      <w:pPr>
        <w:pStyle w:val="af9"/>
        <w:numPr>
          <w:ilvl w:val="0"/>
          <w:numId w:val="9"/>
        </w:numPr>
        <w:tabs>
          <w:tab w:val="left" w:pos="709"/>
          <w:tab w:val="left" w:pos="993"/>
        </w:tabs>
        <w:spacing w:before="120" w:after="120" w:line="276" w:lineRule="auto"/>
        <w:ind w:left="0" w:firstLine="709"/>
        <w:jc w:val="both"/>
        <w:rPr>
          <w:sz w:val="24"/>
          <w:szCs w:val="24"/>
        </w:rPr>
      </w:pPr>
      <w:r w:rsidRPr="00C42052">
        <w:rPr>
          <w:sz w:val="24"/>
          <w:szCs w:val="24"/>
        </w:rPr>
        <w:t>техническое состояние отдельных участков тепловых сетей неудовлетворительное, что объясняется, в основном, значительным сроком их эксплуатации, низким качеством теплоизоляции.</w:t>
      </w:r>
    </w:p>
    <w:p w:rsidR="00C42052" w:rsidRPr="00C42052" w:rsidRDefault="0042666F" w:rsidP="00287005">
      <w:pPr>
        <w:pStyle w:val="af9"/>
        <w:numPr>
          <w:ilvl w:val="0"/>
          <w:numId w:val="9"/>
        </w:numPr>
        <w:tabs>
          <w:tab w:val="left" w:pos="709"/>
          <w:tab w:val="left" w:pos="993"/>
        </w:tabs>
        <w:spacing w:before="120" w:after="120" w:line="276" w:lineRule="auto"/>
        <w:ind w:left="0" w:firstLine="709"/>
        <w:jc w:val="both"/>
        <w:rPr>
          <w:sz w:val="24"/>
          <w:szCs w:val="24"/>
        </w:rPr>
      </w:pPr>
      <w:r w:rsidRPr="00C42052">
        <w:rPr>
          <w:sz w:val="24"/>
          <w:szCs w:val="24"/>
        </w:rPr>
        <w:lastRenderedPageBreak/>
        <w:t>объекты подключены к действующим тепловым сетям без предварительной увязки фактических и перспективных диаметров тепловых сетей, изменения теплового и гидравлического режима работы теплосети;</w:t>
      </w:r>
    </w:p>
    <w:p w:rsidR="00C42052" w:rsidRPr="00C42052" w:rsidRDefault="0042666F" w:rsidP="00287005">
      <w:pPr>
        <w:pStyle w:val="af9"/>
        <w:numPr>
          <w:ilvl w:val="0"/>
          <w:numId w:val="9"/>
        </w:numPr>
        <w:tabs>
          <w:tab w:val="left" w:pos="709"/>
          <w:tab w:val="left" w:pos="993"/>
        </w:tabs>
        <w:spacing w:before="120" w:after="120" w:line="276" w:lineRule="auto"/>
        <w:ind w:left="0" w:firstLine="709"/>
        <w:jc w:val="both"/>
        <w:rPr>
          <w:sz w:val="24"/>
          <w:szCs w:val="24"/>
        </w:rPr>
      </w:pPr>
      <w:r w:rsidRPr="00C42052">
        <w:rPr>
          <w:sz w:val="24"/>
          <w:szCs w:val="24"/>
        </w:rPr>
        <w:t>отсутствие сужающих устройств (дроссельных диафрагм), позволяющих осуществлять распределение теплового потока по объектам в соответствии с подключенной тепловой нагрузкой, приводит к «перегреву» ближних от котельной объектов и дефициту тепла в «концевых»;</w:t>
      </w:r>
    </w:p>
    <w:p w:rsidR="0042666F" w:rsidRDefault="0042666F" w:rsidP="00287005">
      <w:pPr>
        <w:pStyle w:val="af9"/>
        <w:numPr>
          <w:ilvl w:val="0"/>
          <w:numId w:val="9"/>
        </w:numPr>
        <w:tabs>
          <w:tab w:val="left" w:pos="709"/>
          <w:tab w:val="left" w:pos="993"/>
        </w:tabs>
        <w:spacing w:before="120" w:after="120" w:line="276" w:lineRule="auto"/>
        <w:ind w:left="0" w:firstLine="709"/>
        <w:jc w:val="both"/>
        <w:rPr>
          <w:sz w:val="24"/>
          <w:szCs w:val="24"/>
        </w:rPr>
      </w:pPr>
      <w:r w:rsidRPr="00C42052">
        <w:rPr>
          <w:sz w:val="24"/>
          <w:szCs w:val="24"/>
        </w:rPr>
        <w:t>отсутствие приборного учета тепла у всех потребителей и достоверного технического учета тепла на котельных не позволяет составить достоверный энергетический баланс предприятия.</w:t>
      </w:r>
    </w:p>
    <w:p w:rsidR="00287005" w:rsidRDefault="00287005" w:rsidP="00287005"/>
    <w:p w:rsidR="00287005" w:rsidRDefault="00287005" w:rsidP="00287005"/>
    <w:p w:rsidR="00287005" w:rsidRDefault="00287005" w:rsidP="00287005"/>
    <w:p w:rsidR="00287005" w:rsidRDefault="00287005" w:rsidP="00287005"/>
    <w:p w:rsidR="00287005" w:rsidRDefault="00287005" w:rsidP="00287005"/>
    <w:p w:rsidR="00287005" w:rsidRDefault="00287005" w:rsidP="00287005"/>
    <w:p w:rsidR="00287005" w:rsidRDefault="00287005" w:rsidP="00287005"/>
    <w:p w:rsidR="00287005" w:rsidRDefault="00287005" w:rsidP="00287005"/>
    <w:p w:rsidR="00287005" w:rsidRDefault="00287005" w:rsidP="00287005"/>
    <w:p w:rsidR="00287005" w:rsidRDefault="00287005" w:rsidP="00287005"/>
    <w:p w:rsidR="00287005" w:rsidRDefault="00287005" w:rsidP="00287005"/>
    <w:p w:rsidR="00287005" w:rsidRDefault="00287005" w:rsidP="00287005"/>
    <w:p w:rsidR="00287005" w:rsidRDefault="00287005" w:rsidP="00287005"/>
    <w:p w:rsidR="00287005" w:rsidRDefault="00287005" w:rsidP="00287005"/>
    <w:p w:rsidR="00287005" w:rsidRDefault="00287005" w:rsidP="00287005"/>
    <w:p w:rsidR="00287005" w:rsidRDefault="00287005" w:rsidP="00287005"/>
    <w:p w:rsidR="00287005" w:rsidRDefault="00287005" w:rsidP="00287005"/>
    <w:p w:rsidR="00287005" w:rsidRDefault="00287005" w:rsidP="00287005"/>
    <w:p w:rsidR="00287005" w:rsidRDefault="00287005" w:rsidP="00287005"/>
    <w:p w:rsidR="00287005" w:rsidRDefault="00287005" w:rsidP="00287005"/>
    <w:p w:rsidR="009B1B1E" w:rsidRDefault="009B1B1E" w:rsidP="00F81D31">
      <w:pPr>
        <w:tabs>
          <w:tab w:val="left" w:pos="993"/>
          <w:tab w:val="left" w:pos="1560"/>
        </w:tabs>
      </w:pPr>
    </w:p>
    <w:p w:rsidR="00F81D31" w:rsidRDefault="00F81D31" w:rsidP="00F81D31">
      <w:pPr>
        <w:tabs>
          <w:tab w:val="left" w:pos="993"/>
          <w:tab w:val="left" w:pos="1560"/>
        </w:tabs>
      </w:pPr>
    </w:p>
    <w:p w:rsidR="00F81D31" w:rsidRDefault="00F81D31" w:rsidP="00F81D31">
      <w:pPr>
        <w:tabs>
          <w:tab w:val="left" w:pos="993"/>
          <w:tab w:val="left" w:pos="1560"/>
        </w:tabs>
      </w:pPr>
    </w:p>
    <w:p w:rsidR="00F81D31" w:rsidRDefault="00F81D31" w:rsidP="00F81D31">
      <w:pPr>
        <w:tabs>
          <w:tab w:val="left" w:pos="993"/>
          <w:tab w:val="left" w:pos="1560"/>
        </w:tabs>
      </w:pPr>
    </w:p>
    <w:p w:rsidR="00F81D31" w:rsidRDefault="00F81D31" w:rsidP="00F81D31">
      <w:pPr>
        <w:tabs>
          <w:tab w:val="left" w:pos="993"/>
          <w:tab w:val="left" w:pos="1560"/>
        </w:tabs>
      </w:pPr>
    </w:p>
    <w:p w:rsidR="00F81D31" w:rsidRDefault="00F81D31" w:rsidP="00F81D31">
      <w:pPr>
        <w:tabs>
          <w:tab w:val="left" w:pos="993"/>
          <w:tab w:val="left" w:pos="1560"/>
        </w:tabs>
      </w:pPr>
    </w:p>
    <w:p w:rsidR="00F81D31" w:rsidRDefault="00F81D31" w:rsidP="00F81D31">
      <w:pPr>
        <w:tabs>
          <w:tab w:val="left" w:pos="993"/>
          <w:tab w:val="left" w:pos="1560"/>
        </w:tabs>
      </w:pPr>
    </w:p>
    <w:p w:rsidR="00F81D31" w:rsidRDefault="00F81D31" w:rsidP="00F81D31">
      <w:pPr>
        <w:tabs>
          <w:tab w:val="left" w:pos="993"/>
          <w:tab w:val="left" w:pos="1560"/>
        </w:tabs>
      </w:pPr>
    </w:p>
    <w:p w:rsidR="00F81D31" w:rsidRDefault="00F81D31" w:rsidP="00F81D31">
      <w:pPr>
        <w:tabs>
          <w:tab w:val="left" w:pos="993"/>
          <w:tab w:val="left" w:pos="1560"/>
        </w:tabs>
      </w:pPr>
    </w:p>
    <w:p w:rsidR="00F81D31" w:rsidRDefault="00F81D31" w:rsidP="00F81D31">
      <w:pPr>
        <w:tabs>
          <w:tab w:val="left" w:pos="993"/>
          <w:tab w:val="left" w:pos="1560"/>
        </w:tabs>
      </w:pPr>
    </w:p>
    <w:p w:rsidR="00F81D31" w:rsidRDefault="00F81D31" w:rsidP="00F81D31">
      <w:pPr>
        <w:tabs>
          <w:tab w:val="left" w:pos="993"/>
          <w:tab w:val="left" w:pos="1560"/>
        </w:tabs>
      </w:pPr>
    </w:p>
    <w:p w:rsidR="00F81D31" w:rsidRDefault="00F81D31" w:rsidP="00F81D31">
      <w:pPr>
        <w:tabs>
          <w:tab w:val="left" w:pos="993"/>
          <w:tab w:val="left" w:pos="1560"/>
        </w:tabs>
      </w:pPr>
    </w:p>
    <w:p w:rsidR="00F81D31" w:rsidRDefault="00F81D31" w:rsidP="00F81D31">
      <w:pPr>
        <w:tabs>
          <w:tab w:val="left" w:pos="993"/>
          <w:tab w:val="left" w:pos="1560"/>
        </w:tabs>
      </w:pPr>
    </w:p>
    <w:p w:rsidR="00F81D31" w:rsidRDefault="00F81D31" w:rsidP="00F81D31">
      <w:pPr>
        <w:tabs>
          <w:tab w:val="left" w:pos="993"/>
          <w:tab w:val="left" w:pos="1560"/>
        </w:tabs>
      </w:pPr>
    </w:p>
    <w:p w:rsidR="00F81D31" w:rsidRDefault="00F81D31" w:rsidP="00F81D31">
      <w:pPr>
        <w:tabs>
          <w:tab w:val="left" w:pos="993"/>
          <w:tab w:val="left" w:pos="1560"/>
        </w:tabs>
      </w:pPr>
    </w:p>
    <w:p w:rsidR="00F81D31" w:rsidRDefault="00F81D31" w:rsidP="00F81D31">
      <w:pPr>
        <w:tabs>
          <w:tab w:val="left" w:pos="993"/>
          <w:tab w:val="left" w:pos="1560"/>
        </w:tabs>
      </w:pPr>
    </w:p>
    <w:p w:rsidR="009B1B1E" w:rsidRDefault="009B1B1E" w:rsidP="00287005"/>
    <w:p w:rsidR="009B1B1E" w:rsidRDefault="009B1B1E" w:rsidP="00287005"/>
    <w:p w:rsidR="009B1B1E" w:rsidRDefault="009B1B1E" w:rsidP="00287005"/>
    <w:p w:rsidR="009B1B1E" w:rsidRDefault="009B1B1E" w:rsidP="00287005"/>
    <w:p w:rsidR="009B1B1E" w:rsidRDefault="009B1B1E" w:rsidP="00287005"/>
    <w:p w:rsidR="00A17AFE" w:rsidRPr="008909DE" w:rsidRDefault="00A17AFE" w:rsidP="00A17AFE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1"/>
        <w:rPr>
          <w:b/>
        </w:rPr>
      </w:pPr>
      <w:bookmarkStart w:id="51" w:name="_Toc411980527"/>
      <w:bookmarkStart w:id="52" w:name="_Toc363135304"/>
      <w:r w:rsidRPr="008909DE">
        <w:rPr>
          <w:b/>
        </w:rPr>
        <w:lastRenderedPageBreak/>
        <w:t>Анализ существующего состояния системы водоснабжения</w:t>
      </w:r>
      <w:bookmarkEnd w:id="51"/>
    </w:p>
    <w:p w:rsidR="00A17AFE" w:rsidRPr="00B76BF1" w:rsidRDefault="00A17AFE" w:rsidP="00A17AFE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ind w:left="1224"/>
        <w:jc w:val="both"/>
        <w:outlineLvl w:val="2"/>
        <w:rPr>
          <w:b/>
          <w:sz w:val="24"/>
          <w:szCs w:val="24"/>
        </w:rPr>
      </w:pPr>
      <w:bookmarkStart w:id="53" w:name="_Toc411980528"/>
      <w:r w:rsidRPr="008909DE">
        <w:rPr>
          <w:b/>
          <w:sz w:val="24"/>
          <w:szCs w:val="24"/>
        </w:rPr>
        <w:t>Институциональная структура</w:t>
      </w:r>
      <w:bookmarkEnd w:id="53"/>
    </w:p>
    <w:p w:rsidR="00F81D31" w:rsidRPr="00F81D31" w:rsidRDefault="00F81D31" w:rsidP="00F81D31">
      <w:pPr>
        <w:spacing w:before="120" w:after="120" w:line="276" w:lineRule="auto"/>
        <w:ind w:firstLine="709"/>
        <w:jc w:val="both"/>
      </w:pPr>
      <w:r w:rsidRPr="00B50E28">
        <w:t>Гарантирующей организацией на территории п.</w:t>
      </w:r>
      <w:r>
        <w:t xml:space="preserve"> </w:t>
      </w:r>
      <w:r w:rsidRPr="00B50E28">
        <w:t>Салым является:</w:t>
      </w:r>
    </w:p>
    <w:p w:rsidR="00F81D31" w:rsidRPr="00F81D31" w:rsidRDefault="00F81D31" w:rsidP="00E936F2">
      <w:pPr>
        <w:pStyle w:val="af9"/>
        <w:numPr>
          <w:ilvl w:val="0"/>
          <w:numId w:val="43"/>
        </w:numPr>
        <w:spacing w:before="120" w:after="120" w:line="276" w:lineRule="auto"/>
        <w:ind w:left="709" w:firstLine="567"/>
        <w:jc w:val="both"/>
        <w:rPr>
          <w:sz w:val="24"/>
          <w:szCs w:val="24"/>
        </w:rPr>
      </w:pPr>
      <w:r w:rsidRPr="00F81D31">
        <w:t xml:space="preserve"> </w:t>
      </w:r>
      <w:r w:rsidRPr="00F81D31">
        <w:rPr>
          <w:sz w:val="24"/>
          <w:szCs w:val="24"/>
        </w:rPr>
        <w:t>филиал № 1 ПМУП «УТВС»;</w:t>
      </w:r>
    </w:p>
    <w:p w:rsidR="00F81D31" w:rsidRPr="00F81D31" w:rsidRDefault="00F81D31" w:rsidP="00E936F2">
      <w:pPr>
        <w:pStyle w:val="af9"/>
        <w:numPr>
          <w:ilvl w:val="0"/>
          <w:numId w:val="43"/>
        </w:numPr>
        <w:spacing w:before="120" w:after="120" w:line="276" w:lineRule="auto"/>
        <w:ind w:left="709" w:firstLine="567"/>
        <w:jc w:val="both"/>
        <w:rPr>
          <w:sz w:val="24"/>
          <w:szCs w:val="24"/>
        </w:rPr>
      </w:pPr>
      <w:r w:rsidRPr="00F81D31">
        <w:rPr>
          <w:sz w:val="24"/>
          <w:szCs w:val="24"/>
        </w:rPr>
        <w:t>филиал ОАО «РЖД» центральной дирекции по тепловодоснабжению Свердловской дирекции по тепловодоснабжению Тюменский территориальный участок 7.</w:t>
      </w:r>
    </w:p>
    <w:p w:rsidR="00F81D31" w:rsidRPr="00F81D31" w:rsidRDefault="00F81D31" w:rsidP="00E936F2">
      <w:pPr>
        <w:spacing w:before="120" w:after="120" w:line="276" w:lineRule="auto"/>
        <w:ind w:firstLine="709"/>
        <w:jc w:val="both"/>
      </w:pPr>
      <w:r w:rsidRPr="00B50E28">
        <w:t>Гарантирующей организацией на территории п.</w:t>
      </w:r>
      <w:r>
        <w:t xml:space="preserve"> Сивыс</w:t>
      </w:r>
      <w:r w:rsidR="00E936F2">
        <w:t xml:space="preserve">-Ях является </w:t>
      </w:r>
      <w:r w:rsidRPr="00F81D31">
        <w:t>Нефтеюганское управление магистральных нефтепроводов ОАО «Сибнефтепровод».</w:t>
      </w:r>
    </w:p>
    <w:p w:rsidR="00A17AFE" w:rsidRDefault="00A17AFE" w:rsidP="00A17AFE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54" w:name="_Toc411980529"/>
      <w:r w:rsidRPr="008909DE">
        <w:rPr>
          <w:b/>
          <w:sz w:val="24"/>
          <w:szCs w:val="24"/>
        </w:rPr>
        <w:t>Характеристика системы водоснабжения</w:t>
      </w:r>
      <w:bookmarkEnd w:id="54"/>
    </w:p>
    <w:p w:rsidR="00A17AFE" w:rsidRDefault="00A17AFE" w:rsidP="00A17AFE">
      <w:pPr>
        <w:spacing w:before="120" w:after="120" w:line="276" w:lineRule="auto"/>
        <w:ind w:firstLine="709"/>
        <w:jc w:val="both"/>
      </w:pPr>
      <w:r w:rsidRPr="00F12598">
        <w:t xml:space="preserve">Водоснабжение </w:t>
      </w:r>
      <w:r>
        <w:t>МО с.п. Салым осуществляется тремя подземными водозаборами: 2 водозабора в п. Салым и 1 водозабор п. Сивыс-Ях.</w:t>
      </w:r>
    </w:p>
    <w:p w:rsidR="00A17AFE" w:rsidRPr="00E92792" w:rsidRDefault="00A17AFE" w:rsidP="00A17AFE">
      <w:pPr>
        <w:spacing w:before="120" w:after="120" w:line="276" w:lineRule="auto"/>
        <w:ind w:firstLine="709"/>
        <w:jc w:val="both"/>
        <w:rPr>
          <w:b/>
        </w:rPr>
      </w:pPr>
      <w:r w:rsidRPr="00E92792">
        <w:rPr>
          <w:b/>
        </w:rPr>
        <w:t>п. Салым</w:t>
      </w:r>
    </w:p>
    <w:p w:rsidR="00A17AFE" w:rsidRDefault="00A17AFE" w:rsidP="00A17AFE">
      <w:pPr>
        <w:spacing w:before="120" w:after="120" w:line="276" w:lineRule="auto"/>
        <w:ind w:firstLine="709"/>
        <w:jc w:val="both"/>
      </w:pPr>
      <w:r>
        <w:t>Водоснабжение поселка Салым осуществляется двумя подземными водозаборами, расположенными северной и южной части поселка. Водозабор, расположенный в северной части, включает 4 скважины и имеет максимальную производительность 400</w:t>
      </w:r>
      <w:r w:rsidRPr="00F12598">
        <w:t>м3/сут</w:t>
      </w:r>
      <w:r>
        <w:t>. Водозабор, расположенный в южной части поселка, включает 3 скважины и имеет максимальную производительность 450</w:t>
      </w:r>
      <w:r w:rsidRPr="00F12598">
        <w:t>м3/сут</w:t>
      </w:r>
      <w:r>
        <w:t xml:space="preserve">.    </w:t>
      </w:r>
    </w:p>
    <w:p w:rsidR="00A17AFE" w:rsidRDefault="00A17AFE" w:rsidP="00A17AFE">
      <w:pPr>
        <w:spacing w:before="120" w:after="120" w:line="276" w:lineRule="auto"/>
        <w:ind w:firstLine="709"/>
        <w:jc w:val="both"/>
      </w:pPr>
      <w:r w:rsidRPr="00F12598">
        <w:t xml:space="preserve">Все артезианские скважины оборудованы сетчатыми и проволочными фильтрами диаметром </w:t>
      </w:r>
      <w:smartTag w:uri="urn:schemas-microsoft-com:office:smarttags" w:element="metricconverter">
        <w:smartTagPr>
          <w:attr w:name="ProductID" w:val="168 мм"/>
        </w:smartTagPr>
        <w:r w:rsidRPr="00F12598">
          <w:t>168 мм</w:t>
        </w:r>
      </w:smartTag>
      <w:r w:rsidRPr="00F12598">
        <w:t xml:space="preserve">, длиной </w:t>
      </w:r>
      <w:smartTag w:uri="urn:schemas-microsoft-com:office:smarttags" w:element="metricconverter">
        <w:smartTagPr>
          <w:attr w:name="ProductID" w:val="30 м"/>
        </w:smartTagPr>
        <w:r w:rsidRPr="00F12598">
          <w:t>30 м</w:t>
        </w:r>
      </w:smartTag>
      <w:r w:rsidRPr="00F12598">
        <w:t xml:space="preserve"> с гравийной обсыпкой и установлены в интервале 250 – </w:t>
      </w:r>
      <w:smartTag w:uri="urn:schemas-microsoft-com:office:smarttags" w:element="metricconverter">
        <w:smartTagPr>
          <w:attr w:name="ProductID" w:val="280 м"/>
        </w:smartTagPr>
        <w:r w:rsidRPr="00F12598">
          <w:t>280 м</w:t>
        </w:r>
      </w:smartTag>
      <w:r w:rsidRPr="00F12598">
        <w:t>. Установлено насосное оборудование марки ЭЦВ.</w:t>
      </w:r>
    </w:p>
    <w:p w:rsidR="00A17AFE" w:rsidRDefault="00A17AFE" w:rsidP="00A17AFE">
      <w:pPr>
        <w:spacing w:before="120" w:after="120" w:line="276" w:lineRule="auto"/>
        <w:ind w:firstLine="709"/>
        <w:jc w:val="both"/>
      </w:pPr>
      <w:r w:rsidRPr="00444232">
        <w:t>Очистка воды в северной части поселка производится на блочной установке марки «Струя». Производительность</w:t>
      </w:r>
      <w:r>
        <w:t xml:space="preserve"> установки в северной части – 40</w:t>
      </w:r>
      <w:r w:rsidRPr="00444232">
        <w:t>0 куб.</w:t>
      </w:r>
      <w:r>
        <w:t xml:space="preserve">м/сут. В 2005 году для этих ВОС проводилась реконструкция. Техническое состояние </w:t>
      </w:r>
      <w:r w:rsidRPr="00444232">
        <w:t xml:space="preserve">ВОС удовлетворительное. Качество воды соответствует нормам СаНПиН. Водоочистка в южной части поселка производится только на напорных фильтрах. </w:t>
      </w:r>
    </w:p>
    <w:p w:rsidR="00A17AFE" w:rsidRPr="00787C31" w:rsidRDefault="00A17AFE" w:rsidP="00A17AFE">
      <w:pPr>
        <w:spacing w:before="120" w:after="120" w:line="276" w:lineRule="auto"/>
        <w:ind w:firstLine="709"/>
        <w:jc w:val="both"/>
      </w:pPr>
      <w:r w:rsidRPr="00444232">
        <w:t xml:space="preserve">Сети водопровода в северной части поселка проложены </w:t>
      </w:r>
      <w:r>
        <w:t>совместно с сетями теплоснабжения. В</w:t>
      </w:r>
      <w:r w:rsidRPr="00444232">
        <w:t xml:space="preserve"> южной части </w:t>
      </w:r>
      <w:r>
        <w:t xml:space="preserve">поселка сети водоснабжения </w:t>
      </w:r>
      <w:r w:rsidRPr="00444232">
        <w:t>проложен</w:t>
      </w:r>
      <w:r>
        <w:t>ы</w:t>
      </w:r>
      <w:r w:rsidRPr="00444232">
        <w:t xml:space="preserve"> самостоятельно и частично с сетями теплоснабжения. Способ прокладки надземный и подземный. Материал труб сталь</w:t>
      </w:r>
      <w:r>
        <w:t xml:space="preserve">, </w:t>
      </w:r>
      <w:r w:rsidRPr="00A125B9">
        <w:t>диаметром 25-250 мм</w:t>
      </w:r>
      <w:r w:rsidRPr="00444232">
        <w:t>. Схема водоснабжения северной части</w:t>
      </w:r>
      <w:r w:rsidR="001651F8">
        <w:t xml:space="preserve"> </w:t>
      </w:r>
      <w:r>
        <w:t>поселка</w:t>
      </w:r>
      <w:r w:rsidRPr="00444232">
        <w:t xml:space="preserve"> коль</w:t>
      </w:r>
      <w:r>
        <w:t xml:space="preserve">цевая, южной части - тупиковая. </w:t>
      </w:r>
      <w:r w:rsidRPr="00A125B9">
        <w:t xml:space="preserve">Суммарная протяженность сетей холодного водоснабжения </w:t>
      </w:r>
      <w:r>
        <w:t>в п.</w:t>
      </w:r>
      <w:r w:rsidR="001651F8">
        <w:t xml:space="preserve"> </w:t>
      </w:r>
      <w:r>
        <w:t xml:space="preserve">Салым </w:t>
      </w:r>
      <w:r w:rsidRPr="00A125B9">
        <w:t xml:space="preserve">составляет </w:t>
      </w:r>
      <w:r w:rsidRPr="007A4C9E">
        <w:t>32,516</w:t>
      </w:r>
      <w:r w:rsidR="00DB51C3">
        <w:t xml:space="preserve"> </w:t>
      </w:r>
      <w:r w:rsidRPr="007A4C9E">
        <w:t>км.</w:t>
      </w:r>
    </w:p>
    <w:p w:rsidR="00A17AFE" w:rsidRPr="00E92792" w:rsidRDefault="00A17AFE" w:rsidP="00A17AFE">
      <w:pPr>
        <w:spacing w:before="120" w:after="120" w:line="276" w:lineRule="auto"/>
        <w:ind w:firstLine="709"/>
        <w:jc w:val="both"/>
        <w:rPr>
          <w:b/>
        </w:rPr>
      </w:pPr>
      <w:r w:rsidRPr="00E92792">
        <w:rPr>
          <w:b/>
        </w:rPr>
        <w:t>п. Сивыс-Ях</w:t>
      </w:r>
    </w:p>
    <w:p w:rsidR="00A17AFE" w:rsidRDefault="00A17AFE" w:rsidP="00A17AFE">
      <w:pPr>
        <w:spacing w:before="120" w:after="120" w:line="276" w:lineRule="auto"/>
        <w:ind w:firstLine="709"/>
        <w:jc w:val="both"/>
      </w:pPr>
      <w:r w:rsidRPr="00B03769">
        <w:t>Водоснабжение</w:t>
      </w:r>
      <w:r>
        <w:t xml:space="preserve"> поселка</w:t>
      </w:r>
      <w:r w:rsidRPr="00B03769">
        <w:t xml:space="preserve"> Сивыс-Ях осуществляется </w:t>
      </w:r>
      <w:r>
        <w:t xml:space="preserve">подземным водозабором. Подъем </w:t>
      </w:r>
      <w:r w:rsidRPr="00B03769">
        <w:t>воды производит предприятие ОА</w:t>
      </w:r>
      <w:r>
        <w:t xml:space="preserve">О «Сибнефтепровод» с дальнейшей </w:t>
      </w:r>
      <w:r w:rsidRPr="00B03769">
        <w:t>реализацией ООО «Тепловик 2».</w:t>
      </w:r>
    </w:p>
    <w:p w:rsidR="00A17AFE" w:rsidRPr="00444232" w:rsidRDefault="00A17AFE" w:rsidP="00A17AFE">
      <w:pPr>
        <w:spacing w:before="120" w:after="120" w:line="276" w:lineRule="auto"/>
        <w:ind w:firstLine="709"/>
        <w:jc w:val="both"/>
      </w:pPr>
      <w:r>
        <w:t>П</w:t>
      </w:r>
      <w:r w:rsidRPr="00444232">
        <w:t>одземный  водозабор</w:t>
      </w:r>
      <w:r>
        <w:t xml:space="preserve"> расположен</w:t>
      </w:r>
      <w:r w:rsidRPr="00444232">
        <w:t xml:space="preserve"> в северо-восточной части посёлка. В состав водозабора входят три скважины, общей производительностью 100 куб.м/сут. глубиной 60-70 метров. Водопроводные очистные сооружения отсутствуют, вода из скважин подаётся без предварительной очистк</w:t>
      </w:r>
      <w:r>
        <w:t>и</w:t>
      </w:r>
      <w:r w:rsidRPr="00444232">
        <w:t xml:space="preserve"> потребителю.</w:t>
      </w:r>
      <w:r>
        <w:t xml:space="preserve"> </w:t>
      </w:r>
      <w:r w:rsidRPr="00444232">
        <w:t xml:space="preserve">Водопровод проложен совместно с </w:t>
      </w:r>
      <w:r w:rsidRPr="00444232">
        <w:lastRenderedPageBreak/>
        <w:t xml:space="preserve">сетями теплотрассы. Схема водоснабжения тупиковая. </w:t>
      </w:r>
      <w:r w:rsidRPr="00523753">
        <w:t>Суммарная протяженность сетей холодного водоснабжения в п.</w:t>
      </w:r>
      <w:r w:rsidR="001651F8">
        <w:t xml:space="preserve"> </w:t>
      </w:r>
      <w:r w:rsidR="00DB51C3">
        <w:t>Сивыс</w:t>
      </w:r>
      <w:r w:rsidRPr="00523753">
        <w:t xml:space="preserve">-Ях составляет </w:t>
      </w:r>
      <w:r w:rsidRPr="00E60532">
        <w:t>3,965 км.</w:t>
      </w:r>
    </w:p>
    <w:p w:rsidR="00A17AFE" w:rsidRPr="00E92792" w:rsidRDefault="00A17AFE" w:rsidP="00A17AFE">
      <w:pPr>
        <w:spacing w:before="120" w:after="120" w:line="276" w:lineRule="auto"/>
        <w:ind w:firstLine="709"/>
        <w:jc w:val="both"/>
      </w:pPr>
      <w:r w:rsidRPr="00444232">
        <w:t xml:space="preserve">Система водоснабжения в поселке Сивыс-Ях находится в неудовлетворительном состоянии. </w:t>
      </w:r>
    </w:p>
    <w:p w:rsidR="00A17AFE" w:rsidRDefault="00A17AFE" w:rsidP="00A17AFE">
      <w:pPr>
        <w:spacing w:before="120" w:after="120" w:line="276" w:lineRule="auto"/>
        <w:ind w:firstLine="709"/>
        <w:jc w:val="both"/>
      </w:pPr>
      <w:r>
        <w:t xml:space="preserve">Горячее водоснабжение в сельском поселении Салым осуществляется от </w:t>
      </w:r>
      <w:r w:rsidRPr="0014527D">
        <w:t>центральных тепловых пунктов</w:t>
      </w:r>
      <w:r>
        <w:t xml:space="preserve">, </w:t>
      </w:r>
      <w:r w:rsidRPr="0014527D">
        <w:t>расположенных на территории поселения, а также непосредственно от тепловых станций</w:t>
      </w:r>
      <w:r>
        <w:t>.</w:t>
      </w:r>
    </w:p>
    <w:p w:rsidR="00A17AFE" w:rsidRPr="00E92792" w:rsidRDefault="00A17AFE" w:rsidP="00A17AFE">
      <w:pPr>
        <w:spacing w:before="120" w:after="120" w:line="276" w:lineRule="auto"/>
        <w:ind w:firstLine="709"/>
        <w:jc w:val="both"/>
      </w:pPr>
      <w:r w:rsidRPr="0014527D">
        <w:t xml:space="preserve">В межотопительный период  подача горячей воды потребителям осуществляется  </w:t>
      </w:r>
      <w:r>
        <w:t xml:space="preserve">за счет подогрева воды в водяных подогревателях </w:t>
      </w:r>
      <w:r w:rsidRPr="0014527D">
        <w:t>на котельных</w:t>
      </w:r>
      <w:r>
        <w:t xml:space="preserve"> для абонентов, подключенных к системе филиала №1 ПМУП «УТВС», и абонентов, подключенных к системе ООО «Тепловик». Подача горячего водоснабжения абонентам, подключенным к системе ООО «Тепловик 2», не производится.</w:t>
      </w:r>
    </w:p>
    <w:p w:rsidR="00A17AFE" w:rsidRDefault="00A17AFE" w:rsidP="00A17AFE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55" w:name="_Toc411980530"/>
      <w:r w:rsidRPr="008909DE">
        <w:rPr>
          <w:b/>
          <w:sz w:val="24"/>
          <w:szCs w:val="24"/>
        </w:rPr>
        <w:t>Балансы мощности и ресурса</w:t>
      </w:r>
      <w:bookmarkEnd w:id="55"/>
    </w:p>
    <w:p w:rsidR="00A17AFE" w:rsidRPr="00793816" w:rsidRDefault="00A17AFE" w:rsidP="00A17AFE">
      <w:pPr>
        <w:spacing w:before="120" w:after="120" w:line="276" w:lineRule="auto"/>
        <w:ind w:firstLine="709"/>
        <w:jc w:val="both"/>
      </w:pPr>
      <w:bookmarkStart w:id="56" w:name="_Toc373745171"/>
      <w:r w:rsidRPr="00CA470F">
        <w:t>Подача воды потребителям от</w:t>
      </w:r>
      <w:r>
        <w:t xml:space="preserve"> скважин</w:t>
      </w:r>
      <w:r w:rsidRPr="00CA470F">
        <w:t xml:space="preserve"> филиала № 1 ПМУП «УТВС» в п.</w:t>
      </w:r>
      <w:r w:rsidR="002346CD">
        <w:t xml:space="preserve"> Салы</w:t>
      </w:r>
      <w:r>
        <w:t xml:space="preserve">м за 2014 г. составляет </w:t>
      </w:r>
      <w:r w:rsidRPr="003B7357">
        <w:t xml:space="preserve">162,536 тыс.м3/год, </w:t>
      </w:r>
      <w:r w:rsidRPr="00FC7E75">
        <w:t>среднесуточный расход</w:t>
      </w:r>
      <w:r>
        <w:t xml:space="preserve"> в указанный период</w:t>
      </w:r>
      <w:r w:rsidRPr="00FC7E75">
        <w:t xml:space="preserve"> составил </w:t>
      </w:r>
      <w:r>
        <w:t>445,3</w:t>
      </w:r>
      <w:r w:rsidRPr="00FC7E75">
        <w:t xml:space="preserve"> м</w:t>
      </w:r>
      <w:r w:rsidRPr="003B7357">
        <w:t>3</w:t>
      </w:r>
      <w:r>
        <w:t xml:space="preserve">/сут. </w:t>
      </w:r>
      <w:r w:rsidRPr="00793816">
        <w:t xml:space="preserve">в сутки наибольшего водопотребления расход составил </w:t>
      </w:r>
      <w:r>
        <w:t>512,1</w:t>
      </w:r>
      <w:r w:rsidRPr="00793816">
        <w:t xml:space="preserve">  м</w:t>
      </w:r>
      <w:r w:rsidRPr="003B7357">
        <w:t>3</w:t>
      </w:r>
      <w:r w:rsidRPr="00793816">
        <w:t xml:space="preserve">/сут. </w:t>
      </w:r>
    </w:p>
    <w:p w:rsidR="00A17AFE" w:rsidRDefault="00A17AFE" w:rsidP="00A17AFE">
      <w:pPr>
        <w:spacing w:before="120" w:after="120" w:line="276" w:lineRule="auto"/>
        <w:ind w:firstLine="709"/>
        <w:jc w:val="both"/>
      </w:pPr>
      <w:r>
        <w:t>В таблице 2.2</w:t>
      </w:r>
      <w:r w:rsidRPr="00793816">
        <w:t>.3.</w:t>
      </w:r>
      <w:r>
        <w:t xml:space="preserve">1.представлен баланс подачи </w:t>
      </w:r>
      <w:r w:rsidRPr="00CA470F">
        <w:t>воды потребителям от</w:t>
      </w:r>
      <w:r>
        <w:t xml:space="preserve"> скважин</w:t>
      </w:r>
      <w:r w:rsidRPr="00CA470F">
        <w:t xml:space="preserve"> филиала № 1 ПМУП «УТВС»  в п.</w:t>
      </w:r>
      <w:r w:rsidR="001651F8">
        <w:t xml:space="preserve"> </w:t>
      </w:r>
      <w:r w:rsidRPr="00CA470F">
        <w:t>Салым</w:t>
      </w:r>
      <w:r>
        <w:t xml:space="preserve"> за 2014</w:t>
      </w:r>
      <w:r w:rsidR="001651F8">
        <w:t xml:space="preserve"> </w:t>
      </w:r>
      <w:r>
        <w:t>г.</w:t>
      </w:r>
    </w:p>
    <w:p w:rsidR="00A17AFE" w:rsidRPr="00793816" w:rsidRDefault="00A17AFE" w:rsidP="00A17AFE">
      <w:pPr>
        <w:spacing w:before="120" w:after="120" w:line="276" w:lineRule="auto"/>
        <w:ind w:firstLine="709"/>
        <w:jc w:val="both"/>
      </w:pPr>
      <w:r>
        <w:t>2.2</w:t>
      </w:r>
      <w:r w:rsidRPr="00793816">
        <w:t>.3.</w:t>
      </w:r>
      <w:r>
        <w:t>1.Баланс</w:t>
      </w:r>
      <w:r w:rsidR="002346CD">
        <w:t xml:space="preserve"> </w:t>
      </w:r>
      <w:r>
        <w:t xml:space="preserve">подачи </w:t>
      </w:r>
      <w:r w:rsidRPr="00CA470F">
        <w:t>воды потребителям от</w:t>
      </w:r>
      <w:r>
        <w:t xml:space="preserve"> скважин</w:t>
      </w:r>
      <w:r w:rsidRPr="00CA470F">
        <w:t xml:space="preserve"> филиала № 1 ПМУП «УТВС»  в п.</w:t>
      </w:r>
      <w:r w:rsidR="001651F8">
        <w:t xml:space="preserve"> </w:t>
      </w:r>
      <w:r w:rsidRPr="00CA470F">
        <w:t>Салым</w:t>
      </w:r>
      <w:r>
        <w:t xml:space="preserve"> за 2014 г.</w:t>
      </w:r>
    </w:p>
    <w:tbl>
      <w:tblPr>
        <w:tblpPr w:leftFromText="180" w:rightFromText="180" w:vertAnchor="text" w:horzAnchor="margin" w:tblpX="74" w:tblpY="29"/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1560"/>
        <w:gridCol w:w="1463"/>
        <w:gridCol w:w="1520"/>
        <w:gridCol w:w="1092"/>
        <w:gridCol w:w="1275"/>
        <w:gridCol w:w="1700"/>
      </w:tblGrid>
      <w:tr w:rsidR="00A17AFE" w:rsidRPr="00EC7905" w:rsidTr="006E54FA">
        <w:trPr>
          <w:trHeight w:val="720"/>
        </w:trPr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EC7905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  <w:shd w:val="clear" w:color="auto" w:fill="FFFF00"/>
              </w:rPr>
            </w:pPr>
            <w:r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Поднято воды,</w:t>
            </w:r>
          </w:p>
          <w:p w:rsidR="00A17AFE" w:rsidRPr="00EC7905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  <w:shd w:val="clear" w:color="auto" w:fill="FFFF00"/>
              </w:rPr>
            </w:pPr>
            <w:r>
              <w:rPr>
                <w:color w:val="000000"/>
                <w:sz w:val="24"/>
                <w:szCs w:val="24"/>
              </w:rPr>
              <w:t>м3/год</w:t>
            </w:r>
          </w:p>
        </w:tc>
        <w:tc>
          <w:tcPr>
            <w:tcW w:w="1463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EC7905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  <w:shd w:val="clear" w:color="auto" w:fill="FFFF00"/>
              </w:rPr>
            </w:pPr>
            <w:r>
              <w:rPr>
                <w:color w:val="000000"/>
                <w:sz w:val="24"/>
                <w:szCs w:val="24"/>
              </w:rPr>
              <w:t>Потери при подъёме, м3/год</w:t>
            </w:r>
          </w:p>
        </w:tc>
        <w:tc>
          <w:tcPr>
            <w:tcW w:w="1520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EC7905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  <w:shd w:val="clear" w:color="auto" w:fill="FFFF00"/>
              </w:rPr>
            </w:pPr>
            <w:r>
              <w:rPr>
                <w:color w:val="000000"/>
                <w:sz w:val="24"/>
                <w:szCs w:val="24"/>
              </w:rPr>
              <w:t>Расход на собственные нужды, м3/год</w:t>
            </w:r>
          </w:p>
        </w:tc>
        <w:tc>
          <w:tcPr>
            <w:tcW w:w="1092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EC7905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  <w:shd w:val="clear" w:color="auto" w:fill="FFFF00"/>
              </w:rPr>
            </w:pPr>
            <w:r w:rsidRPr="00EC7905">
              <w:rPr>
                <w:color w:val="000000"/>
                <w:sz w:val="24"/>
                <w:szCs w:val="24"/>
              </w:rPr>
              <w:t xml:space="preserve">Отпуск в </w:t>
            </w:r>
            <w:r>
              <w:rPr>
                <w:color w:val="000000"/>
                <w:sz w:val="24"/>
                <w:szCs w:val="24"/>
              </w:rPr>
              <w:t>сеть, м3/год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EC7905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  <w:shd w:val="clear" w:color="auto" w:fill="FFFF00"/>
              </w:rPr>
            </w:pPr>
            <w:r>
              <w:rPr>
                <w:color w:val="000000"/>
                <w:sz w:val="24"/>
                <w:szCs w:val="24"/>
              </w:rPr>
              <w:t>Потери в сети, м3/год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EC7905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  <w:shd w:val="clear" w:color="auto" w:fill="FFFF00"/>
              </w:rPr>
            </w:pPr>
            <w:r>
              <w:rPr>
                <w:color w:val="000000"/>
                <w:sz w:val="24"/>
                <w:szCs w:val="24"/>
              </w:rPr>
              <w:t>Реализовано потребителям, м3/год</w:t>
            </w:r>
          </w:p>
        </w:tc>
      </w:tr>
      <w:tr w:rsidR="00A17AFE" w:rsidRPr="00EC7905" w:rsidTr="006E54FA">
        <w:trPr>
          <w:trHeight w:val="300"/>
        </w:trPr>
        <w:tc>
          <w:tcPr>
            <w:tcW w:w="850" w:type="dxa"/>
            <w:tcBorders>
              <w:top w:val="single" w:sz="2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162 536</w:t>
            </w:r>
          </w:p>
        </w:tc>
        <w:tc>
          <w:tcPr>
            <w:tcW w:w="1463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37 531</w:t>
            </w:r>
          </w:p>
        </w:tc>
        <w:tc>
          <w:tcPr>
            <w:tcW w:w="1520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32 763</w:t>
            </w:r>
          </w:p>
        </w:tc>
        <w:tc>
          <w:tcPr>
            <w:tcW w:w="1092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134 300</w:t>
            </w:r>
          </w:p>
        </w:tc>
        <w:tc>
          <w:tcPr>
            <w:tcW w:w="1275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373737"/>
                <w:sz w:val="24"/>
                <w:szCs w:val="24"/>
              </w:rPr>
              <w:t>34 820,9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99 479,1</w:t>
            </w:r>
          </w:p>
        </w:tc>
      </w:tr>
    </w:tbl>
    <w:p w:rsidR="00A17AFE" w:rsidRPr="00664C32" w:rsidRDefault="00A17AFE" w:rsidP="00A17AFE">
      <w:pPr>
        <w:spacing w:before="120" w:after="120" w:line="276" w:lineRule="auto"/>
        <w:ind w:firstLine="709"/>
        <w:jc w:val="both"/>
      </w:pPr>
      <w:r w:rsidRPr="00664C32">
        <w:t>Данные о сква</w:t>
      </w:r>
      <w:r>
        <w:t>жи</w:t>
      </w:r>
      <w:r w:rsidRPr="00664C32">
        <w:t>нах</w:t>
      </w:r>
      <w:r>
        <w:t xml:space="preserve">, находящихся </w:t>
      </w:r>
      <w:r w:rsidRPr="00664C32">
        <w:t>на балансе</w:t>
      </w:r>
      <w:r>
        <w:t xml:space="preserve"> </w:t>
      </w:r>
      <w:r w:rsidRPr="00664C32">
        <w:t>ОАО «РЖД» в п.</w:t>
      </w:r>
      <w:r w:rsidR="001651F8">
        <w:t xml:space="preserve"> </w:t>
      </w:r>
      <w:r w:rsidRPr="00664C32">
        <w:t>Салым</w:t>
      </w:r>
      <w:r>
        <w:t>, отсутствуют.</w:t>
      </w:r>
    </w:p>
    <w:p w:rsidR="00A17AFE" w:rsidRPr="00793816" w:rsidRDefault="00A17AFE" w:rsidP="00A17AFE">
      <w:pPr>
        <w:spacing w:before="120" w:after="120" w:line="276" w:lineRule="auto"/>
        <w:ind w:firstLine="709"/>
        <w:jc w:val="both"/>
      </w:pPr>
      <w:r w:rsidRPr="00CA470F">
        <w:t xml:space="preserve">Подача воды потребителям </w:t>
      </w:r>
      <w:r>
        <w:t xml:space="preserve">п. Сивыс-Ях за 2014 г. составляет </w:t>
      </w:r>
      <w:r w:rsidRPr="003B7357">
        <w:t xml:space="preserve">11,681 тыс.м3/год, </w:t>
      </w:r>
      <w:r w:rsidRPr="00FC7E75">
        <w:t>среднесуточный расход</w:t>
      </w:r>
      <w:r>
        <w:t xml:space="preserve"> в указанный период</w:t>
      </w:r>
      <w:r w:rsidRPr="00FC7E75">
        <w:t xml:space="preserve"> составил </w:t>
      </w:r>
      <w:r>
        <w:t>32</w:t>
      </w:r>
      <w:r w:rsidRPr="00FC7E75">
        <w:t xml:space="preserve"> м</w:t>
      </w:r>
      <w:r w:rsidRPr="003B7357">
        <w:t>3</w:t>
      </w:r>
      <w:r>
        <w:t xml:space="preserve">/сут. </w:t>
      </w:r>
      <w:r w:rsidRPr="00793816">
        <w:t xml:space="preserve">в сутки наибольшего водопотребления расход составил </w:t>
      </w:r>
      <w:r>
        <w:t>41,6</w:t>
      </w:r>
      <w:r w:rsidRPr="00793816">
        <w:t xml:space="preserve">  м</w:t>
      </w:r>
      <w:r w:rsidRPr="003B7357">
        <w:t>3</w:t>
      </w:r>
      <w:r w:rsidRPr="00793816">
        <w:t xml:space="preserve">/сут. </w:t>
      </w:r>
    </w:p>
    <w:p w:rsidR="00A17AFE" w:rsidRDefault="00A17AFE" w:rsidP="00A17AFE">
      <w:pPr>
        <w:spacing w:before="120" w:after="120" w:line="276" w:lineRule="auto"/>
        <w:ind w:firstLine="709"/>
        <w:jc w:val="both"/>
      </w:pPr>
      <w:r>
        <w:t>В таблице 2.2</w:t>
      </w:r>
      <w:r w:rsidRPr="00793816">
        <w:t>.3.</w:t>
      </w:r>
      <w:r>
        <w:t xml:space="preserve">2. представлен баланс подачи </w:t>
      </w:r>
      <w:r w:rsidRPr="00CA470F">
        <w:t xml:space="preserve">воды потребителям </w:t>
      </w:r>
      <w:r>
        <w:t>в п. Сивыс-Ях за 2014 г.</w:t>
      </w:r>
    </w:p>
    <w:p w:rsidR="00A17AFE" w:rsidRPr="003B7357" w:rsidRDefault="00A17AFE" w:rsidP="00A17AFE">
      <w:pPr>
        <w:spacing w:before="120" w:after="120" w:line="276" w:lineRule="auto"/>
        <w:ind w:firstLine="709"/>
        <w:jc w:val="both"/>
      </w:pPr>
      <w:r>
        <w:t>Таблица 2.2</w:t>
      </w:r>
      <w:r w:rsidRPr="00793816">
        <w:t>.3.</w:t>
      </w:r>
      <w:r>
        <w:t>2.Баланс</w:t>
      </w:r>
      <w:r w:rsidR="002346CD">
        <w:t xml:space="preserve"> </w:t>
      </w:r>
      <w:r>
        <w:t xml:space="preserve">подачи </w:t>
      </w:r>
      <w:r w:rsidRPr="00CA470F">
        <w:t xml:space="preserve">воды потребителям </w:t>
      </w:r>
      <w:r>
        <w:t>в п. Сивыс-Ях</w:t>
      </w:r>
      <w:bookmarkEnd w:id="56"/>
      <w:r>
        <w:t>.</w:t>
      </w:r>
    </w:p>
    <w:tbl>
      <w:tblPr>
        <w:tblW w:w="0" w:type="auto"/>
        <w:jc w:val="center"/>
        <w:tblInd w:w="201" w:type="dxa"/>
        <w:shd w:val="clear" w:color="auto" w:fill="FFC000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8"/>
        <w:gridCol w:w="1529"/>
        <w:gridCol w:w="1543"/>
        <w:gridCol w:w="1559"/>
        <w:gridCol w:w="1276"/>
        <w:gridCol w:w="1134"/>
        <w:gridCol w:w="1700"/>
      </w:tblGrid>
      <w:tr w:rsidR="00A17AFE" w:rsidRPr="00EC7905" w:rsidTr="006E54FA">
        <w:trPr>
          <w:trHeight w:val="720"/>
          <w:jc w:val="center"/>
        </w:trPr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EC7905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  <w:shd w:val="clear" w:color="auto" w:fill="FFFF00"/>
              </w:rPr>
            </w:pPr>
            <w:r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Поднято воды,</w:t>
            </w:r>
          </w:p>
          <w:p w:rsidR="00A17AFE" w:rsidRPr="00EC7905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  <w:shd w:val="clear" w:color="auto" w:fill="FFFF00"/>
              </w:rPr>
            </w:pPr>
            <w:r>
              <w:rPr>
                <w:color w:val="000000"/>
                <w:sz w:val="24"/>
                <w:szCs w:val="24"/>
              </w:rPr>
              <w:t>м3/год</w:t>
            </w:r>
          </w:p>
        </w:tc>
        <w:tc>
          <w:tcPr>
            <w:tcW w:w="1543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EC7905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  <w:shd w:val="clear" w:color="auto" w:fill="FFFF00"/>
              </w:rPr>
            </w:pPr>
            <w:r>
              <w:rPr>
                <w:color w:val="000000"/>
                <w:sz w:val="24"/>
                <w:szCs w:val="24"/>
              </w:rPr>
              <w:t>Потери при подъёме, м3/год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EC7905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  <w:shd w:val="clear" w:color="auto" w:fill="FFFF00"/>
              </w:rPr>
            </w:pPr>
            <w:r>
              <w:rPr>
                <w:color w:val="000000"/>
                <w:sz w:val="24"/>
                <w:szCs w:val="24"/>
              </w:rPr>
              <w:t>Расход на собственные нужды, м3/год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EC7905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  <w:shd w:val="clear" w:color="auto" w:fill="FFFF00"/>
              </w:rPr>
            </w:pPr>
            <w:r w:rsidRPr="00EC7905">
              <w:rPr>
                <w:color w:val="000000"/>
                <w:sz w:val="24"/>
                <w:szCs w:val="24"/>
              </w:rPr>
              <w:t xml:space="preserve">Отпуск в </w:t>
            </w:r>
            <w:r>
              <w:rPr>
                <w:color w:val="000000"/>
                <w:sz w:val="24"/>
                <w:szCs w:val="24"/>
              </w:rPr>
              <w:t>сеть, м3/год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EC7905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  <w:shd w:val="clear" w:color="auto" w:fill="FFFF00"/>
              </w:rPr>
            </w:pPr>
            <w:r>
              <w:rPr>
                <w:color w:val="000000"/>
                <w:sz w:val="24"/>
                <w:szCs w:val="24"/>
              </w:rPr>
              <w:t>Потери в сети, м3/год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EC7905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  <w:shd w:val="clear" w:color="auto" w:fill="FFFF00"/>
              </w:rPr>
            </w:pPr>
            <w:r>
              <w:rPr>
                <w:color w:val="000000"/>
                <w:sz w:val="24"/>
                <w:szCs w:val="24"/>
              </w:rPr>
              <w:t>Реализовано потребителям, м3/год</w:t>
            </w:r>
          </w:p>
        </w:tc>
      </w:tr>
      <w:tr w:rsidR="00A17AFE" w:rsidRPr="00EC7905" w:rsidTr="006E54FA">
        <w:trPr>
          <w:trHeight w:val="300"/>
          <w:jc w:val="center"/>
        </w:trPr>
        <w:tc>
          <w:tcPr>
            <w:tcW w:w="628" w:type="dxa"/>
            <w:tcBorders>
              <w:top w:val="single" w:sz="2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11681,02</w:t>
            </w:r>
          </w:p>
        </w:tc>
        <w:tc>
          <w:tcPr>
            <w:tcW w:w="1543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419,92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2022,6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9238,5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8398,5</w:t>
            </w:r>
          </w:p>
        </w:tc>
      </w:tr>
    </w:tbl>
    <w:p w:rsidR="00A17AFE" w:rsidRDefault="00A17AFE" w:rsidP="00A17AFE">
      <w:pPr>
        <w:spacing w:before="120" w:after="120" w:line="276" w:lineRule="auto"/>
        <w:ind w:firstLine="709"/>
        <w:jc w:val="both"/>
      </w:pPr>
      <w:r w:rsidRPr="00732FC2">
        <w:t>На 2013 год в п.</w:t>
      </w:r>
      <w:r w:rsidR="001651F8">
        <w:t xml:space="preserve"> </w:t>
      </w:r>
      <w:r w:rsidRPr="00732FC2">
        <w:t>Салым</w:t>
      </w:r>
      <w:r>
        <w:t xml:space="preserve"> потери воды при транспортировке </w:t>
      </w:r>
      <w:r w:rsidRPr="00732FC2">
        <w:t>состав</w:t>
      </w:r>
      <w:r>
        <w:t>или</w:t>
      </w:r>
      <w:r w:rsidRPr="00732FC2">
        <w:t xml:space="preserve"> 34 820,9 м</w:t>
      </w:r>
      <w:r w:rsidRPr="003B7357">
        <w:t>3</w:t>
      </w:r>
      <w:r w:rsidRPr="00732FC2">
        <w:t>/год</w:t>
      </w:r>
      <w:r>
        <w:t xml:space="preserve">. </w:t>
      </w:r>
      <w:r w:rsidRPr="00732FC2">
        <w:t>На 2013 год в п.</w:t>
      </w:r>
      <w:r w:rsidR="001651F8">
        <w:t xml:space="preserve"> </w:t>
      </w:r>
      <w:r w:rsidRPr="00732FC2">
        <w:t>Сивы</w:t>
      </w:r>
      <w:r>
        <w:t>с</w:t>
      </w:r>
      <w:r w:rsidRPr="00732FC2">
        <w:t>-Ях утечки соста</w:t>
      </w:r>
      <w:r>
        <w:t>вили</w:t>
      </w:r>
      <w:r w:rsidRPr="00732FC2">
        <w:t xml:space="preserve"> 840 м</w:t>
      </w:r>
      <w:r w:rsidRPr="003B7357">
        <w:t>3</w:t>
      </w:r>
      <w:r w:rsidRPr="00732FC2">
        <w:t xml:space="preserve">/год. </w:t>
      </w:r>
    </w:p>
    <w:p w:rsidR="001651F8" w:rsidRPr="009A59B0" w:rsidRDefault="001651F8" w:rsidP="00A17AFE">
      <w:pPr>
        <w:spacing w:before="120" w:after="120" w:line="276" w:lineRule="auto"/>
        <w:ind w:firstLine="709"/>
        <w:jc w:val="both"/>
      </w:pPr>
    </w:p>
    <w:p w:rsidR="00A17AFE" w:rsidRDefault="00A17AFE" w:rsidP="00A17AFE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57" w:name="_Toc411980531"/>
      <w:r w:rsidRPr="008909DE">
        <w:rPr>
          <w:b/>
          <w:sz w:val="24"/>
          <w:szCs w:val="24"/>
        </w:rPr>
        <w:lastRenderedPageBreak/>
        <w:t>Доля поставки ресурса по приборам учета</w:t>
      </w:r>
      <w:bookmarkEnd w:id="57"/>
    </w:p>
    <w:p w:rsidR="00A17AFE" w:rsidRPr="009A59B0" w:rsidRDefault="00A17AFE" w:rsidP="00A17AFE">
      <w:pPr>
        <w:spacing w:before="120" w:after="120" w:line="276" w:lineRule="auto"/>
        <w:ind w:firstLine="709"/>
        <w:jc w:val="both"/>
      </w:pPr>
      <w:r w:rsidRPr="00EC16F7">
        <w:t>На территори</w:t>
      </w:r>
      <w:r>
        <w:t>и</w:t>
      </w:r>
      <w:r w:rsidRPr="00EC16F7">
        <w:t xml:space="preserve"> муниципального образования сельское поселение Салым </w:t>
      </w:r>
      <w:r w:rsidR="00921356">
        <w:t>доля</w:t>
      </w:r>
      <w:r w:rsidRPr="00EC16F7">
        <w:t xml:space="preserve"> </w:t>
      </w:r>
      <w:r>
        <w:t>пос</w:t>
      </w:r>
      <w:r w:rsidR="00921356">
        <w:t>тавки ресурса по приборам учета, составляет:</w:t>
      </w:r>
      <w:r w:rsidR="00921356" w:rsidRPr="00921356">
        <w:t xml:space="preserve"> </w:t>
      </w:r>
      <w:r w:rsidR="001651F8">
        <w:t>70% населению, по 15% бюджетные организации</w:t>
      </w:r>
      <w:r w:rsidR="00921356">
        <w:t xml:space="preserve"> и прочие потребители</w:t>
      </w:r>
      <w:r>
        <w:t xml:space="preserve">. </w:t>
      </w:r>
    </w:p>
    <w:p w:rsidR="00A17AFE" w:rsidRDefault="00A17AFE" w:rsidP="00A17AFE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58" w:name="_Toc411980532"/>
      <w:r w:rsidRPr="008909DE">
        <w:rPr>
          <w:b/>
          <w:sz w:val="24"/>
          <w:szCs w:val="24"/>
        </w:rPr>
        <w:t>Зона действия источников ресурсов и дефициты мощности</w:t>
      </w:r>
      <w:bookmarkEnd w:id="58"/>
    </w:p>
    <w:p w:rsidR="00A17AFE" w:rsidRPr="00B06AED" w:rsidRDefault="00A17AFE" w:rsidP="00A17AFE">
      <w:pPr>
        <w:spacing w:before="120" w:after="120" w:line="276" w:lineRule="auto"/>
        <w:ind w:firstLine="709"/>
        <w:jc w:val="both"/>
      </w:pPr>
      <w:r w:rsidRPr="00EC16F7">
        <w:t>На территори</w:t>
      </w:r>
      <w:r>
        <w:t>и</w:t>
      </w:r>
      <w:r w:rsidRPr="00EC16F7">
        <w:t xml:space="preserve"> муниципального образования сельское поселение Салым</w:t>
      </w:r>
      <w:r>
        <w:t xml:space="preserve"> имеется три источника водоснабжения. Подземный водозабор южной и северной части поселка Салым, а также подземный водозабор поселка Сивыс-Ях. Данные о дефицитах проектных мощностей источников ресурсов отсутствуют.</w:t>
      </w:r>
    </w:p>
    <w:p w:rsidR="00A17AFE" w:rsidRDefault="00A17AFE" w:rsidP="00A17AFE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59" w:name="_Toc411980533"/>
      <w:r w:rsidRPr="008909DE">
        <w:rPr>
          <w:b/>
          <w:sz w:val="24"/>
          <w:szCs w:val="24"/>
        </w:rPr>
        <w:t>Надежность работы системы</w:t>
      </w:r>
      <w:bookmarkEnd w:id="59"/>
    </w:p>
    <w:p w:rsidR="00A17AFE" w:rsidRPr="001657DC" w:rsidRDefault="00A17AFE" w:rsidP="00A17AFE">
      <w:pPr>
        <w:spacing w:before="120" w:after="120" w:line="276" w:lineRule="auto"/>
        <w:ind w:firstLine="709"/>
        <w:jc w:val="both"/>
      </w:pPr>
      <w:r>
        <w:t xml:space="preserve">Состояние </w:t>
      </w:r>
      <w:r w:rsidRPr="00F91321">
        <w:t xml:space="preserve">системы водоснабжения </w:t>
      </w:r>
      <w:r>
        <w:t xml:space="preserve">МО сельское поселение Салым </w:t>
      </w:r>
      <w:r w:rsidRPr="00F91321">
        <w:t>характеризуется как неудовлетворительн</w:t>
      </w:r>
      <w:r>
        <w:t>ое</w:t>
      </w:r>
      <w:r w:rsidRPr="00F91321">
        <w:t xml:space="preserve">, </w:t>
      </w:r>
      <w:r>
        <w:t>чему способствует ряд причин:</w:t>
      </w:r>
    </w:p>
    <w:p w:rsidR="00A17AFE" w:rsidRDefault="00A17AFE" w:rsidP="00A17AFE">
      <w:pPr>
        <w:pStyle w:val="af9"/>
        <w:numPr>
          <w:ilvl w:val="0"/>
          <w:numId w:val="17"/>
        </w:numPr>
        <w:spacing w:before="120" w:after="120" w:line="276" w:lineRule="auto"/>
        <w:jc w:val="both"/>
      </w:pPr>
      <w:r>
        <w:rPr>
          <w:sz w:val="24"/>
          <w:szCs w:val="24"/>
        </w:rPr>
        <w:t xml:space="preserve">износ сетей водоснабжения, увеличение протяженности сетей с износом до 100%; </w:t>
      </w:r>
    </w:p>
    <w:p w:rsidR="00A17AFE" w:rsidRDefault="00A17AFE" w:rsidP="00A17AFE">
      <w:pPr>
        <w:pStyle w:val="af9"/>
        <w:numPr>
          <w:ilvl w:val="0"/>
          <w:numId w:val="17"/>
        </w:numPr>
        <w:spacing w:before="120" w:after="120" w:line="276" w:lineRule="auto"/>
        <w:jc w:val="both"/>
      </w:pPr>
      <w:r>
        <w:rPr>
          <w:sz w:val="24"/>
          <w:szCs w:val="24"/>
        </w:rPr>
        <w:t xml:space="preserve">отсутствие на территории поселка Сивыс-Ях водопроводных очистных сооружений; </w:t>
      </w:r>
    </w:p>
    <w:p w:rsidR="00A17AFE" w:rsidRDefault="00A17AFE" w:rsidP="00A17AFE">
      <w:pPr>
        <w:pStyle w:val="af9"/>
        <w:numPr>
          <w:ilvl w:val="0"/>
          <w:numId w:val="17"/>
        </w:numPr>
        <w:spacing w:before="120" w:after="120" w:line="276" w:lineRule="auto"/>
        <w:jc w:val="both"/>
      </w:pPr>
      <w:r>
        <w:rPr>
          <w:sz w:val="24"/>
          <w:szCs w:val="24"/>
        </w:rPr>
        <w:t>моральное и физическое старение насосного оборудования, сопровождаемое увеличением процента износа.</w:t>
      </w:r>
    </w:p>
    <w:p w:rsidR="00A17AFE" w:rsidRDefault="00A17AFE" w:rsidP="00A17AFE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60" w:name="_Toc411980534"/>
      <w:r w:rsidRPr="008909DE">
        <w:rPr>
          <w:b/>
          <w:sz w:val="24"/>
          <w:szCs w:val="24"/>
        </w:rPr>
        <w:t>Качество поставляемого ресурса</w:t>
      </w:r>
      <w:bookmarkEnd w:id="60"/>
    </w:p>
    <w:p w:rsidR="00A17AFE" w:rsidRDefault="00A17AFE" w:rsidP="00A17AFE">
      <w:pPr>
        <w:spacing w:before="120" w:after="120" w:line="276" w:lineRule="auto"/>
        <w:ind w:firstLine="709"/>
        <w:jc w:val="both"/>
      </w:pPr>
      <w:r>
        <w:t>Качество воды, поставляемой в северной части поселка Салым, соответствует нормам СанПиН, за счет осуществления её очистки на блочной установке марки «Струя». Качество воды, поставляемой в южной части поселка Салым, не соответствует нормам СанПиН, поскольку водоочистка производится на напорных фильтрах с кварцевой загрузкой.</w:t>
      </w:r>
    </w:p>
    <w:p w:rsidR="00A17AFE" w:rsidRPr="003B1627" w:rsidRDefault="00A17AFE" w:rsidP="00A17AFE">
      <w:pPr>
        <w:spacing w:before="120" w:after="120" w:line="276" w:lineRule="auto"/>
        <w:ind w:firstLine="709"/>
        <w:jc w:val="both"/>
      </w:pPr>
      <w:r w:rsidRPr="003B1627">
        <w:t>Водопроводные очистные сооружения в п.</w:t>
      </w:r>
      <w:r w:rsidR="008436D3">
        <w:t xml:space="preserve"> </w:t>
      </w:r>
      <w:r w:rsidRPr="003B1627">
        <w:t>Сивы</w:t>
      </w:r>
      <w:r>
        <w:t>с-</w:t>
      </w:r>
      <w:r w:rsidRPr="003B1627">
        <w:t>Ях</w:t>
      </w:r>
      <w:r w:rsidR="008436D3">
        <w:t xml:space="preserve"> </w:t>
      </w:r>
      <w:r w:rsidRPr="003B1627">
        <w:t>отсутствуют. Водоснабжение на хозяйственно-питьевые нужды п. Сивыс-Ях осуществляется за счет подземных вод Атлым-Новомихайловского водоносного горизонта, вода из скважин подаётся без предварительной очистк</w:t>
      </w:r>
      <w:r>
        <w:t>и</w:t>
      </w:r>
      <w:r w:rsidRPr="003B1627">
        <w:t xml:space="preserve"> потребителю, что является прямым нарушением норм СаНПиН. Качество воды не соответствует нормам.</w:t>
      </w:r>
    </w:p>
    <w:p w:rsidR="00A17AFE" w:rsidRPr="009A59B0" w:rsidRDefault="00A17AFE" w:rsidP="00A17AFE">
      <w:pPr>
        <w:spacing w:before="120" w:after="120" w:line="276" w:lineRule="auto"/>
        <w:ind w:firstLine="709"/>
        <w:jc w:val="both"/>
      </w:pPr>
      <w:r w:rsidRPr="003B1627">
        <w:t>Лабораторные анализы воды подаваемой потребителям  отсутствуют.</w:t>
      </w:r>
    </w:p>
    <w:p w:rsidR="00A17AFE" w:rsidRDefault="00A17AFE" w:rsidP="00A17AFE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61" w:name="_Toc411980535"/>
      <w:r w:rsidRPr="008909DE">
        <w:rPr>
          <w:b/>
          <w:sz w:val="24"/>
          <w:szCs w:val="24"/>
        </w:rPr>
        <w:t>Воздействие на окружающую среду</w:t>
      </w:r>
      <w:bookmarkEnd w:id="61"/>
    </w:p>
    <w:p w:rsidR="00A17AFE" w:rsidRPr="004225D6" w:rsidRDefault="00A17AFE" w:rsidP="00A17AFE">
      <w:pPr>
        <w:spacing w:before="120" w:after="120" w:line="276" w:lineRule="auto"/>
        <w:ind w:firstLine="709"/>
        <w:jc w:val="both"/>
      </w:pPr>
      <w:r>
        <w:t>Не</w:t>
      </w:r>
      <w:r w:rsidRPr="006168AF">
        <w:t>гативн</w:t>
      </w:r>
      <w:r>
        <w:t>ым</w:t>
      </w:r>
      <w:r w:rsidRPr="006168AF">
        <w:t xml:space="preserve"> воздействием </w:t>
      </w:r>
      <w:r>
        <w:t xml:space="preserve">функционирования системы водоснабжения </w:t>
      </w:r>
      <w:r w:rsidRPr="006168AF">
        <w:t xml:space="preserve">на окружающую среду </w:t>
      </w:r>
      <w:r>
        <w:t xml:space="preserve">является отсутствие </w:t>
      </w:r>
      <w:r w:rsidRPr="00997162">
        <w:t>системы вторичного использования промывной воды</w:t>
      </w:r>
      <w:r>
        <w:t>.</w:t>
      </w:r>
    </w:p>
    <w:p w:rsidR="001B6ED7" w:rsidRDefault="00E518FF" w:rsidP="00287005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62" w:name="_Toc411980536"/>
      <w:r w:rsidRPr="008909DE">
        <w:rPr>
          <w:b/>
          <w:sz w:val="24"/>
          <w:szCs w:val="24"/>
        </w:rPr>
        <w:t xml:space="preserve">Анализ финансового состояния организации водопроводно-канализационного хозяйства, тарифов на </w:t>
      </w:r>
      <w:r w:rsidR="001B6ED7" w:rsidRPr="008909DE">
        <w:rPr>
          <w:b/>
          <w:sz w:val="24"/>
          <w:szCs w:val="24"/>
        </w:rPr>
        <w:t xml:space="preserve">холодную </w:t>
      </w:r>
      <w:r w:rsidR="00F94FAD">
        <w:rPr>
          <w:b/>
          <w:sz w:val="24"/>
          <w:szCs w:val="24"/>
        </w:rPr>
        <w:t xml:space="preserve">и горячую </w:t>
      </w:r>
      <w:r w:rsidR="001B6ED7" w:rsidRPr="008909DE">
        <w:rPr>
          <w:b/>
          <w:sz w:val="24"/>
          <w:szCs w:val="24"/>
        </w:rPr>
        <w:t>воду</w:t>
      </w:r>
      <w:bookmarkEnd w:id="62"/>
    </w:p>
    <w:p w:rsidR="008436D3" w:rsidRPr="008436D3" w:rsidRDefault="008436D3" w:rsidP="008436D3">
      <w:pPr>
        <w:spacing w:before="120" w:after="120" w:line="276" w:lineRule="auto"/>
        <w:ind w:firstLine="709"/>
        <w:jc w:val="both"/>
        <w:rPr>
          <w:b/>
          <w:i/>
        </w:rPr>
      </w:pPr>
      <w:r w:rsidRPr="008436D3">
        <w:rPr>
          <w:b/>
          <w:i/>
        </w:rPr>
        <w:t xml:space="preserve">Анализ финансового состояния филиала №1 </w:t>
      </w:r>
      <w:r w:rsidRPr="008436D3">
        <w:rPr>
          <w:rFonts w:hint="eastAsia"/>
          <w:b/>
          <w:i/>
        </w:rPr>
        <w:t>ПМУП</w:t>
      </w:r>
      <w:r w:rsidRPr="008436D3">
        <w:rPr>
          <w:b/>
          <w:i/>
        </w:rPr>
        <w:t xml:space="preserve"> </w:t>
      </w:r>
      <w:r w:rsidRPr="008436D3">
        <w:rPr>
          <w:rFonts w:hint="eastAsia"/>
          <w:b/>
          <w:i/>
        </w:rPr>
        <w:t>«УТВС»</w:t>
      </w:r>
    </w:p>
    <w:p w:rsidR="00243C93" w:rsidRDefault="00243C93" w:rsidP="00243C93">
      <w:pPr>
        <w:spacing w:before="120" w:after="120" w:line="276" w:lineRule="auto"/>
        <w:ind w:firstLine="709"/>
        <w:jc w:val="both"/>
      </w:pPr>
      <w:r w:rsidRPr="00975A8C">
        <w:t xml:space="preserve">Анализ финансового состояния </w:t>
      </w:r>
      <w:r>
        <w:t>филиала №1 ПМУП «УТВС» представлен в п. 2.1</w:t>
      </w:r>
      <w:r w:rsidRPr="00975A8C">
        <w:t>.</w:t>
      </w:r>
      <w:r>
        <w:t>9. настоящей</w:t>
      </w:r>
      <w:r w:rsidRPr="00975A8C">
        <w:t xml:space="preserve"> программы.</w:t>
      </w:r>
    </w:p>
    <w:p w:rsidR="008436D3" w:rsidRDefault="008436D3" w:rsidP="00243C93">
      <w:pPr>
        <w:spacing w:before="120" w:after="120" w:line="276" w:lineRule="auto"/>
        <w:ind w:firstLine="709"/>
        <w:jc w:val="both"/>
      </w:pPr>
    </w:p>
    <w:p w:rsidR="008436D3" w:rsidRPr="00243C93" w:rsidRDefault="008436D3" w:rsidP="00243C93">
      <w:pPr>
        <w:spacing w:before="120" w:after="120" w:line="276" w:lineRule="auto"/>
        <w:ind w:firstLine="709"/>
        <w:jc w:val="both"/>
      </w:pPr>
    </w:p>
    <w:p w:rsidR="0002116E" w:rsidRPr="0002116E" w:rsidRDefault="0002116E" w:rsidP="00465474">
      <w:pPr>
        <w:spacing w:before="120" w:after="120" w:line="276" w:lineRule="auto"/>
        <w:ind w:firstLine="709"/>
        <w:jc w:val="both"/>
        <w:rPr>
          <w:b/>
          <w:i/>
        </w:rPr>
      </w:pPr>
      <w:r w:rsidRPr="0002116E">
        <w:rPr>
          <w:b/>
          <w:i/>
        </w:rPr>
        <w:lastRenderedPageBreak/>
        <w:t xml:space="preserve">Анализ тарифов на </w:t>
      </w:r>
      <w:r>
        <w:rPr>
          <w:b/>
          <w:i/>
        </w:rPr>
        <w:t>холодную воду</w:t>
      </w:r>
      <w:r w:rsidRPr="0002116E">
        <w:rPr>
          <w:b/>
          <w:i/>
        </w:rPr>
        <w:t xml:space="preserve"> филиала №1 ПМУП «УТВС»</w:t>
      </w:r>
    </w:p>
    <w:p w:rsidR="00243C93" w:rsidRPr="00975A8C" w:rsidRDefault="00243C93" w:rsidP="00243C93">
      <w:pPr>
        <w:spacing w:before="120" w:after="120" w:line="276" w:lineRule="auto"/>
        <w:ind w:firstLine="709"/>
        <w:jc w:val="both"/>
      </w:pPr>
      <w:r>
        <w:t>В таблице 2.2.9.1</w:t>
      </w:r>
      <w:r w:rsidRPr="00975A8C">
        <w:t xml:space="preserve">. представлены данные по тарифам на </w:t>
      </w:r>
      <w:r w:rsidR="00D207FF">
        <w:t>холодную воду</w:t>
      </w:r>
      <w:r w:rsidRPr="00975A8C">
        <w:t xml:space="preserve">, установленным </w:t>
      </w:r>
      <w:r w:rsidR="00D207FF">
        <w:t>филиалу №1 ПМУП «УТВС» в период 2012-2015</w:t>
      </w:r>
      <w:r w:rsidRPr="00975A8C">
        <w:t xml:space="preserve"> гг.</w:t>
      </w:r>
    </w:p>
    <w:p w:rsidR="00243C93" w:rsidRDefault="00D207FF" w:rsidP="00243C93">
      <w:pPr>
        <w:spacing w:before="120" w:after="120" w:line="276" w:lineRule="auto"/>
        <w:ind w:firstLine="709"/>
        <w:jc w:val="both"/>
      </w:pPr>
      <w:r>
        <w:t xml:space="preserve">Таблица 2.2.9.1. </w:t>
      </w:r>
      <w:r w:rsidR="00243C93" w:rsidRPr="00975A8C">
        <w:t xml:space="preserve">Тарифы на </w:t>
      </w:r>
      <w:r>
        <w:t xml:space="preserve">холодную </w:t>
      </w:r>
      <w:r w:rsidR="00243C93" w:rsidRPr="00975A8C">
        <w:t xml:space="preserve">воду, установленные </w:t>
      </w:r>
      <w:r w:rsidR="00E11FD3">
        <w:t>филиалу №1 ПМУП «УТВС» в период 2012-2015</w:t>
      </w:r>
      <w:r w:rsidR="00243C93" w:rsidRPr="00975A8C">
        <w:t xml:space="preserve"> гг.</w:t>
      </w: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827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</w:tblGrid>
      <w:tr w:rsidR="00E11FD3" w:rsidRPr="004808CE" w:rsidTr="00E11FD3">
        <w:trPr>
          <w:trHeight w:val="300"/>
          <w:tblHeader/>
          <w:jc w:val="center"/>
        </w:trPr>
        <w:tc>
          <w:tcPr>
            <w:tcW w:w="417" w:type="dxa"/>
            <w:vMerge w:val="restart"/>
            <w:shd w:val="clear" w:color="auto" w:fill="auto"/>
            <w:vAlign w:val="center"/>
            <w:hideMark/>
          </w:tcPr>
          <w:p w:rsidR="00E11FD3" w:rsidRPr="004808CE" w:rsidRDefault="00E11FD3" w:rsidP="00E11FD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827" w:type="dxa"/>
            <w:vMerge w:val="restart"/>
            <w:shd w:val="clear" w:color="auto" w:fill="auto"/>
            <w:vAlign w:val="center"/>
            <w:hideMark/>
          </w:tcPr>
          <w:p w:rsidR="00E11FD3" w:rsidRPr="004808CE" w:rsidRDefault="00E11FD3" w:rsidP="00E11FD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2598" w:type="dxa"/>
            <w:gridSpan w:val="3"/>
            <w:shd w:val="clear" w:color="auto" w:fill="auto"/>
            <w:vAlign w:val="center"/>
            <w:hideMark/>
          </w:tcPr>
          <w:p w:rsidR="00E11FD3" w:rsidRPr="004808CE" w:rsidRDefault="00E11FD3" w:rsidP="00E11FD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2012 год</w:t>
            </w:r>
          </w:p>
        </w:tc>
        <w:tc>
          <w:tcPr>
            <w:tcW w:w="1732" w:type="dxa"/>
            <w:gridSpan w:val="2"/>
            <w:shd w:val="clear" w:color="auto" w:fill="auto"/>
            <w:vAlign w:val="center"/>
            <w:hideMark/>
          </w:tcPr>
          <w:p w:rsidR="00E11FD3" w:rsidRPr="004808CE" w:rsidRDefault="00E11FD3" w:rsidP="00E11FD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2013 год</w:t>
            </w:r>
          </w:p>
        </w:tc>
        <w:tc>
          <w:tcPr>
            <w:tcW w:w="1732" w:type="dxa"/>
            <w:gridSpan w:val="2"/>
            <w:shd w:val="clear" w:color="auto" w:fill="auto"/>
            <w:vAlign w:val="center"/>
            <w:hideMark/>
          </w:tcPr>
          <w:p w:rsidR="00E11FD3" w:rsidRPr="004808CE" w:rsidRDefault="00E11FD3" w:rsidP="00E11FD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2014 год</w:t>
            </w:r>
          </w:p>
        </w:tc>
        <w:tc>
          <w:tcPr>
            <w:tcW w:w="1732" w:type="dxa"/>
            <w:gridSpan w:val="2"/>
            <w:shd w:val="clear" w:color="auto" w:fill="auto"/>
            <w:vAlign w:val="center"/>
            <w:hideMark/>
          </w:tcPr>
          <w:p w:rsidR="00E11FD3" w:rsidRPr="004808CE" w:rsidRDefault="00E11FD3" w:rsidP="00E11FD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2015 год</w:t>
            </w:r>
          </w:p>
        </w:tc>
      </w:tr>
      <w:tr w:rsidR="00E11FD3" w:rsidRPr="004808CE" w:rsidTr="00E11FD3">
        <w:trPr>
          <w:cantSplit/>
          <w:trHeight w:val="1388"/>
          <w:tblHeader/>
          <w:jc w:val="center"/>
        </w:trPr>
        <w:tc>
          <w:tcPr>
            <w:tcW w:w="417" w:type="dxa"/>
            <w:vMerge/>
            <w:vAlign w:val="center"/>
            <w:hideMark/>
          </w:tcPr>
          <w:p w:rsidR="00E11FD3" w:rsidRPr="004808CE" w:rsidRDefault="00E11FD3" w:rsidP="00E11FD3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827" w:type="dxa"/>
            <w:vMerge/>
            <w:vAlign w:val="center"/>
            <w:hideMark/>
          </w:tcPr>
          <w:p w:rsidR="00E11FD3" w:rsidRPr="004808CE" w:rsidRDefault="00E11FD3" w:rsidP="00E11FD3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E11FD3" w:rsidRPr="004808CE" w:rsidRDefault="00E11FD3" w:rsidP="00E11FD3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01.01.12 по 30.06.12</w:t>
            </w: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E11FD3" w:rsidRPr="004808CE" w:rsidRDefault="00E11FD3" w:rsidP="00E11FD3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01.07.12 по 31.08.12</w:t>
            </w: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E11FD3" w:rsidRPr="004808CE" w:rsidRDefault="00E11FD3" w:rsidP="00E11FD3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01.09.12 по 31.12.12</w:t>
            </w: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E11FD3" w:rsidRPr="004808CE" w:rsidRDefault="00E11FD3" w:rsidP="00E11FD3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01.01.13 по 30.06.13</w:t>
            </w: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E11FD3" w:rsidRPr="004808CE" w:rsidRDefault="00E11FD3" w:rsidP="00E11FD3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01.07.13 по 31.12.13</w:t>
            </w: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E11FD3" w:rsidRPr="004808CE" w:rsidRDefault="00E11FD3" w:rsidP="00E11FD3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01.01.14 по 30.06.14</w:t>
            </w: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E11FD3" w:rsidRPr="004808CE" w:rsidRDefault="00E11FD3" w:rsidP="00E11FD3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01.07.14 по 31.12.14</w:t>
            </w: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E11FD3" w:rsidRPr="004808CE" w:rsidRDefault="00E11FD3" w:rsidP="00E11FD3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01.01.15 по 30.06.15</w:t>
            </w:r>
          </w:p>
        </w:tc>
        <w:tc>
          <w:tcPr>
            <w:tcW w:w="866" w:type="dxa"/>
            <w:shd w:val="clear" w:color="auto" w:fill="auto"/>
            <w:textDirection w:val="btLr"/>
            <w:vAlign w:val="center"/>
            <w:hideMark/>
          </w:tcPr>
          <w:p w:rsidR="00E11FD3" w:rsidRPr="004808CE" w:rsidRDefault="00E11FD3" w:rsidP="00E11FD3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01.07.15 по 31.12.15</w:t>
            </w:r>
          </w:p>
        </w:tc>
      </w:tr>
      <w:tr w:rsidR="00E11FD3" w:rsidRPr="004808CE" w:rsidTr="00E11FD3">
        <w:trPr>
          <w:trHeight w:val="600"/>
          <w:jc w:val="center"/>
        </w:trPr>
        <w:tc>
          <w:tcPr>
            <w:tcW w:w="417" w:type="dxa"/>
            <w:shd w:val="clear" w:color="auto" w:fill="auto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E11FD3" w:rsidRPr="00E11FD3" w:rsidRDefault="00E11FD3">
            <w:pPr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тариф на холодную воду для прочих потребителей (без НДС), руб./м. куб.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72,29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76,63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77,15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77,15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77,51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77,51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78,30</w:t>
            </w:r>
          </w:p>
        </w:tc>
        <w:tc>
          <w:tcPr>
            <w:tcW w:w="866" w:type="dxa"/>
            <w:shd w:val="clear" w:color="000000" w:fill="FFFFFF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78,30</w:t>
            </w:r>
          </w:p>
        </w:tc>
        <w:tc>
          <w:tcPr>
            <w:tcW w:w="866" w:type="dxa"/>
            <w:shd w:val="clear" w:color="000000" w:fill="FFFFFF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87,31</w:t>
            </w:r>
          </w:p>
        </w:tc>
      </w:tr>
      <w:tr w:rsidR="00E11FD3" w:rsidRPr="004808CE" w:rsidTr="00E11FD3">
        <w:trPr>
          <w:trHeight w:val="630"/>
          <w:jc w:val="center"/>
        </w:trPr>
        <w:tc>
          <w:tcPr>
            <w:tcW w:w="417" w:type="dxa"/>
            <w:shd w:val="clear" w:color="auto" w:fill="auto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27" w:type="dxa"/>
            <w:shd w:val="clear" w:color="auto" w:fill="auto"/>
            <w:vAlign w:val="center"/>
            <w:hideMark/>
          </w:tcPr>
          <w:p w:rsidR="00E11FD3" w:rsidRPr="00E11FD3" w:rsidRDefault="00E11FD3">
            <w:pPr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тариф на холодную воду для населения (с НДС), руб./м.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E11FD3">
              <w:rPr>
                <w:color w:val="000000"/>
                <w:sz w:val="20"/>
                <w:szCs w:val="20"/>
              </w:rPr>
              <w:t>куб.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85,3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90,42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91,04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91,04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91,46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91,46</w:t>
            </w:r>
          </w:p>
        </w:tc>
        <w:tc>
          <w:tcPr>
            <w:tcW w:w="866" w:type="dxa"/>
            <w:shd w:val="clear" w:color="000000" w:fill="FFFFFF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92,39</w:t>
            </w:r>
          </w:p>
        </w:tc>
        <w:tc>
          <w:tcPr>
            <w:tcW w:w="866" w:type="dxa"/>
            <w:shd w:val="clear" w:color="000000" w:fill="FFFFFF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92,39</w:t>
            </w:r>
          </w:p>
        </w:tc>
        <w:tc>
          <w:tcPr>
            <w:tcW w:w="866" w:type="dxa"/>
            <w:shd w:val="clear" w:color="000000" w:fill="FFFFFF"/>
            <w:vAlign w:val="center"/>
            <w:hideMark/>
          </w:tcPr>
          <w:p w:rsidR="00E11FD3" w:rsidRPr="00E11FD3" w:rsidRDefault="00E11FD3">
            <w:pPr>
              <w:jc w:val="center"/>
              <w:rPr>
                <w:color w:val="000000"/>
                <w:sz w:val="20"/>
                <w:szCs w:val="20"/>
              </w:rPr>
            </w:pPr>
            <w:r w:rsidRPr="00E11FD3">
              <w:rPr>
                <w:color w:val="000000"/>
                <w:sz w:val="20"/>
                <w:szCs w:val="20"/>
              </w:rPr>
              <w:t>103,03</w:t>
            </w:r>
          </w:p>
        </w:tc>
      </w:tr>
    </w:tbl>
    <w:p w:rsidR="00243C93" w:rsidRPr="00975A8C" w:rsidRDefault="00243C93" w:rsidP="00243C93">
      <w:pPr>
        <w:spacing w:before="120" w:after="120" w:line="276" w:lineRule="auto"/>
        <w:ind w:firstLine="709"/>
        <w:jc w:val="both"/>
      </w:pPr>
      <w:r w:rsidRPr="00975A8C">
        <w:t>Соотношение тарифов на</w:t>
      </w:r>
      <w:r w:rsidR="00E11FD3">
        <w:t xml:space="preserve"> холодную воду филиала №1 ПМУП «УТВС»</w:t>
      </w:r>
      <w:r w:rsidRPr="00975A8C">
        <w:t xml:space="preserve">, утвержденных Региональной службой по тарифам Ханты-Мансийского автономного округа - Югры и предельного индекса максимально возможного изменения установленных тарифов организаций водопроводно-канализационного хозяйства, установленных в среднем по Ханты-Мансийскому автономному </w:t>
      </w:r>
      <w:r w:rsidR="006E5FE4">
        <w:t>округу - Югре в период 2012-2015</w:t>
      </w:r>
      <w:r w:rsidRPr="00975A8C">
        <w:t xml:space="preserve"> гг. графически представлено на рисунке 2.2.9.1.</w:t>
      </w:r>
    </w:p>
    <w:p w:rsidR="00243C93" w:rsidRPr="00975A8C" w:rsidRDefault="005F2F75" w:rsidP="006E5FE4">
      <w:pPr>
        <w:spacing w:before="120" w:after="120" w:line="276" w:lineRule="auto"/>
        <w:ind w:firstLine="709"/>
        <w:jc w:val="center"/>
      </w:pPr>
      <w:r w:rsidRPr="005F2F75">
        <w:rPr>
          <w:noProof/>
        </w:rPr>
        <w:drawing>
          <wp:inline distT="0" distB="0" distL="0" distR="0" wp14:anchorId="7ECD741A" wp14:editId="2AEC1424">
            <wp:extent cx="4194780" cy="2849525"/>
            <wp:effectExtent l="19050" t="0" r="0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43C93" w:rsidRPr="00975A8C" w:rsidRDefault="00341CC8" w:rsidP="00243C93">
      <w:pPr>
        <w:spacing w:before="120" w:after="120" w:line="276" w:lineRule="auto"/>
        <w:jc w:val="center"/>
      </w:pPr>
      <w:r>
        <w:t>Рисунок 2.2</w:t>
      </w:r>
      <w:r w:rsidR="00243C93" w:rsidRPr="00975A8C">
        <w:t xml:space="preserve">.9.1. Соотношение утвержденного и предельного индекса максимально возможного изменения установленных тарифов  на </w:t>
      </w:r>
      <w:r w:rsidR="009F52A4">
        <w:t>холодную воду в период 2012-2015</w:t>
      </w:r>
      <w:r w:rsidR="00243C93" w:rsidRPr="00975A8C">
        <w:t xml:space="preserve"> гг.</w:t>
      </w:r>
    </w:p>
    <w:p w:rsidR="008436D3" w:rsidRDefault="008436D3" w:rsidP="00243C93">
      <w:pPr>
        <w:spacing w:before="120" w:after="120" w:line="276" w:lineRule="auto"/>
        <w:ind w:firstLine="709"/>
        <w:jc w:val="both"/>
      </w:pPr>
    </w:p>
    <w:p w:rsidR="00243C93" w:rsidRPr="00975A8C" w:rsidRDefault="00243C93" w:rsidP="00243C93">
      <w:pPr>
        <w:spacing w:before="120" w:after="120" w:line="276" w:lineRule="auto"/>
        <w:ind w:firstLine="709"/>
        <w:jc w:val="both"/>
      </w:pPr>
      <w:r w:rsidRPr="00975A8C">
        <w:t xml:space="preserve">В целом рост тарифов на </w:t>
      </w:r>
      <w:r w:rsidR="009F52A4">
        <w:t>холодную</w:t>
      </w:r>
      <w:r w:rsidRPr="00975A8C">
        <w:t xml:space="preserve"> воду, установленных </w:t>
      </w:r>
      <w:r w:rsidR="003608B2">
        <w:t xml:space="preserve">филиалу №1 от ПМУП «УТВС» </w:t>
      </w:r>
      <w:r w:rsidR="009F52A4">
        <w:t>в период 2012-2015</w:t>
      </w:r>
      <w:r w:rsidRPr="00975A8C">
        <w:t xml:space="preserve"> гг.</w:t>
      </w:r>
      <w:r w:rsidR="003608B2">
        <w:t>,</w:t>
      </w:r>
      <w:r w:rsidRPr="00975A8C">
        <w:t xml:space="preserve"> не превышает предельного индекса максимально возможного изменения тарифов организаций водопроводно-канализационного хозяйства, установленных в среднем по Ханты-Мансийскому автономному округу - Югре. В целом </w:t>
      </w:r>
      <w:r w:rsidRPr="00975A8C">
        <w:lastRenderedPageBreak/>
        <w:t xml:space="preserve">за анализируемый период необходимо отметить снижение тарифов на </w:t>
      </w:r>
      <w:r w:rsidR="008115B5">
        <w:t>холодную</w:t>
      </w:r>
      <w:r w:rsidRPr="00975A8C">
        <w:t xml:space="preserve"> воду, что связано с политикой сдерживания роста тарифов на коммунальные услуги, устанавливаемой на федеральном уровне.</w:t>
      </w:r>
    </w:p>
    <w:p w:rsidR="00F94FAD" w:rsidRPr="0002116E" w:rsidRDefault="00F94FAD" w:rsidP="00F94FAD">
      <w:pPr>
        <w:spacing w:before="120" w:after="120" w:line="276" w:lineRule="auto"/>
        <w:ind w:firstLine="709"/>
        <w:jc w:val="both"/>
        <w:rPr>
          <w:b/>
          <w:i/>
        </w:rPr>
      </w:pPr>
      <w:r w:rsidRPr="0002116E">
        <w:rPr>
          <w:b/>
          <w:i/>
        </w:rPr>
        <w:t xml:space="preserve">Анализ тарифов на </w:t>
      </w:r>
      <w:r>
        <w:rPr>
          <w:b/>
          <w:i/>
        </w:rPr>
        <w:t>горячую воду в закрытой системе горячего</w:t>
      </w:r>
      <w:r w:rsidRPr="0002116E">
        <w:rPr>
          <w:b/>
          <w:i/>
        </w:rPr>
        <w:t xml:space="preserve"> </w:t>
      </w:r>
      <w:r>
        <w:rPr>
          <w:b/>
          <w:i/>
        </w:rPr>
        <w:t xml:space="preserve">водоснабжения </w:t>
      </w:r>
      <w:r w:rsidRPr="0002116E">
        <w:rPr>
          <w:b/>
          <w:i/>
        </w:rPr>
        <w:t>филиала №1 ПМУП «УТВС»</w:t>
      </w:r>
    </w:p>
    <w:p w:rsidR="00F94FAD" w:rsidRPr="00975A8C" w:rsidRDefault="00CF2B1B" w:rsidP="00F94FAD">
      <w:pPr>
        <w:spacing w:before="120" w:after="120" w:line="276" w:lineRule="auto"/>
        <w:ind w:firstLine="709"/>
        <w:jc w:val="both"/>
      </w:pPr>
      <w:r>
        <w:t xml:space="preserve">В таблице 2.2.9.2 </w:t>
      </w:r>
      <w:r w:rsidR="00F94FAD" w:rsidRPr="00975A8C">
        <w:t xml:space="preserve">представлены данные по тарифам на </w:t>
      </w:r>
      <w:r w:rsidR="00341CC8">
        <w:t xml:space="preserve">горячую </w:t>
      </w:r>
      <w:r w:rsidR="00F94FAD">
        <w:t>воду</w:t>
      </w:r>
      <w:r>
        <w:t xml:space="preserve"> в закрытой системе горячего водоснабжения</w:t>
      </w:r>
      <w:r w:rsidR="00F94FAD" w:rsidRPr="00975A8C">
        <w:t xml:space="preserve">, установленным </w:t>
      </w:r>
      <w:r w:rsidR="00F94FAD">
        <w:t>филиалу №1 ПМУП «УТВС» в период 2012-2015</w:t>
      </w:r>
      <w:r w:rsidR="00F94FAD" w:rsidRPr="00975A8C">
        <w:t xml:space="preserve"> гг.</w:t>
      </w:r>
    </w:p>
    <w:p w:rsidR="00F94FAD" w:rsidRDefault="00341CC8" w:rsidP="00F94FAD">
      <w:pPr>
        <w:spacing w:before="120" w:after="120" w:line="276" w:lineRule="auto"/>
        <w:ind w:firstLine="709"/>
        <w:jc w:val="both"/>
      </w:pPr>
      <w:r>
        <w:t>Таблица 2.2.9.2</w:t>
      </w:r>
      <w:r w:rsidR="00FC7547">
        <w:t xml:space="preserve">. </w:t>
      </w:r>
      <w:r w:rsidR="00F94FAD" w:rsidRPr="00975A8C">
        <w:t xml:space="preserve">Тарифы на </w:t>
      </w:r>
      <w:r w:rsidR="003E6C89">
        <w:t>горячую воду в закрытой системе горячего водоснабжения</w:t>
      </w:r>
      <w:r w:rsidR="00F94FAD" w:rsidRPr="00975A8C">
        <w:t xml:space="preserve">, установленные </w:t>
      </w:r>
      <w:r w:rsidR="00F94FAD">
        <w:t>филиалу №1 ПМУП «УТВС» в период 2012-2015</w:t>
      </w:r>
      <w:r w:rsidR="00F94FAD" w:rsidRPr="00975A8C">
        <w:t xml:space="preserve"> гг.</w:t>
      </w:r>
    </w:p>
    <w:tbl>
      <w:tblPr>
        <w:tblW w:w="9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"/>
        <w:gridCol w:w="1753"/>
        <w:gridCol w:w="849"/>
        <w:gridCol w:w="849"/>
        <w:gridCol w:w="850"/>
        <w:gridCol w:w="850"/>
        <w:gridCol w:w="850"/>
        <w:gridCol w:w="850"/>
        <w:gridCol w:w="850"/>
        <w:gridCol w:w="766"/>
        <w:gridCol w:w="827"/>
      </w:tblGrid>
      <w:tr w:rsidR="00F94FAD" w:rsidRPr="004808CE" w:rsidTr="00601829">
        <w:trPr>
          <w:trHeight w:val="300"/>
          <w:tblHeader/>
          <w:jc w:val="center"/>
        </w:trPr>
        <w:tc>
          <w:tcPr>
            <w:tcW w:w="517" w:type="dxa"/>
            <w:vMerge w:val="restart"/>
            <w:shd w:val="clear" w:color="auto" w:fill="auto"/>
            <w:vAlign w:val="center"/>
            <w:hideMark/>
          </w:tcPr>
          <w:p w:rsidR="00F94FAD" w:rsidRPr="004808CE" w:rsidRDefault="00F94FAD" w:rsidP="00F94F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753" w:type="dxa"/>
            <w:vMerge w:val="restart"/>
            <w:shd w:val="clear" w:color="auto" w:fill="auto"/>
            <w:vAlign w:val="center"/>
            <w:hideMark/>
          </w:tcPr>
          <w:p w:rsidR="00F94FAD" w:rsidRPr="004808CE" w:rsidRDefault="00F94FAD" w:rsidP="00F94F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2548" w:type="dxa"/>
            <w:gridSpan w:val="3"/>
            <w:shd w:val="clear" w:color="auto" w:fill="auto"/>
            <w:vAlign w:val="center"/>
            <w:hideMark/>
          </w:tcPr>
          <w:p w:rsidR="00F94FAD" w:rsidRPr="004808CE" w:rsidRDefault="00F94FAD" w:rsidP="00F94F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2012 год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  <w:hideMark/>
          </w:tcPr>
          <w:p w:rsidR="00F94FAD" w:rsidRPr="004808CE" w:rsidRDefault="00F94FAD" w:rsidP="00F94F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2013 год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  <w:hideMark/>
          </w:tcPr>
          <w:p w:rsidR="00F94FAD" w:rsidRPr="004808CE" w:rsidRDefault="00F94FAD" w:rsidP="00F94F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2014 год</w:t>
            </w:r>
          </w:p>
        </w:tc>
        <w:tc>
          <w:tcPr>
            <w:tcW w:w="1593" w:type="dxa"/>
            <w:gridSpan w:val="2"/>
            <w:shd w:val="clear" w:color="auto" w:fill="auto"/>
            <w:vAlign w:val="center"/>
            <w:hideMark/>
          </w:tcPr>
          <w:p w:rsidR="00F94FAD" w:rsidRPr="004808CE" w:rsidRDefault="00F94FAD" w:rsidP="00F94F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2015 год</w:t>
            </w:r>
          </w:p>
        </w:tc>
      </w:tr>
      <w:tr w:rsidR="00F94FAD" w:rsidRPr="004808CE" w:rsidTr="00601829">
        <w:trPr>
          <w:cantSplit/>
          <w:trHeight w:val="1388"/>
          <w:tblHeader/>
          <w:jc w:val="center"/>
        </w:trPr>
        <w:tc>
          <w:tcPr>
            <w:tcW w:w="517" w:type="dxa"/>
            <w:vMerge/>
            <w:vAlign w:val="center"/>
            <w:hideMark/>
          </w:tcPr>
          <w:p w:rsidR="00F94FAD" w:rsidRPr="004808CE" w:rsidRDefault="00F94FAD" w:rsidP="00F94FAD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  <w:vMerge/>
            <w:vAlign w:val="center"/>
            <w:hideMark/>
          </w:tcPr>
          <w:p w:rsidR="00F94FAD" w:rsidRPr="004808CE" w:rsidRDefault="00F94FAD" w:rsidP="00F94FAD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  <w:textDirection w:val="btLr"/>
            <w:vAlign w:val="center"/>
            <w:hideMark/>
          </w:tcPr>
          <w:p w:rsidR="00F94FAD" w:rsidRPr="004808CE" w:rsidRDefault="00F94FAD" w:rsidP="00F94FAD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01.01.12 по 30.06.12</w:t>
            </w:r>
          </w:p>
        </w:tc>
        <w:tc>
          <w:tcPr>
            <w:tcW w:w="849" w:type="dxa"/>
            <w:shd w:val="clear" w:color="auto" w:fill="auto"/>
            <w:textDirection w:val="btLr"/>
            <w:vAlign w:val="center"/>
            <w:hideMark/>
          </w:tcPr>
          <w:p w:rsidR="00F94FAD" w:rsidRPr="004808CE" w:rsidRDefault="00F94FAD" w:rsidP="00F94FAD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01.07.12 по 31.08.12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:rsidR="00F94FAD" w:rsidRPr="004808CE" w:rsidRDefault="00F94FAD" w:rsidP="00F94FAD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01.09.12 по 31.12.12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:rsidR="00F94FAD" w:rsidRPr="004808CE" w:rsidRDefault="00F94FAD" w:rsidP="00F94FAD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01.01.13 по 30.06.13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:rsidR="00F94FAD" w:rsidRPr="004808CE" w:rsidRDefault="00F94FAD" w:rsidP="00F94FAD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01.07.13 по 31.12.13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:rsidR="00F94FAD" w:rsidRPr="004808CE" w:rsidRDefault="00F94FAD" w:rsidP="00F94FAD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01.01.14 по 30.06.14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:rsidR="00F94FAD" w:rsidRPr="004808CE" w:rsidRDefault="00F94FAD" w:rsidP="00F94FAD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01.07.14 по 31.12.14</w:t>
            </w:r>
          </w:p>
        </w:tc>
        <w:tc>
          <w:tcPr>
            <w:tcW w:w="766" w:type="dxa"/>
            <w:shd w:val="clear" w:color="auto" w:fill="auto"/>
            <w:textDirection w:val="btLr"/>
            <w:vAlign w:val="center"/>
            <w:hideMark/>
          </w:tcPr>
          <w:p w:rsidR="00F94FAD" w:rsidRPr="004808CE" w:rsidRDefault="00F94FAD" w:rsidP="00F94FAD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01.01.15 по 30.06.15</w:t>
            </w:r>
          </w:p>
        </w:tc>
        <w:tc>
          <w:tcPr>
            <w:tcW w:w="827" w:type="dxa"/>
            <w:shd w:val="clear" w:color="auto" w:fill="auto"/>
            <w:textDirection w:val="btLr"/>
            <w:vAlign w:val="center"/>
            <w:hideMark/>
          </w:tcPr>
          <w:p w:rsidR="00F94FAD" w:rsidRPr="004808CE" w:rsidRDefault="00F94FAD" w:rsidP="00F94FAD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01.07.15 по 31.12.15</w:t>
            </w:r>
          </w:p>
        </w:tc>
      </w:tr>
      <w:tr w:rsidR="003E6C89" w:rsidRPr="004808CE" w:rsidTr="00601829">
        <w:trPr>
          <w:trHeight w:val="600"/>
          <w:jc w:val="center"/>
        </w:trPr>
        <w:tc>
          <w:tcPr>
            <w:tcW w:w="517" w:type="dxa"/>
            <w:shd w:val="clear" w:color="auto" w:fill="auto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3E6C89" w:rsidRPr="003E6C89" w:rsidRDefault="003E6C89">
            <w:pPr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тариф на горячую воду для прочих потребителей (без НДС), руб./м. куб.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144,61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152,72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157,5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157,5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166,64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166,64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171,34</w:t>
            </w:r>
          </w:p>
        </w:tc>
        <w:tc>
          <w:tcPr>
            <w:tcW w:w="766" w:type="dxa"/>
            <w:shd w:val="clear" w:color="000000" w:fill="FFFFFF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171,34</w:t>
            </w:r>
          </w:p>
        </w:tc>
        <w:tc>
          <w:tcPr>
            <w:tcW w:w="827" w:type="dxa"/>
            <w:shd w:val="clear" w:color="000000" w:fill="FFFFFF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188,07</w:t>
            </w:r>
          </w:p>
        </w:tc>
      </w:tr>
      <w:tr w:rsidR="003E6C89" w:rsidRPr="004808CE" w:rsidTr="00601829">
        <w:trPr>
          <w:trHeight w:val="630"/>
          <w:jc w:val="center"/>
        </w:trPr>
        <w:tc>
          <w:tcPr>
            <w:tcW w:w="517" w:type="dxa"/>
            <w:shd w:val="clear" w:color="auto" w:fill="auto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3E6C89" w:rsidRPr="003E6C89" w:rsidRDefault="003E6C89">
            <w:pPr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тариф на горячую воду для населения (с НДС), руб./м. куб.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170,64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180,21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185,85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185,85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196,64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196,64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202,18</w:t>
            </w:r>
          </w:p>
        </w:tc>
        <w:tc>
          <w:tcPr>
            <w:tcW w:w="766" w:type="dxa"/>
            <w:shd w:val="clear" w:color="000000" w:fill="FFFFFF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202,18</w:t>
            </w:r>
          </w:p>
        </w:tc>
        <w:tc>
          <w:tcPr>
            <w:tcW w:w="827" w:type="dxa"/>
            <w:shd w:val="clear" w:color="000000" w:fill="FFFFFF"/>
            <w:vAlign w:val="center"/>
            <w:hideMark/>
          </w:tcPr>
          <w:p w:rsidR="003E6C89" w:rsidRPr="003E6C89" w:rsidRDefault="003E6C89">
            <w:pPr>
              <w:jc w:val="center"/>
              <w:rPr>
                <w:color w:val="000000"/>
                <w:sz w:val="20"/>
                <w:szCs w:val="20"/>
              </w:rPr>
            </w:pPr>
            <w:r w:rsidRPr="003E6C89">
              <w:rPr>
                <w:color w:val="000000"/>
                <w:sz w:val="20"/>
                <w:szCs w:val="20"/>
              </w:rPr>
              <w:t>221,92</w:t>
            </w:r>
          </w:p>
        </w:tc>
      </w:tr>
    </w:tbl>
    <w:p w:rsidR="00F94FAD" w:rsidRPr="00975A8C" w:rsidRDefault="0096214E" w:rsidP="00F94FAD">
      <w:pPr>
        <w:spacing w:before="120" w:after="120" w:line="276" w:lineRule="auto"/>
        <w:ind w:firstLine="709"/>
        <w:jc w:val="both"/>
      </w:pPr>
      <w:r>
        <w:t>Динамика</w:t>
      </w:r>
      <w:r w:rsidR="00601829">
        <w:t xml:space="preserve"> тарифов </w:t>
      </w:r>
      <w:r w:rsidR="00F94FAD" w:rsidRPr="00975A8C">
        <w:t>на</w:t>
      </w:r>
      <w:r w:rsidR="00F94FAD">
        <w:t xml:space="preserve"> </w:t>
      </w:r>
      <w:r w:rsidR="004747E4">
        <w:t>горячую воду в закрытой системе горячего водоснабжения</w:t>
      </w:r>
      <w:r w:rsidR="00F94FAD">
        <w:t xml:space="preserve"> филиала №1 ПМУП «УТВС»</w:t>
      </w:r>
      <w:r w:rsidR="00F94FAD" w:rsidRPr="00975A8C">
        <w:t xml:space="preserve">, утвержденных Региональной службой по тарифам Ханты-Мансийского автономного округа - Югры </w:t>
      </w:r>
      <w:r w:rsidR="00F94FAD">
        <w:t>период 2012-2015</w:t>
      </w:r>
      <w:r w:rsidR="00F94FAD" w:rsidRPr="00975A8C">
        <w:t xml:space="preserve"> гг. графически пре</w:t>
      </w:r>
      <w:r w:rsidR="00FC7547">
        <w:t>дставлена</w:t>
      </w:r>
      <w:r w:rsidR="00CF2B1B">
        <w:t xml:space="preserve"> на рисунке 2.2.9.2</w:t>
      </w:r>
      <w:r w:rsidR="00F94FAD" w:rsidRPr="00975A8C">
        <w:t>.</w:t>
      </w:r>
    </w:p>
    <w:p w:rsidR="00F94FAD" w:rsidRPr="00975A8C" w:rsidRDefault="00A61967" w:rsidP="00F94FAD">
      <w:pPr>
        <w:spacing w:before="120" w:after="120" w:line="276" w:lineRule="auto"/>
        <w:ind w:firstLine="709"/>
        <w:jc w:val="center"/>
      </w:pPr>
      <w:r w:rsidRPr="00A61967">
        <w:rPr>
          <w:noProof/>
        </w:rPr>
        <w:drawing>
          <wp:inline distT="0" distB="0" distL="0" distR="0" wp14:anchorId="3DCD64F2" wp14:editId="0BA676C7">
            <wp:extent cx="3810739" cy="2169042"/>
            <wp:effectExtent l="19050" t="0" r="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30F42" w:rsidRDefault="00200C70" w:rsidP="00930F42">
      <w:pPr>
        <w:spacing w:before="120" w:after="120" w:line="276" w:lineRule="auto"/>
        <w:jc w:val="center"/>
      </w:pPr>
      <w:r>
        <w:t>Рисунок 2.2</w:t>
      </w:r>
      <w:r w:rsidR="00CF2B1B">
        <w:t>.9.2</w:t>
      </w:r>
      <w:r w:rsidR="00F94FAD" w:rsidRPr="00975A8C">
        <w:t xml:space="preserve">. </w:t>
      </w:r>
      <w:r w:rsidR="0096214E">
        <w:t>Динамика</w:t>
      </w:r>
      <w:r w:rsidR="00F94FAD" w:rsidRPr="00975A8C">
        <w:t xml:space="preserve"> </w:t>
      </w:r>
      <w:r w:rsidR="0096214E">
        <w:t>тарифов</w:t>
      </w:r>
      <w:r>
        <w:t xml:space="preserve"> </w:t>
      </w:r>
      <w:r w:rsidRPr="00975A8C">
        <w:t xml:space="preserve">на </w:t>
      </w:r>
      <w:r>
        <w:t xml:space="preserve">горячую воду </w:t>
      </w:r>
      <w:r w:rsidR="00930F42">
        <w:t xml:space="preserve">в закрытой системе ГВС филиала №1 ПМУП «УТВС» </w:t>
      </w:r>
    </w:p>
    <w:p w:rsidR="008436D3" w:rsidRDefault="008436D3" w:rsidP="00930F42">
      <w:pPr>
        <w:spacing w:before="120" w:after="120" w:line="276" w:lineRule="auto"/>
        <w:jc w:val="center"/>
      </w:pPr>
    </w:p>
    <w:p w:rsidR="008436D3" w:rsidRDefault="00F94FAD" w:rsidP="00997162">
      <w:pPr>
        <w:spacing w:before="120" w:after="120" w:line="276" w:lineRule="auto"/>
        <w:ind w:firstLine="709"/>
        <w:jc w:val="both"/>
      </w:pPr>
      <w:r w:rsidRPr="00975A8C">
        <w:t xml:space="preserve">В целом за период </w:t>
      </w:r>
      <w:r w:rsidR="00C82478">
        <w:t xml:space="preserve">2012-2014 гг. </w:t>
      </w:r>
      <w:r w:rsidRPr="00975A8C">
        <w:t xml:space="preserve">необходимо отметить снижение тарифов на </w:t>
      </w:r>
      <w:r w:rsidR="00C82478">
        <w:t>горячую</w:t>
      </w:r>
      <w:r w:rsidRPr="00975A8C">
        <w:t xml:space="preserve"> воду, что связано с политикой сдерживания роста тарифов на коммунальные услуги, устанавливаемой на федеральном уровне.</w:t>
      </w:r>
      <w:r w:rsidR="00C82478">
        <w:t xml:space="preserve"> </w:t>
      </w:r>
    </w:p>
    <w:p w:rsidR="008436D3" w:rsidRPr="0035235D" w:rsidRDefault="008436D3" w:rsidP="008436D3">
      <w:pPr>
        <w:spacing w:before="120" w:after="120" w:line="276" w:lineRule="auto"/>
        <w:ind w:firstLine="709"/>
        <w:jc w:val="both"/>
        <w:rPr>
          <w:b/>
          <w:i/>
        </w:rPr>
      </w:pPr>
      <w:r w:rsidRPr="0035235D">
        <w:rPr>
          <w:b/>
          <w:i/>
        </w:rPr>
        <w:lastRenderedPageBreak/>
        <w:t>Анализ финансового состояния филиала ОАО "РЖД" центральной дирекции по тепловодоснабжению Свердловской дирекции по тепловодоснабжению Тюменский территориальный участок 7</w:t>
      </w:r>
    </w:p>
    <w:p w:rsidR="008436D3" w:rsidRDefault="008436D3" w:rsidP="008436D3">
      <w:pPr>
        <w:spacing w:before="120" w:after="120" w:line="276" w:lineRule="auto"/>
        <w:ind w:firstLine="709"/>
        <w:jc w:val="both"/>
      </w:pPr>
      <w:r>
        <w:t>Отсутствуют данные бухгалтерской отчетности организации за 2012-2014 гг. для проведения анализа финансового состояния</w:t>
      </w:r>
    </w:p>
    <w:p w:rsidR="008436D3" w:rsidRDefault="008436D3" w:rsidP="008436D3">
      <w:pPr>
        <w:spacing w:before="120" w:after="120" w:line="276" w:lineRule="auto"/>
        <w:ind w:firstLine="709"/>
        <w:jc w:val="both"/>
        <w:rPr>
          <w:b/>
          <w:i/>
        </w:rPr>
      </w:pPr>
      <w:r w:rsidRPr="00EA5309">
        <w:rPr>
          <w:b/>
          <w:i/>
        </w:rPr>
        <w:t xml:space="preserve">Анализ тарифа на </w:t>
      </w:r>
      <w:r>
        <w:rPr>
          <w:b/>
          <w:i/>
        </w:rPr>
        <w:t>холодную воду</w:t>
      </w:r>
      <w:r>
        <w:t xml:space="preserve"> </w:t>
      </w:r>
      <w:r w:rsidRPr="0035235D">
        <w:rPr>
          <w:b/>
          <w:i/>
        </w:rPr>
        <w:t>филиала ОАО "РЖД" центральной дирекции по тепловодоснабжению Свердловской дирекции по тепловодоснабжению Тюменский территориальный участок 7</w:t>
      </w:r>
      <w:r w:rsidR="00B63609">
        <w:rPr>
          <w:b/>
          <w:i/>
        </w:rPr>
        <w:t xml:space="preserve"> (далее - филиал ОАО "РЖД")</w:t>
      </w:r>
    </w:p>
    <w:p w:rsidR="00B63609" w:rsidRPr="00975A8C" w:rsidRDefault="00B63609" w:rsidP="00B63609">
      <w:pPr>
        <w:spacing w:before="120" w:after="120" w:line="276" w:lineRule="auto"/>
        <w:ind w:firstLine="709"/>
        <w:jc w:val="both"/>
      </w:pPr>
      <w:r>
        <w:t xml:space="preserve">В таблице 2.2.9.3 </w:t>
      </w:r>
      <w:r w:rsidRPr="00975A8C">
        <w:t xml:space="preserve">представлены данные по тарифам на </w:t>
      </w:r>
      <w:r>
        <w:t>холодную воду</w:t>
      </w:r>
      <w:r w:rsidRPr="00975A8C">
        <w:t xml:space="preserve">, установленным </w:t>
      </w:r>
      <w:r>
        <w:t>филиалу ОАО "РЖД" в период 2013-2015</w:t>
      </w:r>
      <w:r w:rsidRPr="00975A8C">
        <w:t xml:space="preserve"> гг.</w:t>
      </w:r>
    </w:p>
    <w:p w:rsidR="00B63609" w:rsidRDefault="00B63609" w:rsidP="00B63609">
      <w:pPr>
        <w:spacing w:before="120" w:after="120" w:line="276" w:lineRule="auto"/>
        <w:ind w:firstLine="709"/>
        <w:jc w:val="both"/>
      </w:pPr>
      <w:r>
        <w:t xml:space="preserve">Таблица 2.2.9.3. </w:t>
      </w:r>
      <w:r w:rsidRPr="00975A8C">
        <w:t xml:space="preserve">Тарифы на </w:t>
      </w:r>
      <w:r>
        <w:t>холодную воду</w:t>
      </w:r>
      <w:r w:rsidRPr="00975A8C">
        <w:t xml:space="preserve">, установленные </w:t>
      </w:r>
      <w:r>
        <w:t>филиалу ОАО "РЖД" в период 2013-2015</w:t>
      </w:r>
      <w:r w:rsidRPr="00975A8C">
        <w:t xml:space="preserve"> гг.</w:t>
      </w:r>
    </w:p>
    <w:tbl>
      <w:tblPr>
        <w:tblW w:w="8999" w:type="dxa"/>
        <w:jc w:val="center"/>
        <w:tblInd w:w="2660" w:type="dxa"/>
        <w:tblLook w:val="04A0" w:firstRow="1" w:lastRow="0" w:firstColumn="1" w:lastColumn="0" w:noHBand="0" w:noVBand="1"/>
      </w:tblPr>
      <w:tblGrid>
        <w:gridCol w:w="438"/>
        <w:gridCol w:w="4096"/>
        <w:gridCol w:w="716"/>
        <w:gridCol w:w="813"/>
        <w:gridCol w:w="761"/>
        <w:gridCol w:w="735"/>
        <w:gridCol w:w="723"/>
        <w:gridCol w:w="717"/>
      </w:tblGrid>
      <w:tr w:rsidR="00B63609" w:rsidRPr="00B63609" w:rsidTr="00B63609">
        <w:trPr>
          <w:trHeight w:val="300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63609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4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63609">
              <w:rPr>
                <w:b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63609">
              <w:rPr>
                <w:b/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63609">
              <w:rPr>
                <w:b/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63609">
              <w:rPr>
                <w:b/>
                <w:color w:val="000000"/>
                <w:sz w:val="22"/>
                <w:szCs w:val="22"/>
              </w:rPr>
              <w:t>2015 год</w:t>
            </w:r>
          </w:p>
        </w:tc>
      </w:tr>
      <w:tr w:rsidR="00B63609" w:rsidRPr="00B63609" w:rsidTr="00B63609">
        <w:trPr>
          <w:cantSplit/>
          <w:trHeight w:val="1360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3609" w:rsidRPr="00B63609" w:rsidRDefault="00B63609" w:rsidP="00B63609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609" w:rsidRPr="00B63609" w:rsidRDefault="00B63609" w:rsidP="00B63609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63609" w:rsidRPr="00B63609" w:rsidRDefault="00B63609" w:rsidP="00B63609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 w:rsidRPr="00B63609">
              <w:rPr>
                <w:b/>
                <w:color w:val="000000"/>
                <w:sz w:val="22"/>
                <w:szCs w:val="22"/>
              </w:rPr>
              <w:t>с 01.01.13 по 30.06.13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63609" w:rsidRPr="00B63609" w:rsidRDefault="00B63609" w:rsidP="00B63609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 w:rsidRPr="00B63609">
              <w:rPr>
                <w:b/>
                <w:color w:val="000000"/>
                <w:sz w:val="22"/>
                <w:szCs w:val="22"/>
              </w:rPr>
              <w:t>с 01.07.13 по 31.12.13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63609" w:rsidRPr="00B63609" w:rsidRDefault="00B63609" w:rsidP="00B63609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 w:rsidRPr="00B63609">
              <w:rPr>
                <w:b/>
                <w:color w:val="000000"/>
                <w:sz w:val="22"/>
                <w:szCs w:val="22"/>
              </w:rPr>
              <w:t>с 01.01.14 по 30.06.14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63609" w:rsidRPr="00B63609" w:rsidRDefault="00B63609" w:rsidP="00B63609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 w:rsidRPr="00B63609">
              <w:rPr>
                <w:b/>
                <w:color w:val="000000"/>
                <w:sz w:val="22"/>
                <w:szCs w:val="22"/>
              </w:rPr>
              <w:t>с 01.07.14 по 31.12.14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63609" w:rsidRPr="00B63609" w:rsidRDefault="00B63609" w:rsidP="00B63609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 w:rsidRPr="00B63609">
              <w:rPr>
                <w:b/>
                <w:color w:val="000000"/>
                <w:sz w:val="22"/>
                <w:szCs w:val="22"/>
              </w:rPr>
              <w:t>с 01.01.15 по 30.06.15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63609" w:rsidRPr="00B63609" w:rsidRDefault="00B63609" w:rsidP="00B63609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 w:rsidRPr="00B63609">
              <w:rPr>
                <w:b/>
                <w:color w:val="000000"/>
                <w:sz w:val="22"/>
                <w:szCs w:val="22"/>
              </w:rPr>
              <w:t>с 01.07.15 по 31.12.15</w:t>
            </w:r>
          </w:p>
        </w:tc>
      </w:tr>
      <w:tr w:rsidR="00B63609" w:rsidRPr="00B63609" w:rsidTr="00B63609">
        <w:trPr>
          <w:trHeight w:val="6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color w:val="000000"/>
                <w:sz w:val="22"/>
                <w:szCs w:val="22"/>
              </w:rPr>
            </w:pPr>
            <w:r w:rsidRPr="00B6360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609" w:rsidRPr="00B63609" w:rsidRDefault="00B63609" w:rsidP="00B63609">
            <w:pPr>
              <w:rPr>
                <w:color w:val="000000"/>
                <w:sz w:val="22"/>
                <w:szCs w:val="22"/>
              </w:rPr>
            </w:pPr>
            <w:r w:rsidRPr="00B63609">
              <w:rPr>
                <w:color w:val="000000"/>
                <w:sz w:val="22"/>
                <w:szCs w:val="22"/>
              </w:rPr>
              <w:t>тариф на холодную воду для прочих потребителей (без НДС), руб./м. куб.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color w:val="000000"/>
                <w:sz w:val="22"/>
                <w:szCs w:val="22"/>
              </w:rPr>
            </w:pPr>
            <w:r w:rsidRPr="00B63609">
              <w:rPr>
                <w:color w:val="000000"/>
                <w:sz w:val="22"/>
                <w:szCs w:val="22"/>
              </w:rPr>
              <w:t>19,19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color w:val="000000"/>
                <w:sz w:val="22"/>
                <w:szCs w:val="22"/>
              </w:rPr>
            </w:pPr>
            <w:r w:rsidRPr="00B63609">
              <w:rPr>
                <w:color w:val="000000"/>
                <w:sz w:val="22"/>
                <w:szCs w:val="22"/>
              </w:rPr>
              <w:t>20,85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color w:val="000000"/>
                <w:sz w:val="22"/>
                <w:szCs w:val="22"/>
              </w:rPr>
            </w:pPr>
            <w:r w:rsidRPr="00B63609">
              <w:rPr>
                <w:color w:val="000000"/>
                <w:sz w:val="22"/>
                <w:szCs w:val="22"/>
              </w:rPr>
              <w:t>20,85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color w:val="000000"/>
                <w:sz w:val="22"/>
                <w:szCs w:val="22"/>
              </w:rPr>
            </w:pPr>
            <w:r w:rsidRPr="00B63609">
              <w:rPr>
                <w:color w:val="000000"/>
                <w:sz w:val="22"/>
                <w:szCs w:val="22"/>
              </w:rPr>
              <w:t>21,74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color w:val="000000"/>
                <w:sz w:val="22"/>
                <w:szCs w:val="22"/>
              </w:rPr>
            </w:pPr>
            <w:r w:rsidRPr="00B63609">
              <w:rPr>
                <w:color w:val="000000"/>
                <w:sz w:val="22"/>
                <w:szCs w:val="22"/>
              </w:rPr>
              <w:t>21,74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color w:val="000000"/>
                <w:sz w:val="22"/>
                <w:szCs w:val="22"/>
              </w:rPr>
            </w:pPr>
            <w:r w:rsidRPr="00B63609">
              <w:rPr>
                <w:color w:val="000000"/>
                <w:sz w:val="22"/>
                <w:szCs w:val="22"/>
              </w:rPr>
              <w:t>24,24</w:t>
            </w:r>
          </w:p>
        </w:tc>
      </w:tr>
      <w:tr w:rsidR="00B63609" w:rsidRPr="00B63609" w:rsidTr="00B63609">
        <w:trPr>
          <w:trHeight w:val="6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color w:val="000000"/>
                <w:sz w:val="22"/>
                <w:szCs w:val="22"/>
              </w:rPr>
            </w:pPr>
            <w:r w:rsidRPr="00B6360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609" w:rsidRPr="00B63609" w:rsidRDefault="00B63609" w:rsidP="00B63609">
            <w:pPr>
              <w:rPr>
                <w:color w:val="000000"/>
                <w:sz w:val="22"/>
                <w:szCs w:val="22"/>
              </w:rPr>
            </w:pPr>
            <w:r w:rsidRPr="00B63609">
              <w:rPr>
                <w:color w:val="000000"/>
                <w:sz w:val="22"/>
                <w:szCs w:val="22"/>
              </w:rPr>
              <w:t>тариф на холодную воду для населения (с НДС), руб./м.куб.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color w:val="000000"/>
                <w:sz w:val="22"/>
                <w:szCs w:val="22"/>
              </w:rPr>
            </w:pPr>
            <w:r w:rsidRPr="00B63609">
              <w:rPr>
                <w:color w:val="000000"/>
                <w:sz w:val="22"/>
                <w:szCs w:val="22"/>
              </w:rPr>
              <w:t>22,64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color w:val="000000"/>
                <w:sz w:val="22"/>
                <w:szCs w:val="22"/>
              </w:rPr>
            </w:pPr>
            <w:r w:rsidRPr="00B63609">
              <w:rPr>
                <w:color w:val="000000"/>
                <w:sz w:val="22"/>
                <w:szCs w:val="22"/>
              </w:rPr>
              <w:t>24,6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color w:val="000000"/>
                <w:sz w:val="22"/>
                <w:szCs w:val="22"/>
              </w:rPr>
            </w:pPr>
            <w:r w:rsidRPr="00B63609">
              <w:rPr>
                <w:color w:val="000000"/>
                <w:sz w:val="22"/>
                <w:szCs w:val="22"/>
              </w:rPr>
              <w:t>24,6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color w:val="000000"/>
                <w:sz w:val="22"/>
                <w:szCs w:val="22"/>
              </w:rPr>
            </w:pPr>
            <w:r w:rsidRPr="00B63609">
              <w:rPr>
                <w:color w:val="000000"/>
                <w:sz w:val="22"/>
                <w:szCs w:val="22"/>
              </w:rPr>
              <w:t>25,65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color w:val="000000"/>
                <w:sz w:val="22"/>
                <w:szCs w:val="22"/>
              </w:rPr>
            </w:pPr>
            <w:r w:rsidRPr="00B63609">
              <w:rPr>
                <w:color w:val="000000"/>
                <w:sz w:val="22"/>
                <w:szCs w:val="22"/>
              </w:rPr>
              <w:t>25,65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609" w:rsidRPr="00B63609" w:rsidRDefault="00B63609" w:rsidP="00B63609">
            <w:pPr>
              <w:jc w:val="center"/>
              <w:rPr>
                <w:color w:val="000000"/>
                <w:sz w:val="22"/>
                <w:szCs w:val="22"/>
              </w:rPr>
            </w:pPr>
            <w:r w:rsidRPr="00B63609">
              <w:rPr>
                <w:color w:val="000000"/>
                <w:sz w:val="22"/>
                <w:szCs w:val="22"/>
              </w:rPr>
              <w:t>28,60</w:t>
            </w:r>
          </w:p>
        </w:tc>
      </w:tr>
    </w:tbl>
    <w:p w:rsidR="00B63609" w:rsidRPr="00975A8C" w:rsidRDefault="00B63609" w:rsidP="00B63609">
      <w:pPr>
        <w:spacing w:before="120" w:after="120" w:line="276" w:lineRule="auto"/>
        <w:ind w:firstLine="709"/>
        <w:jc w:val="both"/>
      </w:pPr>
      <w:r>
        <w:t xml:space="preserve">Динамика тарифов </w:t>
      </w:r>
      <w:r w:rsidRPr="00975A8C">
        <w:t>на</w:t>
      </w:r>
      <w:r>
        <w:t xml:space="preserve"> холодную воду филиала ОАО "РЖД", утвержденных </w:t>
      </w:r>
      <w:r w:rsidRPr="00975A8C">
        <w:t xml:space="preserve">Региональной службой по тарифам Ханты-Мансийского автономного округа - Югры </w:t>
      </w:r>
      <w:r w:rsidR="00C1455E">
        <w:t xml:space="preserve">на </w:t>
      </w:r>
      <w:r>
        <w:t>период 2013-2015</w:t>
      </w:r>
      <w:r w:rsidRPr="00975A8C">
        <w:t xml:space="preserve"> гг. графически пре</w:t>
      </w:r>
      <w:r>
        <w:t>дставлена на рисунке 2.2.9.3</w:t>
      </w:r>
      <w:r w:rsidRPr="00975A8C">
        <w:t>.</w:t>
      </w:r>
    </w:p>
    <w:p w:rsidR="00B63609" w:rsidRPr="00975A8C" w:rsidRDefault="00DB51C3" w:rsidP="00B63609">
      <w:pPr>
        <w:spacing w:before="120" w:after="120" w:line="276" w:lineRule="auto"/>
        <w:ind w:firstLine="709"/>
        <w:jc w:val="center"/>
      </w:pPr>
      <w:r w:rsidRPr="00DB51C3">
        <w:rPr>
          <w:noProof/>
        </w:rPr>
        <w:drawing>
          <wp:inline distT="0" distB="0" distL="0" distR="0" wp14:anchorId="0C276220" wp14:editId="5DEC1115">
            <wp:extent cx="4572000" cy="2743200"/>
            <wp:effectExtent l="19050" t="0" r="0" b="0"/>
            <wp:docPr id="2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63609" w:rsidRDefault="00B63609" w:rsidP="00B63609">
      <w:pPr>
        <w:spacing w:before="120" w:after="120" w:line="276" w:lineRule="auto"/>
        <w:jc w:val="center"/>
      </w:pPr>
      <w:r>
        <w:t>Рисунок 2.2.9.3</w:t>
      </w:r>
      <w:r w:rsidRPr="00975A8C">
        <w:t xml:space="preserve">. </w:t>
      </w:r>
      <w:r>
        <w:t>Динамика</w:t>
      </w:r>
      <w:r w:rsidRPr="00975A8C">
        <w:t xml:space="preserve"> </w:t>
      </w:r>
      <w:r>
        <w:t xml:space="preserve">тарифов </w:t>
      </w:r>
      <w:r w:rsidRPr="00975A8C">
        <w:t xml:space="preserve">на </w:t>
      </w:r>
      <w:r>
        <w:t>холодную воду филиала ОАО "РЖД"</w:t>
      </w:r>
    </w:p>
    <w:p w:rsidR="00B63609" w:rsidRDefault="00B63609" w:rsidP="00B63609">
      <w:pPr>
        <w:spacing w:before="120" w:after="120" w:line="276" w:lineRule="auto"/>
        <w:jc w:val="center"/>
      </w:pPr>
    </w:p>
    <w:p w:rsidR="00DB51C3" w:rsidRDefault="00DB51C3" w:rsidP="00B63609">
      <w:pPr>
        <w:spacing w:before="120" w:after="120" w:line="276" w:lineRule="auto"/>
        <w:ind w:firstLine="709"/>
        <w:jc w:val="both"/>
      </w:pPr>
      <w:r>
        <w:t xml:space="preserve">В указанный </w:t>
      </w:r>
      <w:r w:rsidR="00B63609" w:rsidRPr="00975A8C">
        <w:t xml:space="preserve">период </w:t>
      </w:r>
      <w:r>
        <w:t>рост тарифа на холодную воду филиала ОАО "РЖД" не превышает предельного максимального уровня тарифов, установленного в среднем на услуги организаций водопроводно-канализационного хозяйства по округу.</w:t>
      </w:r>
    </w:p>
    <w:p w:rsidR="008436D3" w:rsidRPr="00822AAA" w:rsidRDefault="008436D3" w:rsidP="008436D3">
      <w:pPr>
        <w:spacing w:before="120" w:after="120" w:line="276" w:lineRule="auto"/>
        <w:ind w:firstLine="709"/>
        <w:jc w:val="both"/>
        <w:rPr>
          <w:b/>
          <w:i/>
        </w:rPr>
      </w:pPr>
      <w:r w:rsidRPr="00822AAA">
        <w:rPr>
          <w:b/>
          <w:i/>
        </w:rPr>
        <w:lastRenderedPageBreak/>
        <w:t>Анализ финансового состояния ООО «Тепловик</w:t>
      </w:r>
      <w:r>
        <w:rPr>
          <w:b/>
          <w:i/>
        </w:rPr>
        <w:t xml:space="preserve"> 2</w:t>
      </w:r>
      <w:r w:rsidRPr="00822AAA">
        <w:rPr>
          <w:b/>
          <w:i/>
        </w:rPr>
        <w:t>»</w:t>
      </w:r>
    </w:p>
    <w:p w:rsidR="008436D3" w:rsidRDefault="008436D3" w:rsidP="008436D3">
      <w:pPr>
        <w:spacing w:before="120" w:after="120" w:line="276" w:lineRule="auto"/>
        <w:ind w:firstLine="709"/>
        <w:jc w:val="both"/>
      </w:pPr>
      <w:r w:rsidRPr="00975A8C">
        <w:t xml:space="preserve">Анализ финансового состояния </w:t>
      </w:r>
      <w:r>
        <w:t>ООО "Тепловик 2" представлен в п. 2.1</w:t>
      </w:r>
      <w:r w:rsidRPr="00975A8C">
        <w:t>.</w:t>
      </w:r>
      <w:r>
        <w:t>9. настоящей</w:t>
      </w:r>
      <w:r w:rsidRPr="00975A8C">
        <w:t xml:space="preserve"> программы.</w:t>
      </w:r>
    </w:p>
    <w:p w:rsidR="008436D3" w:rsidRPr="00822AAA" w:rsidRDefault="008436D3" w:rsidP="008436D3">
      <w:pPr>
        <w:spacing w:before="120" w:after="120" w:line="276" w:lineRule="auto"/>
        <w:ind w:firstLine="709"/>
        <w:jc w:val="both"/>
        <w:rPr>
          <w:b/>
          <w:i/>
        </w:rPr>
      </w:pPr>
      <w:r w:rsidRPr="00822AAA">
        <w:rPr>
          <w:b/>
          <w:i/>
        </w:rPr>
        <w:t xml:space="preserve">Анализ </w:t>
      </w:r>
      <w:r w:rsidR="00115F38">
        <w:rPr>
          <w:b/>
          <w:i/>
        </w:rPr>
        <w:t>тарифов на холодную и горячую воду</w:t>
      </w:r>
      <w:r w:rsidRPr="00822AAA">
        <w:rPr>
          <w:b/>
          <w:i/>
        </w:rPr>
        <w:t xml:space="preserve"> ООО «Тепловик</w:t>
      </w:r>
      <w:r>
        <w:rPr>
          <w:b/>
          <w:i/>
        </w:rPr>
        <w:t xml:space="preserve"> 2</w:t>
      </w:r>
      <w:r w:rsidRPr="00822AAA">
        <w:rPr>
          <w:b/>
          <w:i/>
        </w:rPr>
        <w:t>»</w:t>
      </w:r>
    </w:p>
    <w:p w:rsidR="00C1455E" w:rsidRPr="00975A8C" w:rsidRDefault="00C1455E" w:rsidP="00C1455E">
      <w:pPr>
        <w:spacing w:before="120" w:after="120" w:line="276" w:lineRule="auto"/>
        <w:ind w:firstLine="709"/>
        <w:jc w:val="both"/>
      </w:pPr>
      <w:r>
        <w:t xml:space="preserve">В таблице 2.2.9.4 </w:t>
      </w:r>
      <w:r w:rsidRPr="00975A8C">
        <w:t xml:space="preserve">представлены данные по тарифам на </w:t>
      </w:r>
      <w:r>
        <w:t>холодную (техническую) воду</w:t>
      </w:r>
      <w:r w:rsidRPr="00975A8C">
        <w:t xml:space="preserve">, установленным </w:t>
      </w:r>
      <w:r>
        <w:t>ООО "Тепловик 2" в период 2014-2015</w:t>
      </w:r>
      <w:r w:rsidRPr="00975A8C">
        <w:t xml:space="preserve"> гг.</w:t>
      </w:r>
    </w:p>
    <w:p w:rsidR="00C1455E" w:rsidRPr="00975A8C" w:rsidRDefault="00C1455E" w:rsidP="00C1455E">
      <w:pPr>
        <w:spacing w:before="120" w:after="120" w:line="276" w:lineRule="auto"/>
        <w:ind w:firstLine="709"/>
        <w:jc w:val="both"/>
      </w:pPr>
      <w:r>
        <w:t xml:space="preserve">Таблица 2.2.9.4. </w:t>
      </w:r>
      <w:r w:rsidRPr="00975A8C">
        <w:t xml:space="preserve">Тарифы на </w:t>
      </w:r>
      <w:r>
        <w:t>холодную (техническую) воду, установленные</w:t>
      </w:r>
      <w:r w:rsidRPr="00975A8C">
        <w:t xml:space="preserve"> </w:t>
      </w:r>
      <w:r>
        <w:t>ООО "Тепловик 2" в период 2014-2015</w:t>
      </w:r>
      <w:r w:rsidRPr="00975A8C">
        <w:t xml:space="preserve"> гг.</w:t>
      </w:r>
    </w:p>
    <w:tbl>
      <w:tblPr>
        <w:tblW w:w="8937" w:type="dxa"/>
        <w:jc w:val="center"/>
        <w:tblInd w:w="2660" w:type="dxa"/>
        <w:tblLook w:val="04A0" w:firstRow="1" w:lastRow="0" w:firstColumn="1" w:lastColumn="0" w:noHBand="0" w:noVBand="1"/>
      </w:tblPr>
      <w:tblGrid>
        <w:gridCol w:w="567"/>
        <w:gridCol w:w="3016"/>
        <w:gridCol w:w="1280"/>
        <w:gridCol w:w="1280"/>
        <w:gridCol w:w="1416"/>
        <w:gridCol w:w="1378"/>
      </w:tblGrid>
      <w:tr w:rsidR="00C1455E" w:rsidRPr="00C1455E" w:rsidTr="00C1455E">
        <w:trPr>
          <w:trHeight w:val="30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1455E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1455E">
              <w:rPr>
                <w:b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1455E">
              <w:rPr>
                <w:b/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2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1455E">
              <w:rPr>
                <w:b/>
                <w:color w:val="000000"/>
                <w:sz w:val="22"/>
                <w:szCs w:val="22"/>
              </w:rPr>
              <w:t>2015 год</w:t>
            </w:r>
          </w:p>
        </w:tc>
      </w:tr>
      <w:tr w:rsidR="00C1455E" w:rsidRPr="00C1455E" w:rsidTr="00C1455E">
        <w:trPr>
          <w:trHeight w:val="60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455E" w:rsidRPr="00C1455E" w:rsidRDefault="00C1455E" w:rsidP="00C1455E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55E" w:rsidRPr="00C1455E" w:rsidRDefault="00C1455E" w:rsidP="00C1455E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1455E">
              <w:rPr>
                <w:b/>
                <w:color w:val="000000"/>
                <w:sz w:val="22"/>
                <w:szCs w:val="22"/>
              </w:rPr>
              <w:t>с 01.01.14 по 30.06.14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1455E">
              <w:rPr>
                <w:b/>
                <w:color w:val="000000"/>
                <w:sz w:val="22"/>
                <w:szCs w:val="22"/>
              </w:rPr>
              <w:t>с 01.07.14 по 31.12.14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1455E">
              <w:rPr>
                <w:b/>
                <w:color w:val="000000"/>
                <w:sz w:val="22"/>
                <w:szCs w:val="22"/>
              </w:rPr>
              <w:t>с 01.01.15 по 30.06.15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1455E">
              <w:rPr>
                <w:b/>
                <w:color w:val="000000"/>
                <w:sz w:val="22"/>
                <w:szCs w:val="22"/>
              </w:rPr>
              <w:t>с 01.07.15 по 31.12.15</w:t>
            </w:r>
          </w:p>
        </w:tc>
      </w:tr>
      <w:tr w:rsidR="00C1455E" w:rsidRPr="00C1455E" w:rsidTr="00C1455E">
        <w:trPr>
          <w:trHeight w:val="6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color w:val="000000"/>
                <w:sz w:val="22"/>
                <w:szCs w:val="22"/>
              </w:rPr>
            </w:pPr>
            <w:r w:rsidRPr="00C1455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rPr>
                <w:color w:val="000000"/>
                <w:sz w:val="22"/>
                <w:szCs w:val="22"/>
              </w:rPr>
            </w:pPr>
            <w:r w:rsidRPr="00C1455E">
              <w:rPr>
                <w:color w:val="000000"/>
                <w:sz w:val="22"/>
                <w:szCs w:val="22"/>
              </w:rPr>
              <w:t>тариф на техническую воду для прочих потребителей (без НДС), руб./м. куб.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color w:val="000000"/>
                <w:sz w:val="22"/>
                <w:szCs w:val="22"/>
              </w:rPr>
            </w:pPr>
            <w:r w:rsidRPr="00C1455E">
              <w:rPr>
                <w:color w:val="000000"/>
                <w:sz w:val="22"/>
                <w:szCs w:val="22"/>
              </w:rPr>
              <w:t>31,80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color w:val="000000"/>
                <w:sz w:val="22"/>
                <w:szCs w:val="22"/>
              </w:rPr>
            </w:pPr>
            <w:r w:rsidRPr="00C1455E">
              <w:rPr>
                <w:color w:val="000000"/>
                <w:sz w:val="22"/>
                <w:szCs w:val="22"/>
              </w:rPr>
              <w:t>32,27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color w:val="000000"/>
                <w:sz w:val="22"/>
                <w:szCs w:val="22"/>
              </w:rPr>
            </w:pPr>
            <w:r w:rsidRPr="00C1455E">
              <w:rPr>
                <w:color w:val="000000"/>
                <w:sz w:val="22"/>
                <w:szCs w:val="22"/>
              </w:rPr>
              <w:t>32,27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color w:val="000000"/>
                <w:sz w:val="22"/>
                <w:szCs w:val="22"/>
              </w:rPr>
            </w:pPr>
            <w:r w:rsidRPr="00C1455E">
              <w:rPr>
                <w:color w:val="000000"/>
                <w:sz w:val="22"/>
                <w:szCs w:val="22"/>
              </w:rPr>
              <w:t>34,72</w:t>
            </w:r>
          </w:p>
        </w:tc>
      </w:tr>
      <w:tr w:rsidR="00C1455E" w:rsidRPr="00C1455E" w:rsidTr="00C1455E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color w:val="000000"/>
                <w:sz w:val="22"/>
                <w:szCs w:val="22"/>
              </w:rPr>
            </w:pPr>
            <w:r w:rsidRPr="00C1455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rPr>
                <w:color w:val="000000"/>
                <w:sz w:val="22"/>
                <w:szCs w:val="22"/>
              </w:rPr>
            </w:pPr>
            <w:r w:rsidRPr="00C1455E">
              <w:rPr>
                <w:color w:val="000000"/>
                <w:sz w:val="22"/>
                <w:szCs w:val="22"/>
              </w:rPr>
              <w:t>тариф на техническую воду для населения</w:t>
            </w:r>
            <w:r w:rsidRPr="00A742D4">
              <w:t>*</w:t>
            </w:r>
            <w:r w:rsidRPr="00C1455E">
              <w:rPr>
                <w:color w:val="000000"/>
                <w:sz w:val="22"/>
                <w:szCs w:val="22"/>
              </w:rPr>
              <w:t>, руб./м.куб.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color w:val="000000"/>
                <w:sz w:val="22"/>
                <w:szCs w:val="22"/>
              </w:rPr>
            </w:pPr>
            <w:r w:rsidRPr="00C1455E">
              <w:rPr>
                <w:color w:val="000000"/>
                <w:sz w:val="22"/>
                <w:szCs w:val="22"/>
              </w:rPr>
              <w:t>31,80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color w:val="000000"/>
                <w:sz w:val="22"/>
                <w:szCs w:val="22"/>
              </w:rPr>
            </w:pPr>
            <w:r w:rsidRPr="00C1455E">
              <w:rPr>
                <w:color w:val="000000"/>
                <w:sz w:val="22"/>
                <w:szCs w:val="22"/>
              </w:rPr>
              <w:t>32,27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color w:val="000000"/>
                <w:sz w:val="22"/>
                <w:szCs w:val="22"/>
              </w:rPr>
            </w:pPr>
            <w:r w:rsidRPr="00C1455E">
              <w:rPr>
                <w:color w:val="000000"/>
                <w:sz w:val="22"/>
                <w:szCs w:val="22"/>
              </w:rPr>
              <w:t>32,27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55E" w:rsidRPr="00C1455E" w:rsidRDefault="00C1455E" w:rsidP="00C1455E">
            <w:pPr>
              <w:jc w:val="center"/>
              <w:rPr>
                <w:color w:val="000000"/>
                <w:sz w:val="22"/>
                <w:szCs w:val="22"/>
              </w:rPr>
            </w:pPr>
            <w:r w:rsidRPr="00C1455E">
              <w:rPr>
                <w:color w:val="000000"/>
                <w:sz w:val="22"/>
                <w:szCs w:val="22"/>
              </w:rPr>
              <w:t>34,72</w:t>
            </w:r>
          </w:p>
        </w:tc>
      </w:tr>
    </w:tbl>
    <w:p w:rsidR="00C1455E" w:rsidRPr="00A742D4" w:rsidRDefault="00C1455E" w:rsidP="00C1455E">
      <w:pPr>
        <w:shd w:val="clear" w:color="auto" w:fill="FFFFFF" w:themeFill="background1"/>
        <w:spacing w:line="276" w:lineRule="auto"/>
        <w:ind w:firstLine="709"/>
        <w:jc w:val="both"/>
        <w:rPr>
          <w:sz w:val="20"/>
          <w:szCs w:val="20"/>
        </w:rPr>
      </w:pPr>
      <w:r w:rsidRPr="00A742D4">
        <w:t xml:space="preserve">* </w:t>
      </w:r>
      <w:r w:rsidRPr="00A742D4">
        <w:rPr>
          <w:sz w:val="20"/>
          <w:szCs w:val="20"/>
        </w:rPr>
        <w:t>НДС не облагается в соответствии с главой 26.2 НК РФ</w:t>
      </w:r>
    </w:p>
    <w:p w:rsidR="00C1455E" w:rsidRPr="00975A8C" w:rsidRDefault="00C1455E" w:rsidP="00C1455E">
      <w:pPr>
        <w:spacing w:before="120" w:after="120" w:line="276" w:lineRule="auto"/>
        <w:ind w:firstLine="709"/>
        <w:jc w:val="both"/>
      </w:pPr>
      <w:r>
        <w:t xml:space="preserve">Динамика тарифов </w:t>
      </w:r>
      <w:r w:rsidRPr="00975A8C">
        <w:t>на</w:t>
      </w:r>
      <w:r>
        <w:t xml:space="preserve"> техническую воду ООО "Тепловик 2", утвержденных </w:t>
      </w:r>
      <w:r w:rsidRPr="00975A8C">
        <w:t xml:space="preserve">Региональной службой по тарифам Ханты-Мансийского автономного округа - Югры </w:t>
      </w:r>
      <w:r>
        <w:t>на период 2014-2015</w:t>
      </w:r>
      <w:r w:rsidRPr="00975A8C">
        <w:t xml:space="preserve"> гг. графически пре</w:t>
      </w:r>
      <w:r>
        <w:t>дставлена на рисунке 2.2.9.4</w:t>
      </w:r>
      <w:r w:rsidRPr="00975A8C">
        <w:t>.</w:t>
      </w:r>
    </w:p>
    <w:p w:rsidR="00C1455E" w:rsidRPr="00975A8C" w:rsidRDefault="00122A19" w:rsidP="00C1455E">
      <w:pPr>
        <w:spacing w:before="120" w:after="120" w:line="276" w:lineRule="auto"/>
        <w:ind w:firstLine="709"/>
        <w:jc w:val="center"/>
      </w:pPr>
      <w:r w:rsidRPr="00122A19">
        <w:rPr>
          <w:noProof/>
        </w:rPr>
        <w:drawing>
          <wp:inline distT="0" distB="0" distL="0" distR="0" wp14:anchorId="445839F5" wp14:editId="07B431FE">
            <wp:extent cx="4572000" cy="2952750"/>
            <wp:effectExtent l="0" t="0" r="0" b="0"/>
            <wp:docPr id="2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1455E" w:rsidRDefault="00C1455E" w:rsidP="00C1455E">
      <w:pPr>
        <w:spacing w:before="120" w:after="120" w:line="276" w:lineRule="auto"/>
        <w:jc w:val="center"/>
      </w:pPr>
      <w:r>
        <w:t>Рисунок 2.2.9.4</w:t>
      </w:r>
      <w:r w:rsidRPr="00975A8C">
        <w:t xml:space="preserve">. </w:t>
      </w:r>
      <w:r>
        <w:t>Динамика</w:t>
      </w:r>
      <w:r w:rsidRPr="00975A8C">
        <w:t xml:space="preserve"> </w:t>
      </w:r>
      <w:r>
        <w:t xml:space="preserve">тарифов </w:t>
      </w:r>
      <w:r w:rsidRPr="00975A8C">
        <w:t xml:space="preserve">на </w:t>
      </w:r>
      <w:r>
        <w:t>техническую воду ООО "Тепловик 2"</w:t>
      </w:r>
    </w:p>
    <w:p w:rsidR="00C1455E" w:rsidRDefault="00C1455E" w:rsidP="00C1455E">
      <w:pPr>
        <w:spacing w:before="120" w:after="120" w:line="276" w:lineRule="auto"/>
        <w:jc w:val="center"/>
      </w:pPr>
    </w:p>
    <w:p w:rsidR="00C1455E" w:rsidRDefault="00C1455E" w:rsidP="00C1455E">
      <w:pPr>
        <w:spacing w:before="120" w:after="120" w:line="276" w:lineRule="auto"/>
        <w:ind w:firstLine="709"/>
        <w:jc w:val="both"/>
      </w:pPr>
      <w:r>
        <w:t xml:space="preserve">В указанный </w:t>
      </w:r>
      <w:r w:rsidRPr="00975A8C">
        <w:t xml:space="preserve">период </w:t>
      </w:r>
      <w:r>
        <w:t>рост тарифа на холодную (техническую) воду ООО "Тепловик 2" не превышает предельного максимального уровня тарифов, установленного в среднем на услуги организаций водопроводно-канализационного хозяйства по округу.</w:t>
      </w:r>
    </w:p>
    <w:p w:rsidR="00122A19" w:rsidRDefault="00122A19" w:rsidP="00122A19">
      <w:pPr>
        <w:spacing w:before="120" w:after="120" w:line="276" w:lineRule="auto"/>
        <w:ind w:firstLine="709"/>
        <w:jc w:val="both"/>
      </w:pPr>
      <w:r>
        <w:t>В табли</w:t>
      </w:r>
      <w:r w:rsidR="00B37426">
        <w:t>це 2.2.9.5</w:t>
      </w:r>
      <w:r>
        <w:t xml:space="preserve"> </w:t>
      </w:r>
      <w:r w:rsidRPr="00975A8C">
        <w:t xml:space="preserve">представлены данные по тарифам на </w:t>
      </w:r>
      <w:r>
        <w:t>горячую воду в закрытой системе горячего водоснабжения</w:t>
      </w:r>
      <w:r w:rsidRPr="00975A8C">
        <w:t xml:space="preserve">, установленным </w:t>
      </w:r>
      <w:r w:rsidR="00B37426">
        <w:t>ООО "Тепловик 2" в 2014</w:t>
      </w:r>
      <w:r>
        <w:t>-2015</w:t>
      </w:r>
      <w:r w:rsidRPr="00975A8C">
        <w:t xml:space="preserve"> гг.</w:t>
      </w:r>
    </w:p>
    <w:p w:rsidR="00506966" w:rsidRPr="00975A8C" w:rsidRDefault="00506966" w:rsidP="00122A19">
      <w:pPr>
        <w:spacing w:before="120" w:after="120" w:line="276" w:lineRule="auto"/>
        <w:ind w:firstLine="709"/>
        <w:jc w:val="both"/>
      </w:pPr>
    </w:p>
    <w:p w:rsidR="00122A19" w:rsidRDefault="00B37426" w:rsidP="00122A19">
      <w:pPr>
        <w:spacing w:before="120" w:after="120" w:line="276" w:lineRule="auto"/>
        <w:ind w:firstLine="709"/>
        <w:jc w:val="both"/>
      </w:pPr>
      <w:r>
        <w:lastRenderedPageBreak/>
        <w:t xml:space="preserve">Таблица 2.2.9.5. </w:t>
      </w:r>
      <w:r w:rsidR="00122A19" w:rsidRPr="00975A8C">
        <w:t xml:space="preserve">Тарифы на </w:t>
      </w:r>
      <w:r w:rsidR="00122A19">
        <w:t>горячую воду в закрытой системе горячего водоснабжения</w:t>
      </w:r>
      <w:r w:rsidR="00122A19" w:rsidRPr="00975A8C">
        <w:t xml:space="preserve">, установленные </w:t>
      </w:r>
      <w:r>
        <w:t>ООО "Тепловик" в 2014</w:t>
      </w:r>
      <w:r w:rsidR="00122A19">
        <w:t>-2015</w:t>
      </w:r>
      <w:r w:rsidR="00122A19" w:rsidRPr="00975A8C">
        <w:t xml:space="preserve"> гг.</w:t>
      </w:r>
    </w:p>
    <w:tbl>
      <w:tblPr>
        <w:tblW w:w="9102" w:type="dxa"/>
        <w:jc w:val="center"/>
        <w:tblInd w:w="2802" w:type="dxa"/>
        <w:tblLook w:val="04A0" w:firstRow="1" w:lastRow="0" w:firstColumn="1" w:lastColumn="0" w:noHBand="0" w:noVBand="1"/>
      </w:tblPr>
      <w:tblGrid>
        <w:gridCol w:w="708"/>
        <w:gridCol w:w="2969"/>
        <w:gridCol w:w="1280"/>
        <w:gridCol w:w="1280"/>
        <w:gridCol w:w="1416"/>
        <w:gridCol w:w="1449"/>
      </w:tblGrid>
      <w:tr w:rsidR="00B37426" w:rsidRPr="00B37426" w:rsidTr="00B37426">
        <w:trPr>
          <w:trHeight w:val="300"/>
          <w:jc w:val="center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37426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37426">
              <w:rPr>
                <w:b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37426">
              <w:rPr>
                <w:b/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2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37426">
              <w:rPr>
                <w:b/>
                <w:color w:val="000000"/>
                <w:sz w:val="22"/>
                <w:szCs w:val="22"/>
              </w:rPr>
              <w:t>2015 год</w:t>
            </w:r>
          </w:p>
        </w:tc>
      </w:tr>
      <w:tr w:rsidR="00B37426" w:rsidRPr="00B37426" w:rsidTr="00B37426">
        <w:trPr>
          <w:trHeight w:val="600"/>
          <w:jc w:val="center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7426" w:rsidRPr="00B37426" w:rsidRDefault="00B37426" w:rsidP="00B3742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426" w:rsidRPr="00B37426" w:rsidRDefault="00B37426" w:rsidP="00B3742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37426">
              <w:rPr>
                <w:b/>
                <w:color w:val="000000"/>
                <w:sz w:val="22"/>
                <w:szCs w:val="22"/>
              </w:rPr>
              <w:t>с 01.01.14 по 30.06.14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37426">
              <w:rPr>
                <w:b/>
                <w:color w:val="000000"/>
                <w:sz w:val="22"/>
                <w:szCs w:val="22"/>
              </w:rPr>
              <w:t>с 01.07.14 по 31.12.14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37426">
              <w:rPr>
                <w:b/>
                <w:color w:val="000000"/>
                <w:sz w:val="22"/>
                <w:szCs w:val="22"/>
              </w:rPr>
              <w:t>с 01.01.15 по 30.06.15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37426">
              <w:rPr>
                <w:b/>
                <w:color w:val="000000"/>
                <w:sz w:val="22"/>
                <w:szCs w:val="22"/>
              </w:rPr>
              <w:t>с 01.07.15</w:t>
            </w:r>
          </w:p>
          <w:p w:rsidR="00B37426" w:rsidRPr="00B37426" w:rsidRDefault="00B37426" w:rsidP="00B3742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37426">
              <w:rPr>
                <w:b/>
                <w:color w:val="000000"/>
                <w:sz w:val="22"/>
                <w:szCs w:val="22"/>
              </w:rPr>
              <w:t xml:space="preserve"> по 31.12.15</w:t>
            </w:r>
          </w:p>
        </w:tc>
      </w:tr>
      <w:tr w:rsidR="00B37426" w:rsidRPr="00B37426" w:rsidTr="00B37426">
        <w:trPr>
          <w:trHeight w:val="600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color w:val="000000"/>
                <w:sz w:val="22"/>
                <w:szCs w:val="22"/>
              </w:rPr>
            </w:pPr>
            <w:r w:rsidRPr="00B3742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rPr>
                <w:color w:val="000000"/>
                <w:sz w:val="22"/>
                <w:szCs w:val="22"/>
              </w:rPr>
            </w:pPr>
            <w:r w:rsidRPr="00B37426">
              <w:rPr>
                <w:color w:val="000000"/>
                <w:sz w:val="22"/>
                <w:szCs w:val="22"/>
              </w:rPr>
              <w:t>тариф на горячую воду в закрытой системе ГВС для прочих потребителей (без НДС), руб./м. куб.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color w:val="000000"/>
                <w:sz w:val="22"/>
                <w:szCs w:val="22"/>
              </w:rPr>
            </w:pPr>
            <w:r w:rsidRPr="00B37426">
              <w:rPr>
                <w:color w:val="000000"/>
                <w:sz w:val="22"/>
                <w:szCs w:val="22"/>
              </w:rPr>
              <w:t>102,08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color w:val="000000"/>
                <w:sz w:val="22"/>
                <w:szCs w:val="22"/>
              </w:rPr>
            </w:pPr>
            <w:r w:rsidRPr="00B37426">
              <w:rPr>
                <w:color w:val="000000"/>
                <w:sz w:val="22"/>
                <w:szCs w:val="22"/>
              </w:rPr>
              <w:t>106,53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color w:val="000000"/>
                <w:sz w:val="22"/>
                <w:szCs w:val="22"/>
              </w:rPr>
            </w:pPr>
            <w:r w:rsidRPr="00B37426">
              <w:rPr>
                <w:color w:val="000000"/>
                <w:sz w:val="22"/>
                <w:szCs w:val="22"/>
              </w:rPr>
              <w:t>106,53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color w:val="000000"/>
                <w:sz w:val="22"/>
                <w:szCs w:val="22"/>
              </w:rPr>
            </w:pPr>
            <w:r w:rsidRPr="00B37426">
              <w:rPr>
                <w:color w:val="000000"/>
                <w:sz w:val="22"/>
                <w:szCs w:val="22"/>
              </w:rPr>
              <w:t>116,18</w:t>
            </w:r>
          </w:p>
        </w:tc>
      </w:tr>
      <w:tr w:rsidR="00B37426" w:rsidRPr="00B37426" w:rsidTr="00B37426">
        <w:trPr>
          <w:trHeight w:val="600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color w:val="000000"/>
                <w:sz w:val="22"/>
                <w:szCs w:val="22"/>
              </w:rPr>
            </w:pPr>
            <w:r w:rsidRPr="00B3742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rPr>
                <w:color w:val="000000"/>
                <w:sz w:val="22"/>
                <w:szCs w:val="22"/>
              </w:rPr>
            </w:pPr>
            <w:r w:rsidRPr="00B37426">
              <w:rPr>
                <w:color w:val="000000"/>
                <w:sz w:val="22"/>
                <w:szCs w:val="22"/>
              </w:rPr>
              <w:t>тариф на горячую воду в закрытой системе ГВС для населения, руб./м.куб.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color w:val="000000"/>
                <w:sz w:val="22"/>
                <w:szCs w:val="22"/>
              </w:rPr>
            </w:pPr>
            <w:r w:rsidRPr="00B37426">
              <w:rPr>
                <w:color w:val="000000"/>
                <w:sz w:val="22"/>
                <w:szCs w:val="22"/>
              </w:rPr>
              <w:t>102,08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color w:val="000000"/>
                <w:sz w:val="22"/>
                <w:szCs w:val="22"/>
              </w:rPr>
            </w:pPr>
            <w:r w:rsidRPr="00B37426">
              <w:rPr>
                <w:color w:val="000000"/>
                <w:sz w:val="22"/>
                <w:szCs w:val="22"/>
              </w:rPr>
              <w:t>106,53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color w:val="000000"/>
                <w:sz w:val="22"/>
                <w:szCs w:val="22"/>
              </w:rPr>
            </w:pPr>
            <w:r w:rsidRPr="00B37426">
              <w:rPr>
                <w:color w:val="000000"/>
                <w:sz w:val="22"/>
                <w:szCs w:val="22"/>
              </w:rPr>
              <w:t>106,53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426" w:rsidRPr="00B37426" w:rsidRDefault="00B37426" w:rsidP="00B37426">
            <w:pPr>
              <w:jc w:val="center"/>
              <w:rPr>
                <w:color w:val="000000"/>
                <w:sz w:val="22"/>
                <w:szCs w:val="22"/>
              </w:rPr>
            </w:pPr>
            <w:r w:rsidRPr="00B37426">
              <w:rPr>
                <w:color w:val="000000"/>
                <w:sz w:val="22"/>
                <w:szCs w:val="22"/>
              </w:rPr>
              <w:t>116,18</w:t>
            </w:r>
          </w:p>
        </w:tc>
      </w:tr>
    </w:tbl>
    <w:p w:rsidR="008436D3" w:rsidRPr="009A59B0" w:rsidRDefault="00B37426" w:rsidP="00997162">
      <w:pPr>
        <w:spacing w:before="120" w:after="120" w:line="276" w:lineRule="auto"/>
        <w:ind w:firstLine="709"/>
        <w:jc w:val="both"/>
      </w:pPr>
      <w:r>
        <w:t>Рост тарифа на горячую воду в закрытой системе ГВС в 2014 году составил 104,36%, на 2015 год рост тарифа составит не более 109,06%.</w:t>
      </w:r>
    </w:p>
    <w:p w:rsidR="001B6ED7" w:rsidRDefault="00E518FF" w:rsidP="00287005">
      <w:pPr>
        <w:pStyle w:val="af9"/>
        <w:numPr>
          <w:ilvl w:val="2"/>
          <w:numId w:val="2"/>
        </w:numPr>
        <w:tabs>
          <w:tab w:val="left" w:pos="1134"/>
          <w:tab w:val="left" w:pos="1560"/>
          <w:tab w:val="left" w:pos="1843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63" w:name="_Toc411980537"/>
      <w:r w:rsidRPr="008909DE">
        <w:rPr>
          <w:b/>
          <w:sz w:val="24"/>
          <w:szCs w:val="24"/>
        </w:rPr>
        <w:t xml:space="preserve">Анализ структуры тарифов на </w:t>
      </w:r>
      <w:r w:rsidR="001B6ED7" w:rsidRPr="008909DE">
        <w:rPr>
          <w:b/>
          <w:sz w:val="24"/>
          <w:szCs w:val="24"/>
        </w:rPr>
        <w:t>холодную воду</w:t>
      </w:r>
      <w:bookmarkEnd w:id="63"/>
    </w:p>
    <w:p w:rsidR="008066AF" w:rsidRPr="00506966" w:rsidRDefault="008066AF" w:rsidP="008066AF">
      <w:pPr>
        <w:spacing w:before="120" w:after="120" w:line="276" w:lineRule="auto"/>
        <w:ind w:firstLine="709"/>
        <w:jc w:val="both"/>
        <w:rPr>
          <w:b/>
          <w:i/>
        </w:rPr>
      </w:pPr>
      <w:r w:rsidRPr="00506966">
        <w:rPr>
          <w:b/>
          <w:i/>
        </w:rPr>
        <w:t xml:space="preserve">Анализ структуры тарифа на </w:t>
      </w:r>
      <w:r w:rsidR="00506966" w:rsidRPr="00506966">
        <w:rPr>
          <w:b/>
          <w:i/>
        </w:rPr>
        <w:t>холодную воду</w:t>
      </w:r>
      <w:r w:rsidRPr="00506966">
        <w:rPr>
          <w:b/>
          <w:i/>
        </w:rPr>
        <w:t xml:space="preserve"> филиала №1  ПМУП «УТВС»</w:t>
      </w:r>
    </w:p>
    <w:p w:rsidR="008066AF" w:rsidRPr="00975A8C" w:rsidRDefault="008066AF" w:rsidP="008066AF">
      <w:pPr>
        <w:spacing w:before="120" w:after="120" w:line="276" w:lineRule="auto"/>
        <w:ind w:firstLine="709"/>
        <w:jc w:val="both"/>
      </w:pPr>
      <w:r>
        <w:t>Анализ структуры тарифа</w:t>
      </w:r>
      <w:r w:rsidRPr="00975A8C">
        <w:t xml:space="preserve"> на </w:t>
      </w:r>
      <w:r w:rsidR="00506966">
        <w:t>холодную воду</w:t>
      </w:r>
      <w:r w:rsidRPr="00975A8C">
        <w:t xml:space="preserve"> произведен на основе </w:t>
      </w:r>
      <w:r>
        <w:t xml:space="preserve">фактических </w:t>
      </w:r>
      <w:r w:rsidRPr="00975A8C">
        <w:t>данных</w:t>
      </w:r>
      <w:r>
        <w:t xml:space="preserve"> за 2013 год, подлежащих раскрытию на портале раскрытия информации РСТ ХМАО – Югры.</w:t>
      </w:r>
    </w:p>
    <w:p w:rsidR="008066AF" w:rsidRPr="00975A8C" w:rsidRDefault="008066AF" w:rsidP="008066AF">
      <w:pPr>
        <w:spacing w:before="120" w:after="120" w:line="276" w:lineRule="auto"/>
        <w:ind w:firstLine="709"/>
        <w:jc w:val="both"/>
      </w:pPr>
      <w:r w:rsidRPr="00975A8C">
        <w:t>Анализ структ</w:t>
      </w:r>
      <w:r>
        <w:t>уры и динамики изменения фактического тарифа</w:t>
      </w:r>
      <w:r w:rsidRPr="00975A8C">
        <w:t xml:space="preserve"> на </w:t>
      </w:r>
      <w:r w:rsidR="00506966">
        <w:t>холодную воду</w:t>
      </w:r>
      <w:r w:rsidRPr="00975A8C">
        <w:t xml:space="preserve"> за </w:t>
      </w:r>
      <w:r>
        <w:t>2013 г</w:t>
      </w:r>
      <w:r w:rsidR="00506966">
        <w:t>. представлен в таблице 2.2</w:t>
      </w:r>
      <w:r w:rsidRPr="00975A8C">
        <w:t>.10.1.</w:t>
      </w:r>
    </w:p>
    <w:p w:rsidR="008066AF" w:rsidRDefault="00506966" w:rsidP="008066AF">
      <w:pPr>
        <w:spacing w:before="120" w:after="120" w:line="276" w:lineRule="auto"/>
        <w:ind w:firstLine="709"/>
        <w:jc w:val="both"/>
      </w:pPr>
      <w:r>
        <w:t>Таблица 2.2</w:t>
      </w:r>
      <w:r w:rsidR="008066AF">
        <w:t xml:space="preserve">.10.1. </w:t>
      </w:r>
      <w:r w:rsidR="008066AF" w:rsidRPr="00975A8C">
        <w:t>Анализ структ</w:t>
      </w:r>
      <w:r w:rsidR="008066AF">
        <w:t>уры и динамики изменения фактического тарифа</w:t>
      </w:r>
      <w:r w:rsidR="008066AF" w:rsidRPr="00975A8C">
        <w:t xml:space="preserve"> на </w:t>
      </w:r>
      <w:r>
        <w:t>холодную воду</w:t>
      </w:r>
      <w:r w:rsidR="008066AF" w:rsidRPr="00975A8C">
        <w:t xml:space="preserve"> за </w:t>
      </w:r>
      <w:r w:rsidR="008066AF">
        <w:t>2013 г</w:t>
      </w:r>
      <w:r w:rsidR="008066AF" w:rsidRPr="00975A8C">
        <w:t>.</w:t>
      </w:r>
    </w:p>
    <w:tbl>
      <w:tblPr>
        <w:tblW w:w="9700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4069"/>
        <w:gridCol w:w="1428"/>
        <w:gridCol w:w="1467"/>
        <w:gridCol w:w="2080"/>
      </w:tblGrid>
      <w:tr w:rsidR="00506966" w:rsidRPr="00506966" w:rsidTr="00506966">
        <w:trPr>
          <w:trHeight w:val="20"/>
          <w:tblHeader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b/>
                <w:bCs/>
                <w:sz w:val="22"/>
                <w:szCs w:val="22"/>
              </w:rPr>
            </w:pPr>
            <w:r w:rsidRPr="00506966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b/>
                <w:bCs/>
                <w:sz w:val="22"/>
                <w:szCs w:val="22"/>
              </w:rPr>
            </w:pPr>
            <w:r w:rsidRPr="00506966">
              <w:rPr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b/>
                <w:bCs/>
                <w:sz w:val="22"/>
                <w:szCs w:val="22"/>
              </w:rPr>
            </w:pPr>
            <w:r w:rsidRPr="00506966">
              <w:rPr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b/>
                <w:bCs/>
                <w:sz w:val="22"/>
                <w:szCs w:val="22"/>
              </w:rPr>
            </w:pPr>
            <w:r w:rsidRPr="00506966">
              <w:rPr>
                <w:b/>
                <w:bCs/>
                <w:sz w:val="22"/>
                <w:szCs w:val="22"/>
              </w:rPr>
              <w:t>2013 год (факт)</w:t>
            </w:r>
          </w:p>
        </w:tc>
        <w:tc>
          <w:tcPr>
            <w:tcW w:w="20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b/>
                <w:bCs/>
                <w:sz w:val="22"/>
                <w:szCs w:val="22"/>
              </w:rPr>
            </w:pPr>
            <w:r w:rsidRPr="00506966">
              <w:rPr>
                <w:b/>
                <w:bCs/>
                <w:sz w:val="22"/>
                <w:szCs w:val="22"/>
              </w:rPr>
              <w:t xml:space="preserve">Удельный вес в структуре себестоимости, % 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1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Выручка от регулируемой деятельности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6843,00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2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 xml:space="preserve">Себестоимость производимых товаров (оказываемых услуг) по регулируемому виду деятельности, включая: 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6982,26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100,00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2.1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Расходы на оплату холодной воды, приобретаемой у других организаций для последующей подачи потребителям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801,65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11,48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2.2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Расходы на покупаемую электрическую энергию (мощность), используемую в технологическом процессе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886,71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12,70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ind w:leftChars="-13" w:hangingChars="14" w:hanging="31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Средневзвешенная стоимость 1 кВт.ч (с учетом мощности)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3,07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Объем приобретения электрической энергии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Pr="00506966">
              <w:rPr>
                <w:sz w:val="22"/>
                <w:szCs w:val="22"/>
              </w:rPr>
              <w:t>ыс</w:t>
            </w:r>
            <w:r>
              <w:rPr>
                <w:sz w:val="22"/>
                <w:szCs w:val="22"/>
              </w:rPr>
              <w:t>.</w:t>
            </w:r>
            <w:r w:rsidRPr="00506966">
              <w:rPr>
                <w:sz w:val="22"/>
                <w:szCs w:val="22"/>
              </w:rPr>
              <w:t xml:space="preserve"> кВт.ч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288,63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2.3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Расходы на хим.реагенты, используемые в технологическом процессе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9,22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0,13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2.4.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Расходы на оплату труда основного производственного персонала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1602,64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22,95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2.5.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Отчисления на социальные нужды основного производственного персонала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482,98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6,92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2.6.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Расходы на оплату труда административно-управленческого персонала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907,97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13,00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2.7.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 xml:space="preserve">Отчисления на социальные нужды административно-управленческого </w:t>
            </w:r>
            <w:r w:rsidRPr="00506966">
              <w:rPr>
                <w:sz w:val="22"/>
                <w:szCs w:val="22"/>
              </w:rPr>
              <w:lastRenderedPageBreak/>
              <w:t>персонала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lastRenderedPageBreak/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260,94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3,74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lastRenderedPageBreak/>
              <w:t>2.8.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Расходы на амортизацию основных производственных средств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1258,51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18,02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2.9.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Расходы на аренду имущества, используемого для осуществления регулируемого вида деятельности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2.10.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Общепроизводственные расходы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310,36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4,44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2.11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Общехозяйственные расходы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461,27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6,61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3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Валовая прибыль (убытки) от реализации товаров и оказания услуг по регулируемому виду деятельности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-139,26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4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Объе</w:t>
            </w:r>
            <w:r>
              <w:rPr>
                <w:sz w:val="22"/>
                <w:szCs w:val="22"/>
              </w:rPr>
              <w:t>м</w:t>
            </w:r>
            <w:r w:rsidRPr="00506966">
              <w:rPr>
                <w:sz w:val="22"/>
                <w:szCs w:val="22"/>
              </w:rPr>
              <w:t xml:space="preserve"> отпущенной потребителям воды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тыс. м. куб.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88,38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06966" w:rsidRPr="00506966" w:rsidTr="00506966">
        <w:trPr>
          <w:trHeight w:val="20"/>
          <w:jc w:val="center"/>
        </w:trPr>
        <w:tc>
          <w:tcPr>
            <w:tcW w:w="59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5</w:t>
            </w:r>
          </w:p>
        </w:tc>
        <w:tc>
          <w:tcPr>
            <w:tcW w:w="4109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Среднегодовой тариф на холодную воду</w:t>
            </w:r>
          </w:p>
        </w:tc>
        <w:tc>
          <w:tcPr>
            <w:tcW w:w="1432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sz w:val="22"/>
                <w:szCs w:val="22"/>
              </w:rPr>
            </w:pPr>
            <w:r w:rsidRPr="00506966">
              <w:rPr>
                <w:sz w:val="22"/>
                <w:szCs w:val="22"/>
              </w:rPr>
              <w:t>руб./м. куб.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77,42</w:t>
            </w:r>
          </w:p>
        </w:tc>
        <w:tc>
          <w:tcPr>
            <w:tcW w:w="2080" w:type="dxa"/>
            <w:shd w:val="clear" w:color="000000" w:fill="FFFFFF"/>
            <w:vAlign w:val="center"/>
            <w:hideMark/>
          </w:tcPr>
          <w:p w:rsidR="00506966" w:rsidRPr="00506966" w:rsidRDefault="00506966" w:rsidP="00506966">
            <w:pPr>
              <w:jc w:val="center"/>
              <w:rPr>
                <w:color w:val="000000"/>
                <w:sz w:val="22"/>
                <w:szCs w:val="22"/>
              </w:rPr>
            </w:pPr>
            <w:r w:rsidRPr="00506966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8066AF" w:rsidRPr="00975A8C" w:rsidRDefault="008066AF" w:rsidP="008066AF">
      <w:pPr>
        <w:spacing w:before="120" w:after="120" w:line="276" w:lineRule="auto"/>
        <w:ind w:firstLine="709"/>
        <w:jc w:val="both"/>
      </w:pPr>
      <w:r w:rsidRPr="00975A8C">
        <w:t>Графически структ</w:t>
      </w:r>
      <w:r>
        <w:t xml:space="preserve">ура тарифа на </w:t>
      </w:r>
      <w:r w:rsidR="00506966">
        <w:t>холодную воду</w:t>
      </w:r>
      <w:r>
        <w:t xml:space="preserve"> з</w:t>
      </w:r>
      <w:r w:rsidRPr="00975A8C">
        <w:t>а 2013 год представлена на рисунке 2.</w:t>
      </w:r>
      <w:r w:rsidR="00506966">
        <w:t>2</w:t>
      </w:r>
      <w:r w:rsidRPr="00975A8C">
        <w:t>.10.1.</w:t>
      </w:r>
    </w:p>
    <w:p w:rsidR="008066AF" w:rsidRPr="00975A8C" w:rsidRDefault="008066AF" w:rsidP="008066AF">
      <w:pPr>
        <w:pStyle w:val="af9"/>
        <w:autoSpaceDE w:val="0"/>
        <w:autoSpaceDN w:val="0"/>
        <w:adjustRightInd w:val="0"/>
        <w:spacing w:before="120" w:after="120"/>
        <w:ind w:left="0"/>
        <w:jc w:val="center"/>
      </w:pPr>
      <w:r w:rsidRPr="008066AF">
        <w:rPr>
          <w:noProof/>
        </w:rPr>
        <w:drawing>
          <wp:inline distT="0" distB="0" distL="0" distR="0" wp14:anchorId="26EE836A" wp14:editId="27343E72">
            <wp:extent cx="5939790" cy="3136950"/>
            <wp:effectExtent l="0" t="0" r="0" b="0"/>
            <wp:docPr id="28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06966" w:rsidRDefault="00506966" w:rsidP="00506966">
      <w:pPr>
        <w:spacing w:before="120" w:after="120" w:line="276" w:lineRule="auto"/>
        <w:ind w:firstLine="709"/>
        <w:jc w:val="center"/>
      </w:pPr>
      <w:r>
        <w:t>Рисунок 2.2</w:t>
      </w:r>
      <w:r w:rsidR="008066AF" w:rsidRPr="00975A8C">
        <w:t>.10.1. Стру</w:t>
      </w:r>
      <w:r>
        <w:t>ктура тарифа на холодную воду</w:t>
      </w:r>
      <w:r w:rsidR="008066AF" w:rsidRPr="00975A8C">
        <w:t xml:space="preserve"> </w:t>
      </w:r>
      <w:r w:rsidR="008066AF" w:rsidRPr="00296737">
        <w:t>филиала №1  ПМУП «УТВС»</w:t>
      </w:r>
      <w:r w:rsidR="008066AF" w:rsidRPr="00975A8C">
        <w:t xml:space="preserve"> на 2013 год</w:t>
      </w:r>
      <w:r w:rsidR="008066AF">
        <w:t>, %</w:t>
      </w:r>
    </w:p>
    <w:p w:rsidR="00506966" w:rsidRPr="00975A8C" w:rsidRDefault="00506966" w:rsidP="00506966">
      <w:pPr>
        <w:spacing w:before="120" w:after="120" w:line="276" w:lineRule="auto"/>
        <w:ind w:firstLine="709"/>
        <w:jc w:val="center"/>
      </w:pPr>
    </w:p>
    <w:p w:rsidR="008066AF" w:rsidRDefault="008066AF" w:rsidP="008066AF">
      <w:pPr>
        <w:spacing w:before="120" w:after="120" w:line="276" w:lineRule="auto"/>
        <w:ind w:firstLine="709"/>
        <w:jc w:val="both"/>
      </w:pPr>
      <w:r w:rsidRPr="00975A8C">
        <w:t xml:space="preserve">В структуре тарифа на </w:t>
      </w:r>
      <w:r w:rsidR="00506966">
        <w:t>холодную воду</w:t>
      </w:r>
      <w:r w:rsidRPr="00975A8C">
        <w:t xml:space="preserve"> </w:t>
      </w:r>
      <w:r>
        <w:t xml:space="preserve">по факту </w:t>
      </w:r>
      <w:r w:rsidRPr="00975A8C">
        <w:t xml:space="preserve">2013 года наибольшую долю затрат занимают расходы </w:t>
      </w:r>
      <w:r w:rsidR="00506966">
        <w:t>на оплату труда основного производственного персонала</w:t>
      </w:r>
      <w:r w:rsidR="00506966" w:rsidRPr="00975A8C">
        <w:t xml:space="preserve"> </w:t>
      </w:r>
      <w:r w:rsidRPr="00975A8C">
        <w:t>(</w:t>
      </w:r>
      <w:r w:rsidR="00506966">
        <w:t>22,95</w:t>
      </w:r>
      <w:r w:rsidRPr="00975A8C">
        <w:t xml:space="preserve">%). Второе место по удельному весу в структуре тарифа 2013 года занимают </w:t>
      </w:r>
      <w:r>
        <w:t xml:space="preserve">расходы на </w:t>
      </w:r>
      <w:r w:rsidR="00506966">
        <w:t>амортизацию – 18,02</w:t>
      </w:r>
      <w:r w:rsidRPr="00975A8C">
        <w:t xml:space="preserve">%, расходы на оплату труда </w:t>
      </w:r>
      <w:r>
        <w:t>административно-управленческого персонала</w:t>
      </w:r>
      <w:r w:rsidRPr="00975A8C">
        <w:t xml:space="preserve"> в </w:t>
      </w:r>
      <w:r w:rsidR="00506966">
        <w:t>структуре тарифа занимают 13,00</w:t>
      </w:r>
      <w:r w:rsidRPr="00975A8C">
        <w:t xml:space="preserve">%. </w:t>
      </w:r>
    </w:p>
    <w:p w:rsidR="00445101" w:rsidRDefault="00445101" w:rsidP="00445101">
      <w:pPr>
        <w:spacing w:before="120" w:after="120" w:line="276" w:lineRule="auto"/>
        <w:ind w:firstLine="709"/>
        <w:jc w:val="both"/>
        <w:rPr>
          <w:b/>
          <w:i/>
        </w:rPr>
      </w:pPr>
      <w:r w:rsidRPr="00EA5309">
        <w:rPr>
          <w:b/>
          <w:i/>
        </w:rPr>
        <w:t xml:space="preserve">Анализ </w:t>
      </w:r>
      <w:r>
        <w:rPr>
          <w:b/>
          <w:i/>
        </w:rPr>
        <w:t xml:space="preserve">структуры </w:t>
      </w:r>
      <w:r w:rsidRPr="00EA5309">
        <w:rPr>
          <w:b/>
          <w:i/>
        </w:rPr>
        <w:t xml:space="preserve">тарифа на </w:t>
      </w:r>
      <w:r>
        <w:rPr>
          <w:b/>
          <w:i/>
        </w:rPr>
        <w:t>холодную воду</w:t>
      </w:r>
      <w:r>
        <w:t xml:space="preserve"> </w:t>
      </w:r>
      <w:r>
        <w:rPr>
          <w:b/>
          <w:i/>
        </w:rPr>
        <w:t>филиала ОАО "РЖД"</w:t>
      </w:r>
    </w:p>
    <w:p w:rsidR="008066AF" w:rsidRDefault="00445101" w:rsidP="008066AF">
      <w:pPr>
        <w:spacing w:before="120" w:after="120" w:line="276" w:lineRule="auto"/>
        <w:ind w:firstLine="709"/>
        <w:jc w:val="both"/>
      </w:pPr>
      <w:r>
        <w:t>Данные о структуре тарифа на холодную воду отсутствуют</w:t>
      </w:r>
    </w:p>
    <w:p w:rsidR="00DD2A3E" w:rsidRDefault="00DD2A3E" w:rsidP="00445101">
      <w:pPr>
        <w:spacing w:before="120" w:after="120" w:line="276" w:lineRule="auto"/>
        <w:ind w:firstLine="709"/>
        <w:jc w:val="both"/>
        <w:rPr>
          <w:b/>
          <w:i/>
        </w:rPr>
      </w:pPr>
    </w:p>
    <w:p w:rsidR="00DD2A3E" w:rsidRDefault="00DD2A3E" w:rsidP="00445101">
      <w:pPr>
        <w:spacing w:before="120" w:after="120" w:line="276" w:lineRule="auto"/>
        <w:ind w:firstLine="709"/>
        <w:jc w:val="both"/>
        <w:rPr>
          <w:b/>
          <w:i/>
        </w:rPr>
      </w:pPr>
    </w:p>
    <w:p w:rsidR="00445101" w:rsidRDefault="00445101" w:rsidP="00445101">
      <w:pPr>
        <w:spacing w:before="120" w:after="120" w:line="276" w:lineRule="auto"/>
        <w:ind w:firstLine="709"/>
        <w:jc w:val="both"/>
        <w:rPr>
          <w:b/>
          <w:i/>
        </w:rPr>
      </w:pPr>
      <w:r w:rsidRPr="00EA5309">
        <w:rPr>
          <w:b/>
          <w:i/>
        </w:rPr>
        <w:lastRenderedPageBreak/>
        <w:t xml:space="preserve">Анализ </w:t>
      </w:r>
      <w:r>
        <w:rPr>
          <w:b/>
          <w:i/>
        </w:rPr>
        <w:t xml:space="preserve">структуры </w:t>
      </w:r>
      <w:r w:rsidRPr="00EA5309">
        <w:rPr>
          <w:b/>
          <w:i/>
        </w:rPr>
        <w:t xml:space="preserve">тарифа на </w:t>
      </w:r>
      <w:r>
        <w:rPr>
          <w:b/>
          <w:i/>
        </w:rPr>
        <w:t>холодную воду</w:t>
      </w:r>
      <w:r>
        <w:t xml:space="preserve"> </w:t>
      </w:r>
      <w:r>
        <w:rPr>
          <w:b/>
          <w:i/>
        </w:rPr>
        <w:t>ООО "Тепловик 2"</w:t>
      </w:r>
    </w:p>
    <w:p w:rsidR="00445101" w:rsidRPr="00975A8C" w:rsidRDefault="00445101" w:rsidP="00445101">
      <w:pPr>
        <w:spacing w:before="120" w:after="120" w:line="276" w:lineRule="auto"/>
        <w:ind w:firstLine="709"/>
        <w:jc w:val="both"/>
      </w:pPr>
      <w:r>
        <w:t>Анализ структуры тарифа</w:t>
      </w:r>
      <w:r w:rsidRPr="00975A8C">
        <w:t xml:space="preserve"> на </w:t>
      </w:r>
      <w:r w:rsidR="00DD2A3E">
        <w:t>холодную воду</w:t>
      </w:r>
      <w:r w:rsidRPr="00975A8C">
        <w:t xml:space="preserve"> произведен на основе </w:t>
      </w:r>
      <w:r>
        <w:t xml:space="preserve">фактических </w:t>
      </w:r>
      <w:r w:rsidRPr="00975A8C">
        <w:t>данных</w:t>
      </w:r>
      <w:r>
        <w:t xml:space="preserve"> за 2013 год, подлежащих раскрытию на портале раскрытия информации РСТ ХМАО – Югры.</w:t>
      </w:r>
    </w:p>
    <w:p w:rsidR="00445101" w:rsidRPr="00975A8C" w:rsidRDefault="00445101" w:rsidP="00445101">
      <w:pPr>
        <w:pStyle w:val="13"/>
        <w:spacing w:before="120" w:after="120" w:line="276" w:lineRule="auto"/>
        <w:ind w:firstLine="709"/>
        <w:jc w:val="both"/>
        <w:rPr>
          <w:color w:val="auto"/>
        </w:rPr>
      </w:pPr>
      <w:r w:rsidRPr="00975A8C">
        <w:rPr>
          <w:color w:val="auto"/>
        </w:rPr>
        <w:t>Анализ структ</w:t>
      </w:r>
      <w:r>
        <w:rPr>
          <w:color w:val="auto"/>
        </w:rPr>
        <w:t>уры и динамики изменения фактического тарифа</w:t>
      </w:r>
      <w:r w:rsidR="00DD2A3E">
        <w:rPr>
          <w:color w:val="auto"/>
        </w:rPr>
        <w:t xml:space="preserve"> на холодную воду</w:t>
      </w:r>
      <w:r w:rsidRPr="00975A8C">
        <w:rPr>
          <w:color w:val="auto"/>
        </w:rPr>
        <w:t xml:space="preserve"> за </w:t>
      </w:r>
      <w:r>
        <w:rPr>
          <w:color w:val="auto"/>
        </w:rPr>
        <w:t>2</w:t>
      </w:r>
      <w:r w:rsidR="00DD2A3E">
        <w:rPr>
          <w:color w:val="auto"/>
        </w:rPr>
        <w:t>013 г. представлен в таблице 2.2.10.2</w:t>
      </w:r>
      <w:r w:rsidRPr="00975A8C">
        <w:rPr>
          <w:color w:val="auto"/>
        </w:rPr>
        <w:t>.</w:t>
      </w:r>
    </w:p>
    <w:p w:rsidR="00445101" w:rsidRDefault="00DD2A3E" w:rsidP="00445101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  <w:r>
        <w:t>Таблица 2.2.10.2</w:t>
      </w:r>
      <w:r w:rsidR="00445101">
        <w:t xml:space="preserve">. </w:t>
      </w:r>
      <w:r w:rsidR="00445101" w:rsidRPr="00975A8C">
        <w:t>Анализ структ</w:t>
      </w:r>
      <w:r w:rsidR="00445101">
        <w:t>уры и динамики изменения фактического тарифа</w:t>
      </w:r>
      <w:r>
        <w:t xml:space="preserve"> на холодную воду</w:t>
      </w:r>
      <w:r w:rsidR="00445101" w:rsidRPr="00975A8C">
        <w:t xml:space="preserve"> за </w:t>
      </w:r>
      <w:r w:rsidR="00445101">
        <w:t>2013 г</w:t>
      </w:r>
      <w:r w:rsidR="00445101" w:rsidRPr="00975A8C">
        <w:t>.</w:t>
      </w:r>
    </w:p>
    <w:tbl>
      <w:tblPr>
        <w:tblW w:w="9553" w:type="dxa"/>
        <w:jc w:val="center"/>
        <w:tblInd w:w="250" w:type="dxa"/>
        <w:tblLook w:val="04A0" w:firstRow="1" w:lastRow="0" w:firstColumn="1" w:lastColumn="0" w:noHBand="0" w:noVBand="1"/>
      </w:tblPr>
      <w:tblGrid>
        <w:gridCol w:w="656"/>
        <w:gridCol w:w="3880"/>
        <w:gridCol w:w="1463"/>
        <w:gridCol w:w="1474"/>
        <w:gridCol w:w="2080"/>
      </w:tblGrid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b/>
                <w:bCs/>
                <w:sz w:val="22"/>
                <w:szCs w:val="22"/>
              </w:rPr>
            </w:pPr>
            <w:r w:rsidRPr="00DD2A3E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b/>
                <w:bCs/>
                <w:sz w:val="22"/>
                <w:szCs w:val="22"/>
              </w:rPr>
            </w:pPr>
            <w:r w:rsidRPr="00DD2A3E">
              <w:rPr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b/>
                <w:bCs/>
                <w:sz w:val="22"/>
                <w:szCs w:val="22"/>
              </w:rPr>
            </w:pPr>
            <w:r w:rsidRPr="00DD2A3E">
              <w:rPr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b/>
                <w:bCs/>
                <w:sz w:val="22"/>
                <w:szCs w:val="22"/>
              </w:rPr>
            </w:pPr>
            <w:r w:rsidRPr="00DD2A3E">
              <w:rPr>
                <w:b/>
                <w:bCs/>
                <w:sz w:val="22"/>
                <w:szCs w:val="22"/>
              </w:rPr>
              <w:t>2013 год (факт)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b/>
                <w:bCs/>
                <w:sz w:val="22"/>
                <w:szCs w:val="22"/>
              </w:rPr>
            </w:pPr>
            <w:r w:rsidRPr="00DD2A3E">
              <w:rPr>
                <w:b/>
                <w:bCs/>
                <w:sz w:val="22"/>
                <w:szCs w:val="22"/>
              </w:rPr>
              <w:t xml:space="preserve">Удельный вес в структуре себестоимости, % </w:t>
            </w:r>
          </w:p>
        </w:tc>
      </w:tr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Выручка от регулируемой деятельности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306,11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 xml:space="preserve">Себестоимость производимых товаров (оказываемых услуг) по регулируемому виду деятельности, включая: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811,76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100,00</w:t>
            </w:r>
          </w:p>
        </w:tc>
      </w:tr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2.1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ind w:firstLineChars="20" w:firstLine="44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Расходы на оплату холодной воды, приобретаемой у других организаций для последующей подачи потребителям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101,82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12,54</w:t>
            </w:r>
          </w:p>
        </w:tc>
      </w:tr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2.2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Расходы на покупаемую электрическую энергию (мощность), используемую в технологическом процессе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2.3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ind w:firstLineChars="20" w:firstLine="44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Расходы на хим.реагенты, используемые в технологическом процессе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2.4.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Расходы на оплату труда основного производственного персонала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387,30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47,71</w:t>
            </w:r>
          </w:p>
        </w:tc>
      </w:tr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2.5.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Отчисления на социальные нужды основного производственного персонала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119,29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14,70</w:t>
            </w:r>
          </w:p>
        </w:tc>
      </w:tr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2.6.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Расходы на оплату труда административно-управленческого персонала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38,80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4,78</w:t>
            </w:r>
          </w:p>
        </w:tc>
      </w:tr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2.7.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Отчисления на социальные нужды административно-управленческого персонала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11,95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1,47</w:t>
            </w:r>
          </w:p>
        </w:tc>
      </w:tr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2.8.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Расходы на амортизацию основных производственных средств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2.9.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Расходы на аренду имущества, используемого для осуществления регулируемого вида деятельности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38,00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4,68</w:t>
            </w:r>
          </w:p>
        </w:tc>
      </w:tr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2.10.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Общепроизводственные расходы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2.11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ind w:firstLineChars="20" w:firstLine="44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Общехозяйственные расходы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60,80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7,49</w:t>
            </w:r>
          </w:p>
        </w:tc>
      </w:tr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2.12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ind w:firstLineChars="20" w:firstLine="44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Прочие расходы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53,80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6,63</w:t>
            </w:r>
          </w:p>
        </w:tc>
      </w:tr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Валовая прибыль (убытки) от реализации товаров и оказания услуг по регулируемому виду деятельности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-505,65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Объе</w:t>
            </w:r>
            <w:r>
              <w:rPr>
                <w:sz w:val="22"/>
                <w:szCs w:val="22"/>
              </w:rPr>
              <w:t>м</w:t>
            </w:r>
            <w:r w:rsidRPr="00DD2A3E">
              <w:rPr>
                <w:sz w:val="22"/>
                <w:szCs w:val="22"/>
              </w:rPr>
              <w:t xml:space="preserve"> отпущенной потребителям воды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тыс. м. куб.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9,63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D2A3E" w:rsidRPr="00DD2A3E" w:rsidTr="00DD2A3E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Среднегодовой тариф на холодную воду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sz w:val="22"/>
                <w:szCs w:val="22"/>
              </w:rPr>
            </w:pPr>
            <w:r w:rsidRPr="00DD2A3E">
              <w:rPr>
                <w:sz w:val="22"/>
                <w:szCs w:val="22"/>
              </w:rPr>
              <w:t>руб./м. куб.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31,80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A3E" w:rsidRPr="00DD2A3E" w:rsidRDefault="00DD2A3E" w:rsidP="00DD2A3E">
            <w:pPr>
              <w:jc w:val="center"/>
              <w:rPr>
                <w:color w:val="000000"/>
                <w:sz w:val="22"/>
                <w:szCs w:val="22"/>
              </w:rPr>
            </w:pPr>
            <w:r w:rsidRPr="00DD2A3E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445101" w:rsidRPr="00975A8C" w:rsidRDefault="00445101" w:rsidP="00445101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  <w:r w:rsidRPr="00975A8C">
        <w:lastRenderedPageBreak/>
        <w:t>Графически структ</w:t>
      </w:r>
      <w:r>
        <w:t xml:space="preserve">ура тарифа на </w:t>
      </w:r>
      <w:r w:rsidR="00DD2A3E">
        <w:t>холодную воду</w:t>
      </w:r>
      <w:r>
        <w:t xml:space="preserve"> з</w:t>
      </w:r>
      <w:r w:rsidRPr="00975A8C">
        <w:t xml:space="preserve">а 2013 год </w:t>
      </w:r>
      <w:r>
        <w:t>представлена на рисунке 2.</w:t>
      </w:r>
      <w:r w:rsidR="00DD2A3E">
        <w:t>2.10.2</w:t>
      </w:r>
      <w:r w:rsidRPr="00975A8C">
        <w:t>.</w:t>
      </w:r>
    </w:p>
    <w:p w:rsidR="00445101" w:rsidRPr="00975A8C" w:rsidRDefault="00DD2A3E" w:rsidP="00DD2A3E">
      <w:pPr>
        <w:autoSpaceDE w:val="0"/>
        <w:autoSpaceDN w:val="0"/>
        <w:adjustRightInd w:val="0"/>
        <w:spacing w:before="120" w:after="120"/>
        <w:jc w:val="center"/>
      </w:pPr>
      <w:r w:rsidRPr="00DD2A3E">
        <w:rPr>
          <w:noProof/>
        </w:rPr>
        <w:drawing>
          <wp:inline distT="0" distB="0" distL="0" distR="0" wp14:anchorId="1A4C5317" wp14:editId="7D1C4B41">
            <wp:extent cx="5939790" cy="3434889"/>
            <wp:effectExtent l="0" t="0" r="0" b="0"/>
            <wp:docPr id="30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45101" w:rsidRDefault="00DD2A3E" w:rsidP="00445101">
      <w:pPr>
        <w:autoSpaceDE w:val="0"/>
        <w:autoSpaceDN w:val="0"/>
        <w:adjustRightInd w:val="0"/>
        <w:spacing w:before="120" w:after="120" w:line="276" w:lineRule="auto"/>
        <w:jc w:val="center"/>
      </w:pPr>
      <w:r>
        <w:t>Рисунок 2.2.10.2</w:t>
      </w:r>
      <w:r w:rsidR="00445101" w:rsidRPr="00975A8C">
        <w:t xml:space="preserve">. Структура тарифа на </w:t>
      </w:r>
      <w:r>
        <w:t>холодную воду</w:t>
      </w:r>
      <w:r w:rsidR="00445101" w:rsidRPr="00975A8C">
        <w:t xml:space="preserve"> </w:t>
      </w:r>
      <w:r w:rsidR="00445101">
        <w:t>ООО «Тепловик 2» на 2013 г., %</w:t>
      </w:r>
    </w:p>
    <w:p w:rsidR="00445101" w:rsidRPr="00975A8C" w:rsidRDefault="00445101" w:rsidP="00445101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</w:p>
    <w:p w:rsidR="00D34475" w:rsidRDefault="00445101" w:rsidP="00D34475">
      <w:pPr>
        <w:spacing w:before="120" w:after="120" w:line="276" w:lineRule="auto"/>
        <w:ind w:firstLine="709"/>
        <w:jc w:val="both"/>
      </w:pPr>
      <w:r w:rsidRPr="00975A8C">
        <w:t xml:space="preserve">В структуре тарифа на </w:t>
      </w:r>
      <w:r w:rsidR="00DD2A3E">
        <w:t>холодную воду</w:t>
      </w:r>
      <w:r w:rsidRPr="00975A8C">
        <w:t xml:space="preserve"> </w:t>
      </w:r>
      <w:r>
        <w:t xml:space="preserve">по факту </w:t>
      </w:r>
      <w:r w:rsidRPr="00975A8C">
        <w:t xml:space="preserve">2013 года наибольшую долю затрат занимают </w:t>
      </w:r>
      <w:r w:rsidR="00D34475" w:rsidRPr="00975A8C">
        <w:t xml:space="preserve">расходы </w:t>
      </w:r>
      <w:r w:rsidR="00D34475">
        <w:t>на оплату труда основного производственного персонала</w:t>
      </w:r>
      <w:r w:rsidR="00D34475" w:rsidRPr="00975A8C">
        <w:t xml:space="preserve"> (</w:t>
      </w:r>
      <w:r w:rsidR="00D34475">
        <w:t>47,71</w:t>
      </w:r>
      <w:r w:rsidR="00D34475" w:rsidRPr="00975A8C">
        <w:t>%)</w:t>
      </w:r>
      <w:r w:rsidR="00D34475">
        <w:t>, а также отчисления с оплаты труда основного производственного персонала (14,70%), 12,54% составляют расходы на покупную холодную воду.</w:t>
      </w:r>
    </w:p>
    <w:p w:rsidR="004F5D1F" w:rsidRDefault="00E518FF" w:rsidP="00287005">
      <w:pPr>
        <w:pStyle w:val="af9"/>
        <w:numPr>
          <w:ilvl w:val="2"/>
          <w:numId w:val="2"/>
        </w:numPr>
        <w:tabs>
          <w:tab w:val="left" w:pos="1134"/>
          <w:tab w:val="left" w:pos="1560"/>
          <w:tab w:val="left" w:pos="1843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64" w:name="_Toc411980538"/>
      <w:r w:rsidRPr="008909DE">
        <w:rPr>
          <w:b/>
          <w:sz w:val="24"/>
          <w:szCs w:val="24"/>
        </w:rPr>
        <w:t>Технические и технологические проблемы в системе</w:t>
      </w:r>
      <w:bookmarkEnd w:id="64"/>
    </w:p>
    <w:p w:rsidR="00997162" w:rsidRPr="00997162" w:rsidRDefault="00997162" w:rsidP="00997162">
      <w:pPr>
        <w:spacing w:before="120" w:after="120" w:line="276" w:lineRule="auto"/>
        <w:ind w:firstLine="709"/>
        <w:jc w:val="both"/>
      </w:pPr>
      <w:r w:rsidRPr="00997162">
        <w:t xml:space="preserve">Основными </w:t>
      </w:r>
      <w:r w:rsidR="000A52FA">
        <w:t>п</w:t>
      </w:r>
      <w:r w:rsidRPr="00997162">
        <w:t>роблемами развития системы водоснабжения сельского поселения Салым является:</w:t>
      </w:r>
    </w:p>
    <w:p w:rsidR="00660EA6" w:rsidRDefault="00997162">
      <w:pPr>
        <w:pStyle w:val="af9"/>
        <w:numPr>
          <w:ilvl w:val="0"/>
          <w:numId w:val="18"/>
        </w:numPr>
        <w:spacing w:before="120" w:after="120" w:line="276" w:lineRule="auto"/>
        <w:jc w:val="both"/>
      </w:pPr>
      <w:r>
        <w:rPr>
          <w:sz w:val="24"/>
          <w:szCs w:val="24"/>
        </w:rPr>
        <w:t>высокая аварийность объектов водоснабжения;</w:t>
      </w:r>
    </w:p>
    <w:p w:rsidR="00660EA6" w:rsidRDefault="000A52FA">
      <w:pPr>
        <w:pStyle w:val="af9"/>
        <w:numPr>
          <w:ilvl w:val="0"/>
          <w:numId w:val="18"/>
        </w:numPr>
        <w:spacing w:before="120" w:after="120" w:line="276" w:lineRule="auto"/>
        <w:jc w:val="both"/>
      </w:pPr>
      <w:r>
        <w:rPr>
          <w:sz w:val="24"/>
          <w:szCs w:val="24"/>
        </w:rPr>
        <w:t>отсутствие ВОС в п. Сивыс-Ях;</w:t>
      </w:r>
    </w:p>
    <w:p w:rsidR="000A52FA" w:rsidRPr="00B06AED" w:rsidRDefault="000A52FA" w:rsidP="000A52FA">
      <w:pPr>
        <w:pStyle w:val="af9"/>
        <w:numPr>
          <w:ilvl w:val="0"/>
          <w:numId w:val="18"/>
        </w:num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износ</w:t>
      </w:r>
      <w:r w:rsidRPr="00B06AED">
        <w:rPr>
          <w:sz w:val="24"/>
          <w:szCs w:val="24"/>
        </w:rPr>
        <w:t xml:space="preserve"> </w:t>
      </w:r>
      <w:r>
        <w:rPr>
          <w:sz w:val="24"/>
          <w:szCs w:val="24"/>
        </w:rPr>
        <w:t>сетей водоснабжения</w:t>
      </w:r>
      <w:r w:rsidRPr="00B06AED">
        <w:rPr>
          <w:sz w:val="24"/>
          <w:szCs w:val="24"/>
        </w:rPr>
        <w:t xml:space="preserve">; </w:t>
      </w:r>
    </w:p>
    <w:p w:rsidR="000A52FA" w:rsidRPr="000A52FA" w:rsidRDefault="000A52FA" w:rsidP="000A52FA">
      <w:pPr>
        <w:pStyle w:val="af9"/>
        <w:numPr>
          <w:ilvl w:val="0"/>
          <w:numId w:val="18"/>
        </w:numPr>
        <w:spacing w:before="120" w:after="120" w:line="276" w:lineRule="auto"/>
        <w:jc w:val="both"/>
        <w:rPr>
          <w:sz w:val="24"/>
          <w:szCs w:val="24"/>
        </w:rPr>
      </w:pPr>
      <w:r w:rsidRPr="000A52FA">
        <w:rPr>
          <w:sz w:val="24"/>
          <w:szCs w:val="24"/>
        </w:rPr>
        <w:t>моральное и физическое старение насосного оборудования</w:t>
      </w:r>
      <w:r>
        <w:rPr>
          <w:sz w:val="24"/>
          <w:szCs w:val="24"/>
        </w:rPr>
        <w:t>.</w:t>
      </w:r>
    </w:p>
    <w:p w:rsidR="009A221A" w:rsidRDefault="009A221A" w:rsidP="009A221A">
      <w:pPr>
        <w:spacing w:before="120" w:after="120" w:line="276" w:lineRule="auto"/>
        <w:jc w:val="both"/>
      </w:pPr>
    </w:p>
    <w:p w:rsidR="009A221A" w:rsidRDefault="009A221A" w:rsidP="009A221A">
      <w:pPr>
        <w:spacing w:before="120" w:after="120" w:line="276" w:lineRule="auto"/>
        <w:jc w:val="both"/>
      </w:pPr>
    </w:p>
    <w:p w:rsidR="009A221A" w:rsidRDefault="009A221A" w:rsidP="009A221A">
      <w:pPr>
        <w:spacing w:before="120" w:after="120" w:line="276" w:lineRule="auto"/>
        <w:jc w:val="both"/>
      </w:pPr>
    </w:p>
    <w:p w:rsidR="009A221A" w:rsidRDefault="009A221A" w:rsidP="009A221A">
      <w:pPr>
        <w:spacing w:before="120" w:after="120" w:line="276" w:lineRule="auto"/>
        <w:jc w:val="both"/>
      </w:pPr>
    </w:p>
    <w:p w:rsidR="009A221A" w:rsidRDefault="009A221A" w:rsidP="009A221A">
      <w:pPr>
        <w:spacing w:before="120" w:after="120" w:line="276" w:lineRule="auto"/>
        <w:jc w:val="both"/>
      </w:pPr>
    </w:p>
    <w:p w:rsidR="009A221A" w:rsidRDefault="009A221A" w:rsidP="009A221A">
      <w:pPr>
        <w:spacing w:before="120" w:after="120" w:line="276" w:lineRule="auto"/>
        <w:jc w:val="both"/>
      </w:pPr>
    </w:p>
    <w:p w:rsidR="009A221A" w:rsidRDefault="009A221A" w:rsidP="009A221A">
      <w:pPr>
        <w:spacing w:before="120" w:after="120" w:line="276" w:lineRule="auto"/>
        <w:jc w:val="both"/>
      </w:pPr>
    </w:p>
    <w:p w:rsidR="009A221A" w:rsidRDefault="009A221A" w:rsidP="009A221A">
      <w:pPr>
        <w:spacing w:before="120" w:after="120" w:line="276" w:lineRule="auto"/>
        <w:jc w:val="both"/>
      </w:pPr>
    </w:p>
    <w:p w:rsidR="00A17AFE" w:rsidRPr="008909DE" w:rsidRDefault="00A17AFE" w:rsidP="00A17AFE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1"/>
        <w:rPr>
          <w:b/>
        </w:rPr>
      </w:pPr>
      <w:bookmarkStart w:id="65" w:name="_Toc411980539"/>
      <w:bookmarkStart w:id="66" w:name="_Toc363135313"/>
      <w:bookmarkEnd w:id="52"/>
      <w:r w:rsidRPr="008909DE">
        <w:rPr>
          <w:b/>
        </w:rPr>
        <w:lastRenderedPageBreak/>
        <w:t>Анализ существующего состояния системы водоотведения</w:t>
      </w:r>
      <w:bookmarkEnd w:id="65"/>
    </w:p>
    <w:p w:rsidR="00A17AFE" w:rsidRDefault="00A17AFE" w:rsidP="00A17AFE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ind w:left="1224"/>
        <w:jc w:val="both"/>
        <w:outlineLvl w:val="2"/>
        <w:rPr>
          <w:b/>
          <w:sz w:val="24"/>
          <w:szCs w:val="24"/>
        </w:rPr>
      </w:pPr>
      <w:bookmarkStart w:id="67" w:name="_Toc411980540"/>
      <w:bookmarkStart w:id="68" w:name="_Toc363135306"/>
      <w:r w:rsidRPr="008909DE">
        <w:rPr>
          <w:b/>
          <w:sz w:val="24"/>
          <w:szCs w:val="24"/>
        </w:rPr>
        <w:t>Институциональная структура</w:t>
      </w:r>
      <w:bookmarkEnd w:id="67"/>
    </w:p>
    <w:p w:rsidR="00A17AFE" w:rsidRDefault="00A17AFE" w:rsidP="00A17AFE">
      <w:pPr>
        <w:spacing w:before="120" w:after="120" w:line="276" w:lineRule="auto"/>
        <w:ind w:firstLine="709"/>
        <w:jc w:val="both"/>
      </w:pPr>
      <w:r w:rsidRPr="000D1D9C">
        <w:t>Услуги водоотведения жителям п.</w:t>
      </w:r>
      <w:r w:rsidR="00B701F4">
        <w:t xml:space="preserve"> </w:t>
      </w:r>
      <w:r w:rsidRPr="000D1D9C">
        <w:t>Салым предо</w:t>
      </w:r>
      <w:r>
        <w:t>ставляет филиал № 1 ПМУП «УТВС» и филиал ОАО «РЖД» центральной дирекции по тепловодоснабжению Свердловской дирекции по тепловодоснабжению Тюменский территориальный участок 7.</w:t>
      </w:r>
    </w:p>
    <w:p w:rsidR="00A17AFE" w:rsidRPr="008909DE" w:rsidRDefault="00A17AFE" w:rsidP="00A17AFE">
      <w:pPr>
        <w:spacing w:before="120" w:after="120" w:line="276" w:lineRule="auto"/>
        <w:ind w:firstLine="709"/>
        <w:jc w:val="both"/>
      </w:pPr>
      <w:r w:rsidRPr="000D1D9C">
        <w:t>Услуги водоотведения жителям п.</w:t>
      </w:r>
      <w:r w:rsidR="00B701F4">
        <w:t xml:space="preserve"> </w:t>
      </w:r>
      <w:r w:rsidRPr="000D1D9C">
        <w:t>Сивы</w:t>
      </w:r>
      <w:r>
        <w:t>с</w:t>
      </w:r>
      <w:r w:rsidRPr="000D1D9C">
        <w:t>-Ях предоставляет ООО «Тепловик 2».</w:t>
      </w:r>
    </w:p>
    <w:p w:rsidR="00A17AFE" w:rsidRDefault="00A17AFE" w:rsidP="00A17AFE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69" w:name="_Toc411980541"/>
      <w:r w:rsidRPr="008909DE">
        <w:rPr>
          <w:b/>
          <w:sz w:val="24"/>
          <w:szCs w:val="24"/>
        </w:rPr>
        <w:t>Характеристика системы водоотведения</w:t>
      </w:r>
      <w:bookmarkEnd w:id="68"/>
      <w:bookmarkEnd w:id="69"/>
    </w:p>
    <w:p w:rsidR="00A17AFE" w:rsidRPr="009A221A" w:rsidRDefault="00A17AFE" w:rsidP="00A17AFE">
      <w:pPr>
        <w:spacing w:before="120" w:after="120" w:line="276" w:lineRule="auto"/>
        <w:ind w:firstLine="709"/>
        <w:jc w:val="both"/>
      </w:pPr>
      <w:r>
        <w:t>В</w:t>
      </w:r>
      <w:r w:rsidR="00B701F4">
        <w:t xml:space="preserve"> </w:t>
      </w:r>
      <w:r>
        <w:t xml:space="preserve">муниципальном образовании сельское поселение Салым осуществляется  централизованное и децентрализованное водоотведение. </w:t>
      </w:r>
    </w:p>
    <w:p w:rsidR="00A17AFE" w:rsidRPr="009A221A" w:rsidRDefault="00A17AFE" w:rsidP="00A17AFE">
      <w:pPr>
        <w:spacing w:before="120" w:after="120" w:line="276" w:lineRule="auto"/>
        <w:ind w:firstLine="709"/>
        <w:jc w:val="both"/>
        <w:rPr>
          <w:b/>
        </w:rPr>
      </w:pPr>
      <w:r w:rsidRPr="0067455A">
        <w:rPr>
          <w:b/>
        </w:rPr>
        <w:t>п.</w:t>
      </w:r>
      <w:r w:rsidR="00B701F4">
        <w:rPr>
          <w:b/>
        </w:rPr>
        <w:t xml:space="preserve"> </w:t>
      </w:r>
      <w:r w:rsidRPr="0067455A">
        <w:rPr>
          <w:b/>
        </w:rPr>
        <w:t>Салым</w:t>
      </w:r>
    </w:p>
    <w:p w:rsidR="00A17AFE" w:rsidRDefault="00A17AFE" w:rsidP="00A17AFE">
      <w:pPr>
        <w:spacing w:before="120" w:after="120" w:line="276" w:lineRule="auto"/>
        <w:ind w:firstLine="709"/>
        <w:jc w:val="both"/>
      </w:pPr>
      <w:r w:rsidRPr="006B231B">
        <w:t>В</w:t>
      </w:r>
      <w:r>
        <w:t xml:space="preserve"> поселке </w:t>
      </w:r>
      <w:r w:rsidRPr="006B231B">
        <w:t>Салым эксплуатируется систем</w:t>
      </w:r>
      <w:r>
        <w:t>ы</w:t>
      </w:r>
      <w:r w:rsidRPr="006B231B">
        <w:t xml:space="preserve"> централизованн</w:t>
      </w:r>
      <w:r>
        <w:t>ого водоотведения и водоотведение в септики и выгребные ямы.</w:t>
      </w:r>
    </w:p>
    <w:p w:rsidR="00A17AFE" w:rsidRDefault="00A17AFE" w:rsidP="00A17AFE">
      <w:pPr>
        <w:spacing w:before="120" w:after="120" w:line="276" w:lineRule="auto"/>
        <w:ind w:firstLine="709"/>
        <w:jc w:val="both"/>
      </w:pPr>
      <w:r>
        <w:t>С</w:t>
      </w:r>
      <w:r w:rsidRPr="001329C2">
        <w:t>истема централизованн</w:t>
      </w:r>
      <w:r>
        <w:t xml:space="preserve">ого водоотведения выполнена из стальных труб </w:t>
      </w:r>
      <w:r w:rsidRPr="001329C2">
        <w:t>диаметром 50-400 мм</w:t>
      </w:r>
      <w:r>
        <w:t xml:space="preserve"> длиной</w:t>
      </w:r>
      <w:r w:rsidRPr="001329C2">
        <w:t xml:space="preserve"> 13,67</w:t>
      </w:r>
      <w:r w:rsidRPr="00FA2999">
        <w:t xml:space="preserve"> км.</w:t>
      </w:r>
      <w:r>
        <w:t xml:space="preserve"> П</w:t>
      </w:r>
      <w:r w:rsidRPr="001329C2">
        <w:t>осредств</w:t>
      </w:r>
      <w:r>
        <w:t xml:space="preserve">ом </w:t>
      </w:r>
      <w:r w:rsidRPr="001329C2">
        <w:t>самотечных коллекторов</w:t>
      </w:r>
      <w:r>
        <w:t xml:space="preserve"> сточные воды поступают на КНС. Затем</w:t>
      </w:r>
      <w:r w:rsidRPr="001329C2">
        <w:t xml:space="preserve">  в напорно</w:t>
      </w:r>
      <w:r>
        <w:t>м</w:t>
      </w:r>
      <w:r w:rsidRPr="001329C2">
        <w:t xml:space="preserve"> режиме </w:t>
      </w:r>
      <w:r>
        <w:t xml:space="preserve">сточные воды </w:t>
      </w:r>
      <w:r w:rsidRPr="001329C2">
        <w:t>поступают на  канализационные очистные сооружения. В северной части поселка очистка сточных вод производится на блочных установках заводского изготовления марки «Ручей» производительностью 400 м</w:t>
      </w:r>
      <w:r w:rsidRPr="008C7293">
        <w:rPr>
          <w:vertAlign w:val="superscript"/>
        </w:rPr>
        <w:t>3</w:t>
      </w:r>
      <w:r w:rsidRPr="001329C2">
        <w:t xml:space="preserve">/сут. Обезвоживание осадка производится на иловых площадках. Очищенные сточные воды сбрасываются в реку Вандрас. Качество очищенных сточных вод соответствует нормам. Техническое состояние </w:t>
      </w:r>
      <w:r>
        <w:t xml:space="preserve">канализационных очистных сооружений (далее – </w:t>
      </w:r>
      <w:r w:rsidRPr="001329C2">
        <w:t>КОС</w:t>
      </w:r>
      <w:r>
        <w:t>)</w:t>
      </w:r>
      <w:r w:rsidRPr="001329C2">
        <w:t xml:space="preserve"> северной части </w:t>
      </w:r>
      <w:r>
        <w:t xml:space="preserve">поселка </w:t>
      </w:r>
      <w:r w:rsidRPr="001329C2">
        <w:t xml:space="preserve">можно оценить как удовлетворительное. </w:t>
      </w:r>
    </w:p>
    <w:p w:rsidR="00A17AFE" w:rsidRDefault="00A17AFE" w:rsidP="00A17AFE">
      <w:pPr>
        <w:spacing w:before="120" w:after="120" w:line="276" w:lineRule="auto"/>
        <w:ind w:firstLine="709"/>
        <w:jc w:val="both"/>
      </w:pPr>
      <w:r w:rsidRPr="001329C2">
        <w:t>В южной части поселка также очистка сточных вод производится на канализационных очистных сооружениях блочного типа. Технология очистки сточных вод аналогична КОС</w:t>
      </w:r>
      <w:r>
        <w:t>,</w:t>
      </w:r>
      <w:r w:rsidR="00B701F4">
        <w:t xml:space="preserve"> </w:t>
      </w:r>
      <w:r w:rsidRPr="001329C2">
        <w:t xml:space="preserve">расположенным на севере. Сброс очищенных сточных вод также производится в реку Вандрас. Качество очищенных сточных вод не соответствует нормам. Техническое состояние </w:t>
      </w:r>
      <w:r>
        <w:t xml:space="preserve">канализационных </w:t>
      </w:r>
      <w:r w:rsidRPr="001329C2">
        <w:t xml:space="preserve">очистных сооружений </w:t>
      </w:r>
      <w:r>
        <w:t xml:space="preserve">южной части поселка Салым </w:t>
      </w:r>
      <w:r w:rsidRPr="001329C2">
        <w:t>аварийное. Год ввода сооружений в эксплуатацию – 1978г. Большой износ оборудования. Требуется полная реконструкция и замена всего силового оборудования.</w:t>
      </w:r>
    </w:p>
    <w:p w:rsidR="00A17AFE" w:rsidRPr="00FA2999" w:rsidRDefault="00A17AFE" w:rsidP="00A17AFE">
      <w:pPr>
        <w:spacing w:before="120" w:after="120" w:line="276" w:lineRule="auto"/>
        <w:ind w:firstLine="709"/>
        <w:jc w:val="both"/>
      </w:pPr>
      <w:r>
        <w:t xml:space="preserve">Децентрализованное водоотведение в поселке осуществляется двумя машинами с цистернами емкостью  </w:t>
      </w:r>
      <w:r w:rsidRPr="001329C2">
        <w:t xml:space="preserve">по 10 куб.м. каждая.  Стоки доставляются непосредственно на КНС и на очистные сооружения. </w:t>
      </w:r>
    </w:p>
    <w:p w:rsidR="00A17AFE" w:rsidRPr="009A221A" w:rsidRDefault="00A17AFE" w:rsidP="00A17AFE">
      <w:pPr>
        <w:spacing w:before="120" w:after="120" w:line="276" w:lineRule="auto"/>
        <w:ind w:firstLine="709"/>
        <w:jc w:val="both"/>
      </w:pPr>
      <w:r w:rsidRPr="0067455A">
        <w:rPr>
          <w:b/>
        </w:rPr>
        <w:t>п.</w:t>
      </w:r>
      <w:r w:rsidR="00B701F4">
        <w:rPr>
          <w:b/>
        </w:rPr>
        <w:t xml:space="preserve"> </w:t>
      </w:r>
      <w:r w:rsidRPr="0067455A">
        <w:rPr>
          <w:b/>
        </w:rPr>
        <w:t>Сивыс-Ях</w:t>
      </w:r>
    </w:p>
    <w:p w:rsidR="00B701F4" w:rsidRDefault="00A17AFE" w:rsidP="00B701F4">
      <w:pPr>
        <w:spacing w:before="120" w:after="120" w:line="276" w:lineRule="auto"/>
        <w:ind w:firstLine="709"/>
        <w:jc w:val="both"/>
      </w:pPr>
      <w:r w:rsidRPr="006B231B">
        <w:t>В</w:t>
      </w:r>
      <w:r>
        <w:t xml:space="preserve"> поселке </w:t>
      </w:r>
      <w:r w:rsidRPr="00FA2999">
        <w:t xml:space="preserve">Сивыс-Ях </w:t>
      </w:r>
      <w:r w:rsidRPr="006B231B">
        <w:t>эксплуатируется</w:t>
      </w:r>
      <w:r>
        <w:t xml:space="preserve"> только</w:t>
      </w:r>
      <w:r w:rsidRPr="006B231B">
        <w:t xml:space="preserve"> система централизованн</w:t>
      </w:r>
      <w:r>
        <w:t xml:space="preserve">ого водоотведения, водоотведение в септики и выгребные ямы отсутствует. </w:t>
      </w:r>
      <w:r w:rsidRPr="00FA2999">
        <w:t xml:space="preserve">Очистные сооружения введены в эксплуатацию в </w:t>
      </w:r>
      <w:smartTag w:uri="urn:schemas-microsoft-com:office:smarttags" w:element="metricconverter">
        <w:smartTagPr>
          <w:attr w:name="ProductID" w:val="1997 г"/>
        </w:smartTagPr>
        <w:r w:rsidRPr="00FA2999">
          <w:t>1997 г</w:t>
        </w:r>
      </w:smartTag>
      <w:r w:rsidRPr="00FA2999">
        <w:t>. Проектная мощность очистных сооружений канализации – 300 м</w:t>
      </w:r>
      <w:r w:rsidRPr="00A17AFE">
        <w:rPr>
          <w:vertAlign w:val="superscript"/>
        </w:rPr>
        <w:t>3</w:t>
      </w:r>
      <w:r w:rsidRPr="00FA2999">
        <w:t>/сут</w:t>
      </w:r>
      <w:r>
        <w:t>.</w:t>
      </w:r>
    </w:p>
    <w:p w:rsidR="00B701F4" w:rsidRPr="00B701F4" w:rsidRDefault="00A17AFE" w:rsidP="00B701F4">
      <w:pPr>
        <w:spacing w:before="120" w:after="120" w:line="276" w:lineRule="auto"/>
        <w:ind w:firstLine="709"/>
        <w:jc w:val="both"/>
      </w:pPr>
      <w:r w:rsidRPr="004E668A">
        <w:t>Сточные воды по самотечным уличным коллекторам диаметром 150-200 мм  отвод</w:t>
      </w:r>
      <w:r>
        <w:t>я</w:t>
      </w:r>
      <w:r w:rsidRPr="004E668A">
        <w:t xml:space="preserve">тся в магистральный коллектор </w:t>
      </w:r>
      <w:r w:rsidRPr="009A221A">
        <w:t>d</w:t>
      </w:r>
      <w:r w:rsidRPr="004E668A">
        <w:t>=300 мм. Суммарная протяженность сетей водоотведения составляет 3,802 км</w:t>
      </w:r>
      <w:r>
        <w:t xml:space="preserve">. </w:t>
      </w:r>
      <w:r w:rsidRPr="004E668A">
        <w:t>Далее, самотеком, сточные воды отводятся до существующих КОС</w:t>
      </w:r>
      <w:r>
        <w:t xml:space="preserve"> </w:t>
      </w:r>
      <w:r w:rsidRPr="004E668A">
        <w:t xml:space="preserve">производительностью 400 </w:t>
      </w:r>
      <w:r w:rsidRPr="00FA2999">
        <w:t>м</w:t>
      </w:r>
      <w:r w:rsidRPr="00A17AFE">
        <w:rPr>
          <w:vertAlign w:val="superscript"/>
        </w:rPr>
        <w:t>3</w:t>
      </w:r>
      <w:r w:rsidRPr="00FA2999">
        <w:t>/сут</w:t>
      </w:r>
      <w:r w:rsidRPr="004E668A">
        <w:t>. Очистные канализационные сооружения блочные с полным биологическим окислением. После очистки</w:t>
      </w:r>
      <w:r>
        <w:t>,</w:t>
      </w:r>
      <w:r w:rsidRPr="004E668A">
        <w:t xml:space="preserve"> сточные воды </w:t>
      </w:r>
      <w:r w:rsidRPr="004E668A">
        <w:lastRenderedPageBreak/>
        <w:t>сбрасываются на рельеф. Качество очищенных сточных вод соответствует нормам. В целом состояние системы канализации п</w:t>
      </w:r>
      <w:r>
        <w:t xml:space="preserve">оселка </w:t>
      </w:r>
      <w:r w:rsidRPr="004E668A">
        <w:t>Сивыс-Ях можно оценить как удовлетворительное</w:t>
      </w:r>
      <w:r>
        <w:t>.</w:t>
      </w:r>
      <w:bookmarkStart w:id="70" w:name="_Toc363135307"/>
    </w:p>
    <w:p w:rsidR="00A17AFE" w:rsidRDefault="00A17AFE" w:rsidP="00A17AFE">
      <w:pPr>
        <w:pStyle w:val="af9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71" w:name="_Toc411980542"/>
      <w:r w:rsidRPr="008909DE">
        <w:rPr>
          <w:b/>
          <w:sz w:val="24"/>
          <w:szCs w:val="24"/>
        </w:rPr>
        <w:t>Баланс</w:t>
      </w:r>
      <w:r>
        <w:rPr>
          <w:b/>
          <w:sz w:val="24"/>
          <w:szCs w:val="24"/>
        </w:rPr>
        <w:t>ы</w:t>
      </w:r>
      <w:r w:rsidRPr="008909DE">
        <w:rPr>
          <w:b/>
          <w:sz w:val="24"/>
          <w:szCs w:val="24"/>
        </w:rPr>
        <w:t xml:space="preserve"> мощности и ресурса</w:t>
      </w:r>
      <w:bookmarkEnd w:id="70"/>
      <w:bookmarkEnd w:id="71"/>
    </w:p>
    <w:p w:rsidR="00A17AFE" w:rsidRDefault="00A17AFE" w:rsidP="00A17AFE">
      <w:pPr>
        <w:spacing w:before="120" w:after="120" w:line="276" w:lineRule="auto"/>
        <w:ind w:firstLine="709"/>
        <w:jc w:val="both"/>
      </w:pPr>
      <w:r w:rsidRPr="00DD7CDE">
        <w:t>Баланс поступления сточных вод в централизованную систему водоотведения в п.</w:t>
      </w:r>
      <w:r w:rsidR="00B701F4">
        <w:t xml:space="preserve"> </w:t>
      </w:r>
      <w:r w:rsidRPr="00DD7CDE">
        <w:t>Салым</w:t>
      </w:r>
      <w:r>
        <w:t xml:space="preserve"> за 2014 г. представлен в таблице 2.3.3.1.</w:t>
      </w:r>
    </w:p>
    <w:p w:rsidR="00A17AFE" w:rsidRPr="00665326" w:rsidRDefault="00A17AFE" w:rsidP="00A17AFE">
      <w:pPr>
        <w:spacing w:before="120" w:after="120" w:line="276" w:lineRule="auto"/>
        <w:ind w:firstLine="709"/>
        <w:jc w:val="both"/>
      </w:pPr>
      <w:r>
        <w:t xml:space="preserve">Таблица 2.3.3.1. </w:t>
      </w:r>
      <w:r w:rsidRPr="00DD7CDE">
        <w:t>Баланс поступления сточных вод в централизованную систему водоотведения в п.</w:t>
      </w:r>
      <w:r w:rsidR="00B701F4">
        <w:t xml:space="preserve"> </w:t>
      </w:r>
      <w:r w:rsidRPr="00DD7CDE">
        <w:t>Салым</w:t>
      </w:r>
      <w:r>
        <w:t xml:space="preserve"> за 2014 г.</w:t>
      </w:r>
    </w:p>
    <w:tbl>
      <w:tblPr>
        <w:tblW w:w="4844" w:type="pct"/>
        <w:jc w:val="center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000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"/>
        <w:gridCol w:w="5255"/>
        <w:gridCol w:w="1574"/>
        <w:gridCol w:w="1734"/>
      </w:tblGrid>
      <w:tr w:rsidR="00A17AFE" w:rsidRPr="00CC18E4" w:rsidTr="00B701F4">
        <w:trPr>
          <w:trHeight w:val="276"/>
          <w:tblHeader/>
          <w:jc w:val="center"/>
        </w:trPr>
        <w:tc>
          <w:tcPr>
            <w:tcW w:w="382" w:type="pct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B701F4" w:rsidRDefault="00A17AFE" w:rsidP="006E54FA">
            <w:pPr>
              <w:pStyle w:val="Standard"/>
              <w:jc w:val="center"/>
              <w:rPr>
                <w:b/>
                <w:sz w:val="24"/>
                <w:szCs w:val="24"/>
              </w:rPr>
            </w:pPr>
            <w:r w:rsidRPr="00B701F4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834" w:type="pct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B701F4" w:rsidRDefault="00A17AFE" w:rsidP="006E54FA">
            <w:pPr>
              <w:pStyle w:val="Standard"/>
              <w:jc w:val="center"/>
              <w:rPr>
                <w:b/>
                <w:sz w:val="24"/>
                <w:szCs w:val="24"/>
              </w:rPr>
            </w:pPr>
            <w:r w:rsidRPr="00B701F4">
              <w:rPr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49" w:type="pct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B701F4" w:rsidRDefault="00A17AFE" w:rsidP="006E54FA">
            <w:pPr>
              <w:pStyle w:val="Standard"/>
              <w:jc w:val="center"/>
              <w:rPr>
                <w:b/>
                <w:sz w:val="24"/>
                <w:szCs w:val="24"/>
              </w:rPr>
            </w:pPr>
            <w:r w:rsidRPr="00B701F4">
              <w:rPr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935" w:type="pct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B701F4" w:rsidRDefault="00A17AFE" w:rsidP="006E54FA">
            <w:pPr>
              <w:pStyle w:val="Standard"/>
              <w:jc w:val="center"/>
              <w:rPr>
                <w:b/>
                <w:sz w:val="24"/>
                <w:szCs w:val="24"/>
              </w:rPr>
            </w:pPr>
            <w:r w:rsidRPr="00B701F4">
              <w:rPr>
                <w:b/>
                <w:sz w:val="24"/>
                <w:szCs w:val="24"/>
              </w:rPr>
              <w:t>2014 г.</w:t>
            </w:r>
          </w:p>
        </w:tc>
      </w:tr>
      <w:tr w:rsidR="00A17AFE" w:rsidRPr="00CC18E4" w:rsidTr="00B701F4">
        <w:trPr>
          <w:trHeight w:val="276"/>
          <w:tblHeader/>
          <w:jc w:val="center"/>
        </w:trPr>
        <w:tc>
          <w:tcPr>
            <w:tcW w:w="382" w:type="pct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jc w:val="center"/>
            </w:pPr>
          </w:p>
        </w:tc>
        <w:tc>
          <w:tcPr>
            <w:tcW w:w="2834" w:type="pct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jc w:val="center"/>
            </w:pPr>
          </w:p>
        </w:tc>
        <w:tc>
          <w:tcPr>
            <w:tcW w:w="849" w:type="pct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jc w:val="center"/>
            </w:pPr>
          </w:p>
        </w:tc>
        <w:tc>
          <w:tcPr>
            <w:tcW w:w="935" w:type="pct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jc w:val="center"/>
            </w:pPr>
          </w:p>
        </w:tc>
      </w:tr>
      <w:tr w:rsidR="00A17AFE" w:rsidRPr="00CC18E4" w:rsidTr="00B701F4">
        <w:trPr>
          <w:trHeight w:val="20"/>
          <w:tblHeader/>
          <w:jc w:val="center"/>
        </w:trPr>
        <w:tc>
          <w:tcPr>
            <w:tcW w:w="38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Общее поступление сточных 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том числе:</w:t>
            </w:r>
          </w:p>
        </w:tc>
        <w:tc>
          <w:tcPr>
            <w:tcW w:w="84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/сут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429</w:t>
            </w:r>
          </w:p>
        </w:tc>
      </w:tr>
      <w:tr w:rsidR="00A17AFE" w:rsidRPr="00CC18E4" w:rsidTr="00B701F4">
        <w:trPr>
          <w:trHeight w:val="20"/>
          <w:tblHeader/>
          <w:jc w:val="center"/>
        </w:trPr>
        <w:tc>
          <w:tcPr>
            <w:tcW w:w="38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83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- хозяйственно-бытовые сточные воды</w:t>
            </w:r>
          </w:p>
        </w:tc>
        <w:tc>
          <w:tcPr>
            <w:tcW w:w="84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/сут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</w:tr>
      <w:tr w:rsidR="00A17AFE" w:rsidRPr="00CC18E4" w:rsidTr="00B701F4">
        <w:trPr>
          <w:trHeight w:val="20"/>
          <w:tblHeader/>
          <w:jc w:val="center"/>
        </w:trPr>
        <w:tc>
          <w:tcPr>
            <w:tcW w:w="38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4F6948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83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4F6948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948">
              <w:rPr>
                <w:rFonts w:ascii="Times New Roman" w:hAnsi="Times New Roman" w:cs="Times New Roman"/>
                <w:sz w:val="24"/>
                <w:szCs w:val="24"/>
              </w:rPr>
              <w:t>- производственные сточные воды</w:t>
            </w:r>
          </w:p>
        </w:tc>
        <w:tc>
          <w:tcPr>
            <w:tcW w:w="84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4F6948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/сут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F65B1B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A17AFE" w:rsidRPr="00CC18E4" w:rsidTr="00B701F4">
        <w:trPr>
          <w:trHeight w:val="20"/>
          <w:tblHeader/>
          <w:jc w:val="center"/>
        </w:trPr>
        <w:tc>
          <w:tcPr>
            <w:tcW w:w="38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очистных сооружений канализации</w:t>
            </w:r>
          </w:p>
        </w:tc>
        <w:tc>
          <w:tcPr>
            <w:tcW w:w="84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/сут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A17AFE" w:rsidRPr="00CC18E4" w:rsidTr="00B701F4">
        <w:trPr>
          <w:trHeight w:val="20"/>
          <w:jc w:val="center"/>
        </w:trPr>
        <w:tc>
          <w:tcPr>
            <w:tcW w:w="38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Протяженность сетей</w:t>
            </w:r>
          </w:p>
        </w:tc>
        <w:tc>
          <w:tcPr>
            <w:tcW w:w="84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935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CC18E4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F6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13,67</w:t>
            </w:r>
          </w:p>
        </w:tc>
      </w:tr>
    </w:tbl>
    <w:p w:rsidR="00A17AFE" w:rsidRPr="00B701F4" w:rsidRDefault="00A17AFE" w:rsidP="00B701F4">
      <w:pPr>
        <w:spacing w:before="120" w:after="120" w:line="276" w:lineRule="auto"/>
        <w:ind w:firstLine="709"/>
        <w:jc w:val="both"/>
      </w:pPr>
      <w:r w:rsidRPr="006E276B">
        <w:t>Баланс поступления сточных вод в централизованную систему водоотведения в п. Сивыс-Ях за 2014 г</w:t>
      </w:r>
      <w:r>
        <w:t xml:space="preserve">. представлен в таблице </w:t>
      </w:r>
      <w:r w:rsidRPr="006E276B">
        <w:t xml:space="preserve">2.3.3.2. </w:t>
      </w:r>
    </w:p>
    <w:p w:rsidR="00A17AFE" w:rsidRPr="00E92512" w:rsidRDefault="00A17AFE" w:rsidP="00A17AFE">
      <w:pPr>
        <w:spacing w:before="120" w:after="120" w:line="276" w:lineRule="auto"/>
        <w:ind w:firstLine="709"/>
        <w:jc w:val="both"/>
      </w:pPr>
      <w:r w:rsidRPr="00E92512">
        <w:t>Таблица 2.</w:t>
      </w:r>
      <w:r>
        <w:t>3</w:t>
      </w:r>
      <w:r w:rsidRPr="00E92512">
        <w:t>.</w:t>
      </w:r>
      <w:r>
        <w:t>3.</w:t>
      </w:r>
      <w:r w:rsidRPr="00E92512">
        <w:t xml:space="preserve">2. </w:t>
      </w:r>
      <w:r w:rsidRPr="00DD7CDE">
        <w:t>Баланс поступления сточных вод в централизованную</w:t>
      </w:r>
      <w:r>
        <w:t xml:space="preserve"> систему водоотведения в п. Сивыс-Ях за 2014 г.</w:t>
      </w:r>
    </w:p>
    <w:tbl>
      <w:tblPr>
        <w:tblW w:w="4918" w:type="pct"/>
        <w:jc w:val="center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000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5292"/>
        <w:gridCol w:w="1713"/>
        <w:gridCol w:w="1698"/>
      </w:tblGrid>
      <w:tr w:rsidR="00A17AFE" w:rsidRPr="00CC18E4" w:rsidTr="00B701F4">
        <w:trPr>
          <w:trHeight w:val="276"/>
          <w:tblHeader/>
          <w:jc w:val="center"/>
        </w:trPr>
        <w:tc>
          <w:tcPr>
            <w:tcW w:w="377" w:type="pct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B701F4" w:rsidRDefault="00A17AFE" w:rsidP="006E54FA">
            <w:pPr>
              <w:pStyle w:val="Standard"/>
              <w:jc w:val="center"/>
              <w:rPr>
                <w:b/>
                <w:sz w:val="24"/>
                <w:szCs w:val="24"/>
              </w:rPr>
            </w:pPr>
            <w:r w:rsidRPr="00B701F4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810" w:type="pct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B701F4" w:rsidRDefault="00A17AFE" w:rsidP="006E54FA">
            <w:pPr>
              <w:pStyle w:val="Standard"/>
              <w:jc w:val="center"/>
              <w:rPr>
                <w:b/>
                <w:sz w:val="24"/>
                <w:szCs w:val="24"/>
              </w:rPr>
            </w:pPr>
            <w:r w:rsidRPr="00B701F4">
              <w:rPr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10" w:type="pct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B701F4" w:rsidRDefault="00A17AFE" w:rsidP="006E54FA">
            <w:pPr>
              <w:pStyle w:val="Standard"/>
              <w:jc w:val="center"/>
              <w:rPr>
                <w:b/>
                <w:sz w:val="24"/>
                <w:szCs w:val="24"/>
              </w:rPr>
            </w:pPr>
            <w:r w:rsidRPr="00B701F4">
              <w:rPr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902" w:type="pct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B701F4" w:rsidRDefault="00A17AFE" w:rsidP="006E54FA">
            <w:pPr>
              <w:pStyle w:val="Standard"/>
              <w:jc w:val="center"/>
              <w:rPr>
                <w:b/>
                <w:sz w:val="24"/>
                <w:szCs w:val="24"/>
              </w:rPr>
            </w:pPr>
            <w:r w:rsidRPr="00B701F4">
              <w:rPr>
                <w:b/>
                <w:sz w:val="24"/>
                <w:szCs w:val="24"/>
              </w:rPr>
              <w:t>2014 г.</w:t>
            </w:r>
          </w:p>
        </w:tc>
      </w:tr>
      <w:tr w:rsidR="00A17AFE" w:rsidRPr="00CC18E4" w:rsidTr="00B701F4">
        <w:trPr>
          <w:trHeight w:val="276"/>
          <w:tblHeader/>
          <w:jc w:val="center"/>
        </w:trPr>
        <w:tc>
          <w:tcPr>
            <w:tcW w:w="377" w:type="pct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jc w:val="center"/>
            </w:pPr>
          </w:p>
        </w:tc>
        <w:tc>
          <w:tcPr>
            <w:tcW w:w="2810" w:type="pct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jc w:val="center"/>
            </w:pPr>
          </w:p>
        </w:tc>
        <w:tc>
          <w:tcPr>
            <w:tcW w:w="910" w:type="pct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jc w:val="center"/>
            </w:pPr>
          </w:p>
        </w:tc>
        <w:tc>
          <w:tcPr>
            <w:tcW w:w="902" w:type="pct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jc w:val="center"/>
            </w:pPr>
          </w:p>
        </w:tc>
      </w:tr>
      <w:tr w:rsidR="00A17AFE" w:rsidRPr="00CC18E4" w:rsidTr="00B701F4">
        <w:trPr>
          <w:trHeight w:val="20"/>
          <w:tblHeader/>
          <w:jc w:val="center"/>
        </w:trPr>
        <w:tc>
          <w:tcPr>
            <w:tcW w:w="37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Общее поступление сточных 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том числе:</w:t>
            </w:r>
          </w:p>
        </w:tc>
        <w:tc>
          <w:tcPr>
            <w:tcW w:w="91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/сут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</w:tr>
      <w:tr w:rsidR="00A17AFE" w:rsidRPr="00CC18E4" w:rsidTr="00B701F4">
        <w:trPr>
          <w:trHeight w:val="20"/>
          <w:tblHeader/>
          <w:jc w:val="center"/>
        </w:trPr>
        <w:tc>
          <w:tcPr>
            <w:tcW w:w="37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81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- хозяйственно-бытовые сточные воды</w:t>
            </w:r>
          </w:p>
        </w:tc>
        <w:tc>
          <w:tcPr>
            <w:tcW w:w="91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/сут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27,29</w:t>
            </w:r>
          </w:p>
        </w:tc>
      </w:tr>
      <w:tr w:rsidR="00A17AFE" w:rsidRPr="00CC18E4" w:rsidTr="00B701F4">
        <w:trPr>
          <w:trHeight w:val="20"/>
          <w:tblHeader/>
          <w:jc w:val="center"/>
        </w:trPr>
        <w:tc>
          <w:tcPr>
            <w:tcW w:w="37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81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- производственные сточные воды</w:t>
            </w:r>
          </w:p>
        </w:tc>
        <w:tc>
          <w:tcPr>
            <w:tcW w:w="91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/сут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</w:tr>
      <w:tr w:rsidR="00A17AFE" w:rsidRPr="00CC18E4" w:rsidTr="00B701F4">
        <w:trPr>
          <w:trHeight w:val="20"/>
          <w:tblHeader/>
          <w:jc w:val="center"/>
        </w:trPr>
        <w:tc>
          <w:tcPr>
            <w:tcW w:w="37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очистных сооружений канализации</w:t>
            </w:r>
          </w:p>
        </w:tc>
        <w:tc>
          <w:tcPr>
            <w:tcW w:w="91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/сут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A17AFE" w:rsidRPr="00CC18E4" w:rsidTr="00B701F4">
        <w:trPr>
          <w:trHeight w:val="20"/>
          <w:jc w:val="center"/>
        </w:trPr>
        <w:tc>
          <w:tcPr>
            <w:tcW w:w="37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Протяженность сетей</w:t>
            </w:r>
          </w:p>
        </w:tc>
        <w:tc>
          <w:tcPr>
            <w:tcW w:w="91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Default="00A17AFE" w:rsidP="006E54FA">
            <w:pPr>
              <w:pStyle w:val="afff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8E4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90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7AFE" w:rsidRPr="005C3766" w:rsidRDefault="00A17AFE" w:rsidP="006E54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3,802</w:t>
            </w:r>
          </w:p>
        </w:tc>
      </w:tr>
    </w:tbl>
    <w:p w:rsidR="00B701F4" w:rsidRPr="00B701F4" w:rsidRDefault="00B701F4" w:rsidP="00B701F4">
      <w:bookmarkStart w:id="72" w:name="_Toc363135308"/>
    </w:p>
    <w:p w:rsidR="00A17AFE" w:rsidRPr="00E04D60" w:rsidRDefault="00A17AFE" w:rsidP="00A17AFE">
      <w:pPr>
        <w:pStyle w:val="af9"/>
        <w:numPr>
          <w:ilvl w:val="2"/>
          <w:numId w:val="23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73" w:name="_Toc411980543"/>
      <w:r w:rsidRPr="00E04D60">
        <w:rPr>
          <w:b/>
          <w:sz w:val="24"/>
          <w:szCs w:val="24"/>
        </w:rPr>
        <w:t>Доля поставки ресурса по приборам учета</w:t>
      </w:r>
      <w:bookmarkEnd w:id="72"/>
      <w:bookmarkEnd w:id="73"/>
    </w:p>
    <w:p w:rsidR="00A17AFE" w:rsidRPr="00085CA5" w:rsidRDefault="00A17AFE" w:rsidP="00A17AFE">
      <w:pPr>
        <w:spacing w:before="120" w:after="120" w:line="276" w:lineRule="auto"/>
        <w:ind w:firstLine="709"/>
        <w:jc w:val="both"/>
      </w:pPr>
      <w:r>
        <w:t xml:space="preserve">На территории муниципального образования сельское поселение Салым отсутствуют приборы учета стока. </w:t>
      </w:r>
      <w:r w:rsidRPr="00085CA5">
        <w:t xml:space="preserve">В настоящее время коммерческий учёт принимаемых сточных вод осуществляется в соответствии с действующим законодательством, и количество принятых сточных вод принимается равным количеству потреблённой воды. </w:t>
      </w:r>
    </w:p>
    <w:p w:rsidR="00A17AFE" w:rsidRDefault="00A17AFE" w:rsidP="00A17AFE">
      <w:pPr>
        <w:pStyle w:val="af9"/>
        <w:numPr>
          <w:ilvl w:val="2"/>
          <w:numId w:val="23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74" w:name="_Toc363135309"/>
      <w:bookmarkStart w:id="75" w:name="_Toc411980544"/>
      <w:r w:rsidRPr="008909DE">
        <w:rPr>
          <w:b/>
          <w:sz w:val="24"/>
          <w:szCs w:val="24"/>
        </w:rPr>
        <w:t>Зона действия источников ресурсов и дефициты мощности</w:t>
      </w:r>
      <w:bookmarkEnd w:id="74"/>
      <w:bookmarkEnd w:id="75"/>
    </w:p>
    <w:p w:rsidR="00A17AFE" w:rsidRDefault="00A17AFE" w:rsidP="00A17AFE">
      <w:pPr>
        <w:spacing w:before="120" w:after="120" w:line="276" w:lineRule="auto"/>
        <w:ind w:firstLine="709"/>
        <w:jc w:val="both"/>
      </w:pPr>
      <w:r w:rsidRPr="00EC16F7">
        <w:t>На территори</w:t>
      </w:r>
      <w:r>
        <w:t>и</w:t>
      </w:r>
      <w:r w:rsidRPr="00EC16F7">
        <w:t xml:space="preserve"> муниципального образования сельское поселение Салым</w:t>
      </w:r>
      <w:r>
        <w:t xml:space="preserve"> имеется три зоны водоотведения: водоотведение южной и северной части поселка Салым и водоотведение поселка Сивыс-Ях. Каждая зона водоотведения имеет свои канализационные очистные сооружения.</w:t>
      </w:r>
    </w:p>
    <w:p w:rsidR="00A17AFE" w:rsidRDefault="00A17AFE" w:rsidP="00A17AFE">
      <w:pPr>
        <w:spacing w:before="120" w:after="120" w:line="276" w:lineRule="auto"/>
        <w:ind w:firstLine="709"/>
        <w:jc w:val="both"/>
      </w:pPr>
      <w:r w:rsidRPr="00B96602">
        <w:t>Существующая мощность КОС</w:t>
      </w:r>
      <w:r>
        <w:t>,</w:t>
      </w:r>
      <w:r w:rsidRPr="00B96602">
        <w:t xml:space="preserve"> расположенных в северной части поселка Салым</w:t>
      </w:r>
      <w:r>
        <w:t>,</w:t>
      </w:r>
      <w:r w:rsidRPr="00B96602">
        <w:t xml:space="preserve"> составляет 400 м</w:t>
      </w:r>
      <w:r w:rsidRPr="00085CA5">
        <w:t>3</w:t>
      </w:r>
      <w:r w:rsidRPr="00B96602">
        <w:t>/сут</w:t>
      </w:r>
      <w:r>
        <w:t>.,</w:t>
      </w:r>
      <w:r w:rsidRPr="00B96602">
        <w:t xml:space="preserve"> на расчётный срок объём стоков </w:t>
      </w:r>
      <w:r>
        <w:t>составляет 137</w:t>
      </w:r>
      <w:r w:rsidRPr="00B96602">
        <w:t xml:space="preserve"> м</w:t>
      </w:r>
      <w:r w:rsidRPr="00085CA5">
        <w:t>3</w:t>
      </w:r>
      <w:r w:rsidRPr="00B96602">
        <w:t>/сут следовательно, увеличени</w:t>
      </w:r>
      <w:r>
        <w:t>я</w:t>
      </w:r>
      <w:r w:rsidRPr="00B96602">
        <w:t xml:space="preserve"> мощности не требуется.</w:t>
      </w:r>
    </w:p>
    <w:p w:rsidR="00A17AFE" w:rsidRDefault="00A17AFE" w:rsidP="00A17AFE">
      <w:pPr>
        <w:spacing w:before="120" w:after="120" w:line="276" w:lineRule="auto"/>
        <w:ind w:firstLine="709"/>
        <w:jc w:val="both"/>
      </w:pPr>
      <w:r>
        <w:lastRenderedPageBreak/>
        <w:t>Существующая мощность КОС, расположенных в южной части поселка Салым, составляет 400 м</w:t>
      </w:r>
      <w:r w:rsidRPr="00085CA5">
        <w:t>3</w:t>
      </w:r>
      <w:r>
        <w:t>/сут., на расчётный срок объём стоков составляет 414 м</w:t>
      </w:r>
      <w:r w:rsidRPr="00085CA5">
        <w:t>3</w:t>
      </w:r>
      <w:r>
        <w:t>/сут. - требуется увеличение мощности КОС.</w:t>
      </w:r>
    </w:p>
    <w:p w:rsidR="00A17AFE" w:rsidRDefault="00A17AFE" w:rsidP="00A17AFE">
      <w:pPr>
        <w:spacing w:before="120" w:after="120" w:line="276" w:lineRule="auto"/>
        <w:ind w:firstLine="709"/>
        <w:jc w:val="both"/>
      </w:pPr>
      <w:r w:rsidRPr="00B96602">
        <w:t>Существующая мощность КОС</w:t>
      </w:r>
      <w:r>
        <w:t>,</w:t>
      </w:r>
      <w:r w:rsidRPr="00B96602">
        <w:t xml:space="preserve"> расположенных в </w:t>
      </w:r>
      <w:r>
        <w:t xml:space="preserve">поселке Сивыс-Ях, </w:t>
      </w:r>
      <w:r w:rsidRPr="00B96602">
        <w:t xml:space="preserve">составляет </w:t>
      </w:r>
      <w:r>
        <w:t>3</w:t>
      </w:r>
      <w:r w:rsidRPr="00B96602">
        <w:t>00 м</w:t>
      </w:r>
      <w:r w:rsidRPr="00085CA5">
        <w:t>3</w:t>
      </w:r>
      <w:r w:rsidRPr="00B96602">
        <w:t>/сут</w:t>
      </w:r>
      <w:r>
        <w:t>.</w:t>
      </w:r>
      <w:r w:rsidRPr="00B96602">
        <w:t xml:space="preserve">, на расчётный срок объём стоков </w:t>
      </w:r>
      <w:r>
        <w:t>составляет 27,5</w:t>
      </w:r>
      <w:r w:rsidRPr="00B96602">
        <w:t xml:space="preserve"> м</w:t>
      </w:r>
      <w:r w:rsidRPr="00085CA5">
        <w:t>3</w:t>
      </w:r>
      <w:r w:rsidRPr="00B96602">
        <w:t>/сут</w:t>
      </w:r>
      <w:r>
        <w:t>.,</w:t>
      </w:r>
      <w:r w:rsidRPr="00B96602">
        <w:t xml:space="preserve"> следовательно, увеличение мощности не требуется.</w:t>
      </w:r>
    </w:p>
    <w:p w:rsidR="00A17AFE" w:rsidRPr="00601DFE" w:rsidRDefault="00A17AFE" w:rsidP="00A17AFE">
      <w:pPr>
        <w:spacing w:before="120" w:after="120" w:line="276" w:lineRule="auto"/>
        <w:ind w:firstLine="709"/>
        <w:jc w:val="both"/>
      </w:pPr>
      <w:r>
        <w:t>Схемой водоотведения,</w:t>
      </w:r>
      <w:r w:rsidRPr="00A143CA">
        <w:t xml:space="preserve"> предлагается выполнить </w:t>
      </w:r>
      <w:r>
        <w:t>реконструкцию</w:t>
      </w:r>
      <w:r w:rsidRPr="00A143CA">
        <w:t xml:space="preserve"> очистных сооружений</w:t>
      </w:r>
      <w:r>
        <w:t>, расположенных в южной части поселка Салым, с увеличением производительности.</w:t>
      </w:r>
    </w:p>
    <w:p w:rsidR="00A17AFE" w:rsidRDefault="00A17AFE" w:rsidP="00A17AFE">
      <w:pPr>
        <w:pStyle w:val="af9"/>
        <w:numPr>
          <w:ilvl w:val="2"/>
          <w:numId w:val="23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76" w:name="_Toc363135310"/>
      <w:bookmarkStart w:id="77" w:name="_Toc411980545"/>
      <w:r w:rsidRPr="008909DE">
        <w:rPr>
          <w:b/>
          <w:sz w:val="24"/>
          <w:szCs w:val="24"/>
        </w:rPr>
        <w:t>Надежность работы системы</w:t>
      </w:r>
      <w:bookmarkEnd w:id="76"/>
      <w:bookmarkEnd w:id="77"/>
    </w:p>
    <w:p w:rsidR="00A17AFE" w:rsidRPr="00FA2999" w:rsidRDefault="00A17AFE" w:rsidP="00A17AFE">
      <w:pPr>
        <w:spacing w:before="120" w:after="120" w:line="276" w:lineRule="auto"/>
        <w:ind w:firstLine="709"/>
        <w:jc w:val="both"/>
      </w:pPr>
      <w:r w:rsidRPr="00FA2999">
        <w:t>Объекты централизованной системы водоотведения п.</w:t>
      </w:r>
      <w:r w:rsidR="00B701F4">
        <w:t xml:space="preserve"> </w:t>
      </w:r>
      <w:r w:rsidRPr="00FA2999">
        <w:t>Салым и п.</w:t>
      </w:r>
      <w:r w:rsidR="00B701F4">
        <w:t xml:space="preserve"> </w:t>
      </w:r>
      <w:r w:rsidRPr="00FA2999">
        <w:t>Сивы</w:t>
      </w:r>
      <w:r>
        <w:t>с</w:t>
      </w:r>
      <w:r w:rsidRPr="00FA2999">
        <w:t>-Ях</w:t>
      </w:r>
      <w:r>
        <w:t xml:space="preserve"> </w:t>
      </w:r>
      <w:r w:rsidRPr="00FA2999">
        <w:t>находятся в неудовлетворительном состоянии</w:t>
      </w:r>
      <w:r>
        <w:t>, что связано с аварийным состоянием южной КНС и высоким износом сетей водоотведения.</w:t>
      </w:r>
    </w:p>
    <w:p w:rsidR="00A17AFE" w:rsidRDefault="00A17AFE" w:rsidP="00A17AFE">
      <w:pPr>
        <w:pStyle w:val="af9"/>
        <w:numPr>
          <w:ilvl w:val="2"/>
          <w:numId w:val="23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78" w:name="_Toc363135311"/>
      <w:bookmarkStart w:id="79" w:name="_Toc411980546"/>
      <w:r w:rsidRPr="008909DE">
        <w:rPr>
          <w:b/>
          <w:sz w:val="24"/>
          <w:szCs w:val="24"/>
        </w:rPr>
        <w:t>Качество поставляемого ресурса</w:t>
      </w:r>
      <w:bookmarkEnd w:id="78"/>
      <w:bookmarkEnd w:id="79"/>
    </w:p>
    <w:p w:rsidR="00A17AFE" w:rsidRPr="00FA2999" w:rsidRDefault="00A17AFE" w:rsidP="00A17AFE">
      <w:pPr>
        <w:spacing w:before="120" w:after="120" w:line="276" w:lineRule="auto"/>
        <w:ind w:firstLine="709"/>
        <w:jc w:val="both"/>
      </w:pPr>
      <w:r>
        <w:t>На КОС южной части поселка Салым к</w:t>
      </w:r>
      <w:r w:rsidRPr="00FA2999">
        <w:t>ачество очищенных сточных вод не соответствует нормам ПДК по биогенным, взвешенным и БПК:</w:t>
      </w:r>
    </w:p>
    <w:p w:rsidR="00A17AFE" w:rsidRDefault="00A17AFE" w:rsidP="00A17AFE">
      <w:pPr>
        <w:pStyle w:val="af9"/>
        <w:numPr>
          <w:ilvl w:val="0"/>
          <w:numId w:val="19"/>
        </w:numPr>
        <w:spacing w:before="120" w:after="120" w:line="276" w:lineRule="auto"/>
        <w:jc w:val="both"/>
      </w:pPr>
      <w:r>
        <w:rPr>
          <w:sz w:val="24"/>
          <w:szCs w:val="24"/>
        </w:rPr>
        <w:t>биогенные (фосфаты) – превышение ПДС в 5,78 раза;</w:t>
      </w:r>
    </w:p>
    <w:p w:rsidR="00A17AFE" w:rsidRDefault="00A17AFE" w:rsidP="00A17AFE">
      <w:pPr>
        <w:pStyle w:val="af9"/>
        <w:numPr>
          <w:ilvl w:val="0"/>
          <w:numId w:val="19"/>
        </w:numPr>
        <w:spacing w:before="120" w:after="120" w:line="276" w:lineRule="auto"/>
        <w:jc w:val="both"/>
      </w:pPr>
      <w:r>
        <w:rPr>
          <w:sz w:val="24"/>
          <w:szCs w:val="24"/>
        </w:rPr>
        <w:t>биогенные (азот аммонийный) – превышение ПДС в 34,2 раза;</w:t>
      </w:r>
    </w:p>
    <w:p w:rsidR="00A17AFE" w:rsidRDefault="00A17AFE" w:rsidP="00A17AFE">
      <w:pPr>
        <w:pStyle w:val="af9"/>
        <w:numPr>
          <w:ilvl w:val="0"/>
          <w:numId w:val="19"/>
        </w:numPr>
        <w:spacing w:before="120" w:after="120" w:line="276" w:lineRule="auto"/>
        <w:jc w:val="both"/>
      </w:pPr>
      <w:r>
        <w:rPr>
          <w:sz w:val="24"/>
          <w:szCs w:val="24"/>
        </w:rPr>
        <w:t>БПК полн. – превышение ПДС в 3,3 раза;</w:t>
      </w:r>
    </w:p>
    <w:p w:rsidR="00A17AFE" w:rsidRDefault="00A17AFE" w:rsidP="00A17AFE">
      <w:pPr>
        <w:pStyle w:val="af9"/>
        <w:numPr>
          <w:ilvl w:val="0"/>
          <w:numId w:val="19"/>
        </w:numPr>
        <w:spacing w:before="120" w:after="120" w:line="276" w:lineRule="auto"/>
        <w:jc w:val="both"/>
      </w:pPr>
      <w:r>
        <w:rPr>
          <w:sz w:val="24"/>
          <w:szCs w:val="24"/>
        </w:rPr>
        <w:t>хлориды – превышение ПДС в 3,9 раза;</w:t>
      </w:r>
    </w:p>
    <w:p w:rsidR="00A17AFE" w:rsidRDefault="00A17AFE" w:rsidP="00A17AFE">
      <w:pPr>
        <w:pStyle w:val="af9"/>
        <w:numPr>
          <w:ilvl w:val="0"/>
          <w:numId w:val="19"/>
        </w:numPr>
        <w:spacing w:before="120" w:after="120" w:line="276" w:lineRule="auto"/>
        <w:jc w:val="both"/>
      </w:pPr>
      <w:r>
        <w:rPr>
          <w:sz w:val="24"/>
          <w:szCs w:val="24"/>
        </w:rPr>
        <w:t>взвешенные вещества – превышение ПДС в 1,3 раза;</w:t>
      </w:r>
    </w:p>
    <w:p w:rsidR="00A17AFE" w:rsidRDefault="00A17AFE" w:rsidP="00A17AFE">
      <w:pPr>
        <w:pStyle w:val="af9"/>
        <w:numPr>
          <w:ilvl w:val="0"/>
          <w:numId w:val="19"/>
        </w:numPr>
        <w:spacing w:before="120" w:after="120" w:line="276" w:lineRule="auto"/>
        <w:jc w:val="both"/>
      </w:pPr>
      <w:r>
        <w:rPr>
          <w:sz w:val="24"/>
          <w:szCs w:val="24"/>
        </w:rPr>
        <w:t>железо общее – превышение ПДС в 3,4 раза.</w:t>
      </w:r>
    </w:p>
    <w:p w:rsidR="00A17AFE" w:rsidRPr="009A59B0" w:rsidRDefault="00A17AFE" w:rsidP="00A17AFE">
      <w:pPr>
        <w:spacing w:before="120" w:after="120" w:line="276" w:lineRule="auto"/>
        <w:ind w:firstLine="709"/>
        <w:jc w:val="both"/>
      </w:pPr>
      <w:r>
        <w:t>Основной</w:t>
      </w:r>
      <w:r w:rsidRPr="00FA2999">
        <w:t xml:space="preserve"> проблем</w:t>
      </w:r>
      <w:r>
        <w:t xml:space="preserve">ой качества является </w:t>
      </w:r>
      <w:r w:rsidRPr="00FA2999">
        <w:t xml:space="preserve">высокий износ оборудования на очистных сооружениях, расположенных в южной части поселка. </w:t>
      </w:r>
    </w:p>
    <w:p w:rsidR="00A17AFE" w:rsidRDefault="00A17AFE" w:rsidP="00A17AFE">
      <w:pPr>
        <w:pStyle w:val="af9"/>
        <w:numPr>
          <w:ilvl w:val="2"/>
          <w:numId w:val="23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80" w:name="_Toc363135312"/>
      <w:bookmarkStart w:id="81" w:name="_Toc411980547"/>
      <w:r w:rsidRPr="008909DE">
        <w:rPr>
          <w:b/>
          <w:sz w:val="24"/>
          <w:szCs w:val="24"/>
        </w:rPr>
        <w:t>Воздействие на окружающую среду</w:t>
      </w:r>
      <w:bookmarkEnd w:id="80"/>
      <w:bookmarkEnd w:id="81"/>
    </w:p>
    <w:p w:rsidR="00A17AFE" w:rsidRPr="00FA2999" w:rsidRDefault="00A17AFE" w:rsidP="00A17AFE">
      <w:pPr>
        <w:spacing w:before="120" w:after="120" w:line="276" w:lineRule="auto"/>
        <w:ind w:firstLine="709"/>
        <w:jc w:val="both"/>
      </w:pPr>
      <w:r w:rsidRPr="00FA2999">
        <w:t>Основным источник</w:t>
      </w:r>
      <w:r>
        <w:t>ом</w:t>
      </w:r>
      <w:r w:rsidRPr="00FA2999">
        <w:t xml:space="preserve"> загрязнения водоемов является поверхностный сток, который имеет повышенное содержание взвешенных частиц и частиц органического происхождения, а также нефте- и бензопродуктов. </w:t>
      </w:r>
      <w:r>
        <w:t>Так же</w:t>
      </w:r>
      <w:r w:rsidRPr="00FA2999">
        <w:t xml:space="preserve"> в ухудшение санитарного состояния рек вносят талые и дождевые воды с неблагоустроенных селитебных и промышленных территорий поселка и других объектов инфраструктуры.</w:t>
      </w:r>
    </w:p>
    <w:p w:rsidR="000F228C" w:rsidRPr="007C3951" w:rsidRDefault="009529BB" w:rsidP="00E04D60">
      <w:pPr>
        <w:pStyle w:val="af9"/>
        <w:numPr>
          <w:ilvl w:val="2"/>
          <w:numId w:val="23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82" w:name="_Toc411980548"/>
      <w:r w:rsidRPr="008909DE">
        <w:rPr>
          <w:b/>
          <w:sz w:val="24"/>
          <w:szCs w:val="24"/>
        </w:rPr>
        <w:t xml:space="preserve">Анализ финансового состояния организации </w:t>
      </w:r>
      <w:r w:rsidR="00331C22" w:rsidRPr="008909DE">
        <w:rPr>
          <w:b/>
          <w:sz w:val="24"/>
          <w:szCs w:val="24"/>
        </w:rPr>
        <w:t>водопроводно-канализационного хозяйства</w:t>
      </w:r>
      <w:r w:rsidRPr="008909DE">
        <w:rPr>
          <w:b/>
          <w:sz w:val="24"/>
          <w:szCs w:val="24"/>
        </w:rPr>
        <w:t xml:space="preserve">, тарифов на </w:t>
      </w:r>
      <w:bookmarkEnd w:id="66"/>
      <w:r w:rsidR="00331C22" w:rsidRPr="008909DE">
        <w:rPr>
          <w:b/>
          <w:sz w:val="24"/>
          <w:szCs w:val="24"/>
        </w:rPr>
        <w:t>водоотведение</w:t>
      </w:r>
      <w:bookmarkEnd w:id="82"/>
    </w:p>
    <w:p w:rsidR="000C4DAF" w:rsidRPr="000C4DAF" w:rsidRDefault="000C4DAF" w:rsidP="000C4DAF">
      <w:pPr>
        <w:spacing w:before="120" w:after="120" w:line="276" w:lineRule="auto"/>
        <w:ind w:firstLine="709"/>
        <w:jc w:val="both"/>
        <w:rPr>
          <w:b/>
          <w:i/>
        </w:rPr>
      </w:pPr>
      <w:r w:rsidRPr="000C4DAF">
        <w:rPr>
          <w:b/>
          <w:i/>
        </w:rPr>
        <w:t xml:space="preserve">Анализ финансового состояния филиала №1 </w:t>
      </w:r>
      <w:r w:rsidRPr="000C4DAF">
        <w:rPr>
          <w:rFonts w:hint="eastAsia"/>
          <w:b/>
          <w:i/>
        </w:rPr>
        <w:t>ПМУП</w:t>
      </w:r>
      <w:r w:rsidRPr="000C4DAF">
        <w:rPr>
          <w:b/>
          <w:i/>
        </w:rPr>
        <w:t xml:space="preserve"> </w:t>
      </w:r>
      <w:r w:rsidRPr="000C4DAF">
        <w:rPr>
          <w:rFonts w:hint="eastAsia"/>
          <w:b/>
          <w:i/>
        </w:rPr>
        <w:t>«УТВС»</w:t>
      </w:r>
    </w:p>
    <w:p w:rsidR="007C3951" w:rsidRDefault="007C3951" w:rsidP="007C3951">
      <w:pPr>
        <w:spacing w:before="120" w:after="120" w:line="276" w:lineRule="auto"/>
        <w:ind w:firstLine="709"/>
        <w:jc w:val="both"/>
      </w:pPr>
      <w:r w:rsidRPr="00975A8C">
        <w:t xml:space="preserve">Анализ финансового состояния </w:t>
      </w:r>
      <w:r>
        <w:t>филиала №1 ПМУП «УТВС» представлен в п. 2.1</w:t>
      </w:r>
      <w:r w:rsidRPr="00975A8C">
        <w:t>.</w:t>
      </w:r>
      <w:r>
        <w:t>9. настоящей</w:t>
      </w:r>
      <w:r w:rsidRPr="00975A8C">
        <w:t xml:space="preserve"> программы.</w:t>
      </w:r>
    </w:p>
    <w:p w:rsidR="007C3951" w:rsidRPr="007C3951" w:rsidRDefault="007C3951" w:rsidP="007C3951">
      <w:pPr>
        <w:spacing w:before="120" w:after="120" w:line="276" w:lineRule="auto"/>
        <w:ind w:firstLine="709"/>
        <w:jc w:val="both"/>
        <w:rPr>
          <w:b/>
          <w:i/>
        </w:rPr>
      </w:pPr>
      <w:r w:rsidRPr="0002116E">
        <w:rPr>
          <w:b/>
          <w:i/>
        </w:rPr>
        <w:t xml:space="preserve">Анализ тарифов на </w:t>
      </w:r>
      <w:r>
        <w:rPr>
          <w:b/>
          <w:i/>
        </w:rPr>
        <w:t>водоотведение</w:t>
      </w:r>
      <w:r w:rsidRPr="0002116E">
        <w:rPr>
          <w:b/>
          <w:i/>
        </w:rPr>
        <w:t xml:space="preserve"> филиала №1 ПМУП «УТВС»</w:t>
      </w:r>
    </w:p>
    <w:p w:rsidR="000F228C" w:rsidRPr="00975A8C" w:rsidRDefault="000C4DAF" w:rsidP="007C3951">
      <w:pPr>
        <w:spacing w:before="120" w:after="120" w:line="276" w:lineRule="auto"/>
        <w:ind w:firstLine="709"/>
        <w:jc w:val="both"/>
      </w:pPr>
      <w:r>
        <w:t xml:space="preserve">В таблице 2.3.9.1 </w:t>
      </w:r>
      <w:r w:rsidR="000F228C" w:rsidRPr="00975A8C">
        <w:t xml:space="preserve">представлены данные по тарифам на водоотведение, установленные </w:t>
      </w:r>
      <w:r w:rsidR="007C3951">
        <w:t>для филиала №1 ПМУП «УТВС» в период 2012-2015</w:t>
      </w:r>
      <w:r w:rsidR="000F228C" w:rsidRPr="00975A8C">
        <w:t xml:space="preserve"> гг.</w:t>
      </w:r>
    </w:p>
    <w:p w:rsidR="000F228C" w:rsidRPr="00975A8C" w:rsidRDefault="007C3951" w:rsidP="000F228C">
      <w:pPr>
        <w:spacing w:before="120" w:after="120" w:line="276" w:lineRule="auto"/>
        <w:ind w:firstLine="709"/>
        <w:jc w:val="both"/>
      </w:pPr>
      <w:r>
        <w:t xml:space="preserve">Таблица 2.3.9.1. </w:t>
      </w:r>
      <w:r w:rsidR="000F228C" w:rsidRPr="00975A8C">
        <w:t xml:space="preserve">Тарифы на водоотведение, установленные </w:t>
      </w:r>
      <w:r>
        <w:t>для филиала №1 ПМУП «УТВС» в период 2012-2015</w:t>
      </w:r>
      <w:r w:rsidR="000F228C" w:rsidRPr="00975A8C">
        <w:t xml:space="preserve"> гг.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3160"/>
        <w:gridCol w:w="666"/>
        <w:gridCol w:w="566"/>
        <w:gridCol w:w="666"/>
        <w:gridCol w:w="666"/>
        <w:gridCol w:w="666"/>
        <w:gridCol w:w="666"/>
        <w:gridCol w:w="666"/>
        <w:gridCol w:w="666"/>
        <w:gridCol w:w="766"/>
      </w:tblGrid>
      <w:tr w:rsidR="00973B45" w:rsidRPr="004808CE" w:rsidTr="00973B45">
        <w:trPr>
          <w:trHeight w:val="300"/>
          <w:tblHeader/>
          <w:jc w:val="center"/>
        </w:trPr>
        <w:tc>
          <w:tcPr>
            <w:tcW w:w="417" w:type="dxa"/>
            <w:vMerge w:val="restart"/>
            <w:shd w:val="clear" w:color="auto" w:fill="auto"/>
            <w:vAlign w:val="center"/>
            <w:hideMark/>
          </w:tcPr>
          <w:p w:rsidR="007C3951" w:rsidRPr="004808CE" w:rsidRDefault="007C3951" w:rsidP="007C395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3160" w:type="dxa"/>
            <w:vMerge w:val="restart"/>
            <w:shd w:val="clear" w:color="auto" w:fill="auto"/>
            <w:vAlign w:val="center"/>
            <w:hideMark/>
          </w:tcPr>
          <w:p w:rsidR="007C3951" w:rsidRPr="004808CE" w:rsidRDefault="007C3951" w:rsidP="007C395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898" w:type="dxa"/>
            <w:gridSpan w:val="3"/>
            <w:shd w:val="clear" w:color="auto" w:fill="auto"/>
            <w:vAlign w:val="center"/>
            <w:hideMark/>
          </w:tcPr>
          <w:p w:rsidR="007C3951" w:rsidRPr="004808CE" w:rsidRDefault="007C3951" w:rsidP="007C395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2012 год</w:t>
            </w:r>
          </w:p>
        </w:tc>
        <w:tc>
          <w:tcPr>
            <w:tcW w:w="1332" w:type="dxa"/>
            <w:gridSpan w:val="2"/>
            <w:shd w:val="clear" w:color="auto" w:fill="auto"/>
            <w:vAlign w:val="center"/>
            <w:hideMark/>
          </w:tcPr>
          <w:p w:rsidR="007C3951" w:rsidRPr="004808CE" w:rsidRDefault="007C3951" w:rsidP="007C395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2013 год</w:t>
            </w:r>
          </w:p>
        </w:tc>
        <w:tc>
          <w:tcPr>
            <w:tcW w:w="1332" w:type="dxa"/>
            <w:gridSpan w:val="2"/>
            <w:shd w:val="clear" w:color="auto" w:fill="auto"/>
            <w:vAlign w:val="center"/>
            <w:hideMark/>
          </w:tcPr>
          <w:p w:rsidR="007C3951" w:rsidRPr="004808CE" w:rsidRDefault="007C3951" w:rsidP="007C395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2014 год</w:t>
            </w:r>
          </w:p>
        </w:tc>
        <w:tc>
          <w:tcPr>
            <w:tcW w:w="1432" w:type="dxa"/>
            <w:gridSpan w:val="2"/>
            <w:shd w:val="clear" w:color="auto" w:fill="auto"/>
            <w:vAlign w:val="center"/>
            <w:hideMark/>
          </w:tcPr>
          <w:p w:rsidR="007C3951" w:rsidRPr="004808CE" w:rsidRDefault="007C3951" w:rsidP="007C395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2015 год</w:t>
            </w:r>
          </w:p>
        </w:tc>
      </w:tr>
      <w:tr w:rsidR="00973B45" w:rsidRPr="004808CE" w:rsidTr="00973B45">
        <w:trPr>
          <w:cantSplit/>
          <w:trHeight w:val="1388"/>
          <w:tblHeader/>
          <w:jc w:val="center"/>
        </w:trPr>
        <w:tc>
          <w:tcPr>
            <w:tcW w:w="417" w:type="dxa"/>
            <w:vMerge/>
            <w:vAlign w:val="center"/>
            <w:hideMark/>
          </w:tcPr>
          <w:p w:rsidR="007C3951" w:rsidRPr="004808CE" w:rsidRDefault="007C3951" w:rsidP="007C39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160" w:type="dxa"/>
            <w:vMerge/>
            <w:vAlign w:val="center"/>
            <w:hideMark/>
          </w:tcPr>
          <w:p w:rsidR="007C3951" w:rsidRPr="004808CE" w:rsidRDefault="007C3951" w:rsidP="007C39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auto"/>
            <w:textDirection w:val="btLr"/>
            <w:vAlign w:val="center"/>
            <w:hideMark/>
          </w:tcPr>
          <w:p w:rsidR="007C3951" w:rsidRPr="004808CE" w:rsidRDefault="007C3951" w:rsidP="007C3951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01.01.12 по 30.06.12</w:t>
            </w:r>
          </w:p>
        </w:tc>
        <w:tc>
          <w:tcPr>
            <w:tcW w:w="566" w:type="dxa"/>
            <w:shd w:val="clear" w:color="auto" w:fill="auto"/>
            <w:textDirection w:val="btLr"/>
            <w:vAlign w:val="center"/>
            <w:hideMark/>
          </w:tcPr>
          <w:p w:rsidR="007C3951" w:rsidRPr="004808CE" w:rsidRDefault="007C3951" w:rsidP="007C3951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01.07.12 по 31.08.12</w:t>
            </w:r>
          </w:p>
        </w:tc>
        <w:tc>
          <w:tcPr>
            <w:tcW w:w="666" w:type="dxa"/>
            <w:shd w:val="clear" w:color="auto" w:fill="auto"/>
            <w:textDirection w:val="btLr"/>
            <w:vAlign w:val="center"/>
            <w:hideMark/>
          </w:tcPr>
          <w:p w:rsidR="007C3951" w:rsidRPr="004808CE" w:rsidRDefault="007C3951" w:rsidP="007C3951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01.09.12 по 31.12.12</w:t>
            </w:r>
          </w:p>
        </w:tc>
        <w:tc>
          <w:tcPr>
            <w:tcW w:w="666" w:type="dxa"/>
            <w:shd w:val="clear" w:color="auto" w:fill="auto"/>
            <w:textDirection w:val="btLr"/>
            <w:vAlign w:val="center"/>
            <w:hideMark/>
          </w:tcPr>
          <w:p w:rsidR="007C3951" w:rsidRPr="004808CE" w:rsidRDefault="007C3951" w:rsidP="007C3951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01.01.13 по 30.06.13</w:t>
            </w:r>
          </w:p>
        </w:tc>
        <w:tc>
          <w:tcPr>
            <w:tcW w:w="666" w:type="dxa"/>
            <w:shd w:val="clear" w:color="auto" w:fill="auto"/>
            <w:textDirection w:val="btLr"/>
            <w:vAlign w:val="center"/>
            <w:hideMark/>
          </w:tcPr>
          <w:p w:rsidR="007C3951" w:rsidRPr="004808CE" w:rsidRDefault="007C3951" w:rsidP="007C3951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01.07.13 по 31.12.13</w:t>
            </w:r>
          </w:p>
        </w:tc>
        <w:tc>
          <w:tcPr>
            <w:tcW w:w="666" w:type="dxa"/>
            <w:shd w:val="clear" w:color="auto" w:fill="auto"/>
            <w:textDirection w:val="btLr"/>
            <w:vAlign w:val="center"/>
            <w:hideMark/>
          </w:tcPr>
          <w:p w:rsidR="007C3951" w:rsidRPr="004808CE" w:rsidRDefault="007C3951" w:rsidP="007C3951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01.01.14 по 30.06.14</w:t>
            </w:r>
          </w:p>
        </w:tc>
        <w:tc>
          <w:tcPr>
            <w:tcW w:w="666" w:type="dxa"/>
            <w:shd w:val="clear" w:color="auto" w:fill="auto"/>
            <w:textDirection w:val="btLr"/>
            <w:vAlign w:val="center"/>
            <w:hideMark/>
          </w:tcPr>
          <w:p w:rsidR="007C3951" w:rsidRPr="004808CE" w:rsidRDefault="007C3951" w:rsidP="007C3951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01.07.14 по 31.12.14</w:t>
            </w:r>
          </w:p>
        </w:tc>
        <w:tc>
          <w:tcPr>
            <w:tcW w:w="666" w:type="dxa"/>
            <w:shd w:val="clear" w:color="auto" w:fill="auto"/>
            <w:textDirection w:val="btLr"/>
            <w:vAlign w:val="center"/>
            <w:hideMark/>
          </w:tcPr>
          <w:p w:rsidR="007C3951" w:rsidRPr="004808CE" w:rsidRDefault="007C3951" w:rsidP="007C3951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01.01.15 по 30.06.15</w:t>
            </w:r>
          </w:p>
        </w:tc>
        <w:tc>
          <w:tcPr>
            <w:tcW w:w="766" w:type="dxa"/>
            <w:shd w:val="clear" w:color="auto" w:fill="auto"/>
            <w:textDirection w:val="btLr"/>
            <w:vAlign w:val="center"/>
            <w:hideMark/>
          </w:tcPr>
          <w:p w:rsidR="007C3951" w:rsidRPr="004808CE" w:rsidRDefault="007C3951" w:rsidP="007C3951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4808CE">
              <w:rPr>
                <w:b/>
                <w:color w:val="000000"/>
                <w:sz w:val="20"/>
                <w:szCs w:val="20"/>
              </w:rPr>
              <w:t>с 01.07.15 по 31.12.15</w:t>
            </w:r>
          </w:p>
        </w:tc>
      </w:tr>
      <w:tr w:rsidR="00973B45" w:rsidRPr="004808CE" w:rsidTr="00973B45">
        <w:trPr>
          <w:trHeight w:val="600"/>
          <w:jc w:val="center"/>
        </w:trPr>
        <w:tc>
          <w:tcPr>
            <w:tcW w:w="417" w:type="dxa"/>
            <w:shd w:val="clear" w:color="auto" w:fill="auto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2424C1" w:rsidRPr="002424C1" w:rsidRDefault="002424C1">
            <w:pPr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тариф на водоотведение для прочих потребителей (без НДС), руб./м. куб.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73,4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77,8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78,22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78,22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78,50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78,50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79,90</w:t>
            </w:r>
          </w:p>
        </w:tc>
        <w:tc>
          <w:tcPr>
            <w:tcW w:w="666" w:type="dxa"/>
            <w:shd w:val="clear" w:color="000000" w:fill="FFFFFF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79,90</w:t>
            </w:r>
          </w:p>
        </w:tc>
        <w:tc>
          <w:tcPr>
            <w:tcW w:w="766" w:type="dxa"/>
            <w:shd w:val="clear" w:color="000000" w:fill="FFFFFF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89,02</w:t>
            </w:r>
          </w:p>
        </w:tc>
      </w:tr>
      <w:tr w:rsidR="00973B45" w:rsidRPr="004808CE" w:rsidTr="00973B45">
        <w:trPr>
          <w:trHeight w:val="630"/>
          <w:jc w:val="center"/>
        </w:trPr>
        <w:tc>
          <w:tcPr>
            <w:tcW w:w="417" w:type="dxa"/>
            <w:shd w:val="clear" w:color="auto" w:fill="auto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160" w:type="dxa"/>
            <w:shd w:val="clear" w:color="auto" w:fill="auto"/>
            <w:vAlign w:val="center"/>
            <w:hideMark/>
          </w:tcPr>
          <w:p w:rsidR="002424C1" w:rsidRPr="002424C1" w:rsidRDefault="002424C1">
            <w:pPr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тариф на водоотведение для населения (с НДС), руб./м.</w:t>
            </w:r>
            <w:r w:rsidR="00973B45">
              <w:rPr>
                <w:color w:val="000000"/>
                <w:sz w:val="20"/>
                <w:szCs w:val="20"/>
              </w:rPr>
              <w:t xml:space="preserve"> </w:t>
            </w:r>
            <w:r w:rsidRPr="002424C1">
              <w:rPr>
                <w:color w:val="000000"/>
                <w:sz w:val="20"/>
                <w:szCs w:val="20"/>
              </w:rPr>
              <w:t>куб.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86,61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91,8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92,3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92,3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92,63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92,63</w:t>
            </w:r>
          </w:p>
        </w:tc>
        <w:tc>
          <w:tcPr>
            <w:tcW w:w="666" w:type="dxa"/>
            <w:shd w:val="clear" w:color="000000" w:fill="FFFFFF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94,28</w:t>
            </w:r>
          </w:p>
        </w:tc>
        <w:tc>
          <w:tcPr>
            <w:tcW w:w="666" w:type="dxa"/>
            <w:shd w:val="clear" w:color="000000" w:fill="FFFFFF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94,28</w:t>
            </w:r>
          </w:p>
        </w:tc>
        <w:tc>
          <w:tcPr>
            <w:tcW w:w="766" w:type="dxa"/>
            <w:shd w:val="clear" w:color="000000" w:fill="FFFFFF"/>
            <w:vAlign w:val="center"/>
            <w:hideMark/>
          </w:tcPr>
          <w:p w:rsidR="002424C1" w:rsidRPr="002424C1" w:rsidRDefault="002424C1">
            <w:pPr>
              <w:jc w:val="center"/>
              <w:rPr>
                <w:color w:val="000000"/>
                <w:sz w:val="20"/>
                <w:szCs w:val="20"/>
              </w:rPr>
            </w:pPr>
            <w:r w:rsidRPr="002424C1">
              <w:rPr>
                <w:color w:val="000000"/>
                <w:sz w:val="20"/>
                <w:szCs w:val="20"/>
              </w:rPr>
              <w:t>105,04</w:t>
            </w:r>
          </w:p>
        </w:tc>
      </w:tr>
    </w:tbl>
    <w:p w:rsidR="000F228C" w:rsidRPr="00975A8C" w:rsidRDefault="000F228C" w:rsidP="000F228C">
      <w:pPr>
        <w:spacing w:before="120" w:after="120" w:line="276" w:lineRule="auto"/>
        <w:ind w:firstLine="709"/>
        <w:jc w:val="both"/>
      </w:pPr>
      <w:r w:rsidRPr="00975A8C">
        <w:t xml:space="preserve">Соотношение тарифов на водоотведение </w:t>
      </w:r>
      <w:r w:rsidR="002424C1">
        <w:t>филиала №1 ПМУП «УТВС»</w:t>
      </w:r>
      <w:r w:rsidRPr="00975A8C">
        <w:t>, утвержденных Региональной службой по тарифам Ханты-Мансийского автономного округа</w:t>
      </w:r>
      <w:r w:rsidR="00973B45">
        <w:t xml:space="preserve"> </w:t>
      </w:r>
      <w:r w:rsidRPr="00975A8C">
        <w:t>-</w:t>
      </w:r>
      <w:r w:rsidR="00973B45">
        <w:t xml:space="preserve"> </w:t>
      </w:r>
      <w:r w:rsidRPr="00975A8C">
        <w:t>Югры и предельного индекса м</w:t>
      </w:r>
      <w:r w:rsidR="00973B45">
        <w:t xml:space="preserve">аксимально возможного изменения </w:t>
      </w:r>
      <w:r w:rsidRPr="00975A8C">
        <w:t>тарифов организаций водопроводно-канализационного хозяйства, установленных в среднем по Ханты-Мансийскому автономному округу</w:t>
      </w:r>
      <w:r w:rsidR="002424C1">
        <w:t xml:space="preserve"> </w:t>
      </w:r>
      <w:r w:rsidRPr="00975A8C">
        <w:t>-</w:t>
      </w:r>
      <w:r w:rsidR="002424C1">
        <w:t xml:space="preserve"> Югре в период 2012-2015</w:t>
      </w:r>
      <w:r w:rsidRPr="00975A8C">
        <w:t xml:space="preserve"> гг.</w:t>
      </w:r>
      <w:r w:rsidR="00973B45">
        <w:t>,</w:t>
      </w:r>
      <w:r w:rsidRPr="00975A8C">
        <w:t xml:space="preserve"> графически представлено на рисунке 2.3.9.1.</w:t>
      </w:r>
    </w:p>
    <w:p w:rsidR="000F228C" w:rsidRPr="00975A8C" w:rsidRDefault="00196D1D" w:rsidP="000F228C">
      <w:pPr>
        <w:jc w:val="center"/>
      </w:pPr>
      <w:r w:rsidRPr="00196D1D">
        <w:rPr>
          <w:noProof/>
        </w:rPr>
        <w:drawing>
          <wp:inline distT="0" distB="0" distL="0" distR="0" wp14:anchorId="417FFBC4" wp14:editId="65EA717B">
            <wp:extent cx="4572000" cy="3295650"/>
            <wp:effectExtent l="19050" t="0" r="0" b="0"/>
            <wp:docPr id="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F228C" w:rsidRDefault="000F228C" w:rsidP="000F228C">
      <w:pPr>
        <w:spacing w:before="120" w:after="120" w:line="276" w:lineRule="auto"/>
        <w:jc w:val="center"/>
      </w:pPr>
      <w:r w:rsidRPr="00975A8C">
        <w:t xml:space="preserve">Рисунок 2.3.9.1. Соотношение утвержденного и предельного индекса максимально возможного изменения установленных тарифов  на </w:t>
      </w:r>
      <w:r w:rsidR="002424C1">
        <w:t>водоотведение</w:t>
      </w:r>
      <w:r w:rsidRPr="00975A8C">
        <w:t xml:space="preserve"> в период 2012</w:t>
      </w:r>
      <w:r w:rsidR="00196D1D">
        <w:t>-2015</w:t>
      </w:r>
      <w:r w:rsidRPr="00975A8C">
        <w:t xml:space="preserve"> гг.</w:t>
      </w:r>
    </w:p>
    <w:p w:rsidR="00196D1D" w:rsidRPr="00975A8C" w:rsidRDefault="00196D1D" w:rsidP="000F228C">
      <w:pPr>
        <w:spacing w:before="120" w:after="120" w:line="276" w:lineRule="auto"/>
        <w:jc w:val="center"/>
      </w:pPr>
    </w:p>
    <w:p w:rsidR="009A59B0" w:rsidRDefault="000F228C" w:rsidP="00196D1D">
      <w:pPr>
        <w:spacing w:before="120" w:after="120" w:line="276" w:lineRule="auto"/>
        <w:ind w:firstLine="709"/>
        <w:jc w:val="both"/>
      </w:pPr>
      <w:r w:rsidRPr="00975A8C">
        <w:t>Рост тарифов на водоотведение</w:t>
      </w:r>
      <w:r w:rsidR="00196D1D">
        <w:t xml:space="preserve"> филиала №1 ПМУП «УТВС»</w:t>
      </w:r>
      <w:r w:rsidRPr="00975A8C">
        <w:t xml:space="preserve">, </w:t>
      </w:r>
      <w:r w:rsidR="00196D1D">
        <w:t>установленных в период 2012-2015</w:t>
      </w:r>
      <w:r w:rsidRPr="00975A8C">
        <w:t xml:space="preserve"> гг. не превышает предельного индекса максималь</w:t>
      </w:r>
      <w:r w:rsidR="00973B45">
        <w:t xml:space="preserve">но возможного изменения тарифов </w:t>
      </w:r>
      <w:r w:rsidRPr="00975A8C">
        <w:t>организаци</w:t>
      </w:r>
      <w:r w:rsidR="00973B45">
        <w:t>й водопроводно-канализационного</w:t>
      </w:r>
      <w:r w:rsidR="00D35E20">
        <w:t xml:space="preserve"> </w:t>
      </w:r>
      <w:r w:rsidRPr="00975A8C">
        <w:t>хозяйства, установленных в среднем по Ханты-Мансийскому автономному округу</w:t>
      </w:r>
      <w:r w:rsidR="00196D1D">
        <w:t xml:space="preserve"> </w:t>
      </w:r>
      <w:r w:rsidRPr="00975A8C">
        <w:t>-</w:t>
      </w:r>
      <w:r w:rsidR="00196D1D">
        <w:t xml:space="preserve"> </w:t>
      </w:r>
      <w:r w:rsidRPr="00975A8C">
        <w:t xml:space="preserve">Югре. </w:t>
      </w:r>
    </w:p>
    <w:p w:rsidR="000C4DAF" w:rsidRPr="0035235D" w:rsidRDefault="000C4DAF" w:rsidP="000C4DAF">
      <w:pPr>
        <w:spacing w:before="120" w:after="120" w:line="276" w:lineRule="auto"/>
        <w:ind w:firstLine="709"/>
        <w:jc w:val="both"/>
        <w:rPr>
          <w:b/>
          <w:i/>
        </w:rPr>
      </w:pPr>
      <w:r w:rsidRPr="0035235D">
        <w:rPr>
          <w:b/>
          <w:i/>
        </w:rPr>
        <w:t>Анализ финансового состояния филиала ОАО "РЖД" центральной дирекции по тепловодоснабжению Свердловской дирекции по тепловодоснабжению Тюменский территориальный участок 7</w:t>
      </w:r>
    </w:p>
    <w:p w:rsidR="000C4DAF" w:rsidRDefault="000C4DAF" w:rsidP="000C4DAF">
      <w:pPr>
        <w:spacing w:before="120" w:after="120" w:line="276" w:lineRule="auto"/>
        <w:ind w:firstLine="709"/>
        <w:jc w:val="both"/>
      </w:pPr>
      <w:r>
        <w:t>Отсутствуют данные бухгалтерской отчетности организации за 2012-2014 гг. для проведения анализа финансового состояния</w:t>
      </w:r>
    </w:p>
    <w:p w:rsidR="000C4DAF" w:rsidRDefault="000C4DAF" w:rsidP="000C4DAF">
      <w:pPr>
        <w:spacing w:before="120" w:after="120" w:line="276" w:lineRule="auto"/>
        <w:ind w:firstLine="709"/>
        <w:jc w:val="both"/>
        <w:rPr>
          <w:b/>
          <w:i/>
        </w:rPr>
      </w:pPr>
      <w:r w:rsidRPr="00EA5309">
        <w:rPr>
          <w:b/>
          <w:i/>
        </w:rPr>
        <w:lastRenderedPageBreak/>
        <w:t xml:space="preserve">Анализ тарифа на </w:t>
      </w:r>
      <w:r>
        <w:rPr>
          <w:b/>
          <w:i/>
        </w:rPr>
        <w:t>водоотведение</w:t>
      </w:r>
      <w:r>
        <w:t xml:space="preserve"> </w:t>
      </w:r>
      <w:r w:rsidRPr="0035235D">
        <w:rPr>
          <w:b/>
          <w:i/>
        </w:rPr>
        <w:t>филиала ОАО "РЖД" центральной дирекции по тепловодоснабжению Свердловской дирекции по тепловодоснабжению Тюменский территориальный участок 7</w:t>
      </w:r>
      <w:r>
        <w:rPr>
          <w:b/>
          <w:i/>
        </w:rPr>
        <w:t xml:space="preserve"> (далее - филиал ОАО "РЖД")</w:t>
      </w:r>
    </w:p>
    <w:p w:rsidR="000C4DAF" w:rsidRPr="00975A8C" w:rsidRDefault="000C4DAF" w:rsidP="000C4DAF">
      <w:pPr>
        <w:spacing w:before="120" w:after="120" w:line="276" w:lineRule="auto"/>
        <w:ind w:firstLine="709"/>
        <w:jc w:val="both"/>
      </w:pPr>
      <w:r>
        <w:t xml:space="preserve">В таблице 2.3.9.2 </w:t>
      </w:r>
      <w:r w:rsidRPr="00975A8C">
        <w:t xml:space="preserve">представлены данные по тарифам на </w:t>
      </w:r>
      <w:r>
        <w:t>водоотведение</w:t>
      </w:r>
      <w:r w:rsidRPr="00975A8C">
        <w:t xml:space="preserve">, установленным </w:t>
      </w:r>
      <w:r>
        <w:t>филиалу ОАО "РЖД" в период 2013-2015</w:t>
      </w:r>
      <w:r w:rsidRPr="00975A8C">
        <w:t xml:space="preserve"> гг.</w:t>
      </w:r>
    </w:p>
    <w:p w:rsidR="000C4DAF" w:rsidRDefault="000C4DAF" w:rsidP="000C4DAF">
      <w:pPr>
        <w:spacing w:before="120" w:after="120" w:line="276" w:lineRule="auto"/>
        <w:ind w:firstLine="709"/>
        <w:jc w:val="both"/>
      </w:pPr>
      <w:r>
        <w:t xml:space="preserve">Таблица 2.3.9.2. </w:t>
      </w:r>
      <w:r w:rsidRPr="00975A8C">
        <w:t xml:space="preserve">Тарифы на </w:t>
      </w:r>
      <w:r w:rsidR="00A92AB2">
        <w:t>водоотведение</w:t>
      </w:r>
      <w:r w:rsidRPr="00975A8C">
        <w:t xml:space="preserve">, установленные </w:t>
      </w:r>
      <w:r>
        <w:t>филиалу ОАО "РЖД" в период 2013-2015</w:t>
      </w:r>
      <w:r w:rsidRPr="00975A8C">
        <w:t xml:space="preserve"> гг.</w:t>
      </w:r>
    </w:p>
    <w:tbl>
      <w:tblPr>
        <w:tblW w:w="8852" w:type="dxa"/>
        <w:jc w:val="center"/>
        <w:tblInd w:w="2660" w:type="dxa"/>
        <w:tblLook w:val="04A0" w:firstRow="1" w:lastRow="0" w:firstColumn="1" w:lastColumn="0" w:noHBand="0" w:noVBand="1"/>
      </w:tblPr>
      <w:tblGrid>
        <w:gridCol w:w="439"/>
        <w:gridCol w:w="3942"/>
        <w:gridCol w:w="713"/>
        <w:gridCol w:w="711"/>
        <w:gridCol w:w="711"/>
        <w:gridCol w:w="711"/>
        <w:gridCol w:w="914"/>
        <w:gridCol w:w="711"/>
      </w:tblGrid>
      <w:tr w:rsidR="00E8532F" w:rsidRPr="00E8532F" w:rsidTr="00E8532F">
        <w:trPr>
          <w:trHeight w:val="300"/>
          <w:jc w:val="center"/>
        </w:trPr>
        <w:tc>
          <w:tcPr>
            <w:tcW w:w="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8532F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8532F">
              <w:rPr>
                <w:b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8532F">
              <w:rPr>
                <w:b/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8532F">
              <w:rPr>
                <w:b/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8532F">
              <w:rPr>
                <w:b/>
                <w:color w:val="000000"/>
                <w:sz w:val="22"/>
                <w:szCs w:val="22"/>
              </w:rPr>
              <w:t>2015 год</w:t>
            </w:r>
          </w:p>
        </w:tc>
      </w:tr>
      <w:tr w:rsidR="00E8532F" w:rsidRPr="00E8532F" w:rsidTr="00E8532F">
        <w:trPr>
          <w:cantSplit/>
          <w:trHeight w:val="1504"/>
          <w:jc w:val="center"/>
        </w:trPr>
        <w:tc>
          <w:tcPr>
            <w:tcW w:w="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532F" w:rsidRPr="00E8532F" w:rsidRDefault="00E8532F" w:rsidP="00E8532F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32F" w:rsidRPr="00E8532F" w:rsidRDefault="00E8532F" w:rsidP="00E8532F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532F" w:rsidRPr="00E8532F" w:rsidRDefault="00E8532F" w:rsidP="00E8532F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 w:rsidRPr="00E8532F">
              <w:rPr>
                <w:b/>
                <w:color w:val="000000"/>
                <w:sz w:val="22"/>
                <w:szCs w:val="22"/>
              </w:rPr>
              <w:t>с 01.01.13 по 30.06.13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532F" w:rsidRPr="00E8532F" w:rsidRDefault="00E8532F" w:rsidP="00E8532F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 w:rsidRPr="00E8532F">
              <w:rPr>
                <w:b/>
                <w:color w:val="000000"/>
                <w:sz w:val="22"/>
                <w:szCs w:val="22"/>
              </w:rPr>
              <w:t>с 01.07.13 по 31.12.13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532F" w:rsidRPr="00E8532F" w:rsidRDefault="00E8532F" w:rsidP="00E8532F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 w:rsidRPr="00E8532F">
              <w:rPr>
                <w:b/>
                <w:color w:val="000000"/>
                <w:sz w:val="22"/>
                <w:szCs w:val="22"/>
              </w:rPr>
              <w:t>с 01.01.14 по 30.06.14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532F" w:rsidRPr="00E8532F" w:rsidRDefault="00E8532F" w:rsidP="00E8532F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 w:rsidRPr="00E8532F">
              <w:rPr>
                <w:b/>
                <w:color w:val="000000"/>
                <w:sz w:val="22"/>
                <w:szCs w:val="22"/>
              </w:rPr>
              <w:t>с 01.07.14 по 31.12.14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532F" w:rsidRPr="00E8532F" w:rsidRDefault="00E8532F" w:rsidP="00E8532F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 w:rsidRPr="00E8532F">
              <w:rPr>
                <w:b/>
                <w:color w:val="000000"/>
                <w:sz w:val="22"/>
                <w:szCs w:val="22"/>
              </w:rPr>
              <w:t>с 01.01.15 по 30.06.15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532F" w:rsidRPr="00E8532F" w:rsidRDefault="00E8532F" w:rsidP="00E8532F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 w:rsidRPr="00E8532F">
              <w:rPr>
                <w:b/>
                <w:color w:val="000000"/>
                <w:sz w:val="22"/>
                <w:szCs w:val="22"/>
              </w:rPr>
              <w:t>с 01.07.15 по 31.12.15</w:t>
            </w:r>
          </w:p>
        </w:tc>
      </w:tr>
      <w:tr w:rsidR="00E8532F" w:rsidRPr="00E8532F" w:rsidTr="00E8532F">
        <w:trPr>
          <w:trHeight w:val="600"/>
          <w:jc w:val="center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color w:val="000000"/>
                <w:sz w:val="22"/>
                <w:szCs w:val="22"/>
              </w:rPr>
            </w:pPr>
            <w:r w:rsidRPr="00E8532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2F" w:rsidRPr="00E8532F" w:rsidRDefault="00E8532F" w:rsidP="00E8532F">
            <w:pPr>
              <w:rPr>
                <w:color w:val="000000"/>
                <w:sz w:val="22"/>
                <w:szCs w:val="22"/>
              </w:rPr>
            </w:pPr>
            <w:r w:rsidRPr="00E8532F">
              <w:rPr>
                <w:color w:val="000000"/>
                <w:sz w:val="22"/>
                <w:szCs w:val="22"/>
              </w:rPr>
              <w:t>тариф на водоотведение для прочих потребителей (без НДС), руб./м. куб.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color w:val="000000"/>
                <w:sz w:val="22"/>
                <w:szCs w:val="22"/>
              </w:rPr>
            </w:pPr>
            <w:r w:rsidRPr="00E8532F">
              <w:rPr>
                <w:color w:val="000000"/>
                <w:sz w:val="22"/>
                <w:szCs w:val="22"/>
              </w:rPr>
              <w:t>21,42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color w:val="000000"/>
                <w:sz w:val="22"/>
                <w:szCs w:val="22"/>
              </w:rPr>
            </w:pPr>
            <w:r w:rsidRPr="00E8532F">
              <w:rPr>
                <w:color w:val="000000"/>
                <w:sz w:val="22"/>
                <w:szCs w:val="22"/>
              </w:rPr>
              <w:t>23,11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color w:val="000000"/>
                <w:sz w:val="22"/>
                <w:szCs w:val="22"/>
              </w:rPr>
            </w:pPr>
            <w:r w:rsidRPr="00E8532F">
              <w:rPr>
                <w:color w:val="000000"/>
                <w:sz w:val="22"/>
                <w:szCs w:val="22"/>
              </w:rPr>
              <w:t>23,11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color w:val="000000"/>
                <w:sz w:val="22"/>
                <w:szCs w:val="22"/>
              </w:rPr>
            </w:pPr>
            <w:r w:rsidRPr="00E8532F">
              <w:rPr>
                <w:color w:val="000000"/>
                <w:sz w:val="22"/>
                <w:szCs w:val="22"/>
              </w:rPr>
              <w:t>24,10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color w:val="000000"/>
                <w:sz w:val="22"/>
                <w:szCs w:val="22"/>
              </w:rPr>
            </w:pPr>
            <w:r w:rsidRPr="00E8532F">
              <w:rPr>
                <w:color w:val="000000"/>
                <w:sz w:val="22"/>
                <w:szCs w:val="22"/>
              </w:rPr>
              <w:t>24,10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color w:val="000000"/>
                <w:sz w:val="22"/>
                <w:szCs w:val="22"/>
              </w:rPr>
            </w:pPr>
            <w:r w:rsidRPr="00E8532F">
              <w:rPr>
                <w:color w:val="000000"/>
                <w:sz w:val="22"/>
                <w:szCs w:val="22"/>
              </w:rPr>
              <w:t>26,87</w:t>
            </w:r>
          </w:p>
        </w:tc>
      </w:tr>
      <w:tr w:rsidR="00E8532F" w:rsidRPr="00E8532F" w:rsidTr="00E8532F">
        <w:trPr>
          <w:trHeight w:val="600"/>
          <w:jc w:val="center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color w:val="000000"/>
                <w:sz w:val="22"/>
                <w:szCs w:val="22"/>
              </w:rPr>
            </w:pPr>
            <w:r w:rsidRPr="00E8532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2F" w:rsidRPr="00E8532F" w:rsidRDefault="00E8532F" w:rsidP="00E8532F">
            <w:pPr>
              <w:rPr>
                <w:color w:val="000000"/>
                <w:sz w:val="22"/>
                <w:szCs w:val="22"/>
              </w:rPr>
            </w:pPr>
            <w:r w:rsidRPr="00E8532F">
              <w:rPr>
                <w:color w:val="000000"/>
                <w:sz w:val="22"/>
                <w:szCs w:val="22"/>
              </w:rPr>
              <w:t>тариф на водоотведение для населения (с НДС), руб./м.куб.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color w:val="000000"/>
                <w:sz w:val="22"/>
                <w:szCs w:val="22"/>
              </w:rPr>
            </w:pPr>
            <w:r w:rsidRPr="00E8532F">
              <w:rPr>
                <w:color w:val="000000"/>
                <w:sz w:val="22"/>
                <w:szCs w:val="22"/>
              </w:rPr>
              <w:t>25,28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color w:val="000000"/>
                <w:sz w:val="22"/>
                <w:szCs w:val="22"/>
              </w:rPr>
            </w:pPr>
            <w:r w:rsidRPr="00E8532F">
              <w:rPr>
                <w:color w:val="000000"/>
                <w:sz w:val="22"/>
                <w:szCs w:val="22"/>
              </w:rPr>
              <w:t>27,27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color w:val="000000"/>
                <w:sz w:val="22"/>
                <w:szCs w:val="22"/>
              </w:rPr>
            </w:pPr>
            <w:r w:rsidRPr="00E8532F">
              <w:rPr>
                <w:color w:val="000000"/>
                <w:sz w:val="22"/>
                <w:szCs w:val="22"/>
              </w:rPr>
              <w:t>27,27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color w:val="000000"/>
                <w:sz w:val="22"/>
                <w:szCs w:val="22"/>
              </w:rPr>
            </w:pPr>
            <w:r w:rsidRPr="00E8532F">
              <w:rPr>
                <w:color w:val="000000"/>
                <w:sz w:val="22"/>
                <w:szCs w:val="22"/>
              </w:rPr>
              <w:t>28,44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color w:val="000000"/>
                <w:sz w:val="22"/>
                <w:szCs w:val="22"/>
              </w:rPr>
            </w:pPr>
            <w:r w:rsidRPr="00E8532F">
              <w:rPr>
                <w:color w:val="000000"/>
                <w:sz w:val="22"/>
                <w:szCs w:val="22"/>
              </w:rPr>
              <w:t>28,44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32F" w:rsidRPr="00E8532F" w:rsidRDefault="00E8532F" w:rsidP="00E8532F">
            <w:pPr>
              <w:jc w:val="center"/>
              <w:rPr>
                <w:color w:val="000000"/>
                <w:sz w:val="22"/>
                <w:szCs w:val="22"/>
              </w:rPr>
            </w:pPr>
            <w:r w:rsidRPr="00E8532F">
              <w:rPr>
                <w:color w:val="000000"/>
                <w:sz w:val="22"/>
                <w:szCs w:val="22"/>
              </w:rPr>
              <w:t>31,71</w:t>
            </w:r>
          </w:p>
        </w:tc>
      </w:tr>
    </w:tbl>
    <w:p w:rsidR="000C4DAF" w:rsidRPr="00975A8C" w:rsidRDefault="000C4DAF" w:rsidP="000C4DAF">
      <w:pPr>
        <w:spacing w:before="120" w:after="120" w:line="276" w:lineRule="auto"/>
        <w:ind w:firstLine="709"/>
        <w:jc w:val="both"/>
      </w:pPr>
      <w:r>
        <w:t xml:space="preserve">Динамика тарифов </w:t>
      </w:r>
      <w:r w:rsidRPr="00975A8C">
        <w:t>на</w:t>
      </w:r>
      <w:r>
        <w:t xml:space="preserve"> </w:t>
      </w:r>
      <w:r w:rsidR="00A92AB2">
        <w:t>водоотведение</w:t>
      </w:r>
      <w:r>
        <w:t xml:space="preserve"> филиала ОАО "РЖД", утвержденных </w:t>
      </w:r>
      <w:r w:rsidRPr="00975A8C">
        <w:t xml:space="preserve">Региональной службой по тарифам Ханты-Мансийского автономного округа - Югры </w:t>
      </w:r>
      <w:r>
        <w:t>на период 2013-2015</w:t>
      </w:r>
      <w:r w:rsidRPr="00975A8C">
        <w:t xml:space="preserve"> гг. графически пре</w:t>
      </w:r>
      <w:r w:rsidR="00A92AB2">
        <w:t>дставлена на рисунке 2.3.9.2</w:t>
      </w:r>
      <w:r w:rsidRPr="00975A8C">
        <w:t>.</w:t>
      </w:r>
    </w:p>
    <w:p w:rsidR="000C4DAF" w:rsidRPr="00975A8C" w:rsidRDefault="00E8532F" w:rsidP="000C4DAF">
      <w:pPr>
        <w:spacing w:before="120" w:after="120" w:line="276" w:lineRule="auto"/>
        <w:ind w:firstLine="709"/>
        <w:jc w:val="center"/>
      </w:pPr>
      <w:r w:rsidRPr="00E8532F">
        <w:rPr>
          <w:noProof/>
        </w:rPr>
        <w:drawing>
          <wp:inline distT="0" distB="0" distL="0" distR="0" wp14:anchorId="6E106F5F" wp14:editId="078D7ABD">
            <wp:extent cx="4572000" cy="2743200"/>
            <wp:effectExtent l="0" t="0" r="0" b="0"/>
            <wp:docPr id="33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C4DAF" w:rsidRDefault="00A92AB2" w:rsidP="000C4DAF">
      <w:pPr>
        <w:spacing w:before="120" w:after="120" w:line="276" w:lineRule="auto"/>
        <w:jc w:val="center"/>
      </w:pPr>
      <w:r>
        <w:t>Рисунок 2.3.9.2</w:t>
      </w:r>
      <w:r w:rsidR="000C4DAF" w:rsidRPr="00975A8C">
        <w:t xml:space="preserve">. </w:t>
      </w:r>
      <w:r w:rsidR="000C4DAF">
        <w:t>Динамика</w:t>
      </w:r>
      <w:r w:rsidR="000C4DAF" w:rsidRPr="00975A8C">
        <w:t xml:space="preserve"> </w:t>
      </w:r>
      <w:r w:rsidR="000C4DAF">
        <w:t xml:space="preserve">тарифов </w:t>
      </w:r>
      <w:r w:rsidR="000C4DAF" w:rsidRPr="00975A8C">
        <w:t xml:space="preserve">на </w:t>
      </w:r>
      <w:r>
        <w:t>водоотведение</w:t>
      </w:r>
      <w:r w:rsidR="000C4DAF">
        <w:t xml:space="preserve"> филиала ОАО "РЖД"</w:t>
      </w:r>
    </w:p>
    <w:p w:rsidR="000C4DAF" w:rsidRDefault="000C4DAF" w:rsidP="000C4DAF">
      <w:pPr>
        <w:spacing w:before="120" w:after="120" w:line="276" w:lineRule="auto"/>
        <w:jc w:val="center"/>
      </w:pPr>
    </w:p>
    <w:p w:rsidR="000C4DAF" w:rsidRDefault="000C4DAF" w:rsidP="000C4DAF">
      <w:pPr>
        <w:spacing w:before="120" w:after="120" w:line="276" w:lineRule="auto"/>
        <w:ind w:firstLine="709"/>
        <w:jc w:val="both"/>
      </w:pPr>
      <w:r>
        <w:t xml:space="preserve">В указанный </w:t>
      </w:r>
      <w:r w:rsidRPr="00975A8C">
        <w:t xml:space="preserve">период </w:t>
      </w:r>
      <w:r>
        <w:t xml:space="preserve">рост тарифа на </w:t>
      </w:r>
      <w:r w:rsidR="00A92AB2">
        <w:t>водоотведение</w:t>
      </w:r>
      <w:r>
        <w:t xml:space="preserve"> филиала ОАО "РЖД" не превышает предельного максимального уровня тарифов, установленного в среднем на услуги организаций водопроводно-канализационного хозяйства по округу.</w:t>
      </w:r>
    </w:p>
    <w:p w:rsidR="000C4DAF" w:rsidRPr="00822AAA" w:rsidRDefault="000C4DAF" w:rsidP="000C4DAF">
      <w:pPr>
        <w:spacing w:before="120" w:after="120" w:line="276" w:lineRule="auto"/>
        <w:ind w:firstLine="709"/>
        <w:jc w:val="both"/>
        <w:rPr>
          <w:b/>
          <w:i/>
        </w:rPr>
      </w:pPr>
      <w:r w:rsidRPr="00822AAA">
        <w:rPr>
          <w:b/>
          <w:i/>
        </w:rPr>
        <w:t>Анализ финансового состояния ООО «Тепловик</w:t>
      </w:r>
      <w:r>
        <w:rPr>
          <w:b/>
          <w:i/>
        </w:rPr>
        <w:t xml:space="preserve"> 2</w:t>
      </w:r>
      <w:r w:rsidRPr="00822AAA">
        <w:rPr>
          <w:b/>
          <w:i/>
        </w:rPr>
        <w:t>»</w:t>
      </w:r>
    </w:p>
    <w:p w:rsidR="000C4DAF" w:rsidRDefault="000C4DAF" w:rsidP="000C4DAF">
      <w:pPr>
        <w:spacing w:before="120" w:after="120" w:line="276" w:lineRule="auto"/>
        <w:ind w:firstLine="709"/>
        <w:jc w:val="both"/>
      </w:pPr>
      <w:r w:rsidRPr="00975A8C">
        <w:t xml:space="preserve">Анализ финансового состояния </w:t>
      </w:r>
      <w:r>
        <w:t>ООО "Тепловик 2" представлен в п. 2.1</w:t>
      </w:r>
      <w:r w:rsidRPr="00975A8C">
        <w:t>.</w:t>
      </w:r>
      <w:r>
        <w:t>9. настоящей</w:t>
      </w:r>
      <w:r w:rsidRPr="00975A8C">
        <w:t xml:space="preserve"> программы.</w:t>
      </w:r>
    </w:p>
    <w:p w:rsidR="00126BAC" w:rsidRDefault="00126BAC" w:rsidP="000C4DAF">
      <w:pPr>
        <w:spacing w:before="120" w:after="120" w:line="276" w:lineRule="auto"/>
        <w:ind w:firstLine="709"/>
        <w:jc w:val="both"/>
      </w:pPr>
    </w:p>
    <w:p w:rsidR="000C4DAF" w:rsidRPr="00822AAA" w:rsidRDefault="000C4DAF" w:rsidP="000C4DAF">
      <w:pPr>
        <w:spacing w:before="120" w:after="120" w:line="276" w:lineRule="auto"/>
        <w:ind w:firstLine="709"/>
        <w:jc w:val="both"/>
        <w:rPr>
          <w:b/>
          <w:i/>
        </w:rPr>
      </w:pPr>
      <w:r w:rsidRPr="00822AAA">
        <w:rPr>
          <w:b/>
          <w:i/>
        </w:rPr>
        <w:lastRenderedPageBreak/>
        <w:t xml:space="preserve">Анализ </w:t>
      </w:r>
      <w:r>
        <w:rPr>
          <w:b/>
          <w:i/>
        </w:rPr>
        <w:t>та</w:t>
      </w:r>
      <w:r w:rsidR="00E8532F">
        <w:rPr>
          <w:b/>
          <w:i/>
        </w:rPr>
        <w:t>рифов на водоотведение</w:t>
      </w:r>
      <w:r w:rsidRPr="00822AAA">
        <w:rPr>
          <w:b/>
          <w:i/>
        </w:rPr>
        <w:t xml:space="preserve"> ООО «Тепловик</w:t>
      </w:r>
      <w:r>
        <w:rPr>
          <w:b/>
          <w:i/>
        </w:rPr>
        <w:t xml:space="preserve"> 2</w:t>
      </w:r>
      <w:r w:rsidRPr="00822AAA">
        <w:rPr>
          <w:b/>
          <w:i/>
        </w:rPr>
        <w:t>»</w:t>
      </w:r>
    </w:p>
    <w:p w:rsidR="000C4DAF" w:rsidRPr="00975A8C" w:rsidRDefault="00E8532F" w:rsidP="000C4DAF">
      <w:pPr>
        <w:spacing w:before="120" w:after="120" w:line="276" w:lineRule="auto"/>
        <w:ind w:firstLine="709"/>
        <w:jc w:val="both"/>
      </w:pPr>
      <w:r>
        <w:t>В таблице 2.3.9.3</w:t>
      </w:r>
      <w:r w:rsidR="000C4DAF">
        <w:t xml:space="preserve"> </w:t>
      </w:r>
      <w:r w:rsidR="000C4DAF" w:rsidRPr="00975A8C">
        <w:t xml:space="preserve">представлены данные по тарифам на </w:t>
      </w:r>
      <w:r>
        <w:t>водоотведение</w:t>
      </w:r>
      <w:r w:rsidR="000C4DAF" w:rsidRPr="00975A8C">
        <w:t xml:space="preserve">, установленным </w:t>
      </w:r>
      <w:r w:rsidR="000C4DAF">
        <w:t>ООО "Тепловик 2" в период 2014-2015</w:t>
      </w:r>
      <w:r w:rsidR="000C4DAF" w:rsidRPr="00975A8C">
        <w:t xml:space="preserve"> гг.</w:t>
      </w:r>
    </w:p>
    <w:p w:rsidR="000C4DAF" w:rsidRPr="00975A8C" w:rsidRDefault="00E8532F" w:rsidP="000C4DAF">
      <w:pPr>
        <w:spacing w:before="120" w:after="120" w:line="276" w:lineRule="auto"/>
        <w:ind w:firstLine="709"/>
        <w:jc w:val="both"/>
      </w:pPr>
      <w:r>
        <w:t>Таблица 2.3.9.3</w:t>
      </w:r>
      <w:r w:rsidR="00934CFF">
        <w:t>.</w:t>
      </w:r>
      <w:r w:rsidR="000C4DAF">
        <w:t xml:space="preserve"> </w:t>
      </w:r>
      <w:r w:rsidR="000C4DAF" w:rsidRPr="00975A8C">
        <w:t xml:space="preserve">Тарифы на </w:t>
      </w:r>
      <w:r>
        <w:t>водоотведение</w:t>
      </w:r>
      <w:r w:rsidR="000C4DAF">
        <w:t>, установленные</w:t>
      </w:r>
      <w:r w:rsidR="000C4DAF" w:rsidRPr="00975A8C">
        <w:t xml:space="preserve"> </w:t>
      </w:r>
      <w:r w:rsidR="000C4DAF">
        <w:t>ООО "Тепловик 2" в период 2014-2015</w:t>
      </w:r>
      <w:r w:rsidR="000C4DAF" w:rsidRPr="00975A8C">
        <w:t xml:space="preserve"> гг.</w:t>
      </w:r>
    </w:p>
    <w:tbl>
      <w:tblPr>
        <w:tblW w:w="8937" w:type="dxa"/>
        <w:jc w:val="center"/>
        <w:tblInd w:w="2660" w:type="dxa"/>
        <w:tblLook w:val="04A0" w:firstRow="1" w:lastRow="0" w:firstColumn="1" w:lastColumn="0" w:noHBand="0" w:noVBand="1"/>
      </w:tblPr>
      <w:tblGrid>
        <w:gridCol w:w="567"/>
        <w:gridCol w:w="3016"/>
        <w:gridCol w:w="1280"/>
        <w:gridCol w:w="1280"/>
        <w:gridCol w:w="1416"/>
        <w:gridCol w:w="1378"/>
      </w:tblGrid>
      <w:tr w:rsidR="000C4DAF" w:rsidRPr="00C1455E" w:rsidTr="00AC1F08">
        <w:trPr>
          <w:trHeight w:val="30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DAF" w:rsidRPr="00C1455E" w:rsidRDefault="000C4DAF" w:rsidP="00AC1F0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1455E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DAF" w:rsidRPr="00C1455E" w:rsidRDefault="000C4DAF" w:rsidP="00AC1F0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1455E">
              <w:rPr>
                <w:b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DAF" w:rsidRPr="00C1455E" w:rsidRDefault="000C4DAF" w:rsidP="00AC1F0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1455E">
              <w:rPr>
                <w:b/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2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DAF" w:rsidRPr="00C1455E" w:rsidRDefault="000C4DAF" w:rsidP="00AC1F0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1455E">
              <w:rPr>
                <w:b/>
                <w:color w:val="000000"/>
                <w:sz w:val="22"/>
                <w:szCs w:val="22"/>
              </w:rPr>
              <w:t>2015 год</w:t>
            </w:r>
          </w:p>
        </w:tc>
      </w:tr>
      <w:tr w:rsidR="000C4DAF" w:rsidRPr="00C1455E" w:rsidTr="00AC1F08">
        <w:trPr>
          <w:trHeight w:val="60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4DAF" w:rsidRPr="00C1455E" w:rsidRDefault="000C4DAF" w:rsidP="00AC1F08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DAF" w:rsidRPr="00C1455E" w:rsidRDefault="000C4DAF" w:rsidP="00AC1F08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DAF" w:rsidRPr="00C1455E" w:rsidRDefault="000C4DAF" w:rsidP="00AC1F0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1455E">
              <w:rPr>
                <w:b/>
                <w:color w:val="000000"/>
                <w:sz w:val="22"/>
                <w:szCs w:val="22"/>
              </w:rPr>
              <w:t>с 01.01.14 по 30.06.14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DAF" w:rsidRPr="00C1455E" w:rsidRDefault="000C4DAF" w:rsidP="00AC1F0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1455E">
              <w:rPr>
                <w:b/>
                <w:color w:val="000000"/>
                <w:sz w:val="22"/>
                <w:szCs w:val="22"/>
              </w:rPr>
              <w:t>с 01.07.14 по 31.12.14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DAF" w:rsidRPr="00C1455E" w:rsidRDefault="000C4DAF" w:rsidP="00AC1F0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1455E">
              <w:rPr>
                <w:b/>
                <w:color w:val="000000"/>
                <w:sz w:val="22"/>
                <w:szCs w:val="22"/>
              </w:rPr>
              <w:t>с 01.01.15 по 30.06.15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DAF" w:rsidRPr="00C1455E" w:rsidRDefault="000C4DAF" w:rsidP="00AC1F0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1455E">
              <w:rPr>
                <w:b/>
                <w:color w:val="000000"/>
                <w:sz w:val="22"/>
                <w:szCs w:val="22"/>
              </w:rPr>
              <w:t>с 01.07.15 по 31.12.15</w:t>
            </w:r>
          </w:p>
        </w:tc>
      </w:tr>
      <w:tr w:rsidR="00934CFF" w:rsidRPr="00C1455E" w:rsidTr="00AC1F08">
        <w:trPr>
          <w:trHeight w:val="6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CFF" w:rsidRPr="00C1455E" w:rsidRDefault="00934CFF" w:rsidP="00AC1F08">
            <w:pPr>
              <w:jc w:val="center"/>
              <w:rPr>
                <w:color w:val="000000"/>
                <w:sz w:val="22"/>
                <w:szCs w:val="22"/>
              </w:rPr>
            </w:pPr>
            <w:r w:rsidRPr="00C1455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CFF" w:rsidRDefault="00934CF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тариф на водоотведение для прочих потребителей (без НДС), руб./м. куб.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CFF" w:rsidRDefault="00934C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92,70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CFF" w:rsidRDefault="00934C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93,60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CFF" w:rsidRDefault="00934C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93,60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CFF" w:rsidRDefault="00934C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102,07</w:t>
            </w:r>
          </w:p>
        </w:tc>
      </w:tr>
      <w:tr w:rsidR="00934CFF" w:rsidRPr="00C1455E" w:rsidTr="00AC1F08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CFF" w:rsidRPr="00C1455E" w:rsidRDefault="00934CFF" w:rsidP="00AC1F08">
            <w:pPr>
              <w:jc w:val="center"/>
              <w:rPr>
                <w:color w:val="000000"/>
                <w:sz w:val="22"/>
                <w:szCs w:val="22"/>
              </w:rPr>
            </w:pPr>
            <w:r w:rsidRPr="00C1455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CFF" w:rsidRDefault="00934CF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тариф на водоотведение для населения</w:t>
            </w:r>
            <w:r w:rsidRPr="00A742D4">
              <w:t>*</w:t>
            </w:r>
            <w:r>
              <w:rPr>
                <w:color w:val="000000"/>
                <w:sz w:val="22"/>
                <w:szCs w:val="22"/>
              </w:rPr>
              <w:t>, руб./м.куб.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CFF" w:rsidRDefault="00934C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92,70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CFF" w:rsidRDefault="00934C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93,60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CFF" w:rsidRDefault="00934C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93,60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CFF" w:rsidRDefault="00934C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102,07</w:t>
            </w:r>
          </w:p>
        </w:tc>
      </w:tr>
    </w:tbl>
    <w:p w:rsidR="000C4DAF" w:rsidRPr="00A742D4" w:rsidRDefault="000C4DAF" w:rsidP="000C4DAF">
      <w:pPr>
        <w:shd w:val="clear" w:color="auto" w:fill="FFFFFF" w:themeFill="background1"/>
        <w:spacing w:line="276" w:lineRule="auto"/>
        <w:ind w:firstLine="709"/>
        <w:jc w:val="both"/>
        <w:rPr>
          <w:sz w:val="20"/>
          <w:szCs w:val="20"/>
        </w:rPr>
      </w:pPr>
      <w:r w:rsidRPr="00A742D4">
        <w:t xml:space="preserve">* </w:t>
      </w:r>
      <w:r w:rsidRPr="00A742D4">
        <w:rPr>
          <w:sz w:val="20"/>
          <w:szCs w:val="20"/>
        </w:rPr>
        <w:t>НДС не облагается в соответствии с главой 26.2 НК РФ</w:t>
      </w:r>
    </w:p>
    <w:p w:rsidR="000C4DAF" w:rsidRPr="00975A8C" w:rsidRDefault="000C4DAF" w:rsidP="000C4DAF">
      <w:pPr>
        <w:spacing w:before="120" w:after="120" w:line="276" w:lineRule="auto"/>
        <w:ind w:firstLine="709"/>
        <w:jc w:val="both"/>
      </w:pPr>
      <w:r>
        <w:t xml:space="preserve">Динамика тарифов </w:t>
      </w:r>
      <w:r w:rsidRPr="00975A8C">
        <w:t>на</w:t>
      </w:r>
      <w:r>
        <w:t xml:space="preserve"> </w:t>
      </w:r>
      <w:r w:rsidR="00E8532F">
        <w:t>водоотведение</w:t>
      </w:r>
      <w:r>
        <w:t xml:space="preserve"> ООО "Тепловик 2", утвержденных </w:t>
      </w:r>
      <w:r w:rsidRPr="00975A8C">
        <w:t xml:space="preserve">Региональной службой по тарифам Ханты-Мансийского автономного округа - Югры </w:t>
      </w:r>
      <w:r>
        <w:t>на период 2014-2015</w:t>
      </w:r>
      <w:r w:rsidRPr="00975A8C">
        <w:t xml:space="preserve"> гг. графически пре</w:t>
      </w:r>
      <w:r w:rsidR="00E8532F">
        <w:t>дставлена на рисунке 2.3.9.3</w:t>
      </w:r>
      <w:r w:rsidRPr="00975A8C">
        <w:t>.</w:t>
      </w:r>
    </w:p>
    <w:p w:rsidR="000C4DAF" w:rsidRPr="00975A8C" w:rsidRDefault="00E8532F" w:rsidP="000C4DAF">
      <w:pPr>
        <w:spacing w:before="120" w:after="120" w:line="276" w:lineRule="auto"/>
        <w:ind w:firstLine="709"/>
        <w:jc w:val="center"/>
      </w:pPr>
      <w:r w:rsidRPr="00E8532F">
        <w:rPr>
          <w:noProof/>
        </w:rPr>
        <w:drawing>
          <wp:inline distT="0" distB="0" distL="0" distR="0" wp14:anchorId="59AA5570" wp14:editId="769C8D0A">
            <wp:extent cx="4572000" cy="3105150"/>
            <wp:effectExtent l="0" t="0" r="0" b="0"/>
            <wp:docPr id="34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C4DAF" w:rsidRDefault="00E8532F" w:rsidP="000C4DAF">
      <w:pPr>
        <w:spacing w:before="120" w:after="120" w:line="276" w:lineRule="auto"/>
        <w:jc w:val="center"/>
      </w:pPr>
      <w:r>
        <w:t>Рисунок 2.3.9.3</w:t>
      </w:r>
      <w:r w:rsidR="000C4DAF" w:rsidRPr="00975A8C">
        <w:t xml:space="preserve">. </w:t>
      </w:r>
      <w:r w:rsidR="000C4DAF">
        <w:t>Динамика</w:t>
      </w:r>
      <w:r w:rsidR="000C4DAF" w:rsidRPr="00975A8C">
        <w:t xml:space="preserve"> </w:t>
      </w:r>
      <w:r w:rsidR="000C4DAF">
        <w:t xml:space="preserve">тарифов </w:t>
      </w:r>
      <w:r w:rsidR="000C4DAF" w:rsidRPr="00975A8C">
        <w:t xml:space="preserve">на </w:t>
      </w:r>
      <w:r>
        <w:t>водоотведение</w:t>
      </w:r>
      <w:r w:rsidR="000C4DAF">
        <w:t xml:space="preserve"> ООО "Тепловик 2"</w:t>
      </w:r>
    </w:p>
    <w:p w:rsidR="00934CFF" w:rsidRDefault="00934CFF" w:rsidP="000C4DAF">
      <w:pPr>
        <w:spacing w:before="120" w:after="120" w:line="276" w:lineRule="auto"/>
        <w:jc w:val="center"/>
      </w:pPr>
    </w:p>
    <w:p w:rsidR="000C4DAF" w:rsidRDefault="000C4DAF" w:rsidP="000C4DAF">
      <w:pPr>
        <w:spacing w:before="120" w:after="120" w:line="276" w:lineRule="auto"/>
        <w:ind w:firstLine="709"/>
        <w:jc w:val="both"/>
      </w:pPr>
      <w:r>
        <w:t xml:space="preserve">В указанный </w:t>
      </w:r>
      <w:r w:rsidRPr="00975A8C">
        <w:t xml:space="preserve">период </w:t>
      </w:r>
      <w:r>
        <w:t xml:space="preserve">рост тарифа на </w:t>
      </w:r>
      <w:r w:rsidR="00E8532F">
        <w:t>водоотведение</w:t>
      </w:r>
      <w:r>
        <w:t xml:space="preserve"> ООО "Тепловик 2" не превышает предельного максимального уровня тарифов, установленного в среднем на услуги организаций водопроводно-канализационного хозяйства по округу.</w:t>
      </w:r>
    </w:p>
    <w:p w:rsidR="009529BB" w:rsidRDefault="009529BB" w:rsidP="00E04D60">
      <w:pPr>
        <w:pStyle w:val="af9"/>
        <w:numPr>
          <w:ilvl w:val="2"/>
          <w:numId w:val="23"/>
        </w:numPr>
        <w:tabs>
          <w:tab w:val="left" w:pos="1134"/>
          <w:tab w:val="left" w:pos="1560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83" w:name="_Toc363135314"/>
      <w:bookmarkStart w:id="84" w:name="_Toc411980549"/>
      <w:r w:rsidRPr="008909DE">
        <w:rPr>
          <w:b/>
          <w:sz w:val="24"/>
          <w:szCs w:val="24"/>
        </w:rPr>
        <w:t>Анализ структуры тарифов на водоотведение и очистку сточных вод</w:t>
      </w:r>
      <w:bookmarkEnd w:id="83"/>
      <w:bookmarkEnd w:id="84"/>
    </w:p>
    <w:p w:rsidR="00F85705" w:rsidRPr="00B55620" w:rsidRDefault="00F85705" w:rsidP="00B55620">
      <w:pPr>
        <w:spacing w:before="120" w:after="120" w:line="276" w:lineRule="auto"/>
        <w:ind w:firstLine="709"/>
        <w:jc w:val="both"/>
        <w:rPr>
          <w:b/>
          <w:i/>
        </w:rPr>
      </w:pPr>
      <w:r w:rsidRPr="00B55620">
        <w:rPr>
          <w:b/>
          <w:i/>
        </w:rPr>
        <w:t xml:space="preserve">Анализ структуры тарифа на </w:t>
      </w:r>
      <w:r w:rsidR="00B55620" w:rsidRPr="00B55620">
        <w:rPr>
          <w:b/>
          <w:i/>
        </w:rPr>
        <w:t>водоотведение</w:t>
      </w:r>
      <w:r w:rsidRPr="00B55620">
        <w:rPr>
          <w:b/>
          <w:i/>
        </w:rPr>
        <w:t xml:space="preserve"> филиала №1  ПМУП «УТВС»</w:t>
      </w:r>
    </w:p>
    <w:p w:rsidR="00F85705" w:rsidRPr="00975A8C" w:rsidRDefault="00F85705" w:rsidP="00B55620">
      <w:pPr>
        <w:spacing w:before="120" w:after="120" w:line="276" w:lineRule="auto"/>
        <w:ind w:firstLine="709"/>
        <w:jc w:val="both"/>
      </w:pPr>
      <w:r>
        <w:t>Анализ структуры тарифа</w:t>
      </w:r>
      <w:r w:rsidRPr="00975A8C">
        <w:t xml:space="preserve"> на </w:t>
      </w:r>
      <w:r w:rsidR="00B55620">
        <w:t>водоотведение</w:t>
      </w:r>
      <w:r w:rsidRPr="00975A8C">
        <w:t xml:space="preserve"> произведен на основе </w:t>
      </w:r>
      <w:r>
        <w:t xml:space="preserve">фактических </w:t>
      </w:r>
      <w:r w:rsidRPr="00975A8C">
        <w:t>данных</w:t>
      </w:r>
      <w:r>
        <w:t xml:space="preserve"> за 2013 год, подлежащих раскрытию на портале раскрытия информации РСТ ХМАО – Югры.</w:t>
      </w:r>
    </w:p>
    <w:p w:rsidR="00F85705" w:rsidRPr="00975A8C" w:rsidRDefault="00F85705" w:rsidP="00B55620">
      <w:pPr>
        <w:spacing w:before="120" w:after="120" w:line="276" w:lineRule="auto"/>
        <w:ind w:firstLine="709"/>
        <w:jc w:val="both"/>
      </w:pPr>
      <w:r w:rsidRPr="00975A8C">
        <w:lastRenderedPageBreak/>
        <w:t>Анализ структ</w:t>
      </w:r>
      <w:r>
        <w:t>уры и динамики изменения фактического тарифа</w:t>
      </w:r>
      <w:r w:rsidRPr="00975A8C">
        <w:t xml:space="preserve"> на </w:t>
      </w:r>
      <w:r w:rsidR="00B55620">
        <w:t>водоотведение</w:t>
      </w:r>
      <w:r w:rsidRPr="00975A8C">
        <w:t xml:space="preserve"> за </w:t>
      </w:r>
      <w:r>
        <w:t>2013 г</w:t>
      </w:r>
      <w:r w:rsidR="00B55620">
        <w:t>. представлен в таблице 2.3</w:t>
      </w:r>
      <w:r w:rsidRPr="00975A8C">
        <w:t>.10.1.</w:t>
      </w:r>
    </w:p>
    <w:p w:rsidR="00F85705" w:rsidRDefault="00F85705" w:rsidP="00B55620">
      <w:pPr>
        <w:spacing w:before="120" w:after="120" w:line="276" w:lineRule="auto"/>
        <w:ind w:firstLine="709"/>
        <w:jc w:val="both"/>
      </w:pPr>
      <w:r>
        <w:t>Таблица 2.</w:t>
      </w:r>
      <w:r w:rsidR="00B55620">
        <w:t>3</w:t>
      </w:r>
      <w:r>
        <w:t xml:space="preserve">.10.1. </w:t>
      </w:r>
      <w:r w:rsidRPr="00975A8C">
        <w:t>Анализ структ</w:t>
      </w:r>
      <w:r>
        <w:t>уры и динамики изменения фактического тарифа</w:t>
      </w:r>
      <w:r w:rsidRPr="00975A8C">
        <w:t xml:space="preserve"> на </w:t>
      </w:r>
      <w:r w:rsidR="00B55620">
        <w:t>водоотведение</w:t>
      </w:r>
      <w:r w:rsidRPr="00975A8C">
        <w:t xml:space="preserve"> за </w:t>
      </w:r>
      <w:r>
        <w:t>2013 г</w:t>
      </w:r>
      <w:r w:rsidRPr="00975A8C">
        <w:t>.</w:t>
      </w:r>
    </w:p>
    <w:tbl>
      <w:tblPr>
        <w:tblW w:w="9700" w:type="dxa"/>
        <w:tblInd w:w="103" w:type="dxa"/>
        <w:tblLook w:val="04A0" w:firstRow="1" w:lastRow="0" w:firstColumn="1" w:lastColumn="0" w:noHBand="0" w:noVBand="1"/>
      </w:tblPr>
      <w:tblGrid>
        <w:gridCol w:w="780"/>
        <w:gridCol w:w="3760"/>
        <w:gridCol w:w="1600"/>
        <w:gridCol w:w="1480"/>
        <w:gridCol w:w="2080"/>
      </w:tblGrid>
      <w:tr w:rsidR="00466EB2" w:rsidRPr="00466EB2" w:rsidTr="00466EB2">
        <w:trPr>
          <w:trHeight w:val="2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b/>
                <w:bCs/>
                <w:sz w:val="22"/>
                <w:szCs w:val="22"/>
              </w:rPr>
            </w:pPr>
            <w:r w:rsidRPr="00466EB2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b/>
                <w:bCs/>
                <w:sz w:val="22"/>
                <w:szCs w:val="22"/>
              </w:rPr>
            </w:pPr>
            <w:r w:rsidRPr="00466EB2">
              <w:rPr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b/>
                <w:bCs/>
                <w:sz w:val="22"/>
                <w:szCs w:val="22"/>
              </w:rPr>
            </w:pPr>
            <w:r w:rsidRPr="00466EB2">
              <w:rPr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b/>
                <w:bCs/>
                <w:sz w:val="22"/>
                <w:szCs w:val="22"/>
              </w:rPr>
            </w:pPr>
            <w:r w:rsidRPr="00466EB2">
              <w:rPr>
                <w:b/>
                <w:bCs/>
                <w:sz w:val="22"/>
                <w:szCs w:val="22"/>
              </w:rPr>
              <w:t>2013 год (факт)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b/>
                <w:bCs/>
                <w:sz w:val="22"/>
                <w:szCs w:val="22"/>
              </w:rPr>
            </w:pPr>
            <w:r w:rsidRPr="00466EB2">
              <w:rPr>
                <w:b/>
                <w:bCs/>
                <w:sz w:val="22"/>
                <w:szCs w:val="22"/>
              </w:rPr>
              <w:t xml:space="preserve">Удельный вес в структуре себестоимости, % </w:t>
            </w:r>
          </w:p>
        </w:tc>
      </w:tr>
      <w:tr w:rsidR="00466EB2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0C5AAF">
            <w:pPr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Выручка от регулируемой деятельности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5349,00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66EB2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 xml:space="preserve">Себестоимость производимых товаров (оказываемых услуг) по регулируемому виду деятельности, включая: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6991,54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100,00</w:t>
            </w:r>
          </w:p>
        </w:tc>
      </w:tr>
      <w:tr w:rsidR="00466EB2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2.1</w:t>
            </w:r>
          </w:p>
        </w:tc>
        <w:tc>
          <w:tcPr>
            <w:tcW w:w="37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466EB2" w:rsidRPr="00466EB2" w:rsidRDefault="00466EB2" w:rsidP="000C5AAF">
            <w:pPr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Расходы на оплату услуг по приему, транспортировке и очистке сточных вод другими организациями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800,36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11,45</w:t>
            </w:r>
          </w:p>
        </w:tc>
      </w:tr>
      <w:tr w:rsidR="00466EB2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2.2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0C5AAF">
            <w:pPr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Расходы на покупаемую электрическую энергию (мощность), используемую в технологическом процессе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365,85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5,23</w:t>
            </w:r>
          </w:p>
        </w:tc>
      </w:tr>
      <w:tr w:rsidR="000C5AAF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5AAF" w:rsidRPr="00466EB2" w:rsidRDefault="000C5AAF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5AAF" w:rsidRPr="00466EB2" w:rsidRDefault="000C5AAF" w:rsidP="000C5AAF">
            <w:pPr>
              <w:ind w:leftChars="-13" w:hangingChars="14" w:hanging="31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Средневзвешенная стоимость 1 кВт.ч (с учетом мощности)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5AAF" w:rsidRPr="000C5AAF" w:rsidRDefault="000C5AAF">
            <w:pPr>
              <w:jc w:val="center"/>
              <w:rPr>
                <w:sz w:val="22"/>
                <w:szCs w:val="22"/>
              </w:rPr>
            </w:pPr>
            <w:r w:rsidRPr="000C5AAF">
              <w:rPr>
                <w:sz w:val="22"/>
                <w:szCs w:val="22"/>
              </w:rPr>
              <w:t>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5AAF" w:rsidRPr="00466EB2" w:rsidRDefault="000C5AAF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3,20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5AAF" w:rsidRPr="00466EB2" w:rsidRDefault="000C5AAF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C5AAF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5AAF" w:rsidRPr="00466EB2" w:rsidRDefault="000C5AAF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5AAF" w:rsidRPr="00466EB2" w:rsidRDefault="000C5AAF" w:rsidP="000C5AAF">
            <w:pPr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Объем приобретения электрической энергии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5AAF" w:rsidRPr="000C5AAF" w:rsidRDefault="000C5AAF">
            <w:pPr>
              <w:jc w:val="center"/>
              <w:rPr>
                <w:sz w:val="22"/>
                <w:szCs w:val="22"/>
              </w:rPr>
            </w:pPr>
            <w:r w:rsidRPr="000C5AAF">
              <w:rPr>
                <w:sz w:val="22"/>
                <w:szCs w:val="22"/>
              </w:rPr>
              <w:t>тыс. кВт.ч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5AAF" w:rsidRPr="00466EB2" w:rsidRDefault="000C5AAF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139,80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5AAF" w:rsidRPr="00466EB2" w:rsidRDefault="000C5AAF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66EB2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2.3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0C5AAF">
            <w:pPr>
              <w:ind w:leftChars="-13" w:hangingChars="14" w:hanging="31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Расходы на хим.реагенты, используемые в технологическом процессе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11,42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0,16</w:t>
            </w:r>
          </w:p>
        </w:tc>
      </w:tr>
      <w:tr w:rsidR="00466EB2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2.4.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0C5AAF">
            <w:pPr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Расходы на оплату труда основного производственного персонала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0C5AAF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1668,76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23,87</w:t>
            </w:r>
          </w:p>
        </w:tc>
      </w:tr>
      <w:tr w:rsidR="00466EB2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2.5.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0C5AAF">
            <w:pPr>
              <w:ind w:leftChars="-13" w:hangingChars="14" w:hanging="31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Отчисления на социальные нужды основного производственного персонала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0C5AAF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497,50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7,12</w:t>
            </w:r>
          </w:p>
        </w:tc>
      </w:tr>
      <w:tr w:rsidR="00466EB2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2.6.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0C5AAF">
            <w:pPr>
              <w:ind w:leftChars="-13" w:hangingChars="14" w:hanging="31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Расходы на оплату труда административно-управленческого персонала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989,76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14,16</w:t>
            </w:r>
          </w:p>
        </w:tc>
      </w:tr>
      <w:tr w:rsidR="00466EB2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2.7.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0C5AAF">
            <w:pPr>
              <w:ind w:leftChars="-13" w:hangingChars="14" w:hanging="31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Отчисления на социальные нужды административно-управленческого персонала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291,08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4,16</w:t>
            </w:r>
          </w:p>
        </w:tc>
      </w:tr>
      <w:tr w:rsidR="00466EB2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2.8.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0C5AAF">
            <w:pPr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Расходы на амортизацию основных производственных средств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1734,39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24,81</w:t>
            </w:r>
          </w:p>
        </w:tc>
      </w:tr>
      <w:tr w:rsidR="00466EB2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2.9.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0C5AAF">
            <w:pPr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Расходы на аренду имущества, используемого для осуществления регулируемого вида деятельности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466EB2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2.10.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0C5AAF">
            <w:pPr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Общепроизводственные расходы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280,19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4,01</w:t>
            </w:r>
          </w:p>
        </w:tc>
      </w:tr>
      <w:tr w:rsidR="00466EB2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2.11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0C5AAF">
            <w:pPr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Общехозяйственные расходы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352,24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5,04</w:t>
            </w:r>
          </w:p>
        </w:tc>
      </w:tr>
      <w:tr w:rsidR="00466EB2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Валовая прибыль (убытки) от реализации товаров и оказания услуг по регулируемому виду деятельности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-1 642,54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66EB2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Объем сточных вод, принятых от потребителей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тыс. м. куб.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74,89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66EB2" w:rsidRPr="00466EB2" w:rsidTr="00466EB2">
        <w:trPr>
          <w:trHeight w:val="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0C5AAF">
            <w:pPr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 xml:space="preserve">Среднегодовой тариф на </w:t>
            </w:r>
            <w:r w:rsidR="000C5AAF">
              <w:rPr>
                <w:sz w:val="22"/>
                <w:szCs w:val="22"/>
              </w:rPr>
              <w:t>водоотведение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sz w:val="22"/>
                <w:szCs w:val="22"/>
              </w:rPr>
            </w:pPr>
            <w:r w:rsidRPr="00466EB2">
              <w:rPr>
                <w:sz w:val="22"/>
                <w:szCs w:val="22"/>
              </w:rPr>
              <w:t>руб./м. куб.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71,43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EB2" w:rsidRPr="00466EB2" w:rsidRDefault="00466EB2" w:rsidP="00466EB2">
            <w:pPr>
              <w:jc w:val="center"/>
              <w:rPr>
                <w:color w:val="000000"/>
                <w:sz w:val="22"/>
                <w:szCs w:val="22"/>
              </w:rPr>
            </w:pPr>
            <w:r w:rsidRPr="00466EB2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F85705" w:rsidRDefault="00F85705" w:rsidP="00B55620">
      <w:pPr>
        <w:spacing w:before="120" w:after="120" w:line="276" w:lineRule="auto"/>
        <w:ind w:firstLine="709"/>
        <w:jc w:val="both"/>
      </w:pPr>
      <w:r w:rsidRPr="00975A8C">
        <w:t>Графически структ</w:t>
      </w:r>
      <w:r>
        <w:t xml:space="preserve">ура тарифа на </w:t>
      </w:r>
      <w:r w:rsidR="00B55620">
        <w:t>водоотведение</w:t>
      </w:r>
      <w:r>
        <w:t xml:space="preserve"> з</w:t>
      </w:r>
      <w:r w:rsidRPr="00975A8C">
        <w:t>а 2013 год представлена на рисунке 2.</w:t>
      </w:r>
      <w:r w:rsidR="00B55620">
        <w:t>3</w:t>
      </w:r>
      <w:r w:rsidRPr="00975A8C">
        <w:t>.10.1.</w:t>
      </w:r>
    </w:p>
    <w:p w:rsidR="000C5AAF" w:rsidRDefault="000C5AAF" w:rsidP="00B55620">
      <w:pPr>
        <w:spacing w:before="120" w:after="120" w:line="276" w:lineRule="auto"/>
        <w:jc w:val="center"/>
      </w:pPr>
      <w:r w:rsidRPr="000C5AAF">
        <w:rPr>
          <w:noProof/>
        </w:rPr>
        <w:lastRenderedPageBreak/>
        <w:drawing>
          <wp:inline distT="0" distB="0" distL="0" distR="0" wp14:anchorId="6EDBB34A" wp14:editId="7D7A050E">
            <wp:extent cx="5939790" cy="3136950"/>
            <wp:effectExtent l="0" t="0" r="0" b="0"/>
            <wp:docPr id="37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85705" w:rsidRDefault="00B55620" w:rsidP="00B55620">
      <w:pPr>
        <w:spacing w:before="120" w:after="120" w:line="276" w:lineRule="auto"/>
        <w:jc w:val="center"/>
      </w:pPr>
      <w:r>
        <w:t>Рисунок 2.3</w:t>
      </w:r>
      <w:r w:rsidR="00F85705" w:rsidRPr="00975A8C">
        <w:t>.10.1. Стру</w:t>
      </w:r>
      <w:r>
        <w:t>ктура тарифа на водоотведение</w:t>
      </w:r>
      <w:r w:rsidR="00F85705" w:rsidRPr="00975A8C">
        <w:t xml:space="preserve"> </w:t>
      </w:r>
      <w:r w:rsidR="00F85705" w:rsidRPr="00296737">
        <w:t>филиала №1  ПМУП «УТВС»</w:t>
      </w:r>
      <w:r w:rsidR="00F85705" w:rsidRPr="00975A8C">
        <w:t xml:space="preserve"> на 2013 год</w:t>
      </w:r>
      <w:r w:rsidR="00F85705">
        <w:t>, %</w:t>
      </w:r>
    </w:p>
    <w:p w:rsidR="00F85705" w:rsidRPr="00975A8C" w:rsidRDefault="00F85705" w:rsidP="00B55620">
      <w:pPr>
        <w:spacing w:before="120" w:after="120" w:line="276" w:lineRule="auto"/>
        <w:ind w:firstLine="709"/>
        <w:jc w:val="both"/>
      </w:pPr>
    </w:p>
    <w:p w:rsidR="000C5AAF" w:rsidRDefault="00F85705" w:rsidP="00B55620">
      <w:pPr>
        <w:spacing w:before="120" w:after="120" w:line="276" w:lineRule="auto"/>
        <w:ind w:firstLine="709"/>
        <w:jc w:val="both"/>
      </w:pPr>
      <w:r w:rsidRPr="00975A8C">
        <w:t xml:space="preserve">В структуре тарифа на </w:t>
      </w:r>
      <w:r w:rsidR="00B55620">
        <w:t>водоотведение</w:t>
      </w:r>
      <w:r w:rsidRPr="00975A8C">
        <w:t xml:space="preserve"> </w:t>
      </w:r>
      <w:r>
        <w:t xml:space="preserve">по факту </w:t>
      </w:r>
      <w:r w:rsidRPr="00975A8C">
        <w:t xml:space="preserve">2013 года наибольшую долю затрат занимают расходы </w:t>
      </w:r>
      <w:r>
        <w:t xml:space="preserve">на </w:t>
      </w:r>
      <w:r w:rsidR="000C5AAF">
        <w:t xml:space="preserve">амортизацию (24,81%), расходы на </w:t>
      </w:r>
      <w:r>
        <w:t>оплату труда основного производственного персонала</w:t>
      </w:r>
      <w:r w:rsidRPr="00975A8C">
        <w:t xml:space="preserve"> (</w:t>
      </w:r>
      <w:r w:rsidR="000C5AAF">
        <w:t>23,87</w:t>
      </w:r>
      <w:r w:rsidRPr="00975A8C">
        <w:t xml:space="preserve">%). </w:t>
      </w:r>
      <w:r w:rsidR="000C5AAF">
        <w:t>Расходы на оплату труда административно-управленческого персонала заняли 14,16% в себестоимости услуги, р</w:t>
      </w:r>
      <w:r w:rsidR="000C5AAF" w:rsidRPr="000C5AAF">
        <w:t>асходы на оплату услуг по приему, транспортировке и очистке сточных вод другими организациями</w:t>
      </w:r>
      <w:r w:rsidR="000C5AAF">
        <w:t xml:space="preserve"> составили 11,45% в себестоимости услуги.</w:t>
      </w:r>
    </w:p>
    <w:p w:rsidR="00F85705" w:rsidRPr="00B55620" w:rsidRDefault="00F85705" w:rsidP="00B55620">
      <w:pPr>
        <w:spacing w:before="120" w:after="120" w:line="276" w:lineRule="auto"/>
        <w:ind w:firstLine="709"/>
        <w:jc w:val="both"/>
        <w:rPr>
          <w:b/>
          <w:i/>
        </w:rPr>
      </w:pPr>
      <w:r w:rsidRPr="00B55620">
        <w:rPr>
          <w:b/>
          <w:i/>
        </w:rPr>
        <w:t xml:space="preserve">Анализ структуры тарифа на </w:t>
      </w:r>
      <w:r w:rsidR="00B55620">
        <w:rPr>
          <w:b/>
          <w:i/>
        </w:rPr>
        <w:t>водоотведение</w:t>
      </w:r>
      <w:r w:rsidRPr="00B55620">
        <w:rPr>
          <w:b/>
          <w:i/>
        </w:rPr>
        <w:t xml:space="preserve"> филиала ОАО "РЖД"</w:t>
      </w:r>
    </w:p>
    <w:p w:rsidR="00F85705" w:rsidRPr="00B55620" w:rsidRDefault="00F85705" w:rsidP="00B55620">
      <w:pPr>
        <w:spacing w:before="120" w:after="120" w:line="276" w:lineRule="auto"/>
        <w:ind w:firstLine="709"/>
        <w:jc w:val="both"/>
      </w:pPr>
      <w:r>
        <w:t xml:space="preserve">Данные о структуре тарифа на </w:t>
      </w:r>
      <w:r w:rsidR="00B55620">
        <w:t>водоотведение</w:t>
      </w:r>
      <w:r>
        <w:t xml:space="preserve"> отсутствуют</w:t>
      </w:r>
    </w:p>
    <w:p w:rsidR="00F85705" w:rsidRPr="00B55620" w:rsidRDefault="00F85705" w:rsidP="00B55620">
      <w:pPr>
        <w:spacing w:before="120" w:after="120" w:line="276" w:lineRule="auto"/>
        <w:ind w:firstLine="709"/>
        <w:jc w:val="both"/>
        <w:rPr>
          <w:b/>
          <w:i/>
        </w:rPr>
      </w:pPr>
      <w:r w:rsidRPr="00B55620">
        <w:rPr>
          <w:b/>
          <w:i/>
        </w:rPr>
        <w:t xml:space="preserve">Анализ структуры </w:t>
      </w:r>
      <w:r w:rsidR="00B55620">
        <w:rPr>
          <w:b/>
          <w:i/>
        </w:rPr>
        <w:t>тарифа на водоотведение</w:t>
      </w:r>
      <w:r w:rsidRPr="00B55620">
        <w:rPr>
          <w:b/>
          <w:i/>
        </w:rPr>
        <w:t xml:space="preserve"> ООО "Тепловик 2"</w:t>
      </w:r>
    </w:p>
    <w:p w:rsidR="00F85705" w:rsidRPr="00975A8C" w:rsidRDefault="00F85705" w:rsidP="00B55620">
      <w:pPr>
        <w:spacing w:before="120" w:after="120" w:line="276" w:lineRule="auto"/>
        <w:ind w:firstLine="709"/>
        <w:jc w:val="both"/>
      </w:pPr>
      <w:r>
        <w:t>Анализ структуры тарифа</w:t>
      </w:r>
      <w:r w:rsidRPr="00975A8C">
        <w:t xml:space="preserve"> на </w:t>
      </w:r>
      <w:r w:rsidR="00B55620">
        <w:t>водоотведение</w:t>
      </w:r>
      <w:r w:rsidRPr="00975A8C">
        <w:t xml:space="preserve"> произведен на основе </w:t>
      </w:r>
      <w:r>
        <w:t xml:space="preserve">фактических </w:t>
      </w:r>
      <w:r w:rsidRPr="00975A8C">
        <w:t>данных</w:t>
      </w:r>
      <w:r>
        <w:t xml:space="preserve"> за 2013 год, подлежащих раскрытию на портале раскрытия информации РСТ ХМАО – Югры.</w:t>
      </w:r>
    </w:p>
    <w:p w:rsidR="00F85705" w:rsidRPr="00975A8C" w:rsidRDefault="00F85705" w:rsidP="00B55620">
      <w:pPr>
        <w:spacing w:before="120" w:after="120" w:line="276" w:lineRule="auto"/>
        <w:ind w:firstLine="709"/>
        <w:jc w:val="both"/>
      </w:pPr>
      <w:r w:rsidRPr="00975A8C">
        <w:t>Анализ структ</w:t>
      </w:r>
      <w:r>
        <w:t xml:space="preserve">уры и динамики изменения фактического тарифа на </w:t>
      </w:r>
      <w:r w:rsidR="00FA40BF">
        <w:t>водоотведение</w:t>
      </w:r>
      <w:r w:rsidRPr="00975A8C">
        <w:t xml:space="preserve"> за </w:t>
      </w:r>
      <w:r>
        <w:t>2</w:t>
      </w:r>
      <w:r w:rsidR="00FA40BF">
        <w:t>013 г. представлен в таблице 2.3</w:t>
      </w:r>
      <w:r>
        <w:t>.10.2</w:t>
      </w:r>
      <w:r w:rsidRPr="00975A8C">
        <w:t>.</w:t>
      </w:r>
    </w:p>
    <w:p w:rsidR="00F85705" w:rsidRDefault="00FA40BF" w:rsidP="00B55620">
      <w:pPr>
        <w:spacing w:before="120" w:after="120" w:line="276" w:lineRule="auto"/>
        <w:ind w:firstLine="709"/>
        <w:jc w:val="both"/>
      </w:pPr>
      <w:r>
        <w:t>Таблица 2.3</w:t>
      </w:r>
      <w:r w:rsidR="00F85705">
        <w:t xml:space="preserve">.10.2. </w:t>
      </w:r>
      <w:r w:rsidR="00F85705" w:rsidRPr="00975A8C">
        <w:t>Анализ структ</w:t>
      </w:r>
      <w:r w:rsidR="00F85705">
        <w:t>уры и динамики изменения фактического тарифа</w:t>
      </w:r>
      <w:r>
        <w:t xml:space="preserve"> на водоотведение</w:t>
      </w:r>
      <w:r w:rsidR="00F85705" w:rsidRPr="00975A8C">
        <w:t xml:space="preserve"> за </w:t>
      </w:r>
      <w:r w:rsidR="00F85705">
        <w:t>2013 г</w:t>
      </w:r>
      <w:r w:rsidR="00F85705" w:rsidRPr="00975A8C">
        <w:t>.</w:t>
      </w:r>
    </w:p>
    <w:tbl>
      <w:tblPr>
        <w:tblW w:w="97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"/>
        <w:gridCol w:w="3760"/>
        <w:gridCol w:w="1600"/>
        <w:gridCol w:w="1480"/>
        <w:gridCol w:w="2080"/>
      </w:tblGrid>
      <w:tr w:rsidR="004652BD" w:rsidRPr="004652BD" w:rsidTr="004652BD">
        <w:trPr>
          <w:trHeight w:val="20"/>
          <w:tblHeader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b/>
                <w:bCs/>
                <w:sz w:val="22"/>
                <w:szCs w:val="22"/>
              </w:rPr>
            </w:pPr>
            <w:r w:rsidRPr="004652BD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b/>
                <w:bCs/>
                <w:sz w:val="22"/>
                <w:szCs w:val="22"/>
              </w:rPr>
            </w:pPr>
            <w:r w:rsidRPr="004652BD">
              <w:rPr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60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b/>
                <w:bCs/>
                <w:sz w:val="22"/>
                <w:szCs w:val="22"/>
              </w:rPr>
            </w:pPr>
            <w:r w:rsidRPr="004652BD">
              <w:rPr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b/>
                <w:bCs/>
                <w:sz w:val="22"/>
                <w:szCs w:val="22"/>
              </w:rPr>
            </w:pPr>
            <w:r w:rsidRPr="004652BD">
              <w:rPr>
                <w:b/>
                <w:bCs/>
                <w:sz w:val="22"/>
                <w:szCs w:val="22"/>
              </w:rPr>
              <w:t>2013 год (факт)</w:t>
            </w:r>
          </w:p>
        </w:tc>
        <w:tc>
          <w:tcPr>
            <w:tcW w:w="20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b/>
                <w:bCs/>
                <w:sz w:val="22"/>
                <w:szCs w:val="22"/>
              </w:rPr>
            </w:pPr>
            <w:r w:rsidRPr="004652BD">
              <w:rPr>
                <w:b/>
                <w:bCs/>
                <w:sz w:val="22"/>
                <w:szCs w:val="22"/>
              </w:rPr>
              <w:t xml:space="preserve">Удельный вес в структуре себестоимости, % 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1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Выручка от регулируемой деятельности</w:t>
            </w:r>
          </w:p>
        </w:tc>
        <w:tc>
          <w:tcPr>
            <w:tcW w:w="160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1041,67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2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 xml:space="preserve">Себестоимость производимых товаров (оказываемых услуг) по регулируемому виду деятельности, включая: </w:t>
            </w:r>
          </w:p>
        </w:tc>
        <w:tc>
          <w:tcPr>
            <w:tcW w:w="160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3589,10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100,00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2.1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:rsidR="004652BD" w:rsidRPr="004652BD" w:rsidRDefault="004652BD" w:rsidP="004652BD">
            <w:pPr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 xml:space="preserve">Расходы на оплату услуг по приему, </w:t>
            </w:r>
            <w:r w:rsidRPr="004652BD">
              <w:rPr>
                <w:sz w:val="22"/>
                <w:szCs w:val="22"/>
              </w:rPr>
              <w:lastRenderedPageBreak/>
              <w:t>транспортировке и очистке сточных вод другими организациями</w:t>
            </w:r>
          </w:p>
        </w:tc>
        <w:tc>
          <w:tcPr>
            <w:tcW w:w="160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lastRenderedPageBreak/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lastRenderedPageBreak/>
              <w:t>2.2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D1EA5">
            <w:pPr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Расходы на покупаемую электрическую энергию (мощность), используемую в технологическом процессе</w:t>
            </w:r>
          </w:p>
        </w:tc>
        <w:tc>
          <w:tcPr>
            <w:tcW w:w="160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225,52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6,28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D1EA5">
            <w:pPr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Средневзвешенная стоимость 1 кВт.ч (с учетом мощности)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руб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3,59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D1EA5">
            <w:pPr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Объем приобретения электрической энергии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тыс кВт.ч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62,84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2.3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D1EA5">
            <w:pPr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Расходы на хим.реагенты, используемые в технологическом процессе</w:t>
            </w:r>
          </w:p>
        </w:tc>
        <w:tc>
          <w:tcPr>
            <w:tcW w:w="160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2.4.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D1EA5">
            <w:pPr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Расходы на оплату труда основного производственного персонала</w:t>
            </w:r>
          </w:p>
        </w:tc>
        <w:tc>
          <w:tcPr>
            <w:tcW w:w="160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1951,10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54,36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2.5.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D1EA5">
            <w:pPr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Отчисления на социальные нужды основного производственного персонала</w:t>
            </w:r>
          </w:p>
        </w:tc>
        <w:tc>
          <w:tcPr>
            <w:tcW w:w="160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600,94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16,74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2.6.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D1EA5">
            <w:pPr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Расходы на оплату труда административно-управленческого персонала</w:t>
            </w:r>
          </w:p>
        </w:tc>
        <w:tc>
          <w:tcPr>
            <w:tcW w:w="160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197,20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5,49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2.7.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D1EA5">
            <w:pPr>
              <w:ind w:leftChars="-2" w:left="-1" w:hangingChars="2" w:hanging="4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Отчисления на социальные нужды административно-управленческого персонала</w:t>
            </w:r>
          </w:p>
        </w:tc>
        <w:tc>
          <w:tcPr>
            <w:tcW w:w="160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60,74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1,69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2.8.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D1EA5">
            <w:pPr>
              <w:ind w:leftChars="-2" w:left="-1" w:hangingChars="2" w:hanging="4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Расходы на амортизацию основных производственных средств</w:t>
            </w:r>
          </w:p>
        </w:tc>
        <w:tc>
          <w:tcPr>
            <w:tcW w:w="160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2.9.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D1EA5">
            <w:pPr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Расходы на аренду имущества, используемого для осуществления регулируемого вида деятельности</w:t>
            </w:r>
          </w:p>
        </w:tc>
        <w:tc>
          <w:tcPr>
            <w:tcW w:w="160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82,40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2,30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2.10.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D1EA5">
            <w:pPr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Общепроизводственные расходы</w:t>
            </w:r>
          </w:p>
        </w:tc>
        <w:tc>
          <w:tcPr>
            <w:tcW w:w="160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42,20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1,18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2.11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D1EA5">
            <w:pPr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Общехозяйственные расходы</w:t>
            </w:r>
          </w:p>
        </w:tc>
        <w:tc>
          <w:tcPr>
            <w:tcW w:w="160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0,00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3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Валовая прибыль (убытки) от реализации товаров и оказания услуг по регулируемому виду деятельности</w:t>
            </w:r>
          </w:p>
        </w:tc>
        <w:tc>
          <w:tcPr>
            <w:tcW w:w="160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тыс. руб.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-2 547,43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4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Объем сточных вод, принятых от потребителей</w:t>
            </w:r>
          </w:p>
        </w:tc>
        <w:tc>
          <w:tcPr>
            <w:tcW w:w="160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тыс. м. куб.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11,16</w:t>
            </w:r>
          </w:p>
        </w:tc>
        <w:tc>
          <w:tcPr>
            <w:tcW w:w="2080" w:type="dxa"/>
            <w:shd w:val="clear" w:color="000000" w:fill="FFFFFF"/>
            <w:noWrap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652BD" w:rsidRPr="004652BD" w:rsidTr="004652BD">
        <w:trPr>
          <w:trHeight w:val="20"/>
          <w:jc w:val="center"/>
        </w:trPr>
        <w:tc>
          <w:tcPr>
            <w:tcW w:w="7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5</w:t>
            </w:r>
          </w:p>
        </w:tc>
        <w:tc>
          <w:tcPr>
            <w:tcW w:w="376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Среднегодовой тариф на водоотведение</w:t>
            </w:r>
          </w:p>
        </w:tc>
        <w:tc>
          <w:tcPr>
            <w:tcW w:w="160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sz w:val="22"/>
                <w:szCs w:val="22"/>
              </w:rPr>
            </w:pPr>
            <w:r w:rsidRPr="004652BD">
              <w:rPr>
                <w:sz w:val="22"/>
                <w:szCs w:val="22"/>
              </w:rPr>
              <w:t>руб./м. куб.</w:t>
            </w:r>
          </w:p>
        </w:tc>
        <w:tc>
          <w:tcPr>
            <w:tcW w:w="14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93,31</w:t>
            </w:r>
          </w:p>
        </w:tc>
        <w:tc>
          <w:tcPr>
            <w:tcW w:w="2080" w:type="dxa"/>
            <w:shd w:val="clear" w:color="000000" w:fill="FFFFFF"/>
            <w:vAlign w:val="center"/>
            <w:hideMark/>
          </w:tcPr>
          <w:p w:rsidR="004652BD" w:rsidRPr="004652BD" w:rsidRDefault="004652BD" w:rsidP="004652BD">
            <w:pPr>
              <w:jc w:val="center"/>
              <w:rPr>
                <w:color w:val="000000"/>
                <w:sz w:val="22"/>
                <w:szCs w:val="22"/>
              </w:rPr>
            </w:pPr>
            <w:r w:rsidRPr="004652BD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F85705" w:rsidRPr="00975A8C" w:rsidRDefault="00F85705" w:rsidP="00B55620">
      <w:pPr>
        <w:spacing w:before="120" w:after="120" w:line="276" w:lineRule="auto"/>
        <w:ind w:firstLine="709"/>
        <w:jc w:val="both"/>
      </w:pPr>
      <w:r w:rsidRPr="00975A8C">
        <w:t>Графически структ</w:t>
      </w:r>
      <w:r>
        <w:t xml:space="preserve">ура тарифа на </w:t>
      </w:r>
      <w:r w:rsidR="00FA40BF">
        <w:t>водоотведение</w:t>
      </w:r>
      <w:r>
        <w:t xml:space="preserve"> з</w:t>
      </w:r>
      <w:r w:rsidRPr="00975A8C">
        <w:t xml:space="preserve">а 2013 год </w:t>
      </w:r>
      <w:r>
        <w:t>представлена на рисунке 2.</w:t>
      </w:r>
      <w:r w:rsidR="00FA40BF">
        <w:t>3</w:t>
      </w:r>
      <w:r>
        <w:t>.10.2</w:t>
      </w:r>
      <w:r w:rsidRPr="00975A8C">
        <w:t>.</w:t>
      </w:r>
    </w:p>
    <w:p w:rsidR="00F85705" w:rsidRPr="00975A8C" w:rsidRDefault="004D1EA5" w:rsidP="004D1EA5">
      <w:pPr>
        <w:pStyle w:val="af9"/>
        <w:autoSpaceDE w:val="0"/>
        <w:autoSpaceDN w:val="0"/>
        <w:adjustRightInd w:val="0"/>
        <w:spacing w:before="120" w:after="120"/>
        <w:ind w:left="0"/>
        <w:jc w:val="center"/>
      </w:pPr>
      <w:r w:rsidRPr="004D1EA5">
        <w:rPr>
          <w:noProof/>
        </w:rPr>
        <w:lastRenderedPageBreak/>
        <w:drawing>
          <wp:inline distT="0" distB="0" distL="0" distR="0" wp14:anchorId="4D20EEEF" wp14:editId="037B229E">
            <wp:extent cx="5939790" cy="3817760"/>
            <wp:effectExtent l="19050" t="0" r="0" b="0"/>
            <wp:docPr id="38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85705" w:rsidRDefault="00FA40BF" w:rsidP="00FA40BF">
      <w:pPr>
        <w:spacing w:before="120" w:after="120" w:line="276" w:lineRule="auto"/>
        <w:jc w:val="center"/>
      </w:pPr>
      <w:r>
        <w:t>Рисунок 2.3</w:t>
      </w:r>
      <w:r w:rsidR="00F85705">
        <w:t>.10.2</w:t>
      </w:r>
      <w:r w:rsidR="00F85705" w:rsidRPr="00975A8C">
        <w:t xml:space="preserve">. Структура тарифа на </w:t>
      </w:r>
      <w:r>
        <w:t>водоотведение</w:t>
      </w:r>
      <w:r w:rsidR="00F85705" w:rsidRPr="00975A8C">
        <w:t xml:space="preserve"> </w:t>
      </w:r>
      <w:r w:rsidR="00F85705">
        <w:t>ООО «Тепловик 2» на 2013 г., %</w:t>
      </w:r>
    </w:p>
    <w:p w:rsidR="00F85705" w:rsidRPr="00975A8C" w:rsidRDefault="00F85705" w:rsidP="00B55620">
      <w:pPr>
        <w:spacing w:before="120" w:after="120" w:line="276" w:lineRule="auto"/>
        <w:ind w:firstLine="709"/>
        <w:jc w:val="both"/>
      </w:pPr>
    </w:p>
    <w:p w:rsidR="009A59B0" w:rsidRPr="009A59B0" w:rsidRDefault="00F85705" w:rsidP="00B55620">
      <w:pPr>
        <w:spacing w:before="120" w:after="120" w:line="276" w:lineRule="auto"/>
        <w:ind w:firstLine="709"/>
        <w:jc w:val="both"/>
      </w:pPr>
      <w:r w:rsidRPr="00975A8C">
        <w:t xml:space="preserve">В структуре тарифа на </w:t>
      </w:r>
      <w:r w:rsidR="00FA40BF">
        <w:t>водоотведение</w:t>
      </w:r>
      <w:r w:rsidRPr="00975A8C">
        <w:t xml:space="preserve"> </w:t>
      </w:r>
      <w:r>
        <w:t xml:space="preserve">по факту </w:t>
      </w:r>
      <w:r w:rsidRPr="00975A8C">
        <w:t xml:space="preserve">2013 года наибольшую долю затрат занимают расходы </w:t>
      </w:r>
      <w:r>
        <w:t>на оплату труда основного производственного персонала</w:t>
      </w:r>
      <w:r w:rsidRPr="00975A8C">
        <w:t xml:space="preserve"> (</w:t>
      </w:r>
      <w:r w:rsidR="004D1EA5">
        <w:t>54,36</w:t>
      </w:r>
      <w:r w:rsidRPr="00975A8C">
        <w:t>%)</w:t>
      </w:r>
      <w:r>
        <w:t>, а также отчисления с оплаты труда основного производственного персонала</w:t>
      </w:r>
      <w:r w:rsidR="004D1EA5">
        <w:t xml:space="preserve"> (16,74</w:t>
      </w:r>
      <w:r>
        <w:t>%)</w:t>
      </w:r>
      <w:r w:rsidR="004D1EA5">
        <w:t>, 6,28% составляют расходы на электрическую энергию</w:t>
      </w:r>
      <w:r>
        <w:t>.</w:t>
      </w:r>
    </w:p>
    <w:p w:rsidR="009A59B0" w:rsidRPr="009A59B0" w:rsidRDefault="000C45C0" w:rsidP="00E04D60">
      <w:pPr>
        <w:pStyle w:val="af9"/>
        <w:numPr>
          <w:ilvl w:val="2"/>
          <w:numId w:val="23"/>
        </w:numPr>
        <w:tabs>
          <w:tab w:val="left" w:pos="1134"/>
          <w:tab w:val="left" w:pos="1560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85" w:name="_Toc363135315"/>
      <w:bookmarkStart w:id="86" w:name="_Toc411980550"/>
      <w:r w:rsidRPr="008909DE">
        <w:rPr>
          <w:b/>
          <w:sz w:val="24"/>
          <w:szCs w:val="24"/>
        </w:rPr>
        <w:t>Технические и технологические проблемы в системе</w:t>
      </w:r>
      <w:bookmarkEnd w:id="85"/>
      <w:bookmarkEnd w:id="86"/>
    </w:p>
    <w:p w:rsidR="00A17AFE" w:rsidRPr="00A11C9A" w:rsidRDefault="00A17AFE" w:rsidP="00A17AFE">
      <w:pPr>
        <w:spacing w:before="120" w:after="120" w:line="276" w:lineRule="auto"/>
        <w:ind w:firstLine="709"/>
        <w:jc w:val="both"/>
      </w:pPr>
      <w:r w:rsidRPr="0002729C">
        <w:t xml:space="preserve">В результате проведенного инженерно-технического анализа системы </w:t>
      </w:r>
      <w:r>
        <w:t>водоотведения</w:t>
      </w:r>
      <w:r w:rsidRPr="0002729C">
        <w:t xml:space="preserve"> были выявлены следующие технические и технологические проблемы</w:t>
      </w:r>
      <w:r w:rsidRPr="00A11C9A">
        <w:t>:</w:t>
      </w:r>
    </w:p>
    <w:p w:rsidR="00A17AFE" w:rsidRDefault="00A17AFE" w:rsidP="00A17AFE">
      <w:pPr>
        <w:pStyle w:val="af9"/>
        <w:numPr>
          <w:ilvl w:val="0"/>
          <w:numId w:val="20"/>
        </w:numPr>
        <w:spacing w:before="120" w:after="120" w:line="276" w:lineRule="auto"/>
        <w:jc w:val="both"/>
      </w:pPr>
      <w:r>
        <w:rPr>
          <w:sz w:val="24"/>
          <w:szCs w:val="24"/>
        </w:rPr>
        <w:t>высокий</w:t>
      </w:r>
      <w:r w:rsidRPr="002C6354">
        <w:rPr>
          <w:sz w:val="24"/>
          <w:szCs w:val="24"/>
        </w:rPr>
        <w:t xml:space="preserve"> износ сетей водоотведения и оборудования</w:t>
      </w:r>
      <w:r>
        <w:rPr>
          <w:sz w:val="24"/>
          <w:szCs w:val="24"/>
        </w:rPr>
        <w:t>;</w:t>
      </w:r>
    </w:p>
    <w:p w:rsidR="00A17AFE" w:rsidRPr="002C6354" w:rsidRDefault="00A17AFE" w:rsidP="00A17AFE">
      <w:pPr>
        <w:pStyle w:val="af9"/>
        <w:numPr>
          <w:ilvl w:val="0"/>
          <w:numId w:val="20"/>
        </w:numPr>
        <w:spacing w:before="120" w:after="120" w:line="276" w:lineRule="auto"/>
        <w:jc w:val="both"/>
        <w:rPr>
          <w:sz w:val="24"/>
          <w:szCs w:val="24"/>
        </w:rPr>
      </w:pPr>
      <w:r w:rsidRPr="002C6354">
        <w:rPr>
          <w:sz w:val="24"/>
          <w:szCs w:val="24"/>
        </w:rPr>
        <w:t>КОС южной части п. Салым наход</w:t>
      </w:r>
      <w:r>
        <w:rPr>
          <w:sz w:val="24"/>
          <w:szCs w:val="24"/>
        </w:rPr>
        <w:t>я</w:t>
      </w:r>
      <w:r w:rsidRPr="002C6354">
        <w:rPr>
          <w:sz w:val="24"/>
          <w:szCs w:val="24"/>
        </w:rPr>
        <w:t>тся в аварийном состоянии;</w:t>
      </w:r>
    </w:p>
    <w:p w:rsidR="00A17AFE" w:rsidRDefault="00A17AFE" w:rsidP="00A17AFE">
      <w:pPr>
        <w:pStyle w:val="af9"/>
        <w:numPr>
          <w:ilvl w:val="0"/>
          <w:numId w:val="20"/>
        </w:numPr>
        <w:spacing w:before="120" w:after="120" w:line="276" w:lineRule="auto"/>
        <w:jc w:val="both"/>
      </w:pPr>
      <w:r w:rsidRPr="002C6354">
        <w:rPr>
          <w:sz w:val="24"/>
          <w:szCs w:val="24"/>
        </w:rPr>
        <w:t>канализование</w:t>
      </w:r>
      <w:r w:rsidR="000C4DAF">
        <w:rPr>
          <w:sz w:val="24"/>
          <w:szCs w:val="24"/>
        </w:rPr>
        <w:t xml:space="preserve"> </w:t>
      </w:r>
      <w:r w:rsidRPr="002C6354">
        <w:rPr>
          <w:sz w:val="24"/>
          <w:szCs w:val="24"/>
        </w:rPr>
        <w:t>в выгреба негативно сказывается на экологическом состоянии грунтов</w:t>
      </w:r>
      <w:r>
        <w:rPr>
          <w:sz w:val="24"/>
          <w:szCs w:val="24"/>
        </w:rPr>
        <w:t>.</w:t>
      </w:r>
    </w:p>
    <w:p w:rsidR="009529BB" w:rsidRDefault="009529BB" w:rsidP="00085CA5">
      <w:pPr>
        <w:spacing w:before="120" w:after="120" w:line="276" w:lineRule="auto"/>
        <w:ind w:firstLine="709"/>
        <w:jc w:val="both"/>
      </w:pPr>
    </w:p>
    <w:p w:rsidR="00867990" w:rsidRDefault="00867990" w:rsidP="008909DE"/>
    <w:p w:rsidR="00867990" w:rsidRDefault="00867990" w:rsidP="008909DE"/>
    <w:p w:rsidR="00867990" w:rsidRDefault="00867990" w:rsidP="008909DE"/>
    <w:p w:rsidR="00867990" w:rsidRDefault="00867990" w:rsidP="008909DE"/>
    <w:p w:rsidR="00867990" w:rsidRDefault="00867990" w:rsidP="008909DE"/>
    <w:p w:rsidR="002D054D" w:rsidRDefault="002D054D">
      <w:pPr>
        <w:rPr>
          <w:b/>
          <w:szCs w:val="16"/>
        </w:rPr>
      </w:pPr>
      <w:bookmarkStart w:id="87" w:name="_Toc363135316"/>
      <w:r>
        <w:rPr>
          <w:b/>
        </w:rPr>
        <w:br w:type="page"/>
      </w:r>
    </w:p>
    <w:p w:rsidR="000C45C0" w:rsidRPr="008909DE" w:rsidRDefault="000C45C0" w:rsidP="00E04D60">
      <w:pPr>
        <w:pStyle w:val="AAA"/>
        <w:numPr>
          <w:ilvl w:val="1"/>
          <w:numId w:val="23"/>
        </w:numPr>
        <w:tabs>
          <w:tab w:val="left" w:pos="540"/>
        </w:tabs>
        <w:spacing w:line="360" w:lineRule="auto"/>
        <w:outlineLvl w:val="1"/>
        <w:rPr>
          <w:b/>
        </w:rPr>
      </w:pPr>
      <w:bookmarkStart w:id="88" w:name="_Toc411980551"/>
      <w:r w:rsidRPr="008909DE">
        <w:rPr>
          <w:b/>
        </w:rPr>
        <w:lastRenderedPageBreak/>
        <w:t>Анализ существующего состояния системы электроснабжения</w:t>
      </w:r>
      <w:bookmarkEnd w:id="87"/>
      <w:bookmarkEnd w:id="88"/>
    </w:p>
    <w:p w:rsidR="0042682C" w:rsidRPr="00E04D60" w:rsidRDefault="0042682C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89" w:name="_Toc411980552"/>
      <w:bookmarkStart w:id="90" w:name="_Toc363129168"/>
      <w:r w:rsidRPr="00E04D60">
        <w:rPr>
          <w:b/>
          <w:sz w:val="24"/>
          <w:szCs w:val="24"/>
        </w:rPr>
        <w:t>Институциональная структура</w:t>
      </w:r>
      <w:bookmarkEnd w:id="89"/>
      <w:r w:rsidRPr="00E04D60">
        <w:rPr>
          <w:b/>
          <w:sz w:val="24"/>
          <w:szCs w:val="24"/>
        </w:rPr>
        <w:t xml:space="preserve"> </w:t>
      </w:r>
    </w:p>
    <w:p w:rsidR="00EC5138" w:rsidRDefault="00AC1F08" w:rsidP="00EC5138">
      <w:pPr>
        <w:spacing w:before="120" w:after="120" w:line="276" w:lineRule="auto"/>
        <w:ind w:firstLine="709"/>
        <w:jc w:val="both"/>
      </w:pPr>
      <w:r>
        <w:t>Источн</w:t>
      </w:r>
      <w:r w:rsidR="00201D06">
        <w:t>ики электроснабжения находятся в собственности ОАО «Тюменьэнерго», а также ОАО «РЖД». Электрические сети находятся в собственности МО с.п. Салым и эксплу</w:t>
      </w:r>
      <w:r w:rsidR="00CA1006">
        <w:t xml:space="preserve">атируются ООО «Сибтрансэлектро» </w:t>
      </w:r>
      <w:r w:rsidR="00201D06">
        <w:t>на основании договора аренды.</w:t>
      </w:r>
      <w:r w:rsidR="00EC5138">
        <w:t xml:space="preserve"> </w:t>
      </w:r>
    </w:p>
    <w:p w:rsidR="00AC1F08" w:rsidRDefault="00EC5138" w:rsidP="00EC5138">
      <w:pPr>
        <w:spacing w:before="120" w:after="120" w:line="276" w:lineRule="auto"/>
        <w:ind w:firstLine="709"/>
        <w:jc w:val="both"/>
      </w:pPr>
      <w:r w:rsidRPr="00975A8C">
        <w:t>Реализацию электрической энергии потребителям осуществляет ОАО «Тюменская энергосбытовая компания» (ОАО «ТЭК»).</w:t>
      </w:r>
    </w:p>
    <w:p w:rsidR="009D2553" w:rsidRDefault="009D2553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91" w:name="_Toc411980553"/>
      <w:r w:rsidRPr="008909DE">
        <w:rPr>
          <w:b/>
          <w:sz w:val="24"/>
          <w:szCs w:val="24"/>
        </w:rPr>
        <w:t>Характеристика системы электроснабжения</w:t>
      </w:r>
      <w:bookmarkEnd w:id="90"/>
      <w:bookmarkEnd w:id="91"/>
    </w:p>
    <w:p w:rsidR="00867990" w:rsidRDefault="00867990" w:rsidP="00867990">
      <w:pPr>
        <w:spacing w:before="120" w:after="120" w:line="276" w:lineRule="auto"/>
        <w:ind w:firstLine="709"/>
        <w:jc w:val="both"/>
      </w:pPr>
      <w:r>
        <w:t>Электроснабжение с. п. Салым осуществляется от Единой энергетической системы. Опорными центрами п</w:t>
      </w:r>
      <w:r w:rsidR="00A62841">
        <w:t xml:space="preserve">итания являются три подстанции. </w:t>
      </w:r>
      <w:r>
        <w:t>Характеристика подстанций приведена в таблице 2.4.2.1.</w:t>
      </w:r>
    </w:p>
    <w:p w:rsidR="00867990" w:rsidRDefault="00867990" w:rsidP="00867990">
      <w:pPr>
        <w:spacing w:before="120" w:after="120" w:line="276" w:lineRule="auto"/>
        <w:ind w:firstLine="709"/>
        <w:jc w:val="both"/>
      </w:pPr>
      <w:r>
        <w:t>Таблица 2.4.2.1 Характеристика опорных центров питания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50"/>
        <w:gridCol w:w="4037"/>
        <w:gridCol w:w="2626"/>
        <w:gridCol w:w="2157"/>
      </w:tblGrid>
      <w:tr w:rsidR="00867990" w:rsidRPr="00BA1011" w:rsidTr="002D054D">
        <w:trPr>
          <w:trHeight w:val="315"/>
        </w:trPr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90" w:rsidRPr="00BA1011" w:rsidRDefault="00867990" w:rsidP="00DE2704">
            <w:pPr>
              <w:jc w:val="center"/>
              <w:rPr>
                <w:b/>
                <w:bCs/>
              </w:rPr>
            </w:pPr>
            <w:r w:rsidRPr="00BA1011">
              <w:rPr>
                <w:b/>
                <w:bCs/>
              </w:rPr>
              <w:t>№</w:t>
            </w:r>
            <w:r w:rsidR="00A62841">
              <w:rPr>
                <w:b/>
                <w:bCs/>
              </w:rPr>
              <w:t xml:space="preserve"> </w:t>
            </w:r>
            <w:r w:rsidRPr="00BA1011">
              <w:rPr>
                <w:b/>
                <w:bCs/>
              </w:rPr>
              <w:t>п/п</w:t>
            </w:r>
          </w:p>
        </w:tc>
        <w:tc>
          <w:tcPr>
            <w:tcW w:w="21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90" w:rsidRPr="00BA1011" w:rsidRDefault="00867990" w:rsidP="00DE2704">
            <w:pPr>
              <w:jc w:val="center"/>
              <w:rPr>
                <w:b/>
                <w:bCs/>
              </w:rPr>
            </w:pPr>
            <w:r w:rsidRPr="00BA1011">
              <w:rPr>
                <w:b/>
                <w:bCs/>
              </w:rPr>
              <w:t xml:space="preserve"> Центр питания</w:t>
            </w:r>
          </w:p>
        </w:tc>
        <w:tc>
          <w:tcPr>
            <w:tcW w:w="1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90" w:rsidRPr="00BA1011" w:rsidRDefault="00867990" w:rsidP="00DE270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Принадлежность</w:t>
            </w:r>
          </w:p>
        </w:tc>
        <w:tc>
          <w:tcPr>
            <w:tcW w:w="11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90" w:rsidRPr="00BA1011" w:rsidRDefault="00867990" w:rsidP="00DE2704">
            <w:pPr>
              <w:jc w:val="center"/>
              <w:rPr>
                <w:b/>
                <w:bCs/>
              </w:rPr>
            </w:pPr>
            <w:r w:rsidRPr="00BA1011">
              <w:rPr>
                <w:b/>
                <w:bCs/>
              </w:rPr>
              <w:t xml:space="preserve">Установленная мощность, кВА  </w:t>
            </w:r>
          </w:p>
        </w:tc>
      </w:tr>
      <w:tr w:rsidR="00867990" w:rsidRPr="00BA1011" w:rsidTr="002D054D">
        <w:trPr>
          <w:trHeight w:val="360"/>
        </w:trPr>
        <w:tc>
          <w:tcPr>
            <w:tcW w:w="3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990" w:rsidRPr="00BA1011" w:rsidRDefault="00867990" w:rsidP="00DE2704">
            <w:pPr>
              <w:rPr>
                <w:b/>
                <w:bCs/>
              </w:rPr>
            </w:pPr>
          </w:p>
        </w:tc>
        <w:tc>
          <w:tcPr>
            <w:tcW w:w="21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990" w:rsidRPr="00BA1011" w:rsidRDefault="00867990" w:rsidP="00DE2704">
            <w:pPr>
              <w:rPr>
                <w:b/>
                <w:bCs/>
              </w:rPr>
            </w:pPr>
          </w:p>
        </w:tc>
        <w:tc>
          <w:tcPr>
            <w:tcW w:w="1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990" w:rsidRPr="00BA1011" w:rsidRDefault="00867990" w:rsidP="00DE2704">
            <w:pPr>
              <w:rPr>
                <w:b/>
                <w:bCs/>
              </w:rPr>
            </w:pPr>
          </w:p>
        </w:tc>
        <w:tc>
          <w:tcPr>
            <w:tcW w:w="11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990" w:rsidRPr="00BA1011" w:rsidRDefault="00867990" w:rsidP="00DE2704">
            <w:pPr>
              <w:rPr>
                <w:b/>
                <w:bCs/>
              </w:rPr>
            </w:pPr>
          </w:p>
        </w:tc>
      </w:tr>
      <w:tr w:rsidR="00867990" w:rsidRPr="00BA1011" w:rsidTr="002D054D">
        <w:trPr>
          <w:trHeight w:val="315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90" w:rsidRPr="00BA1011" w:rsidRDefault="00867990" w:rsidP="00DE2704">
            <w:pPr>
              <w:jc w:val="center"/>
            </w:pPr>
            <w:r w:rsidRPr="00BA1011">
              <w:t>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90" w:rsidRPr="00D27726" w:rsidRDefault="00867990" w:rsidP="00DE2704">
            <w:pPr>
              <w:jc w:val="center"/>
              <w:rPr>
                <w:bCs/>
              </w:rPr>
            </w:pPr>
            <w:r w:rsidRPr="00D27726">
              <w:rPr>
                <w:bCs/>
              </w:rPr>
              <w:t>110/10кВ "ЛПХ"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90" w:rsidRPr="00D27726" w:rsidRDefault="00867990" w:rsidP="00DE2704">
            <w:pPr>
              <w:jc w:val="center"/>
              <w:rPr>
                <w:bCs/>
              </w:rPr>
            </w:pPr>
            <w:r w:rsidRPr="00D27726">
              <w:rPr>
                <w:bCs/>
              </w:rPr>
              <w:t>НЮЭС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90" w:rsidRPr="00D27726" w:rsidRDefault="00867990" w:rsidP="00DE2704">
            <w:pPr>
              <w:jc w:val="center"/>
              <w:rPr>
                <w:bCs/>
              </w:rPr>
            </w:pPr>
            <w:r w:rsidRPr="00D27726">
              <w:rPr>
                <w:bCs/>
              </w:rPr>
              <w:t>9100 кВА</w:t>
            </w:r>
          </w:p>
        </w:tc>
      </w:tr>
      <w:tr w:rsidR="00867990" w:rsidRPr="00BA1011" w:rsidTr="002D054D">
        <w:trPr>
          <w:trHeight w:val="315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90" w:rsidRPr="00BA1011" w:rsidRDefault="00867990" w:rsidP="00DE2704">
            <w:pPr>
              <w:jc w:val="center"/>
            </w:pPr>
            <w:r w:rsidRPr="00BA1011">
              <w:t>2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90" w:rsidRPr="00D27726" w:rsidRDefault="00867990" w:rsidP="00DE2704">
            <w:pPr>
              <w:jc w:val="center"/>
              <w:rPr>
                <w:bCs/>
              </w:rPr>
            </w:pPr>
            <w:r w:rsidRPr="00D27726">
              <w:rPr>
                <w:bCs/>
              </w:rPr>
              <w:t>110/10 "Вандрас"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90" w:rsidRPr="00D27726" w:rsidRDefault="00867990" w:rsidP="00DE2704">
            <w:pPr>
              <w:jc w:val="center"/>
              <w:rPr>
                <w:bCs/>
              </w:rPr>
            </w:pPr>
            <w:r w:rsidRPr="00D27726">
              <w:rPr>
                <w:bCs/>
              </w:rPr>
              <w:t>ОАО "РЖД"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90" w:rsidRPr="00D27726" w:rsidRDefault="00867990" w:rsidP="00DE2704">
            <w:pPr>
              <w:jc w:val="center"/>
              <w:rPr>
                <w:bCs/>
              </w:rPr>
            </w:pPr>
            <w:r w:rsidRPr="00D27726">
              <w:rPr>
                <w:bCs/>
              </w:rPr>
              <w:t>3880 кВА</w:t>
            </w:r>
          </w:p>
        </w:tc>
      </w:tr>
      <w:tr w:rsidR="00867990" w:rsidRPr="00BA1011" w:rsidTr="002D054D">
        <w:trPr>
          <w:trHeight w:val="315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90" w:rsidRPr="00BA1011" w:rsidRDefault="00867990" w:rsidP="00DE2704">
            <w:pPr>
              <w:jc w:val="center"/>
            </w:pPr>
            <w:r w:rsidRPr="00BA1011">
              <w:t>3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90" w:rsidRPr="00D27726" w:rsidRDefault="00867990" w:rsidP="00DE2704">
            <w:pPr>
              <w:jc w:val="center"/>
              <w:rPr>
                <w:bCs/>
              </w:rPr>
            </w:pPr>
            <w:r w:rsidRPr="00D27726">
              <w:rPr>
                <w:bCs/>
              </w:rPr>
              <w:t xml:space="preserve">110/10 "НПС-2" ЛПДС "Салым" 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90" w:rsidRPr="00D27726" w:rsidRDefault="00867990" w:rsidP="00DE2704">
            <w:pPr>
              <w:jc w:val="center"/>
              <w:rPr>
                <w:bCs/>
              </w:rPr>
            </w:pPr>
            <w:r w:rsidRPr="00D27726">
              <w:rPr>
                <w:bCs/>
              </w:rPr>
              <w:t>п. Сивыс-Ях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90" w:rsidRPr="00D27726" w:rsidRDefault="00867990" w:rsidP="00DE2704">
            <w:pPr>
              <w:jc w:val="center"/>
              <w:rPr>
                <w:bCs/>
              </w:rPr>
            </w:pPr>
            <w:r w:rsidRPr="00D27726">
              <w:rPr>
                <w:bCs/>
              </w:rPr>
              <w:t>1503 кВА</w:t>
            </w:r>
          </w:p>
        </w:tc>
      </w:tr>
    </w:tbl>
    <w:p w:rsidR="00142C65" w:rsidRDefault="00867990" w:rsidP="00A62841">
      <w:pPr>
        <w:spacing w:before="120" w:after="120" w:line="276" w:lineRule="auto"/>
        <w:ind w:firstLine="709"/>
        <w:jc w:val="both"/>
      </w:pPr>
      <w:r>
        <w:t>Распределение электрической энергии осуществляется посредством системы электрических сетей</w:t>
      </w:r>
      <w:r w:rsidR="00142C65">
        <w:t xml:space="preserve"> и трансформаторных подстанций. </w:t>
      </w:r>
      <w:r>
        <w:t>Характеристика трансформаторных подстанц</w:t>
      </w:r>
      <w:r w:rsidR="00142C65">
        <w:t xml:space="preserve">ий приведена в таблице 2.4.2.2. </w:t>
      </w:r>
    </w:p>
    <w:p w:rsidR="00867990" w:rsidRDefault="00867990" w:rsidP="00A62841">
      <w:pPr>
        <w:spacing w:before="120" w:after="120" w:line="276" w:lineRule="auto"/>
        <w:ind w:firstLine="709"/>
        <w:jc w:val="both"/>
      </w:pPr>
      <w:r>
        <w:t>Таблица 2.4.2.2 Характеристика трансформаторных подстанций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2281"/>
        <w:gridCol w:w="1669"/>
        <w:gridCol w:w="1256"/>
        <w:gridCol w:w="1256"/>
        <w:gridCol w:w="1256"/>
        <w:gridCol w:w="1252"/>
      </w:tblGrid>
      <w:tr w:rsidR="00867990" w:rsidRPr="00327D6B" w:rsidTr="002D054D">
        <w:trPr>
          <w:trHeight w:val="1741"/>
          <w:tblHeader/>
        </w:trPr>
        <w:tc>
          <w:tcPr>
            <w:tcW w:w="313" w:type="pct"/>
            <w:shd w:val="clear" w:color="auto" w:fill="auto"/>
            <w:textDirection w:val="btLr"/>
            <w:vAlign w:val="center"/>
          </w:tcPr>
          <w:p w:rsidR="00867990" w:rsidRPr="00327D6B" w:rsidRDefault="00867990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327D6B">
              <w:rPr>
                <w:b/>
                <w:bCs/>
                <w:sz w:val="22"/>
                <w:szCs w:val="22"/>
              </w:rPr>
              <w:t>№п/п</w:t>
            </w:r>
          </w:p>
        </w:tc>
        <w:tc>
          <w:tcPr>
            <w:tcW w:w="1192" w:type="pct"/>
            <w:shd w:val="clear" w:color="auto" w:fill="auto"/>
            <w:textDirection w:val="btLr"/>
            <w:vAlign w:val="center"/>
          </w:tcPr>
          <w:p w:rsidR="00867990" w:rsidRPr="00327D6B" w:rsidRDefault="00867990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327D6B">
              <w:rPr>
                <w:b/>
                <w:bCs/>
                <w:sz w:val="22"/>
                <w:szCs w:val="22"/>
              </w:rPr>
              <w:t>Наименование подстанции</w:t>
            </w:r>
          </w:p>
        </w:tc>
        <w:tc>
          <w:tcPr>
            <w:tcW w:w="872" w:type="pct"/>
            <w:shd w:val="clear" w:color="auto" w:fill="auto"/>
            <w:textDirection w:val="btLr"/>
            <w:vAlign w:val="center"/>
          </w:tcPr>
          <w:p w:rsidR="00867990" w:rsidRPr="00327D6B" w:rsidRDefault="00867990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327D6B">
              <w:rPr>
                <w:b/>
                <w:bCs/>
                <w:sz w:val="22"/>
                <w:szCs w:val="22"/>
              </w:rPr>
              <w:t>Наименование фидера</w:t>
            </w:r>
          </w:p>
        </w:tc>
        <w:tc>
          <w:tcPr>
            <w:tcW w:w="656" w:type="pct"/>
            <w:shd w:val="clear" w:color="auto" w:fill="auto"/>
            <w:textDirection w:val="btLr"/>
            <w:vAlign w:val="center"/>
          </w:tcPr>
          <w:p w:rsidR="00867990" w:rsidRPr="00327D6B" w:rsidRDefault="00867990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327D6B">
              <w:rPr>
                <w:b/>
                <w:bCs/>
                <w:sz w:val="22"/>
                <w:szCs w:val="22"/>
              </w:rPr>
              <w:t>Тип трансформатора</w:t>
            </w:r>
          </w:p>
        </w:tc>
        <w:tc>
          <w:tcPr>
            <w:tcW w:w="656" w:type="pct"/>
            <w:shd w:val="clear" w:color="auto" w:fill="auto"/>
            <w:textDirection w:val="btLr"/>
            <w:vAlign w:val="center"/>
          </w:tcPr>
          <w:p w:rsidR="00867990" w:rsidRPr="00327D6B" w:rsidRDefault="00867990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327D6B">
              <w:rPr>
                <w:b/>
                <w:bCs/>
                <w:sz w:val="22"/>
                <w:szCs w:val="22"/>
              </w:rPr>
              <w:t>Год установки</w:t>
            </w:r>
          </w:p>
        </w:tc>
        <w:tc>
          <w:tcPr>
            <w:tcW w:w="656" w:type="pct"/>
            <w:shd w:val="clear" w:color="auto" w:fill="auto"/>
            <w:textDirection w:val="btLr"/>
            <w:vAlign w:val="center"/>
          </w:tcPr>
          <w:p w:rsidR="00867990" w:rsidRPr="00327D6B" w:rsidRDefault="00867990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327D6B">
              <w:rPr>
                <w:b/>
                <w:bCs/>
                <w:sz w:val="22"/>
                <w:szCs w:val="22"/>
              </w:rPr>
              <w:t>Номинальная мощность, Sном, кВА</w:t>
            </w:r>
          </w:p>
        </w:tc>
        <w:tc>
          <w:tcPr>
            <w:tcW w:w="654" w:type="pct"/>
            <w:shd w:val="clear" w:color="auto" w:fill="auto"/>
            <w:textDirection w:val="btLr"/>
            <w:vAlign w:val="center"/>
          </w:tcPr>
          <w:p w:rsidR="00867990" w:rsidRPr="00327D6B" w:rsidRDefault="00867990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327D6B">
              <w:rPr>
                <w:b/>
                <w:bCs/>
                <w:sz w:val="22"/>
                <w:szCs w:val="22"/>
              </w:rPr>
              <w:t>Коэффициент загрузки трансф. Кз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№1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ф. Г 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1999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250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61,73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№2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ф. Г 1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2009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630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59,31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3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№3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ф. Г 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ТМГ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2000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400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38,41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4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№4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ф. Г 1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2000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400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22,32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5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№5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ф. Г 1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2001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250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23,80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6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№6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ф. Г 1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2001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250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0,00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 w:val="restar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7</w:t>
            </w:r>
          </w:p>
        </w:tc>
        <w:tc>
          <w:tcPr>
            <w:tcW w:w="1192" w:type="pct"/>
            <w:vMerge w:val="restar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 xml:space="preserve">КТПН № Кода Лес </w:t>
            </w:r>
          </w:p>
        </w:tc>
        <w:tc>
          <w:tcPr>
            <w:tcW w:w="872" w:type="pct"/>
            <w:vMerge w:val="restar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ф.</w:t>
            </w:r>
            <w:r w:rsidR="00327D6B" w:rsidRPr="00327D6B">
              <w:rPr>
                <w:sz w:val="22"/>
                <w:szCs w:val="22"/>
              </w:rPr>
              <w:t xml:space="preserve"> </w:t>
            </w:r>
            <w:r w:rsidRPr="00327D6B">
              <w:rPr>
                <w:sz w:val="22"/>
                <w:szCs w:val="22"/>
              </w:rPr>
              <w:t>ХРСУ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vMerge w:val="restar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2003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630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28,12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872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630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15,38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8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 АБЗ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ф. АБЗ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1991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400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37,71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9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 ДСУ-4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ф. ДСУ-4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2003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400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24,22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10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№7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ТМГ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2011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100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25,60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 w:val="restar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11</w:t>
            </w:r>
          </w:p>
        </w:tc>
        <w:tc>
          <w:tcPr>
            <w:tcW w:w="1192" w:type="pct"/>
            <w:vMerge w:val="restar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№8</w:t>
            </w:r>
          </w:p>
        </w:tc>
        <w:tc>
          <w:tcPr>
            <w:tcW w:w="872" w:type="pct"/>
            <w:vMerge w:val="restar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1989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250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23,53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872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1989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100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0,00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 w:val="restar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12</w:t>
            </w:r>
          </w:p>
        </w:tc>
        <w:tc>
          <w:tcPr>
            <w:tcW w:w="1192" w:type="pct"/>
            <w:vMerge w:val="restar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№8/1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-1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1989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250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38,75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1989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250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0,00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 w:val="restar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13</w:t>
            </w:r>
          </w:p>
        </w:tc>
        <w:tc>
          <w:tcPr>
            <w:tcW w:w="1192" w:type="pct"/>
            <w:vMerge w:val="restar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№9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-1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ТМГ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2012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250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15,27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ТМГ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2012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250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14,28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 w:val="restar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14</w:t>
            </w:r>
          </w:p>
        </w:tc>
        <w:tc>
          <w:tcPr>
            <w:tcW w:w="1192" w:type="pct"/>
            <w:vMerge w:val="restar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№10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-1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2011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250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3,60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ТМГ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2011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250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4,71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 w:val="restar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15</w:t>
            </w:r>
          </w:p>
        </w:tc>
        <w:tc>
          <w:tcPr>
            <w:tcW w:w="1192" w:type="pct"/>
            <w:vMerge w:val="restar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№11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-1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ТМГ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2011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630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37,35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ТМГ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2011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630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47,23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16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№13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1999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250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7,47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17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№15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1989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250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6,64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 w:val="restar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18</w:t>
            </w:r>
          </w:p>
        </w:tc>
        <w:tc>
          <w:tcPr>
            <w:tcW w:w="1192" w:type="pct"/>
            <w:vMerge w:val="restar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№17</w:t>
            </w:r>
          </w:p>
        </w:tc>
        <w:tc>
          <w:tcPr>
            <w:tcW w:w="872" w:type="pct"/>
            <w:vMerge w:val="restar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-1</w:t>
            </w:r>
          </w:p>
        </w:tc>
        <w:tc>
          <w:tcPr>
            <w:tcW w:w="656" w:type="pct"/>
            <w:vMerge w:val="restar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ТМГ</w:t>
            </w:r>
          </w:p>
        </w:tc>
        <w:tc>
          <w:tcPr>
            <w:tcW w:w="656" w:type="pct"/>
            <w:vMerge w:val="restar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2011</w:t>
            </w:r>
          </w:p>
        </w:tc>
        <w:tc>
          <w:tcPr>
            <w:tcW w:w="656" w:type="pct"/>
            <w:vMerge w:val="restar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1000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63,73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872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 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19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№18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ТМГ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2011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400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74,22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№18/1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ТМГ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2012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400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67,99 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21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№18/2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2012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400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23,53</w:t>
            </w:r>
          </w:p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 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22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№19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1976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250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16,05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 w:val="restar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23</w:t>
            </w:r>
          </w:p>
        </w:tc>
        <w:tc>
          <w:tcPr>
            <w:tcW w:w="1192" w:type="pct"/>
            <w:vMerge w:val="restar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№20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ТМГ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2013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630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9,78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-1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ТМГ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2013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630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14,38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 w:val="restar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</w:t>
            </w:r>
            <w:r w:rsidR="00E04D60">
              <w:rPr>
                <w:sz w:val="22"/>
                <w:szCs w:val="22"/>
              </w:rPr>
              <w:t>4</w:t>
            </w:r>
          </w:p>
        </w:tc>
        <w:tc>
          <w:tcPr>
            <w:tcW w:w="1192" w:type="pct"/>
            <w:vMerge w:val="restar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№21</w:t>
            </w:r>
          </w:p>
        </w:tc>
        <w:tc>
          <w:tcPr>
            <w:tcW w:w="872" w:type="pct"/>
            <w:vMerge w:val="restar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Водозабор -1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1992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630</w:t>
            </w:r>
          </w:p>
        </w:tc>
        <w:tc>
          <w:tcPr>
            <w:tcW w:w="654" w:type="pct"/>
            <w:vMerge w:val="restar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20,98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872" w:type="pct"/>
            <w:vMerge/>
            <w:vAlign w:val="center"/>
            <w:hideMark/>
          </w:tcPr>
          <w:p w:rsidR="00867990" w:rsidRPr="00327D6B" w:rsidRDefault="00867990" w:rsidP="00DE2704">
            <w:pPr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2000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630</w:t>
            </w:r>
          </w:p>
        </w:tc>
        <w:tc>
          <w:tcPr>
            <w:tcW w:w="654" w:type="pct"/>
            <w:vMerge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 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327D6B">
              <w:rPr>
                <w:b/>
                <w:bCs/>
                <w:sz w:val="22"/>
                <w:szCs w:val="22"/>
              </w:rPr>
              <w:t>п.</w:t>
            </w:r>
            <w:r w:rsidR="00327D6B" w:rsidRPr="00327D6B">
              <w:rPr>
                <w:b/>
                <w:bCs/>
                <w:sz w:val="22"/>
                <w:szCs w:val="22"/>
              </w:rPr>
              <w:t xml:space="preserve"> </w:t>
            </w:r>
            <w:r w:rsidRPr="00327D6B">
              <w:rPr>
                <w:b/>
                <w:bCs/>
                <w:sz w:val="22"/>
                <w:szCs w:val="22"/>
              </w:rPr>
              <w:t>Сивыс-Ях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 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 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 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 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 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E04D60" w:rsidP="00DE27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№1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ф.34 ЛПДС "Салым"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1994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630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8,02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E04D60" w:rsidP="00DE27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№2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ф.28 ЛПДС "Салым"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1993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400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6,92</w:t>
            </w:r>
          </w:p>
        </w:tc>
      </w:tr>
      <w:tr w:rsidR="00867990" w:rsidRPr="00327D6B" w:rsidTr="008147F8">
        <w:trPr>
          <w:trHeight w:val="20"/>
        </w:trPr>
        <w:tc>
          <w:tcPr>
            <w:tcW w:w="313" w:type="pct"/>
            <w:shd w:val="clear" w:color="auto" w:fill="auto"/>
            <w:noWrap/>
            <w:vAlign w:val="center"/>
            <w:hideMark/>
          </w:tcPr>
          <w:p w:rsidR="00867990" w:rsidRPr="00327D6B" w:rsidRDefault="00E04D60" w:rsidP="00DE27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19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КТПН №3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ф.34 ЛПДС "Салым"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ТМ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1989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160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867990" w:rsidRPr="00327D6B" w:rsidRDefault="00867990" w:rsidP="00DE2704">
            <w:pPr>
              <w:jc w:val="center"/>
              <w:rPr>
                <w:sz w:val="22"/>
                <w:szCs w:val="22"/>
              </w:rPr>
            </w:pPr>
            <w:r w:rsidRPr="00327D6B">
              <w:rPr>
                <w:sz w:val="22"/>
                <w:szCs w:val="22"/>
              </w:rPr>
              <w:t>4,76</w:t>
            </w:r>
          </w:p>
        </w:tc>
      </w:tr>
    </w:tbl>
    <w:p w:rsidR="00867990" w:rsidRDefault="00867990" w:rsidP="00327D6B">
      <w:pPr>
        <w:spacing w:before="120" w:after="120" w:line="276" w:lineRule="auto"/>
        <w:ind w:firstLine="709"/>
        <w:jc w:val="both"/>
      </w:pPr>
      <w:r w:rsidRPr="00B702AE">
        <w:t xml:space="preserve">Общая протяженность сетей электроснабжения </w:t>
      </w:r>
      <w:r w:rsidR="00AC1F08">
        <w:t>ООО «</w:t>
      </w:r>
      <w:r w:rsidR="00327D6B">
        <w:t xml:space="preserve">Сибтрансэлектро» </w:t>
      </w:r>
      <w:r w:rsidRPr="00B702AE">
        <w:t xml:space="preserve">по состоянию на 01.01.2015 г. составляет </w:t>
      </w:r>
      <w:r>
        <w:t>77,268 км, в том числе:</w:t>
      </w:r>
    </w:p>
    <w:p w:rsidR="00867990" w:rsidRPr="00327D6B" w:rsidRDefault="00327D6B" w:rsidP="006812D5">
      <w:pPr>
        <w:pStyle w:val="af9"/>
        <w:numPr>
          <w:ilvl w:val="0"/>
          <w:numId w:val="10"/>
        </w:numPr>
        <w:spacing w:before="120" w:after="120" w:line="276" w:lineRule="auto"/>
        <w:jc w:val="both"/>
        <w:rPr>
          <w:sz w:val="24"/>
          <w:szCs w:val="24"/>
        </w:rPr>
      </w:pPr>
      <w:r w:rsidRPr="00327D6B">
        <w:rPr>
          <w:sz w:val="24"/>
          <w:szCs w:val="24"/>
        </w:rPr>
        <w:t>к</w:t>
      </w:r>
      <w:r w:rsidR="00867990" w:rsidRPr="00327D6B">
        <w:rPr>
          <w:sz w:val="24"/>
          <w:szCs w:val="24"/>
        </w:rPr>
        <w:t xml:space="preserve">абельные </w:t>
      </w:r>
      <w:r w:rsidR="00A9563F">
        <w:rPr>
          <w:sz w:val="24"/>
          <w:szCs w:val="24"/>
        </w:rPr>
        <w:t>линии электропередач – 9,743 км;</w:t>
      </w:r>
    </w:p>
    <w:p w:rsidR="00867990" w:rsidRPr="00327D6B" w:rsidRDefault="00327D6B" w:rsidP="006812D5">
      <w:pPr>
        <w:pStyle w:val="af9"/>
        <w:numPr>
          <w:ilvl w:val="0"/>
          <w:numId w:val="10"/>
        </w:numPr>
        <w:spacing w:before="120" w:after="120" w:line="276" w:lineRule="auto"/>
        <w:jc w:val="both"/>
        <w:rPr>
          <w:sz w:val="24"/>
          <w:szCs w:val="24"/>
        </w:rPr>
      </w:pPr>
      <w:r w:rsidRPr="00327D6B">
        <w:rPr>
          <w:sz w:val="24"/>
          <w:szCs w:val="24"/>
        </w:rPr>
        <w:t>в</w:t>
      </w:r>
      <w:r w:rsidR="00867990" w:rsidRPr="00327D6B">
        <w:rPr>
          <w:sz w:val="24"/>
          <w:szCs w:val="24"/>
        </w:rPr>
        <w:t>оздушные лини электропередач – 67,525 км.</w:t>
      </w:r>
    </w:p>
    <w:p w:rsidR="00867990" w:rsidRDefault="00867990" w:rsidP="00327D6B">
      <w:pPr>
        <w:spacing w:before="120" w:after="120" w:line="276" w:lineRule="auto"/>
        <w:ind w:firstLine="709"/>
        <w:jc w:val="both"/>
      </w:pPr>
      <w:r>
        <w:t>Воздушные линии электропередач, в основном, представлены проводами марки «А» и «АС» (81%). Около 19% воздушных сетей электроснабжения представлены проводами марки СИП. Подробная характеристика воздушных сетей электросна</w:t>
      </w:r>
      <w:r w:rsidR="00AC1F08">
        <w:t>бжения приведена в Приложении 1</w:t>
      </w:r>
      <w:r w:rsidR="00142C65">
        <w:t>.</w:t>
      </w:r>
    </w:p>
    <w:p w:rsidR="00867990" w:rsidRDefault="00867990" w:rsidP="00327D6B">
      <w:pPr>
        <w:spacing w:before="120" w:after="120" w:line="276" w:lineRule="auto"/>
        <w:ind w:firstLine="709"/>
        <w:jc w:val="both"/>
      </w:pPr>
      <w:r>
        <w:t>Срок службы воздушных сетей электроснабжения составляет:</w:t>
      </w:r>
    </w:p>
    <w:p w:rsidR="00867990" w:rsidRPr="002C4782" w:rsidRDefault="00327D6B" w:rsidP="006812D5">
      <w:pPr>
        <w:pStyle w:val="af9"/>
        <w:numPr>
          <w:ilvl w:val="0"/>
          <w:numId w:val="10"/>
        </w:num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r w:rsidR="00867990" w:rsidRPr="002C4782">
        <w:rPr>
          <w:sz w:val="24"/>
          <w:szCs w:val="24"/>
        </w:rPr>
        <w:t>олее 20 лет для 20% сетей</w:t>
      </w:r>
      <w:r w:rsidR="00A9563F">
        <w:rPr>
          <w:sz w:val="24"/>
          <w:szCs w:val="24"/>
        </w:rPr>
        <w:t>;</w:t>
      </w:r>
    </w:p>
    <w:p w:rsidR="00867990" w:rsidRPr="002C4782" w:rsidRDefault="00327D6B" w:rsidP="006812D5">
      <w:pPr>
        <w:pStyle w:val="af9"/>
        <w:numPr>
          <w:ilvl w:val="0"/>
          <w:numId w:val="10"/>
        </w:num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="00867990" w:rsidRPr="002C4782">
        <w:rPr>
          <w:sz w:val="24"/>
          <w:szCs w:val="24"/>
        </w:rPr>
        <w:t>енее 20 лет для 55% сетей</w:t>
      </w:r>
      <w:r w:rsidR="00A9563F">
        <w:rPr>
          <w:sz w:val="24"/>
          <w:szCs w:val="24"/>
        </w:rPr>
        <w:t>;</w:t>
      </w:r>
    </w:p>
    <w:p w:rsidR="00867990" w:rsidRPr="002C4782" w:rsidRDefault="00327D6B" w:rsidP="006812D5">
      <w:pPr>
        <w:pStyle w:val="af9"/>
        <w:numPr>
          <w:ilvl w:val="0"/>
          <w:numId w:val="10"/>
        </w:num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="00867990" w:rsidRPr="002C4782">
        <w:rPr>
          <w:sz w:val="24"/>
          <w:szCs w:val="24"/>
        </w:rPr>
        <w:t>енее 10 лет для 25% сетей</w:t>
      </w:r>
      <w:r w:rsidR="00A9563F">
        <w:rPr>
          <w:sz w:val="24"/>
          <w:szCs w:val="24"/>
        </w:rPr>
        <w:t>.</w:t>
      </w:r>
    </w:p>
    <w:p w:rsidR="00867990" w:rsidRDefault="00867990" w:rsidP="00327D6B">
      <w:pPr>
        <w:spacing w:before="120" w:after="120" w:line="276" w:lineRule="auto"/>
        <w:ind w:firstLine="709"/>
        <w:jc w:val="both"/>
      </w:pPr>
      <w:r>
        <w:t xml:space="preserve">Характеристика воздушных сетей по годам ввода в эксплуатацию приведена </w:t>
      </w:r>
      <w:r w:rsidR="00A9563F">
        <w:t xml:space="preserve">графически </w:t>
      </w:r>
      <w:r>
        <w:t xml:space="preserve">на рисунке 2.4.2.1.  </w:t>
      </w:r>
    </w:p>
    <w:p w:rsidR="00867990" w:rsidRDefault="00867990" w:rsidP="00867990">
      <w:pPr>
        <w:keepNext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5EBA812" wp14:editId="5C9B7582">
            <wp:extent cx="4752753" cy="2980713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0" r="5113" b="9382"/>
                    <a:stretch/>
                  </pic:blipFill>
                  <pic:spPr bwMode="auto">
                    <a:xfrm>
                      <a:off x="0" y="0"/>
                      <a:ext cx="4748164" cy="29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990" w:rsidRDefault="00867990" w:rsidP="008147F8">
      <w:pPr>
        <w:spacing w:before="120" w:after="120" w:line="276" w:lineRule="auto"/>
        <w:jc w:val="center"/>
      </w:pPr>
      <w:r>
        <w:t>Рисунок 2.4.2.1 Характеристика воздушных сетей электроснабжения по периодам ввода в эксплуатацию</w:t>
      </w:r>
    </w:p>
    <w:p w:rsidR="00A9563F" w:rsidRDefault="00A9563F" w:rsidP="00A9563F">
      <w:pPr>
        <w:spacing w:before="120" w:after="120" w:line="276" w:lineRule="auto"/>
        <w:ind w:firstLine="709"/>
        <w:jc w:val="center"/>
      </w:pPr>
    </w:p>
    <w:p w:rsidR="00867990" w:rsidRDefault="00867990" w:rsidP="00A9563F">
      <w:pPr>
        <w:spacing w:before="120" w:after="120" w:line="276" w:lineRule="auto"/>
        <w:ind w:firstLine="709"/>
        <w:jc w:val="both"/>
      </w:pPr>
      <w:r>
        <w:t xml:space="preserve">Кабельные линии электропередач, в основном, представлены проводами марки «АВВГ» (71%). Около 19% кабельных сетей электроснабжения представлены проводами марки </w:t>
      </w:r>
      <w:r w:rsidRPr="002C4782">
        <w:t>КРПТ</w:t>
      </w:r>
      <w:r>
        <w:t>, ААБЛ, АСБ. Подробная характеристика кабельных сетей электроснабжения приведена в Приложении 2.</w:t>
      </w:r>
    </w:p>
    <w:p w:rsidR="00867990" w:rsidRDefault="00867990" w:rsidP="00A9563F">
      <w:pPr>
        <w:spacing w:before="120" w:after="120" w:line="276" w:lineRule="auto"/>
        <w:ind w:firstLine="709"/>
        <w:jc w:val="both"/>
      </w:pPr>
      <w:r>
        <w:t>Срок службы кабельных сетей электроснабжения составляет:</w:t>
      </w:r>
    </w:p>
    <w:p w:rsidR="00867990" w:rsidRPr="002C4782" w:rsidRDefault="00A9563F" w:rsidP="006812D5">
      <w:pPr>
        <w:pStyle w:val="af9"/>
        <w:numPr>
          <w:ilvl w:val="0"/>
          <w:numId w:val="10"/>
        </w:num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r w:rsidR="00867990">
        <w:rPr>
          <w:sz w:val="24"/>
          <w:szCs w:val="24"/>
        </w:rPr>
        <w:t>олее 20 лет для 29</w:t>
      </w:r>
      <w:r w:rsidR="00867990" w:rsidRPr="002C4782">
        <w:rPr>
          <w:sz w:val="24"/>
          <w:szCs w:val="24"/>
        </w:rPr>
        <w:t>% сетей</w:t>
      </w:r>
      <w:r>
        <w:rPr>
          <w:sz w:val="24"/>
          <w:szCs w:val="24"/>
        </w:rPr>
        <w:t>;</w:t>
      </w:r>
    </w:p>
    <w:p w:rsidR="00867990" w:rsidRPr="002C4782" w:rsidRDefault="00A9563F" w:rsidP="006812D5">
      <w:pPr>
        <w:pStyle w:val="af9"/>
        <w:numPr>
          <w:ilvl w:val="0"/>
          <w:numId w:val="10"/>
        </w:num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="00867990" w:rsidRPr="002C4782">
        <w:rPr>
          <w:sz w:val="24"/>
          <w:szCs w:val="24"/>
        </w:rPr>
        <w:t>енее 20 лет</w:t>
      </w:r>
      <w:r w:rsidR="00867990">
        <w:rPr>
          <w:sz w:val="24"/>
          <w:szCs w:val="24"/>
        </w:rPr>
        <w:t xml:space="preserve"> для 34</w:t>
      </w:r>
      <w:r w:rsidR="00867990" w:rsidRPr="002C4782">
        <w:rPr>
          <w:sz w:val="24"/>
          <w:szCs w:val="24"/>
        </w:rPr>
        <w:t>% сетей</w:t>
      </w:r>
      <w:r>
        <w:rPr>
          <w:sz w:val="24"/>
          <w:szCs w:val="24"/>
        </w:rPr>
        <w:t>;</w:t>
      </w:r>
    </w:p>
    <w:p w:rsidR="00867990" w:rsidRDefault="00A9563F" w:rsidP="006812D5">
      <w:pPr>
        <w:pStyle w:val="af9"/>
        <w:numPr>
          <w:ilvl w:val="0"/>
          <w:numId w:val="10"/>
        </w:num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="00867990">
        <w:rPr>
          <w:sz w:val="24"/>
          <w:szCs w:val="24"/>
        </w:rPr>
        <w:t>енее 10 лет для 37</w:t>
      </w:r>
      <w:r w:rsidR="00867990" w:rsidRPr="002C4782">
        <w:rPr>
          <w:sz w:val="24"/>
          <w:szCs w:val="24"/>
        </w:rPr>
        <w:t>% сетей</w:t>
      </w:r>
      <w:r>
        <w:rPr>
          <w:sz w:val="24"/>
          <w:szCs w:val="24"/>
        </w:rPr>
        <w:t>.</w:t>
      </w:r>
    </w:p>
    <w:p w:rsidR="00867990" w:rsidRDefault="00867990" w:rsidP="00A9563F">
      <w:pPr>
        <w:spacing w:before="120" w:after="120" w:line="276" w:lineRule="auto"/>
        <w:ind w:firstLine="709"/>
        <w:jc w:val="both"/>
      </w:pPr>
      <w:r w:rsidRPr="004A7F35">
        <w:t>Характеристика кабельных сетей электроснабжения по годам ввода в эксплуатацию приведена на рисунке 2</w:t>
      </w:r>
      <w:r w:rsidR="00F80D63">
        <w:t>.4.2.2</w:t>
      </w:r>
      <w:r w:rsidRPr="004A7F35">
        <w:t>.</w:t>
      </w:r>
      <w:r>
        <w:t xml:space="preserve">  </w:t>
      </w:r>
    </w:p>
    <w:p w:rsidR="00867990" w:rsidRDefault="00867990" w:rsidP="00867990">
      <w:pPr>
        <w:keepNext/>
        <w:jc w:val="center"/>
      </w:pPr>
      <w:r>
        <w:rPr>
          <w:noProof/>
        </w:rPr>
        <w:drawing>
          <wp:inline distT="0" distB="0" distL="0" distR="0" wp14:anchorId="52F7D431" wp14:editId="08943F16">
            <wp:extent cx="4922874" cy="25624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" t="14841" r="7026"/>
                    <a:stretch/>
                  </pic:blipFill>
                  <pic:spPr bwMode="auto">
                    <a:xfrm>
                      <a:off x="0" y="0"/>
                      <a:ext cx="4929029" cy="2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138" w:rsidRDefault="00867990" w:rsidP="00EC5138">
      <w:pPr>
        <w:spacing w:before="120" w:after="120" w:line="276" w:lineRule="auto"/>
        <w:ind w:firstLine="709"/>
        <w:jc w:val="center"/>
      </w:pPr>
      <w:r>
        <w:t>Рисунок 2.4.2.2 Характеристика кабельных сетей электроснабжения по периодам ввода в эксплуатацию</w:t>
      </w:r>
    </w:p>
    <w:p w:rsidR="00867990" w:rsidRDefault="00867990" w:rsidP="00177371">
      <w:pPr>
        <w:spacing w:before="120" w:after="120" w:line="276" w:lineRule="auto"/>
        <w:ind w:firstLine="709"/>
        <w:jc w:val="both"/>
      </w:pPr>
      <w:r>
        <w:lastRenderedPageBreak/>
        <w:t>Характеристика оборудования центров питания приведена в таблице 2</w:t>
      </w:r>
      <w:r w:rsidR="00F80D63">
        <w:t>.4.2.3</w:t>
      </w:r>
      <w:r>
        <w:t xml:space="preserve"> . </w:t>
      </w:r>
      <w:r>
        <w:tab/>
      </w:r>
    </w:p>
    <w:p w:rsidR="00867990" w:rsidRDefault="00867990" w:rsidP="00177371">
      <w:pPr>
        <w:spacing w:before="120" w:after="120" w:line="276" w:lineRule="auto"/>
        <w:ind w:firstLine="709"/>
        <w:jc w:val="both"/>
      </w:pPr>
      <w:r>
        <w:t>Таблица 2.4.2.3 Характеристика оборудования центров питания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716"/>
        <w:gridCol w:w="630"/>
        <w:gridCol w:w="1250"/>
        <w:gridCol w:w="1131"/>
        <w:gridCol w:w="1146"/>
        <w:gridCol w:w="1504"/>
        <w:gridCol w:w="1417"/>
      </w:tblGrid>
      <w:tr w:rsidR="00867990" w:rsidTr="00177371">
        <w:trPr>
          <w:trHeight w:val="585"/>
          <w:tblHeader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77371" w:rsidRDefault="00867990" w:rsidP="00DE270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  <w:r w:rsidR="00177371">
              <w:rPr>
                <w:b/>
                <w:bCs/>
                <w:sz w:val="20"/>
                <w:szCs w:val="20"/>
              </w:rPr>
              <w:t xml:space="preserve"> </w:t>
            </w:r>
          </w:p>
          <w:p w:rsidR="00867990" w:rsidRDefault="00867990" w:rsidP="00DE270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91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7990" w:rsidRDefault="00867990" w:rsidP="00DE270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РП, ТП</w:t>
            </w:r>
          </w:p>
        </w:tc>
        <w:tc>
          <w:tcPr>
            <w:tcW w:w="33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7990" w:rsidRDefault="00867990" w:rsidP="00DE270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Год ввода</w:t>
            </w:r>
          </w:p>
        </w:tc>
        <w:tc>
          <w:tcPr>
            <w:tcW w:w="6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7990" w:rsidRDefault="00867990" w:rsidP="00DE270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Напряжение, U, кВ</w:t>
            </w:r>
          </w:p>
        </w:tc>
        <w:tc>
          <w:tcPr>
            <w:tcW w:w="601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7990" w:rsidRDefault="00867990" w:rsidP="00DE270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Количество секций шин, шт</w:t>
            </w:r>
            <w:r w:rsidR="0017737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0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7990" w:rsidRDefault="00867990" w:rsidP="00DE270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Количество ТН, шт</w:t>
            </w:r>
            <w:r w:rsidR="0017737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9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7990" w:rsidRDefault="00867990" w:rsidP="00DE270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Количество разъединителей  6-10 кВ, шт</w:t>
            </w:r>
            <w:r w:rsidR="0017737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53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7990" w:rsidRDefault="00867990" w:rsidP="00DE270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Количество выключателей нагрузки 6-10 кВ, шт</w:t>
            </w:r>
            <w:r w:rsidR="00177371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177371" w:rsidTr="00177371">
        <w:trPr>
          <w:trHeight w:val="77"/>
        </w:trPr>
        <w:tc>
          <w:tcPr>
            <w:tcW w:w="5000" w:type="pct"/>
            <w:gridSpan w:val="8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77371" w:rsidRPr="00177371" w:rsidRDefault="00177371" w:rsidP="00177371">
            <w:pPr>
              <w:rPr>
                <w:b/>
                <w:bCs/>
              </w:rPr>
            </w:pPr>
            <w:r>
              <w:t> </w:t>
            </w:r>
            <w:r>
              <w:rPr>
                <w:b/>
                <w:bCs/>
              </w:rPr>
              <w:t>с.п. Салым</w:t>
            </w:r>
            <w:r>
              <w:t> 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№1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1999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№2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2009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3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№3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2000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4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№4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2000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5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№5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2001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6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№6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2001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7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Кода Лес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2003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- 2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- 2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8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 xml:space="preserve">КТПН АБЗ 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1991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9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ДСУ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2003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7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2011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11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8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1989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- 2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- 2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12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8/1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1989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- 2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- 2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13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9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2012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- 2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- 2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14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10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2011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- 2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- 2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15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11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2011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- 2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- 2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16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13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1999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17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15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1989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18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17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2011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19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18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2011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18/1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2012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21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18/2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2012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22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19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1976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23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20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2013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- 2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- 2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24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21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2000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2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- 2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- 2</w:t>
            </w:r>
          </w:p>
        </w:tc>
      </w:tr>
      <w:tr w:rsidR="00177371" w:rsidTr="00177371">
        <w:trPr>
          <w:trHeight w:val="315"/>
        </w:trPr>
        <w:tc>
          <w:tcPr>
            <w:tcW w:w="5000" w:type="pct"/>
            <w:gridSpan w:val="8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77371" w:rsidRPr="00177371" w:rsidRDefault="00177371" w:rsidP="00177371">
            <w:pPr>
              <w:rPr>
                <w:b/>
                <w:bCs/>
              </w:rPr>
            </w:pPr>
            <w:r>
              <w:t> </w:t>
            </w:r>
            <w:r>
              <w:rPr>
                <w:b/>
                <w:bCs/>
              </w:rPr>
              <w:t>п. Сивыс-Ях</w:t>
            </w:r>
            <w:r>
              <w:t>  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177371" w:rsidP="00DE2704">
            <w:pPr>
              <w:jc w:val="center"/>
            </w:pPr>
            <w:r>
              <w:t>1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1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1994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177371" w:rsidP="00DE2704">
            <w:pPr>
              <w:jc w:val="center"/>
            </w:pPr>
            <w:r>
              <w:t>2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2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1993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  <w:tr w:rsidR="00867990" w:rsidTr="00177371">
        <w:trPr>
          <w:trHeight w:val="315"/>
        </w:trPr>
        <w:tc>
          <w:tcPr>
            <w:tcW w:w="32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177371" w:rsidP="00DE2704">
            <w:pPr>
              <w:jc w:val="center"/>
            </w:pPr>
            <w:r>
              <w:t>3</w:t>
            </w:r>
          </w:p>
        </w:tc>
        <w:tc>
          <w:tcPr>
            <w:tcW w:w="912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r>
              <w:t>КТПН 3</w:t>
            </w:r>
          </w:p>
        </w:tc>
        <w:tc>
          <w:tcPr>
            <w:tcW w:w="335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1989</w:t>
            </w:r>
          </w:p>
        </w:tc>
        <w:tc>
          <w:tcPr>
            <w:tcW w:w="66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10/0,4</w:t>
            </w:r>
          </w:p>
        </w:tc>
        <w:tc>
          <w:tcPr>
            <w:tcW w:w="601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60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</w:t>
            </w:r>
          </w:p>
        </w:tc>
        <w:tc>
          <w:tcPr>
            <w:tcW w:w="799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  <w:tc>
          <w:tcPr>
            <w:tcW w:w="75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990" w:rsidRDefault="00867990" w:rsidP="00DE2704">
            <w:pPr>
              <w:jc w:val="center"/>
            </w:pPr>
            <w:r>
              <w:t>10кВ  - 1</w:t>
            </w:r>
          </w:p>
        </w:tc>
      </w:tr>
    </w:tbl>
    <w:p w:rsidR="00867990" w:rsidRDefault="00E14C3B" w:rsidP="00CA1006">
      <w:pPr>
        <w:spacing w:before="120" w:after="120" w:line="276" w:lineRule="auto"/>
        <w:ind w:firstLine="709"/>
        <w:jc w:val="both"/>
      </w:pPr>
      <w:r>
        <w:t xml:space="preserve">Характеристика оборудования опорных центров питания по периодам ввода в эксплуатацию приведена графически на рисунке 2.4.2.3. </w:t>
      </w:r>
      <w:r>
        <w:tab/>
      </w:r>
    </w:p>
    <w:p w:rsidR="00867990" w:rsidRDefault="00867990" w:rsidP="00867990">
      <w:pPr>
        <w:keepNext/>
        <w:jc w:val="center"/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3A44D5F5" wp14:editId="7DD0DCDC">
            <wp:extent cx="5582093" cy="2911091"/>
            <wp:effectExtent l="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0" r="1064" b="5852"/>
                    <a:stretch/>
                  </pic:blipFill>
                  <pic:spPr bwMode="auto">
                    <a:xfrm>
                      <a:off x="0" y="0"/>
                      <a:ext cx="5578713" cy="290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C3B" w:rsidRDefault="00867990" w:rsidP="00E14C3B">
      <w:pPr>
        <w:spacing w:before="120" w:after="120" w:line="276" w:lineRule="auto"/>
        <w:ind w:firstLine="709"/>
        <w:jc w:val="center"/>
      </w:pPr>
      <w:r>
        <w:t>Рисунок 2.4.2.3 Характеристика оборудования опорных центров питания по периодам ввода в эксплуатацию</w:t>
      </w:r>
    </w:p>
    <w:p w:rsidR="00E14C3B" w:rsidRDefault="00E14C3B" w:rsidP="00E14C3B">
      <w:pPr>
        <w:spacing w:before="120" w:after="120" w:line="276" w:lineRule="auto"/>
        <w:ind w:firstLine="709"/>
        <w:jc w:val="center"/>
      </w:pPr>
    </w:p>
    <w:p w:rsidR="00867990" w:rsidRPr="007E1F75" w:rsidRDefault="00C55FBB" w:rsidP="007E1F75">
      <w:pPr>
        <w:shd w:val="clear" w:color="auto" w:fill="FFFFFF" w:themeFill="background1"/>
        <w:spacing w:before="120" w:after="120" w:line="276" w:lineRule="auto"/>
        <w:ind w:firstLine="709"/>
        <w:jc w:val="both"/>
      </w:pPr>
      <w:r w:rsidRPr="007E1F75">
        <w:t xml:space="preserve">Необходимо отметить, что </w:t>
      </w:r>
      <w:r w:rsidR="00E14C3B" w:rsidRPr="007E1F75">
        <w:t>оборудование центров питания находится в удовлетворительном состоянии.</w:t>
      </w:r>
    </w:p>
    <w:p w:rsidR="009D2553" w:rsidRPr="007E1F75" w:rsidRDefault="009D2553" w:rsidP="007E1F75">
      <w:pPr>
        <w:pStyle w:val="af9"/>
        <w:numPr>
          <w:ilvl w:val="2"/>
          <w:numId w:val="24"/>
        </w:numPr>
        <w:shd w:val="clear" w:color="auto" w:fill="FFFFFF" w:themeFill="background1"/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</w:rPr>
      </w:pPr>
      <w:bookmarkStart w:id="92" w:name="_Toc363129169"/>
      <w:bookmarkStart w:id="93" w:name="_Toc411980554"/>
      <w:r w:rsidRPr="007E1F75">
        <w:rPr>
          <w:b/>
          <w:sz w:val="24"/>
        </w:rPr>
        <w:t>Балансы мощности и ресурса</w:t>
      </w:r>
      <w:bookmarkEnd w:id="92"/>
      <w:bookmarkEnd w:id="93"/>
    </w:p>
    <w:p w:rsidR="00864786" w:rsidRPr="007E1F75" w:rsidRDefault="00864786" w:rsidP="007E1F75">
      <w:pPr>
        <w:shd w:val="clear" w:color="auto" w:fill="FFFFFF" w:themeFill="background1"/>
        <w:spacing w:before="120" w:after="120" w:line="276" w:lineRule="auto"/>
        <w:ind w:firstLine="709"/>
        <w:jc w:val="both"/>
      </w:pPr>
      <w:r w:rsidRPr="007E1F75">
        <w:t>Потребление электрической энергии в 2014 г. составило 21596 тыс. кВт*ч.  Величина потерь электрической энергии при передаче пот</w:t>
      </w:r>
      <w:r w:rsidR="009B1B1E" w:rsidRPr="007E1F75">
        <w:t>ребителям в</w:t>
      </w:r>
      <w:r w:rsidRPr="007E1F75">
        <w:t xml:space="preserve"> 2014 г. составила 3420 Тыс. кВт*ч или 16% от объема подачи электрической энергии в сеть. </w:t>
      </w:r>
    </w:p>
    <w:p w:rsidR="00EF4245" w:rsidRPr="007E1F75" w:rsidRDefault="00EF4245" w:rsidP="007E1F75">
      <w:pPr>
        <w:shd w:val="clear" w:color="auto" w:fill="FFFFFF" w:themeFill="background1"/>
        <w:spacing w:before="120" w:after="120" w:line="276" w:lineRule="auto"/>
        <w:ind w:firstLine="709"/>
        <w:jc w:val="both"/>
      </w:pPr>
      <w:r w:rsidRPr="007E1F75">
        <w:t>Баланс потребления электрической энергии приведен в таблице 2.4.3.1.</w:t>
      </w:r>
    </w:p>
    <w:p w:rsidR="00864786" w:rsidRPr="007E1F75" w:rsidRDefault="00864786" w:rsidP="007E1F75">
      <w:pPr>
        <w:shd w:val="clear" w:color="auto" w:fill="FFFFFF" w:themeFill="background1"/>
        <w:spacing w:before="120" w:after="120" w:line="276" w:lineRule="auto"/>
        <w:ind w:firstLine="708"/>
        <w:jc w:val="both"/>
      </w:pPr>
      <w:r w:rsidRPr="007E1F75">
        <w:t xml:space="preserve"> Таблица 2.4.3.1 Баланс потребления электрической энергии за 2014 г.</w:t>
      </w:r>
    </w:p>
    <w:tbl>
      <w:tblPr>
        <w:tblW w:w="41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069"/>
        <w:gridCol w:w="1275"/>
      </w:tblGrid>
      <w:tr w:rsidR="00864786" w:rsidRPr="007E1F75" w:rsidTr="00CA1006">
        <w:trPr>
          <w:trHeight w:val="300"/>
          <w:tblHeader/>
          <w:jc w:val="center"/>
        </w:trPr>
        <w:tc>
          <w:tcPr>
            <w:tcW w:w="358" w:type="pct"/>
            <w:shd w:val="clear" w:color="auto" w:fill="auto"/>
            <w:noWrap/>
            <w:vAlign w:val="center"/>
            <w:hideMark/>
          </w:tcPr>
          <w:p w:rsidR="00864786" w:rsidRPr="007E1F75" w:rsidRDefault="00864786" w:rsidP="007E1F75">
            <w:pPr>
              <w:shd w:val="clear" w:color="auto" w:fill="FFFFFF" w:themeFill="background1"/>
              <w:jc w:val="center"/>
              <w:rPr>
                <w:b/>
                <w:bCs/>
                <w:color w:val="000000"/>
              </w:rPr>
            </w:pPr>
            <w:r w:rsidRPr="007E1F75">
              <w:rPr>
                <w:b/>
                <w:bCs/>
                <w:color w:val="000000"/>
              </w:rPr>
              <w:t>№</w:t>
            </w:r>
          </w:p>
        </w:tc>
        <w:tc>
          <w:tcPr>
            <w:tcW w:w="3836" w:type="pct"/>
            <w:shd w:val="clear" w:color="auto" w:fill="auto"/>
            <w:noWrap/>
            <w:vAlign w:val="center"/>
            <w:hideMark/>
          </w:tcPr>
          <w:p w:rsidR="00864786" w:rsidRPr="007E1F75" w:rsidRDefault="009B1B1E" w:rsidP="007E1F75">
            <w:pPr>
              <w:shd w:val="clear" w:color="auto" w:fill="FFFFFF" w:themeFill="background1"/>
              <w:jc w:val="center"/>
              <w:rPr>
                <w:b/>
                <w:bCs/>
                <w:color w:val="000000"/>
              </w:rPr>
            </w:pPr>
            <w:r w:rsidRPr="007E1F75">
              <w:rPr>
                <w:b/>
                <w:bCs/>
                <w:color w:val="000000"/>
              </w:rPr>
              <w:t>Показатели</w:t>
            </w:r>
          </w:p>
        </w:tc>
        <w:tc>
          <w:tcPr>
            <w:tcW w:w="806" w:type="pct"/>
            <w:shd w:val="clear" w:color="auto" w:fill="auto"/>
            <w:noWrap/>
            <w:vAlign w:val="center"/>
            <w:hideMark/>
          </w:tcPr>
          <w:p w:rsidR="00864786" w:rsidRPr="007E1F75" w:rsidRDefault="00864786" w:rsidP="007E1F75">
            <w:pPr>
              <w:shd w:val="clear" w:color="auto" w:fill="FFFFFF" w:themeFill="background1"/>
              <w:jc w:val="center"/>
              <w:rPr>
                <w:b/>
                <w:bCs/>
                <w:color w:val="000000"/>
              </w:rPr>
            </w:pPr>
            <w:r w:rsidRPr="007E1F75">
              <w:rPr>
                <w:b/>
                <w:bCs/>
                <w:color w:val="000000"/>
              </w:rPr>
              <w:t>2014 г.</w:t>
            </w:r>
          </w:p>
        </w:tc>
      </w:tr>
      <w:tr w:rsidR="00864786" w:rsidRPr="007E1F75" w:rsidTr="00CA1006">
        <w:trPr>
          <w:trHeight w:val="300"/>
          <w:jc w:val="center"/>
        </w:trPr>
        <w:tc>
          <w:tcPr>
            <w:tcW w:w="358" w:type="pct"/>
            <w:shd w:val="clear" w:color="auto" w:fill="auto"/>
            <w:noWrap/>
            <w:vAlign w:val="center"/>
            <w:hideMark/>
          </w:tcPr>
          <w:p w:rsidR="00864786" w:rsidRPr="007E1F75" w:rsidRDefault="00864786" w:rsidP="007E1F75">
            <w:pPr>
              <w:shd w:val="clear" w:color="auto" w:fill="FFFFFF" w:themeFill="background1"/>
              <w:jc w:val="center"/>
              <w:rPr>
                <w:color w:val="000000"/>
              </w:rPr>
            </w:pPr>
            <w:r w:rsidRPr="007E1F75">
              <w:rPr>
                <w:color w:val="000000"/>
              </w:rPr>
              <w:t>1</w:t>
            </w:r>
          </w:p>
        </w:tc>
        <w:tc>
          <w:tcPr>
            <w:tcW w:w="3836" w:type="pct"/>
            <w:shd w:val="clear" w:color="auto" w:fill="auto"/>
            <w:noWrap/>
            <w:vAlign w:val="center"/>
            <w:hideMark/>
          </w:tcPr>
          <w:p w:rsidR="00864786" w:rsidRPr="007E1F75" w:rsidRDefault="00864786" w:rsidP="007E1F75">
            <w:pPr>
              <w:shd w:val="clear" w:color="auto" w:fill="FFFFFF" w:themeFill="background1"/>
              <w:rPr>
                <w:color w:val="000000"/>
              </w:rPr>
            </w:pPr>
            <w:r w:rsidRPr="007E1F75">
              <w:rPr>
                <w:color w:val="000000"/>
              </w:rPr>
              <w:t>Подано в сеть</w:t>
            </w:r>
            <w:r w:rsidR="009B1B1E" w:rsidRPr="007E1F75">
              <w:rPr>
                <w:color w:val="000000"/>
              </w:rPr>
              <w:t>, тыс. кВт*ч</w:t>
            </w:r>
          </w:p>
        </w:tc>
        <w:tc>
          <w:tcPr>
            <w:tcW w:w="806" w:type="pct"/>
            <w:shd w:val="clear" w:color="auto" w:fill="auto"/>
            <w:noWrap/>
            <w:vAlign w:val="center"/>
            <w:hideMark/>
          </w:tcPr>
          <w:p w:rsidR="00864786" w:rsidRPr="007E1F75" w:rsidRDefault="00864786" w:rsidP="007E1F75">
            <w:pPr>
              <w:shd w:val="clear" w:color="auto" w:fill="FFFFFF" w:themeFill="background1"/>
              <w:jc w:val="center"/>
              <w:rPr>
                <w:color w:val="000000"/>
              </w:rPr>
            </w:pPr>
            <w:r w:rsidRPr="007E1F75">
              <w:rPr>
                <w:color w:val="000000"/>
              </w:rPr>
              <w:t>21596</w:t>
            </w:r>
          </w:p>
        </w:tc>
      </w:tr>
      <w:tr w:rsidR="00864786" w:rsidRPr="007E1F75" w:rsidTr="00CA1006">
        <w:trPr>
          <w:trHeight w:val="300"/>
          <w:jc w:val="center"/>
        </w:trPr>
        <w:tc>
          <w:tcPr>
            <w:tcW w:w="358" w:type="pct"/>
            <w:shd w:val="clear" w:color="auto" w:fill="auto"/>
            <w:noWrap/>
            <w:vAlign w:val="center"/>
            <w:hideMark/>
          </w:tcPr>
          <w:p w:rsidR="00864786" w:rsidRPr="007E1F75" w:rsidRDefault="00864786" w:rsidP="007E1F75">
            <w:pPr>
              <w:shd w:val="clear" w:color="auto" w:fill="FFFFFF" w:themeFill="background1"/>
              <w:jc w:val="center"/>
              <w:rPr>
                <w:color w:val="000000"/>
              </w:rPr>
            </w:pPr>
            <w:r w:rsidRPr="007E1F75">
              <w:rPr>
                <w:color w:val="000000"/>
              </w:rPr>
              <w:t>2</w:t>
            </w:r>
          </w:p>
        </w:tc>
        <w:tc>
          <w:tcPr>
            <w:tcW w:w="3836" w:type="pct"/>
            <w:shd w:val="clear" w:color="auto" w:fill="auto"/>
            <w:noWrap/>
            <w:vAlign w:val="center"/>
            <w:hideMark/>
          </w:tcPr>
          <w:p w:rsidR="00864786" w:rsidRPr="007E1F75" w:rsidRDefault="00864786" w:rsidP="007E1F75">
            <w:pPr>
              <w:shd w:val="clear" w:color="auto" w:fill="FFFFFF" w:themeFill="background1"/>
              <w:rPr>
                <w:color w:val="000000"/>
              </w:rPr>
            </w:pPr>
            <w:r w:rsidRPr="007E1F75">
              <w:rPr>
                <w:color w:val="000000"/>
              </w:rPr>
              <w:t>Потери</w:t>
            </w:r>
            <w:r w:rsidR="00B35D57" w:rsidRPr="007E1F75">
              <w:rPr>
                <w:color w:val="000000"/>
              </w:rPr>
              <w:t xml:space="preserve"> электроэнергии при транспортировке  потребителям</w:t>
            </w:r>
            <w:r w:rsidRPr="007E1F75">
              <w:rPr>
                <w:color w:val="000000"/>
              </w:rPr>
              <w:t>, %</w:t>
            </w:r>
          </w:p>
        </w:tc>
        <w:tc>
          <w:tcPr>
            <w:tcW w:w="806" w:type="pct"/>
            <w:shd w:val="clear" w:color="auto" w:fill="auto"/>
            <w:noWrap/>
            <w:vAlign w:val="center"/>
            <w:hideMark/>
          </w:tcPr>
          <w:p w:rsidR="00864786" w:rsidRPr="007E1F75" w:rsidRDefault="00864786" w:rsidP="007E1F75">
            <w:pPr>
              <w:shd w:val="clear" w:color="auto" w:fill="FFFFFF" w:themeFill="background1"/>
              <w:jc w:val="center"/>
              <w:rPr>
                <w:color w:val="000000"/>
              </w:rPr>
            </w:pPr>
            <w:r w:rsidRPr="007E1F75">
              <w:rPr>
                <w:color w:val="000000"/>
              </w:rPr>
              <w:t>16</w:t>
            </w:r>
          </w:p>
        </w:tc>
      </w:tr>
      <w:tr w:rsidR="00864786" w:rsidRPr="007E1F75" w:rsidTr="00CA1006">
        <w:trPr>
          <w:trHeight w:val="300"/>
          <w:jc w:val="center"/>
        </w:trPr>
        <w:tc>
          <w:tcPr>
            <w:tcW w:w="358" w:type="pct"/>
            <w:shd w:val="clear" w:color="auto" w:fill="auto"/>
            <w:noWrap/>
            <w:vAlign w:val="center"/>
            <w:hideMark/>
          </w:tcPr>
          <w:p w:rsidR="00864786" w:rsidRPr="007E1F75" w:rsidRDefault="00864786" w:rsidP="007E1F75">
            <w:pPr>
              <w:shd w:val="clear" w:color="auto" w:fill="FFFFFF" w:themeFill="background1"/>
              <w:jc w:val="center"/>
              <w:rPr>
                <w:color w:val="000000"/>
              </w:rPr>
            </w:pPr>
            <w:r w:rsidRPr="007E1F75">
              <w:rPr>
                <w:color w:val="000000"/>
              </w:rPr>
              <w:t>3</w:t>
            </w:r>
          </w:p>
        </w:tc>
        <w:tc>
          <w:tcPr>
            <w:tcW w:w="3836" w:type="pct"/>
            <w:shd w:val="clear" w:color="auto" w:fill="auto"/>
            <w:noWrap/>
            <w:vAlign w:val="center"/>
            <w:hideMark/>
          </w:tcPr>
          <w:p w:rsidR="00864786" w:rsidRPr="007E1F75" w:rsidRDefault="00864786" w:rsidP="007E1F75">
            <w:pPr>
              <w:shd w:val="clear" w:color="auto" w:fill="FFFFFF" w:themeFill="background1"/>
              <w:rPr>
                <w:color w:val="000000"/>
              </w:rPr>
            </w:pPr>
            <w:r w:rsidRPr="007E1F75">
              <w:rPr>
                <w:color w:val="000000"/>
              </w:rPr>
              <w:t>Потери</w:t>
            </w:r>
            <w:r w:rsidR="00B35D57" w:rsidRPr="007E1F75">
              <w:rPr>
                <w:color w:val="000000"/>
              </w:rPr>
              <w:t>, тыс. кВт*ч</w:t>
            </w:r>
          </w:p>
        </w:tc>
        <w:tc>
          <w:tcPr>
            <w:tcW w:w="806" w:type="pct"/>
            <w:shd w:val="clear" w:color="auto" w:fill="auto"/>
            <w:noWrap/>
            <w:vAlign w:val="center"/>
            <w:hideMark/>
          </w:tcPr>
          <w:p w:rsidR="00864786" w:rsidRPr="007E1F75" w:rsidRDefault="00864786" w:rsidP="007E1F75">
            <w:pPr>
              <w:shd w:val="clear" w:color="auto" w:fill="FFFFFF" w:themeFill="background1"/>
              <w:jc w:val="center"/>
              <w:rPr>
                <w:color w:val="000000"/>
              </w:rPr>
            </w:pPr>
            <w:r w:rsidRPr="007E1F75">
              <w:rPr>
                <w:color w:val="000000"/>
              </w:rPr>
              <w:t>3420</w:t>
            </w:r>
          </w:p>
        </w:tc>
      </w:tr>
      <w:tr w:rsidR="00864786" w:rsidRPr="007E1F75" w:rsidTr="00CA1006">
        <w:trPr>
          <w:trHeight w:val="300"/>
          <w:jc w:val="center"/>
        </w:trPr>
        <w:tc>
          <w:tcPr>
            <w:tcW w:w="358" w:type="pct"/>
            <w:shd w:val="clear" w:color="auto" w:fill="auto"/>
            <w:noWrap/>
            <w:vAlign w:val="center"/>
            <w:hideMark/>
          </w:tcPr>
          <w:p w:rsidR="00864786" w:rsidRPr="007E1F75" w:rsidRDefault="00864786" w:rsidP="007E1F75">
            <w:pPr>
              <w:shd w:val="clear" w:color="auto" w:fill="FFFFFF" w:themeFill="background1"/>
              <w:jc w:val="center"/>
              <w:rPr>
                <w:color w:val="000000"/>
              </w:rPr>
            </w:pPr>
            <w:r w:rsidRPr="007E1F75">
              <w:rPr>
                <w:color w:val="000000"/>
              </w:rPr>
              <w:t>4</w:t>
            </w:r>
          </w:p>
        </w:tc>
        <w:tc>
          <w:tcPr>
            <w:tcW w:w="3836" w:type="pct"/>
            <w:shd w:val="clear" w:color="auto" w:fill="auto"/>
            <w:noWrap/>
            <w:vAlign w:val="center"/>
            <w:hideMark/>
          </w:tcPr>
          <w:p w:rsidR="00864786" w:rsidRPr="007E1F75" w:rsidRDefault="00864786" w:rsidP="007E1F75">
            <w:pPr>
              <w:shd w:val="clear" w:color="auto" w:fill="FFFFFF" w:themeFill="background1"/>
              <w:rPr>
                <w:color w:val="000000"/>
              </w:rPr>
            </w:pPr>
            <w:r w:rsidRPr="007E1F75">
              <w:rPr>
                <w:color w:val="000000"/>
              </w:rPr>
              <w:t>Реализовано потребителям</w:t>
            </w:r>
            <w:r w:rsidR="009B1B1E" w:rsidRPr="007E1F75">
              <w:rPr>
                <w:color w:val="000000"/>
              </w:rPr>
              <w:t>, тыс. кВт*ч, в том числе:</w:t>
            </w:r>
          </w:p>
        </w:tc>
        <w:tc>
          <w:tcPr>
            <w:tcW w:w="806" w:type="pct"/>
            <w:shd w:val="clear" w:color="auto" w:fill="auto"/>
            <w:noWrap/>
            <w:vAlign w:val="center"/>
            <w:hideMark/>
          </w:tcPr>
          <w:p w:rsidR="00864786" w:rsidRPr="007E1F75" w:rsidRDefault="00864786" w:rsidP="007E1F75">
            <w:pPr>
              <w:shd w:val="clear" w:color="auto" w:fill="FFFFFF" w:themeFill="background1"/>
              <w:jc w:val="center"/>
              <w:rPr>
                <w:color w:val="000000"/>
              </w:rPr>
            </w:pPr>
            <w:r w:rsidRPr="007E1F75">
              <w:rPr>
                <w:color w:val="000000"/>
              </w:rPr>
              <w:t>18176</w:t>
            </w:r>
          </w:p>
        </w:tc>
      </w:tr>
      <w:tr w:rsidR="00864786" w:rsidRPr="007E1F75" w:rsidTr="00CA1006">
        <w:trPr>
          <w:trHeight w:val="300"/>
          <w:jc w:val="center"/>
        </w:trPr>
        <w:tc>
          <w:tcPr>
            <w:tcW w:w="358" w:type="pct"/>
            <w:shd w:val="clear" w:color="auto" w:fill="auto"/>
            <w:noWrap/>
            <w:vAlign w:val="center"/>
            <w:hideMark/>
          </w:tcPr>
          <w:p w:rsidR="00864786" w:rsidRPr="007E1F75" w:rsidRDefault="009B1B1E" w:rsidP="007E1F75">
            <w:pPr>
              <w:shd w:val="clear" w:color="auto" w:fill="FFFFFF" w:themeFill="background1"/>
              <w:jc w:val="center"/>
              <w:rPr>
                <w:color w:val="000000"/>
              </w:rPr>
            </w:pPr>
            <w:r w:rsidRPr="007E1F75">
              <w:rPr>
                <w:color w:val="000000"/>
              </w:rPr>
              <w:t>4.1</w:t>
            </w:r>
          </w:p>
        </w:tc>
        <w:tc>
          <w:tcPr>
            <w:tcW w:w="3836" w:type="pct"/>
            <w:shd w:val="clear" w:color="auto" w:fill="auto"/>
            <w:noWrap/>
            <w:vAlign w:val="center"/>
            <w:hideMark/>
          </w:tcPr>
          <w:p w:rsidR="00864786" w:rsidRPr="007E1F75" w:rsidRDefault="009B1B1E" w:rsidP="007E1F75">
            <w:pPr>
              <w:shd w:val="clear" w:color="auto" w:fill="FFFFFF" w:themeFill="background1"/>
              <w:rPr>
                <w:color w:val="000000"/>
              </w:rPr>
            </w:pPr>
            <w:r w:rsidRPr="007E1F75">
              <w:rPr>
                <w:color w:val="000000"/>
              </w:rPr>
              <w:t>н</w:t>
            </w:r>
            <w:r w:rsidR="00864786" w:rsidRPr="007E1F75">
              <w:rPr>
                <w:color w:val="000000"/>
              </w:rPr>
              <w:t>аселени</w:t>
            </w:r>
            <w:r w:rsidRPr="007E1F75">
              <w:rPr>
                <w:color w:val="000000"/>
              </w:rPr>
              <w:t>ю</w:t>
            </w:r>
          </w:p>
        </w:tc>
        <w:tc>
          <w:tcPr>
            <w:tcW w:w="806" w:type="pct"/>
            <w:shd w:val="clear" w:color="auto" w:fill="auto"/>
            <w:noWrap/>
            <w:vAlign w:val="center"/>
            <w:hideMark/>
          </w:tcPr>
          <w:p w:rsidR="00864786" w:rsidRPr="007E1F75" w:rsidRDefault="00864786" w:rsidP="007E1F75">
            <w:pPr>
              <w:shd w:val="clear" w:color="auto" w:fill="FFFFFF" w:themeFill="background1"/>
              <w:jc w:val="center"/>
              <w:rPr>
                <w:color w:val="000000"/>
              </w:rPr>
            </w:pPr>
            <w:r w:rsidRPr="007E1F75">
              <w:rPr>
                <w:color w:val="000000"/>
              </w:rPr>
              <w:t>11658</w:t>
            </w:r>
          </w:p>
        </w:tc>
      </w:tr>
      <w:tr w:rsidR="00864786" w:rsidRPr="007E1F75" w:rsidTr="00CA1006">
        <w:trPr>
          <w:trHeight w:val="300"/>
          <w:jc w:val="center"/>
        </w:trPr>
        <w:tc>
          <w:tcPr>
            <w:tcW w:w="358" w:type="pct"/>
            <w:shd w:val="clear" w:color="auto" w:fill="auto"/>
            <w:noWrap/>
            <w:vAlign w:val="center"/>
            <w:hideMark/>
          </w:tcPr>
          <w:p w:rsidR="00864786" w:rsidRPr="007E1F75" w:rsidRDefault="009B1B1E" w:rsidP="007E1F75">
            <w:pPr>
              <w:shd w:val="clear" w:color="auto" w:fill="FFFFFF" w:themeFill="background1"/>
              <w:jc w:val="center"/>
              <w:rPr>
                <w:color w:val="000000"/>
              </w:rPr>
            </w:pPr>
            <w:r w:rsidRPr="007E1F75">
              <w:rPr>
                <w:color w:val="000000"/>
              </w:rPr>
              <w:t>4.2</w:t>
            </w:r>
          </w:p>
        </w:tc>
        <w:tc>
          <w:tcPr>
            <w:tcW w:w="3836" w:type="pct"/>
            <w:shd w:val="clear" w:color="auto" w:fill="auto"/>
            <w:noWrap/>
            <w:vAlign w:val="center"/>
            <w:hideMark/>
          </w:tcPr>
          <w:p w:rsidR="00864786" w:rsidRPr="007E1F75" w:rsidRDefault="009B1B1E" w:rsidP="007E1F75">
            <w:pPr>
              <w:shd w:val="clear" w:color="auto" w:fill="FFFFFF" w:themeFill="background1"/>
              <w:rPr>
                <w:color w:val="000000"/>
              </w:rPr>
            </w:pPr>
            <w:r w:rsidRPr="007E1F75">
              <w:rPr>
                <w:color w:val="000000"/>
              </w:rPr>
              <w:t>б</w:t>
            </w:r>
            <w:r w:rsidR="00864786" w:rsidRPr="007E1F75">
              <w:rPr>
                <w:color w:val="000000"/>
              </w:rPr>
              <w:t>юджет</w:t>
            </w:r>
            <w:r w:rsidRPr="007E1F75">
              <w:rPr>
                <w:color w:val="000000"/>
              </w:rPr>
              <w:t>ным организациям</w:t>
            </w:r>
          </w:p>
        </w:tc>
        <w:tc>
          <w:tcPr>
            <w:tcW w:w="806" w:type="pct"/>
            <w:shd w:val="clear" w:color="auto" w:fill="auto"/>
            <w:noWrap/>
            <w:vAlign w:val="center"/>
            <w:hideMark/>
          </w:tcPr>
          <w:p w:rsidR="00864786" w:rsidRPr="007E1F75" w:rsidRDefault="00864786" w:rsidP="007E1F75">
            <w:pPr>
              <w:shd w:val="clear" w:color="auto" w:fill="FFFFFF" w:themeFill="background1"/>
              <w:jc w:val="center"/>
              <w:rPr>
                <w:color w:val="000000"/>
              </w:rPr>
            </w:pPr>
            <w:r w:rsidRPr="007E1F75">
              <w:rPr>
                <w:color w:val="000000"/>
              </w:rPr>
              <w:t>1900</w:t>
            </w:r>
          </w:p>
        </w:tc>
      </w:tr>
      <w:tr w:rsidR="00864786" w:rsidRPr="007E1F75" w:rsidTr="00CA1006">
        <w:trPr>
          <w:trHeight w:val="300"/>
          <w:jc w:val="center"/>
        </w:trPr>
        <w:tc>
          <w:tcPr>
            <w:tcW w:w="358" w:type="pct"/>
            <w:shd w:val="clear" w:color="auto" w:fill="auto"/>
            <w:noWrap/>
            <w:vAlign w:val="center"/>
            <w:hideMark/>
          </w:tcPr>
          <w:p w:rsidR="00864786" w:rsidRPr="007E1F75" w:rsidRDefault="009B1B1E" w:rsidP="007E1F75">
            <w:pPr>
              <w:shd w:val="clear" w:color="auto" w:fill="FFFFFF" w:themeFill="background1"/>
              <w:jc w:val="center"/>
              <w:rPr>
                <w:color w:val="000000"/>
              </w:rPr>
            </w:pPr>
            <w:r w:rsidRPr="007E1F75">
              <w:rPr>
                <w:color w:val="000000"/>
              </w:rPr>
              <w:t>4.3</w:t>
            </w:r>
          </w:p>
        </w:tc>
        <w:tc>
          <w:tcPr>
            <w:tcW w:w="3836" w:type="pct"/>
            <w:shd w:val="clear" w:color="auto" w:fill="auto"/>
            <w:noWrap/>
            <w:vAlign w:val="center"/>
            <w:hideMark/>
          </w:tcPr>
          <w:p w:rsidR="00864786" w:rsidRPr="007E1F75" w:rsidRDefault="00CA1006" w:rsidP="007E1F75">
            <w:pPr>
              <w:shd w:val="clear" w:color="auto" w:fill="FFFFFF" w:themeFill="background1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864786" w:rsidRPr="007E1F75">
              <w:rPr>
                <w:color w:val="000000"/>
              </w:rPr>
              <w:t>рочи</w:t>
            </w:r>
            <w:r w:rsidR="009B1B1E" w:rsidRPr="007E1F75">
              <w:rPr>
                <w:color w:val="000000"/>
              </w:rPr>
              <w:t xml:space="preserve">м </w:t>
            </w:r>
            <w:r w:rsidR="007E1F75" w:rsidRPr="007E1F75">
              <w:rPr>
                <w:color w:val="000000"/>
              </w:rPr>
              <w:t>потребителям</w:t>
            </w:r>
          </w:p>
        </w:tc>
        <w:tc>
          <w:tcPr>
            <w:tcW w:w="806" w:type="pct"/>
            <w:shd w:val="clear" w:color="auto" w:fill="auto"/>
            <w:noWrap/>
            <w:vAlign w:val="center"/>
            <w:hideMark/>
          </w:tcPr>
          <w:p w:rsidR="00864786" w:rsidRPr="007E1F75" w:rsidRDefault="00864786" w:rsidP="007E1F75">
            <w:pPr>
              <w:shd w:val="clear" w:color="auto" w:fill="FFFFFF" w:themeFill="background1"/>
              <w:jc w:val="center"/>
              <w:rPr>
                <w:color w:val="000000"/>
              </w:rPr>
            </w:pPr>
            <w:r w:rsidRPr="007E1F75">
              <w:rPr>
                <w:color w:val="000000"/>
              </w:rPr>
              <w:t>4618</w:t>
            </w:r>
          </w:p>
        </w:tc>
      </w:tr>
    </w:tbl>
    <w:p w:rsidR="007E1F75" w:rsidRPr="00F860D4" w:rsidRDefault="007E1F75" w:rsidP="007E1F75">
      <w:pPr>
        <w:shd w:val="clear" w:color="auto" w:fill="FFFFFF" w:themeFill="background1"/>
        <w:spacing w:before="120" w:after="120" w:line="276" w:lineRule="auto"/>
        <w:ind w:firstLine="709"/>
        <w:jc w:val="both"/>
      </w:pPr>
      <w:r w:rsidRPr="007E1F75">
        <w:t xml:space="preserve">Основным потребителем услуг по электроснабжению  является население, на его долю приходится 64,13% от объема реализации, на долю бюджетофинансируемых организаций </w:t>
      </w:r>
      <w:r w:rsidRPr="00F860D4">
        <w:t>приходится 10,45%, на долю прочих потребителей приходится 25,42%.</w:t>
      </w:r>
    </w:p>
    <w:p w:rsidR="009D2553" w:rsidRPr="00F860D4" w:rsidRDefault="009D2553" w:rsidP="007E1F75">
      <w:pPr>
        <w:pStyle w:val="af9"/>
        <w:numPr>
          <w:ilvl w:val="2"/>
          <w:numId w:val="24"/>
        </w:numPr>
        <w:shd w:val="clear" w:color="auto" w:fill="FFFFFF" w:themeFill="background1"/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</w:rPr>
      </w:pPr>
      <w:bookmarkStart w:id="94" w:name="_Toc363129170"/>
      <w:bookmarkStart w:id="95" w:name="_Toc411980555"/>
      <w:r w:rsidRPr="00F860D4">
        <w:rPr>
          <w:b/>
          <w:sz w:val="24"/>
        </w:rPr>
        <w:t>Доля поставки ресурса по приборам учета</w:t>
      </w:r>
      <w:bookmarkEnd w:id="94"/>
      <w:bookmarkEnd w:id="95"/>
    </w:p>
    <w:p w:rsidR="00EF4245" w:rsidRDefault="00EF4245" w:rsidP="007E1F75">
      <w:pPr>
        <w:shd w:val="clear" w:color="auto" w:fill="FFFFFF" w:themeFill="background1"/>
        <w:spacing w:before="120" w:after="120" w:line="276" w:lineRule="auto"/>
        <w:ind w:firstLine="709"/>
        <w:jc w:val="both"/>
      </w:pPr>
      <w:r w:rsidRPr="00F860D4">
        <w:t>По состоянию на 01.01.2015 г. обеспеченность приборами учета электрической энергии в муниципальном образовании с. п. Салым составила 100%.</w:t>
      </w:r>
    </w:p>
    <w:p w:rsidR="008147F8" w:rsidRDefault="008147F8" w:rsidP="007E1F75">
      <w:pPr>
        <w:shd w:val="clear" w:color="auto" w:fill="FFFFFF" w:themeFill="background1"/>
        <w:spacing w:before="120" w:after="120" w:line="276" w:lineRule="auto"/>
        <w:ind w:firstLine="709"/>
        <w:jc w:val="both"/>
      </w:pPr>
    </w:p>
    <w:p w:rsidR="008147F8" w:rsidRDefault="008147F8" w:rsidP="007E1F75">
      <w:pPr>
        <w:shd w:val="clear" w:color="auto" w:fill="FFFFFF" w:themeFill="background1"/>
        <w:spacing w:before="120" w:after="120" w:line="276" w:lineRule="auto"/>
        <w:ind w:firstLine="709"/>
        <w:jc w:val="both"/>
      </w:pPr>
    </w:p>
    <w:p w:rsidR="00EF4245" w:rsidRPr="005C3150" w:rsidRDefault="009D2553" w:rsidP="00F860D4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iCs/>
          <w:sz w:val="24"/>
          <w:szCs w:val="24"/>
        </w:rPr>
      </w:pPr>
      <w:bookmarkStart w:id="96" w:name="_Toc363129171"/>
      <w:bookmarkStart w:id="97" w:name="_Toc411980556"/>
      <w:r w:rsidRPr="00F860D4">
        <w:rPr>
          <w:b/>
          <w:iCs/>
          <w:sz w:val="24"/>
          <w:szCs w:val="24"/>
        </w:rPr>
        <w:lastRenderedPageBreak/>
        <w:t>Зона действия источников ресурсов и дефициты мощности</w:t>
      </w:r>
      <w:bookmarkEnd w:id="96"/>
      <w:bookmarkEnd w:id="97"/>
    </w:p>
    <w:p w:rsidR="009A59B0" w:rsidRDefault="00EF4245" w:rsidP="00EF4245">
      <w:pPr>
        <w:spacing w:before="120" w:after="120" w:line="276" w:lineRule="auto"/>
        <w:ind w:firstLine="709"/>
        <w:jc w:val="both"/>
      </w:pPr>
      <w:r w:rsidRPr="00F860D4">
        <w:t>В с. п. Салым сформирована одна зона электроснабжения.</w:t>
      </w:r>
      <w:r>
        <w:t xml:space="preserve"> Дефицит мощности по состоянию на 01.01.2015 г. отсутствует</w:t>
      </w:r>
      <w:r w:rsidR="00F860D4">
        <w:t>.</w:t>
      </w:r>
      <w:r>
        <w:t xml:space="preserve"> </w:t>
      </w:r>
    </w:p>
    <w:p w:rsidR="009D2553" w:rsidRDefault="009D2553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98" w:name="_Toc363129172"/>
      <w:bookmarkStart w:id="99" w:name="_Toc411980557"/>
      <w:r w:rsidRPr="008909DE">
        <w:rPr>
          <w:b/>
          <w:sz w:val="24"/>
          <w:szCs w:val="24"/>
        </w:rPr>
        <w:t>Надежность работы системы</w:t>
      </w:r>
      <w:bookmarkEnd w:id="98"/>
      <w:bookmarkEnd w:id="99"/>
    </w:p>
    <w:p w:rsidR="00E14C3B" w:rsidRDefault="00E14C3B" w:rsidP="00C55FBB">
      <w:pPr>
        <w:spacing w:before="120" w:after="120" w:line="276" w:lineRule="auto"/>
        <w:ind w:firstLine="709"/>
        <w:jc w:val="both"/>
      </w:pPr>
      <w:r w:rsidRPr="007E05E0">
        <w:t>В 2013 г. произошло 6 отключений электрической энергии</w:t>
      </w:r>
      <w:r w:rsidR="00C55FBB">
        <w:t xml:space="preserve">, в 2014 году - </w:t>
      </w:r>
      <w:r>
        <w:t>27 отключений электрической энергии.</w:t>
      </w:r>
      <w:r w:rsidR="00326A4A">
        <w:t xml:space="preserve"> Наиболее распространённой причиной прекращения электроснабжения стало атмосферное воздействие сильного ветра.</w:t>
      </w:r>
    </w:p>
    <w:p w:rsidR="00E14C3B" w:rsidRPr="007E05E0" w:rsidRDefault="00E14C3B" w:rsidP="00C55FBB">
      <w:pPr>
        <w:spacing w:before="120" w:after="120" w:line="276" w:lineRule="auto"/>
        <w:ind w:firstLine="709"/>
        <w:jc w:val="both"/>
      </w:pPr>
      <w:r>
        <w:t>Характеристика отключений за период с 2013-2014 г. приведена в таблице 2.4.6.1.</w:t>
      </w:r>
    </w:p>
    <w:p w:rsidR="00E14C3B" w:rsidRPr="007E05E0" w:rsidRDefault="00E14C3B" w:rsidP="00E14C3B">
      <w:pPr>
        <w:ind w:firstLine="708"/>
      </w:pPr>
    </w:p>
    <w:p w:rsidR="00E14C3B" w:rsidRDefault="00E14C3B" w:rsidP="00E14C3B">
      <w:pPr>
        <w:jc w:val="center"/>
        <w:rPr>
          <w:b/>
          <w:bCs/>
          <w:color w:val="000000"/>
          <w:sz w:val="22"/>
          <w:szCs w:val="22"/>
        </w:rPr>
        <w:sectPr w:rsidR="00E14C3B" w:rsidSect="0017154B">
          <w:footerReference w:type="even" r:id="rId32"/>
          <w:footerReference w:type="default" r:id="rId33"/>
          <w:footerReference w:type="first" r:id="rId34"/>
          <w:pgSz w:w="11906" w:h="16838"/>
          <w:pgMar w:top="1134" w:right="851" w:bottom="426" w:left="1701" w:header="284" w:footer="272" w:gutter="0"/>
          <w:cols w:space="708"/>
          <w:titlePg/>
          <w:docGrid w:linePitch="360"/>
        </w:sectPr>
      </w:pPr>
    </w:p>
    <w:p w:rsidR="00E14C3B" w:rsidRPr="00320F4C" w:rsidRDefault="00E14C3B" w:rsidP="00320F4C">
      <w:pPr>
        <w:spacing w:before="120" w:after="120" w:line="276" w:lineRule="auto"/>
        <w:ind w:firstLine="709"/>
        <w:jc w:val="both"/>
      </w:pPr>
      <w:r w:rsidRPr="00C55FBB">
        <w:lastRenderedPageBreak/>
        <w:t>Таблица 2.4.6.1 Характеристика отключений за период с 2013-2014 г.</w:t>
      </w:r>
    </w:p>
    <w:tbl>
      <w:tblPr>
        <w:tblW w:w="4739" w:type="pct"/>
        <w:tblInd w:w="817" w:type="dxa"/>
        <w:tblLayout w:type="fixed"/>
        <w:tblLook w:val="04A0" w:firstRow="1" w:lastRow="0" w:firstColumn="1" w:lastColumn="0" w:noHBand="0" w:noVBand="1"/>
      </w:tblPr>
      <w:tblGrid>
        <w:gridCol w:w="709"/>
        <w:gridCol w:w="852"/>
        <w:gridCol w:w="3827"/>
        <w:gridCol w:w="2573"/>
        <w:gridCol w:w="3664"/>
        <w:gridCol w:w="3195"/>
      </w:tblGrid>
      <w:tr w:rsidR="00320F4C" w:rsidRPr="007E05E0" w:rsidTr="00320F4C">
        <w:trPr>
          <w:trHeight w:val="20"/>
          <w:tblHeader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  <w:r w:rsidRPr="007E05E0">
              <w:rPr>
                <w:b/>
                <w:bCs/>
                <w:color w:val="000000"/>
              </w:rPr>
              <w:t>Год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  <w:r w:rsidRPr="007E05E0">
              <w:rPr>
                <w:b/>
                <w:bCs/>
                <w:color w:val="000000"/>
              </w:rPr>
              <w:t>№ п.п.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  <w:r w:rsidRPr="007E05E0">
              <w:rPr>
                <w:b/>
                <w:bCs/>
                <w:color w:val="000000"/>
              </w:rPr>
              <w:t>Отключенный участок сети (секция шин, фидер, отпайка  и т.д.)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  <w:r w:rsidRPr="007E05E0">
              <w:rPr>
                <w:b/>
                <w:bCs/>
                <w:color w:val="000000"/>
              </w:rPr>
              <w:t>Мощность отключенных потребителей, кВА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  <w:r w:rsidRPr="007E05E0">
              <w:rPr>
                <w:b/>
                <w:bCs/>
                <w:color w:val="000000"/>
              </w:rPr>
              <w:t>Причина перерыва электроснабжения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  <w:r w:rsidRPr="007E05E0">
              <w:rPr>
                <w:b/>
                <w:bCs/>
                <w:color w:val="000000"/>
              </w:rPr>
              <w:t>Длительность перерыва, ч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  <w:r w:rsidRPr="007E05E0">
              <w:rPr>
                <w:b/>
                <w:bCs/>
                <w:color w:val="000000"/>
              </w:rPr>
              <w:t>2013</w:t>
            </w:r>
          </w:p>
        </w:tc>
        <w:tc>
          <w:tcPr>
            <w:tcW w:w="28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</w:t>
            </w:r>
          </w:p>
        </w:tc>
        <w:tc>
          <w:tcPr>
            <w:tcW w:w="12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ВЛ-0,4кВ ф. АБЗ(КТП АЗС-7)</w:t>
            </w:r>
          </w:p>
        </w:tc>
        <w:tc>
          <w:tcPr>
            <w:tcW w:w="86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250</w:t>
            </w:r>
          </w:p>
        </w:tc>
        <w:tc>
          <w:tcPr>
            <w:tcW w:w="123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Разрушение РВО 10кВ</w:t>
            </w:r>
          </w:p>
        </w:tc>
        <w:tc>
          <w:tcPr>
            <w:tcW w:w="107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1час 04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ф. ХРСУ КТП Кода Лес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2*630</w:t>
            </w:r>
          </w:p>
        </w:tc>
        <w:tc>
          <w:tcPr>
            <w:tcW w:w="1236" w:type="pc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Демонтаж шлейфов от ШС-10 кВ на портале до проходного изолятора РУ-10кВ Т2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1час 50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3</w:t>
            </w:r>
          </w:p>
        </w:tc>
        <w:tc>
          <w:tcPr>
            <w:tcW w:w="129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 №11 Т-1</w:t>
            </w:r>
          </w:p>
        </w:tc>
        <w:tc>
          <w:tcPr>
            <w:tcW w:w="86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2*630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Выход из строя  Т1 ТП№11,</w:t>
            </w:r>
          </w:p>
        </w:tc>
        <w:tc>
          <w:tcPr>
            <w:tcW w:w="107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0 часов 43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</w:p>
        </w:tc>
        <w:tc>
          <w:tcPr>
            <w:tcW w:w="129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</w:p>
        </w:tc>
        <w:tc>
          <w:tcPr>
            <w:tcW w:w="86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Межвитковое замыкание обмоток ТН на корпус.</w:t>
            </w:r>
          </w:p>
        </w:tc>
        <w:tc>
          <w:tcPr>
            <w:tcW w:w="107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4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ВЛ-10кВ ф.ДСУ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400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ПС "Вандрас" В-10кВ, ф. ДСУ отключен действием МТЗ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1час 06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5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 № 21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630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ТП №21 Т1 замена                         прокладки по ф. С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1час 26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6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ВЛ-10кВ ф. В-2 оп. 74/2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1700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искрение проводов оп.74/2 ВЛ-10кВ ф.В-2, Замена изолятора .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3часа 53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  <w:r w:rsidRPr="007E05E0">
              <w:rPr>
                <w:b/>
                <w:bCs/>
                <w:color w:val="000000"/>
              </w:rPr>
              <w:t>2014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КТП- №3 ф.1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400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Несоответствие токовой нагрузки, отгорание кабеля ф.В оп.1 ф.1 ТП№3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0 час  32 мин.</w:t>
            </w:r>
          </w:p>
        </w:tc>
      </w:tr>
      <w:tr w:rsidR="0046792F" w:rsidRPr="007E05E0" w:rsidTr="0046792F">
        <w:trPr>
          <w:trHeight w:val="828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792F" w:rsidRPr="007E05E0" w:rsidRDefault="0046792F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92F" w:rsidRPr="00C55FBB" w:rsidRDefault="0046792F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92F" w:rsidRPr="00C55FBB" w:rsidRDefault="0046792F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КТПН- №15 ф.2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92F" w:rsidRPr="00C55FBB" w:rsidRDefault="0046792F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250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92F" w:rsidRPr="00C55FBB" w:rsidRDefault="0046792F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Атмосферное воздействие -</w:t>
            </w:r>
          </w:p>
          <w:p w:rsidR="0046792F" w:rsidRPr="00C55FBB" w:rsidRDefault="0046792F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сильный ветер.</w:t>
            </w:r>
          </w:p>
          <w:p w:rsidR="0046792F" w:rsidRPr="00C55FBB" w:rsidRDefault="0046792F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Сорвало изолятор.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92F" w:rsidRPr="00C55FBB" w:rsidRDefault="0046792F" w:rsidP="00320F4C">
            <w:pPr>
              <w:jc w:val="center"/>
              <w:rPr>
                <w:color w:val="000000"/>
              </w:rPr>
            </w:pPr>
            <w:r w:rsidRPr="00C55FBB">
              <w:rPr>
                <w:bCs/>
                <w:color w:val="000000"/>
              </w:rPr>
              <w:t>0 час 17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3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КТП- №10 ф.14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2*250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Атмосферное воздействие -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сильный ветер.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отключился АВ-0,4кВ ф.14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 час 00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4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КТП- №11 ф.6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2*630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Атмосферное воздействие -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сильный ветер.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отключился АВ-0,4кВ ф.6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 час 00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5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КТПН- №8 ф.5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2*250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Атмосферное воздействие -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сильный ветер.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отключился АВ-0,4кВ ф.5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0 час 28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6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КТПН- №АБЗ ф.1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400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Атмосферное воздействие -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сильный ветер.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lastRenderedPageBreak/>
              <w:t>отключился АВ-0,4кВ ф.1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lastRenderedPageBreak/>
              <w:t>0 час 28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7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КТПН- №15 ф.1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250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Атмосферное воздействие -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сильный ветер.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отключился АВ-0,4кВ ф.1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0 час 12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8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КТП- №11 ф.6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2*630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Атмосферное воздействие -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сильный ветер.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отключился АВ-0,4кВ ф.6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0 час 36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  <w:r w:rsidRPr="007E05E0">
              <w:rPr>
                <w:b/>
                <w:bCs/>
                <w:color w:val="000000"/>
              </w:rPr>
              <w:t>2014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bCs/>
                <w:color w:val="000000"/>
              </w:rPr>
              <w:t>9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КТП- №11 ф.2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bCs/>
                <w:color w:val="000000"/>
              </w:rPr>
              <w:t>630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Атмосферное воздействие -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сильный ветер.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Перехлест проводов ф.4 и ф.2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bCs/>
                <w:color w:val="000000"/>
              </w:rPr>
              <w:t>5 час 48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10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КТП- №11 ф.6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bCs/>
                <w:color w:val="000000"/>
              </w:rPr>
              <w:t>630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Атмосферное воздействие -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сильный ветер.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обрыв провода ф.6 оп.8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bCs/>
                <w:color w:val="000000"/>
              </w:rPr>
              <w:t>0 час 37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11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КТПН- №1 ф.6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250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Атмосферное воздействие -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сильный ветер.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отключился АВ-0,4кВ ф.6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0 час 35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12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КТПН- №1 ф.6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250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Атмосферное воздействие -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сильный ветер.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отключился АВ-0,4кВ ф.6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 час 01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46792F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13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46792F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КТП- №11 ф.6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46792F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630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Атмосферное воздействие -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сильный ветер.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отключился АВ-0,4кВ ф.6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46792F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0 час 41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14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КТП- №3 ф.1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400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Атмосферное воздействие -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сильный ветер.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Пер</w:t>
            </w:r>
            <w:r>
              <w:rPr>
                <w:color w:val="000000"/>
              </w:rPr>
              <w:t>е</w:t>
            </w:r>
            <w:r w:rsidRPr="00C55FBB">
              <w:rPr>
                <w:color w:val="000000"/>
              </w:rPr>
              <w:t>хлест фазы С ВЛ-0,4кВ с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ВЛ-0,22кВ ул. освещ.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</w:p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 час 37 мин.</w:t>
            </w:r>
          </w:p>
          <w:p w:rsidR="00320F4C" w:rsidRPr="00C55FBB" w:rsidRDefault="00320F4C" w:rsidP="0046792F">
            <w:pPr>
              <w:rPr>
                <w:color w:val="000000"/>
              </w:rPr>
            </w:pP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15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КТП- №3 ф.1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400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Атмосферное воздействие -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сильный ветер.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Перехлест проводов.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bCs/>
                <w:color w:val="000000"/>
              </w:rPr>
              <w:t>0 час 37 мин.</w:t>
            </w:r>
          </w:p>
        </w:tc>
      </w:tr>
      <w:tr w:rsidR="0046792F" w:rsidRPr="007E05E0" w:rsidTr="0046792F">
        <w:trPr>
          <w:trHeight w:val="562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792F" w:rsidRPr="007E05E0" w:rsidRDefault="0046792F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92F" w:rsidRPr="00C55FBB" w:rsidRDefault="0046792F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16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92F" w:rsidRPr="00C55FBB" w:rsidRDefault="0046792F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КТП- №ДСУ ВЛ-10кВ ф.ДСУ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92F" w:rsidRPr="00C55FBB" w:rsidRDefault="0046792F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400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92F" w:rsidRPr="00C55FBB" w:rsidRDefault="0046792F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Атмосферное воздействие -</w:t>
            </w:r>
          </w:p>
          <w:p w:rsidR="0046792F" w:rsidRPr="00C55FBB" w:rsidRDefault="0046792F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сильный ветер.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92F" w:rsidRPr="00C55FBB" w:rsidRDefault="0046792F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 час 26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17</w:t>
            </w:r>
          </w:p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lastRenderedPageBreak/>
              <w:t>КТП- №Кода Лес  ПК-10кВ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lastRenderedPageBreak/>
              <w:t>2*630</w:t>
            </w:r>
          </w:p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lastRenderedPageBreak/>
              <w:t>Атмосферное воздействие -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lastRenderedPageBreak/>
              <w:t>сильный ветер.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lastRenderedPageBreak/>
              <w:t>1 час 06 мин.</w:t>
            </w:r>
          </w:p>
        </w:tc>
      </w:tr>
      <w:tr w:rsidR="00320F4C" w:rsidRPr="007E05E0" w:rsidTr="00320F4C">
        <w:trPr>
          <w:trHeight w:val="562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18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МТЗ ПС-110/10кВ "Вандрас"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ВЛ-10кВ ф. Газпром-2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650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Атмосферное воздействие -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сильный ветер.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 час 18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19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КТПН№ 17 ф.6 оп. 14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1000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Наезд на опору 14 ф.6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грузового автомобиля,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падение опоры.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4 часа 31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20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КТП№11 Т-1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2*630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Возгорание Т-1 КТП№11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 час 07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21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КТПН№ 17 ф.6 ,ф.7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1000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Наезд на опору 14 ф.6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перехлест проводов на оп.14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ф.6 и ф.7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0 час 42 мин.</w:t>
            </w:r>
          </w:p>
        </w:tc>
      </w:tr>
      <w:tr w:rsidR="00320F4C" w:rsidRPr="007E05E0" w:rsidTr="00320F4C">
        <w:trPr>
          <w:trHeight w:val="562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22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КТПН№ 15 ввод АВ-0,4кВ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250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Короткое замыкание на шинах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0,4кВ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3 часа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23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ВЛ-10кВ ПС -110/10кВ "Вандрас"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650</w:t>
            </w:r>
          </w:p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На ПС-110/10кВ сработала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"земля"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 час 03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24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ВЛ-10кВ ПС -110/10кВ "Вандрас"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650</w:t>
            </w:r>
          </w:p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Причина не выявлена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0 час 22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25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КТПН №1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250</w:t>
            </w:r>
          </w:p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Горение шпильки по ВЛ-0,4кВ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фаза А КТП №1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 час 11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26</w:t>
            </w:r>
          </w:p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КТПН№ 17 ф.6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1000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</w:p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Превышение токовой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нагрузки, сгорел ТТ-250/5 на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фазе А.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3 часа 15 мин.</w:t>
            </w:r>
          </w:p>
        </w:tc>
      </w:tr>
      <w:tr w:rsidR="00320F4C" w:rsidRPr="007E05E0" w:rsidTr="00320F4C">
        <w:trPr>
          <w:trHeight w:val="2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4C" w:rsidRPr="007E05E0" w:rsidRDefault="00320F4C" w:rsidP="00320F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27</w:t>
            </w:r>
          </w:p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КТП№1 ф.8 ул. Освещение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п. Сивыс-Ях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630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</w:p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Атмосферное воздействие -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сильный ветер.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обнаружен повисший</w:t>
            </w:r>
          </w:p>
          <w:p w:rsidR="00320F4C" w:rsidRPr="00C55FBB" w:rsidRDefault="00320F4C" w:rsidP="00320F4C">
            <w:pPr>
              <w:jc w:val="center"/>
              <w:rPr>
                <w:color w:val="000000"/>
              </w:rPr>
            </w:pPr>
            <w:r w:rsidRPr="00C55FBB">
              <w:rPr>
                <w:color w:val="000000"/>
              </w:rPr>
              <w:t>изолятор оп.9/1 ф.8.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F4C" w:rsidRPr="00C55FBB" w:rsidRDefault="00320F4C" w:rsidP="00320F4C">
            <w:pPr>
              <w:jc w:val="center"/>
              <w:rPr>
                <w:bCs/>
                <w:color w:val="000000"/>
              </w:rPr>
            </w:pPr>
            <w:r w:rsidRPr="00C55FBB">
              <w:rPr>
                <w:bCs/>
                <w:color w:val="000000"/>
              </w:rPr>
              <w:t>0 час 36 мин.</w:t>
            </w:r>
          </w:p>
        </w:tc>
      </w:tr>
    </w:tbl>
    <w:p w:rsidR="00320F4C" w:rsidRDefault="00320F4C" w:rsidP="00E14C3B">
      <w:pPr>
        <w:pStyle w:val="af9"/>
        <w:tabs>
          <w:tab w:val="left" w:pos="1134"/>
        </w:tabs>
        <w:autoSpaceDE w:val="0"/>
        <w:autoSpaceDN w:val="0"/>
        <w:adjustRightInd w:val="0"/>
        <w:ind w:left="1356"/>
        <w:jc w:val="both"/>
        <w:outlineLvl w:val="2"/>
        <w:rPr>
          <w:b/>
          <w:sz w:val="24"/>
          <w:szCs w:val="24"/>
        </w:rPr>
        <w:sectPr w:rsidR="00320F4C" w:rsidSect="00C55FBB">
          <w:pgSz w:w="16838" w:h="11906" w:orient="landscape"/>
          <w:pgMar w:top="984" w:right="1134" w:bottom="851" w:left="284" w:header="284" w:footer="272" w:gutter="0"/>
          <w:cols w:space="708"/>
          <w:docGrid w:linePitch="360"/>
        </w:sectPr>
      </w:pPr>
    </w:p>
    <w:p w:rsidR="00835A26" w:rsidRDefault="009D2553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100" w:name="_Toc363129173"/>
      <w:bookmarkStart w:id="101" w:name="_Toc411980558"/>
      <w:r w:rsidRPr="008909DE">
        <w:rPr>
          <w:b/>
          <w:sz w:val="24"/>
          <w:szCs w:val="24"/>
        </w:rPr>
        <w:lastRenderedPageBreak/>
        <w:t>Качество поставляемого ресурса</w:t>
      </w:r>
      <w:bookmarkStart w:id="102" w:name="_Toc363129174"/>
      <w:bookmarkEnd w:id="100"/>
      <w:bookmarkEnd w:id="101"/>
    </w:p>
    <w:p w:rsidR="009A59B0" w:rsidRPr="009A59B0" w:rsidRDefault="0028618C" w:rsidP="0028618C">
      <w:pPr>
        <w:spacing w:before="120" w:after="120" w:line="276" w:lineRule="auto"/>
        <w:ind w:firstLine="709"/>
        <w:jc w:val="both"/>
      </w:pPr>
      <w:r w:rsidRPr="0080636C">
        <w:t xml:space="preserve">Электроэнергия, отбираемая от центров электропитания  </w:t>
      </w:r>
      <w:r w:rsidRPr="007A277D">
        <w:t>ОАО "Тюменская энергетическая компания"</w:t>
      </w:r>
      <w:r w:rsidRPr="0080636C">
        <w:t xml:space="preserve">, а так же передаваемая </w:t>
      </w:r>
      <w:r>
        <w:t>ООО </w:t>
      </w:r>
      <w:r w:rsidRPr="007A277D">
        <w:t>"Сибтрансэлектро"</w:t>
      </w:r>
      <w:r w:rsidR="005F66C5">
        <w:t>,</w:t>
      </w:r>
      <w:r w:rsidRPr="0080636C">
        <w:t xml:space="preserve"> соответствует по показателям качества требованиям государственного стандарта. Искажения, вносимые в форму электроэнергии электрическими сетями и оборудованием, не выводят значения показателей качества за установленные пределы, и электроустановки потребителей </w:t>
      </w:r>
      <w:r>
        <w:t xml:space="preserve">с. п. Салым </w:t>
      </w:r>
      <w:r w:rsidRPr="0080636C">
        <w:t>работают в нормальных условиях, предписанных ТУ, за исключением случаев нарушения правил нормальной эксплуатации самими потребителями.</w:t>
      </w:r>
    </w:p>
    <w:p w:rsidR="009D2553" w:rsidRPr="009A59B0" w:rsidRDefault="009D2553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103" w:name="_Toc411980559"/>
      <w:r w:rsidRPr="008909DE">
        <w:rPr>
          <w:b/>
          <w:bCs/>
          <w:spacing w:val="6"/>
          <w:sz w:val="24"/>
          <w:szCs w:val="24"/>
          <w:shd w:val="clear" w:color="auto" w:fill="FFFFFF"/>
        </w:rPr>
        <w:t>Воздействие на окружающую среду</w:t>
      </w:r>
      <w:bookmarkEnd w:id="102"/>
      <w:bookmarkEnd w:id="103"/>
    </w:p>
    <w:p w:rsidR="005F66C5" w:rsidRPr="00F860D4" w:rsidRDefault="005F66C5" w:rsidP="00F860D4">
      <w:pPr>
        <w:shd w:val="clear" w:color="auto" w:fill="FFFFFF" w:themeFill="background1"/>
        <w:spacing w:before="120" w:after="120" w:line="276" w:lineRule="auto"/>
        <w:ind w:firstLine="709"/>
        <w:jc w:val="both"/>
      </w:pPr>
      <w:r w:rsidRPr="0080636C">
        <w:t xml:space="preserve">В системе электроснабжения </w:t>
      </w:r>
      <w:r>
        <w:t>с. п. Салым</w:t>
      </w:r>
      <w:r w:rsidRPr="0080636C">
        <w:t xml:space="preserve"> отсутствуют основные генерирующие источники электроэнергии (существующие генерирующие источники являются резервными). </w:t>
      </w:r>
      <w:r w:rsidRPr="00F860D4">
        <w:t>Следовательно, вредное воздействие на экологию со стороны объектов электроснабжения с. п. Салым ограничивается воздействием при строительстве и воздействием при утилизации демонтированного оборудования и расходных материалов.</w:t>
      </w:r>
    </w:p>
    <w:p w:rsidR="00835A26" w:rsidRPr="00F860D4" w:rsidRDefault="009D2553" w:rsidP="00F860D4">
      <w:pPr>
        <w:pStyle w:val="af9"/>
        <w:numPr>
          <w:ilvl w:val="2"/>
          <w:numId w:val="24"/>
        </w:numPr>
        <w:shd w:val="clear" w:color="auto" w:fill="FFFFFF" w:themeFill="background1"/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bCs/>
          <w:sz w:val="24"/>
          <w:szCs w:val="24"/>
        </w:rPr>
      </w:pPr>
      <w:bookmarkStart w:id="104" w:name="_Toc363129175"/>
      <w:bookmarkStart w:id="105" w:name="_Toc411980560"/>
      <w:r w:rsidRPr="00F860D4">
        <w:rPr>
          <w:b/>
          <w:bCs/>
          <w:sz w:val="24"/>
          <w:szCs w:val="24"/>
        </w:rPr>
        <w:t xml:space="preserve">Анализ финансового состояния </w:t>
      </w:r>
      <w:r w:rsidR="00331C22" w:rsidRPr="00F860D4">
        <w:rPr>
          <w:b/>
          <w:bCs/>
          <w:sz w:val="24"/>
          <w:szCs w:val="24"/>
        </w:rPr>
        <w:t xml:space="preserve">ресурсоснабжающей </w:t>
      </w:r>
      <w:r w:rsidRPr="00F860D4">
        <w:rPr>
          <w:b/>
          <w:bCs/>
          <w:sz w:val="24"/>
          <w:szCs w:val="24"/>
        </w:rPr>
        <w:t xml:space="preserve">организации, тарифов на </w:t>
      </w:r>
      <w:bookmarkEnd w:id="104"/>
      <w:r w:rsidR="00331C22" w:rsidRPr="00F860D4">
        <w:rPr>
          <w:b/>
          <w:bCs/>
          <w:sz w:val="24"/>
          <w:szCs w:val="24"/>
        </w:rPr>
        <w:t>электрическую энергию</w:t>
      </w:r>
      <w:bookmarkEnd w:id="105"/>
    </w:p>
    <w:p w:rsidR="008147F8" w:rsidRPr="008147F8" w:rsidRDefault="008147F8" w:rsidP="004A7674">
      <w:pPr>
        <w:shd w:val="clear" w:color="auto" w:fill="FFFFFF" w:themeFill="background1"/>
        <w:spacing w:before="120" w:after="120" w:line="276" w:lineRule="auto"/>
        <w:ind w:firstLine="709"/>
        <w:jc w:val="both"/>
        <w:rPr>
          <w:b/>
          <w:i/>
        </w:rPr>
      </w:pPr>
      <w:r w:rsidRPr="008147F8">
        <w:rPr>
          <w:b/>
          <w:i/>
        </w:rPr>
        <w:t>Анализ финансового состояния ОАО «ТЭК»</w:t>
      </w:r>
    </w:p>
    <w:p w:rsidR="005227AB" w:rsidRDefault="00011A00" w:rsidP="005227AB">
      <w:pPr>
        <w:shd w:val="clear" w:color="auto" w:fill="FFFFFF" w:themeFill="background1"/>
        <w:spacing w:before="120" w:after="120" w:line="276" w:lineRule="auto"/>
        <w:ind w:firstLine="709"/>
        <w:jc w:val="both"/>
      </w:pPr>
      <w:r>
        <w:t xml:space="preserve">Поскольку ОАО «ТЭК» </w:t>
      </w:r>
      <w:r w:rsidR="008147F8">
        <w:t xml:space="preserve">является гарантирующим поставщиком электрической энергии в Ханты-Мансийском автономном округе, </w:t>
      </w:r>
      <w:r>
        <w:t xml:space="preserve">осуществляет реализацию электрической энергии потребителям, необходимо проведение анализа финансового состояния </w:t>
      </w:r>
      <w:r w:rsidR="005227AB">
        <w:t>организации.</w:t>
      </w:r>
    </w:p>
    <w:p w:rsidR="000C5B65" w:rsidRDefault="000C5B65" w:rsidP="004A7674">
      <w:pPr>
        <w:shd w:val="clear" w:color="auto" w:fill="FFFFFF" w:themeFill="background1"/>
        <w:spacing w:before="120" w:after="120" w:line="276" w:lineRule="auto"/>
        <w:ind w:firstLine="709"/>
        <w:jc w:val="both"/>
      </w:pPr>
      <w:r>
        <w:t>В связи с отсутствием годовой бухгалтерской отчетности ОАО «ТЭК»</w:t>
      </w:r>
      <w:r w:rsidR="005227AB">
        <w:t xml:space="preserve"> за период 2013-2014 гг., к рассмотрению принят годовой отчет ОАО «ТЭК» по результатам деятельности за 2013 год</w:t>
      </w:r>
      <w:r w:rsidR="00743FD3">
        <w:t>, представленный на официальном сайте ОАО «ТЭК»</w:t>
      </w:r>
      <w:r w:rsidR="005227AB">
        <w:t>.</w:t>
      </w:r>
    </w:p>
    <w:p w:rsidR="00AB5A96" w:rsidRDefault="005227AB" w:rsidP="004A7674">
      <w:pPr>
        <w:shd w:val="clear" w:color="auto" w:fill="FFFFFF" w:themeFill="background1"/>
        <w:spacing w:before="120" w:after="120" w:line="276" w:lineRule="auto"/>
        <w:ind w:firstLine="709"/>
        <w:jc w:val="both"/>
      </w:pPr>
      <w:r>
        <w:t xml:space="preserve">Финансовое положение ОАО «ТЭК» на протяжении 2013 года характеризовалось стабильностью. </w:t>
      </w:r>
    </w:p>
    <w:p w:rsidR="00743FD3" w:rsidRDefault="00743FD3" w:rsidP="004A7674">
      <w:pPr>
        <w:shd w:val="clear" w:color="auto" w:fill="FFFFFF" w:themeFill="background1"/>
        <w:spacing w:before="120" w:after="120" w:line="276" w:lineRule="auto"/>
        <w:ind w:firstLine="709"/>
        <w:jc w:val="both"/>
      </w:pPr>
      <w:r>
        <w:t xml:space="preserve">В таблице представлена динамика изменений основных финансово-экономических показателей деятельности ОАО «ТЭК» за 2012-2013 годы. </w:t>
      </w:r>
    </w:p>
    <w:p w:rsidR="00743FD3" w:rsidRDefault="00743FD3" w:rsidP="00743FD3">
      <w:pPr>
        <w:shd w:val="clear" w:color="auto" w:fill="FFFFFF" w:themeFill="background1"/>
        <w:spacing w:before="120" w:after="120" w:line="276" w:lineRule="auto"/>
        <w:ind w:firstLine="709"/>
        <w:jc w:val="both"/>
      </w:pPr>
      <w:r>
        <w:t>Таблица 2 4.9.1. Финансово-экономические показатели ОАО «ТЭК»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251"/>
        <w:gridCol w:w="1702"/>
        <w:gridCol w:w="1559"/>
      </w:tblGrid>
      <w:tr w:rsidR="00494C12" w:rsidTr="00126BAC">
        <w:trPr>
          <w:jc w:val="center"/>
        </w:trPr>
        <w:tc>
          <w:tcPr>
            <w:tcW w:w="534" w:type="dxa"/>
            <w:vAlign w:val="center"/>
          </w:tcPr>
          <w:p w:rsidR="00494C12" w:rsidRPr="00494C12" w:rsidRDefault="00494C12" w:rsidP="00494C12">
            <w:pPr>
              <w:spacing w:line="276" w:lineRule="auto"/>
              <w:jc w:val="center"/>
              <w:rPr>
                <w:b/>
              </w:rPr>
            </w:pPr>
            <w:r w:rsidRPr="00494C12">
              <w:rPr>
                <w:b/>
              </w:rPr>
              <w:t>№</w:t>
            </w:r>
          </w:p>
        </w:tc>
        <w:tc>
          <w:tcPr>
            <w:tcW w:w="4251" w:type="dxa"/>
            <w:vAlign w:val="center"/>
          </w:tcPr>
          <w:p w:rsidR="00494C12" w:rsidRPr="00494C12" w:rsidRDefault="00494C12" w:rsidP="00494C12">
            <w:pPr>
              <w:spacing w:line="276" w:lineRule="auto"/>
              <w:jc w:val="center"/>
              <w:rPr>
                <w:b/>
              </w:rPr>
            </w:pPr>
            <w:r w:rsidRPr="00494C12">
              <w:rPr>
                <w:b/>
              </w:rPr>
              <w:t>Показатели</w:t>
            </w:r>
          </w:p>
        </w:tc>
        <w:tc>
          <w:tcPr>
            <w:tcW w:w="1702" w:type="dxa"/>
            <w:vAlign w:val="center"/>
          </w:tcPr>
          <w:p w:rsidR="00494C12" w:rsidRPr="00494C12" w:rsidRDefault="00494C12" w:rsidP="00494C12">
            <w:pPr>
              <w:spacing w:line="276" w:lineRule="auto"/>
              <w:jc w:val="center"/>
              <w:rPr>
                <w:b/>
              </w:rPr>
            </w:pPr>
            <w:r w:rsidRPr="00494C12">
              <w:rPr>
                <w:b/>
              </w:rPr>
              <w:t>2012 год</w:t>
            </w:r>
          </w:p>
        </w:tc>
        <w:tc>
          <w:tcPr>
            <w:tcW w:w="1559" w:type="dxa"/>
            <w:vAlign w:val="center"/>
          </w:tcPr>
          <w:p w:rsidR="00494C12" w:rsidRPr="00494C12" w:rsidRDefault="00494C12" w:rsidP="00494C12">
            <w:pPr>
              <w:spacing w:line="276" w:lineRule="auto"/>
              <w:jc w:val="center"/>
              <w:rPr>
                <w:b/>
              </w:rPr>
            </w:pPr>
            <w:r w:rsidRPr="00494C12">
              <w:rPr>
                <w:b/>
              </w:rPr>
              <w:t>2013 год</w:t>
            </w:r>
          </w:p>
        </w:tc>
      </w:tr>
      <w:tr w:rsidR="00494C12" w:rsidTr="00126BAC">
        <w:trPr>
          <w:jc w:val="center"/>
        </w:trPr>
        <w:tc>
          <w:tcPr>
            <w:tcW w:w="534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4251" w:type="dxa"/>
          </w:tcPr>
          <w:p w:rsidR="00494C12" w:rsidRDefault="00494C12" w:rsidP="00494C12">
            <w:pPr>
              <w:spacing w:line="276" w:lineRule="auto"/>
              <w:jc w:val="both"/>
            </w:pPr>
            <w:r>
              <w:t>Всего выручка, млн. руб.</w:t>
            </w:r>
          </w:p>
        </w:tc>
        <w:tc>
          <w:tcPr>
            <w:tcW w:w="1702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65 309,4</w:t>
            </w:r>
          </w:p>
        </w:tc>
        <w:tc>
          <w:tcPr>
            <w:tcW w:w="1559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51 072,7</w:t>
            </w:r>
          </w:p>
        </w:tc>
      </w:tr>
      <w:tr w:rsidR="00494C12" w:rsidTr="00126BAC">
        <w:trPr>
          <w:jc w:val="center"/>
        </w:trPr>
        <w:tc>
          <w:tcPr>
            <w:tcW w:w="534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251" w:type="dxa"/>
          </w:tcPr>
          <w:p w:rsidR="00494C12" w:rsidRDefault="00494C12" w:rsidP="00494C12">
            <w:pPr>
              <w:spacing w:line="276" w:lineRule="auto"/>
              <w:jc w:val="both"/>
            </w:pPr>
            <w:r>
              <w:t>Всего себестоимость, млн. руб.</w:t>
            </w:r>
          </w:p>
        </w:tc>
        <w:tc>
          <w:tcPr>
            <w:tcW w:w="1702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40 317,0</w:t>
            </w:r>
          </w:p>
        </w:tc>
        <w:tc>
          <w:tcPr>
            <w:tcW w:w="1559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31 132,8</w:t>
            </w:r>
          </w:p>
        </w:tc>
      </w:tr>
      <w:tr w:rsidR="00494C12" w:rsidTr="00126BAC">
        <w:trPr>
          <w:jc w:val="center"/>
        </w:trPr>
        <w:tc>
          <w:tcPr>
            <w:tcW w:w="534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51" w:type="dxa"/>
          </w:tcPr>
          <w:p w:rsidR="00494C12" w:rsidRDefault="00494C12" w:rsidP="00494C12">
            <w:pPr>
              <w:spacing w:line="276" w:lineRule="auto"/>
              <w:jc w:val="both"/>
            </w:pPr>
            <w:r>
              <w:t>Валовая прибыль, млн. руб.</w:t>
            </w:r>
          </w:p>
        </w:tc>
        <w:tc>
          <w:tcPr>
            <w:tcW w:w="1702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24 992,4</w:t>
            </w:r>
          </w:p>
        </w:tc>
        <w:tc>
          <w:tcPr>
            <w:tcW w:w="1559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19 940,0</w:t>
            </w:r>
          </w:p>
        </w:tc>
      </w:tr>
      <w:tr w:rsidR="00494C12" w:rsidTr="00126BAC">
        <w:trPr>
          <w:jc w:val="center"/>
        </w:trPr>
        <w:tc>
          <w:tcPr>
            <w:tcW w:w="534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4251" w:type="dxa"/>
          </w:tcPr>
          <w:p w:rsidR="00494C12" w:rsidRDefault="00494C12" w:rsidP="00494C12">
            <w:pPr>
              <w:spacing w:line="276" w:lineRule="auto"/>
              <w:jc w:val="both"/>
            </w:pPr>
            <w:r>
              <w:t>Коммерческие расходы, млн. руб.</w:t>
            </w:r>
          </w:p>
        </w:tc>
        <w:tc>
          <w:tcPr>
            <w:tcW w:w="1702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24 558,7</w:t>
            </w:r>
          </w:p>
        </w:tc>
        <w:tc>
          <w:tcPr>
            <w:tcW w:w="1559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19 405,5</w:t>
            </w:r>
          </w:p>
        </w:tc>
      </w:tr>
      <w:tr w:rsidR="00494C12" w:rsidTr="00126BAC">
        <w:trPr>
          <w:jc w:val="center"/>
        </w:trPr>
        <w:tc>
          <w:tcPr>
            <w:tcW w:w="534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4251" w:type="dxa"/>
          </w:tcPr>
          <w:p w:rsidR="00494C12" w:rsidRDefault="00494C12" w:rsidP="00494C12">
            <w:pPr>
              <w:spacing w:line="276" w:lineRule="auto"/>
            </w:pPr>
            <w:r>
              <w:t>Прибыль (убыток</w:t>
            </w:r>
            <w:r w:rsidR="006B2E3C">
              <w:t>) до налогообложения</w:t>
            </w:r>
            <w:r>
              <w:t>, млн. руб.</w:t>
            </w:r>
          </w:p>
        </w:tc>
        <w:tc>
          <w:tcPr>
            <w:tcW w:w="1702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376,2</w:t>
            </w:r>
          </w:p>
        </w:tc>
        <w:tc>
          <w:tcPr>
            <w:tcW w:w="1559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418,8</w:t>
            </w:r>
          </w:p>
        </w:tc>
      </w:tr>
      <w:tr w:rsidR="00494C12" w:rsidTr="00126BAC">
        <w:trPr>
          <w:jc w:val="center"/>
        </w:trPr>
        <w:tc>
          <w:tcPr>
            <w:tcW w:w="534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4251" w:type="dxa"/>
          </w:tcPr>
          <w:p w:rsidR="00494C12" w:rsidRDefault="00494C12" w:rsidP="00494C12">
            <w:pPr>
              <w:spacing w:line="276" w:lineRule="auto"/>
              <w:jc w:val="both"/>
            </w:pPr>
            <w:r>
              <w:t>Чистая прибыль</w:t>
            </w:r>
            <w:r w:rsidR="006B2E3C">
              <w:t xml:space="preserve"> (убыток)</w:t>
            </w:r>
            <w:r>
              <w:t>, млн. руб.</w:t>
            </w:r>
          </w:p>
        </w:tc>
        <w:tc>
          <w:tcPr>
            <w:tcW w:w="1702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283,3</w:t>
            </w:r>
          </w:p>
        </w:tc>
        <w:tc>
          <w:tcPr>
            <w:tcW w:w="1559" w:type="dxa"/>
            <w:vAlign w:val="center"/>
          </w:tcPr>
          <w:p w:rsidR="00494C12" w:rsidRDefault="006B2E3C" w:rsidP="006B2E3C">
            <w:pPr>
              <w:spacing w:line="276" w:lineRule="auto"/>
              <w:jc w:val="center"/>
            </w:pPr>
            <w:r>
              <w:t>317,8</w:t>
            </w:r>
          </w:p>
        </w:tc>
      </w:tr>
    </w:tbl>
    <w:p w:rsidR="009432A3" w:rsidRDefault="00DC022B" w:rsidP="00DC022B">
      <w:pPr>
        <w:shd w:val="clear" w:color="auto" w:fill="FFFFFF" w:themeFill="background1"/>
        <w:spacing w:before="120" w:after="120" w:line="276" w:lineRule="auto"/>
        <w:ind w:firstLine="709"/>
        <w:jc w:val="both"/>
      </w:pPr>
      <w:r>
        <w:t>Важными показателями ликвидности активов я</w:t>
      </w:r>
      <w:r w:rsidR="009432A3">
        <w:t>вляются следующие коэффициенты:</w:t>
      </w:r>
    </w:p>
    <w:p w:rsidR="009432A3" w:rsidRDefault="00DC022B" w:rsidP="00DC022B">
      <w:pPr>
        <w:shd w:val="clear" w:color="auto" w:fill="FFFFFF" w:themeFill="background1"/>
        <w:spacing w:before="120" w:after="120" w:line="276" w:lineRule="auto"/>
        <w:ind w:firstLine="709"/>
        <w:jc w:val="both"/>
      </w:pPr>
      <w:r>
        <w:t xml:space="preserve">- коэффициент абсолютной ликвидности, отражающий, какая доля краткосрочных долговых обязательств может быть покрыта за счет денежных средств; </w:t>
      </w:r>
    </w:p>
    <w:p w:rsidR="009432A3" w:rsidRDefault="00DC022B" w:rsidP="00DC022B">
      <w:pPr>
        <w:shd w:val="clear" w:color="auto" w:fill="FFFFFF" w:themeFill="background1"/>
        <w:spacing w:before="120" w:after="120" w:line="276" w:lineRule="auto"/>
        <w:ind w:firstLine="709"/>
        <w:jc w:val="both"/>
      </w:pPr>
      <w:r>
        <w:t xml:space="preserve">- коэффициент срочной ликвидности – отношение наиболее ликвидной части оборотных средств к краткосрочным пассивам; </w:t>
      </w:r>
    </w:p>
    <w:p w:rsidR="00DC022B" w:rsidRDefault="009432A3" w:rsidP="009432A3">
      <w:pPr>
        <w:shd w:val="clear" w:color="auto" w:fill="FFFFFF" w:themeFill="background1"/>
        <w:spacing w:before="120" w:after="120" w:line="276" w:lineRule="auto"/>
        <w:ind w:firstLine="709"/>
        <w:jc w:val="both"/>
      </w:pPr>
      <w:r>
        <w:lastRenderedPageBreak/>
        <w:t xml:space="preserve">- </w:t>
      </w:r>
      <w:r w:rsidR="00DC022B">
        <w:t xml:space="preserve">коэффициент текущей ликвидности, показывающий, достаточно ли у предприятия средств, которые могут быть использованы для погашения краткосрочных обязательств. </w:t>
      </w:r>
    </w:p>
    <w:p w:rsidR="00584654" w:rsidRDefault="00584654" w:rsidP="00743FD3">
      <w:pPr>
        <w:shd w:val="clear" w:color="auto" w:fill="FFFFFF" w:themeFill="background1"/>
        <w:spacing w:before="120" w:after="120" w:line="276" w:lineRule="auto"/>
        <w:ind w:firstLine="709"/>
        <w:jc w:val="both"/>
      </w:pPr>
      <w:r>
        <w:t>Показатели ликвидности представлены в таблице 2.4.9.2.</w:t>
      </w:r>
    </w:p>
    <w:p w:rsidR="00584654" w:rsidRDefault="00584654" w:rsidP="00743FD3">
      <w:pPr>
        <w:shd w:val="clear" w:color="auto" w:fill="FFFFFF" w:themeFill="background1"/>
        <w:spacing w:before="120" w:after="120" w:line="276" w:lineRule="auto"/>
        <w:ind w:firstLine="709"/>
        <w:jc w:val="both"/>
      </w:pPr>
      <w:r>
        <w:t>Таблица 2 4.9.2. Показатели ликвидности ОАО «ТЭК»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251"/>
        <w:gridCol w:w="1702"/>
        <w:gridCol w:w="1559"/>
      </w:tblGrid>
      <w:tr w:rsidR="00584654" w:rsidTr="00126BAC">
        <w:trPr>
          <w:tblHeader/>
          <w:jc w:val="center"/>
        </w:trPr>
        <w:tc>
          <w:tcPr>
            <w:tcW w:w="534" w:type="dxa"/>
            <w:vAlign w:val="center"/>
          </w:tcPr>
          <w:p w:rsidR="00584654" w:rsidRPr="00494C12" w:rsidRDefault="00584654" w:rsidP="00584654">
            <w:pPr>
              <w:spacing w:line="276" w:lineRule="auto"/>
              <w:jc w:val="center"/>
              <w:rPr>
                <w:b/>
              </w:rPr>
            </w:pPr>
            <w:r w:rsidRPr="00494C12">
              <w:rPr>
                <w:b/>
              </w:rPr>
              <w:t>№</w:t>
            </w:r>
          </w:p>
        </w:tc>
        <w:tc>
          <w:tcPr>
            <w:tcW w:w="4251" w:type="dxa"/>
            <w:vAlign w:val="center"/>
          </w:tcPr>
          <w:p w:rsidR="00584654" w:rsidRPr="00494C12" w:rsidRDefault="00584654" w:rsidP="00584654">
            <w:pPr>
              <w:spacing w:line="276" w:lineRule="auto"/>
              <w:jc w:val="center"/>
              <w:rPr>
                <w:b/>
              </w:rPr>
            </w:pPr>
            <w:r w:rsidRPr="00494C12">
              <w:rPr>
                <w:b/>
              </w:rPr>
              <w:t>Показатели</w:t>
            </w:r>
          </w:p>
        </w:tc>
        <w:tc>
          <w:tcPr>
            <w:tcW w:w="1702" w:type="dxa"/>
            <w:vAlign w:val="center"/>
          </w:tcPr>
          <w:p w:rsidR="00584654" w:rsidRPr="00494C12" w:rsidRDefault="00584654" w:rsidP="0058465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на 31.12.12</w:t>
            </w:r>
          </w:p>
        </w:tc>
        <w:tc>
          <w:tcPr>
            <w:tcW w:w="1559" w:type="dxa"/>
            <w:vAlign w:val="center"/>
          </w:tcPr>
          <w:p w:rsidR="00584654" w:rsidRPr="00494C12" w:rsidRDefault="00740692" w:rsidP="0058465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584654">
              <w:rPr>
                <w:b/>
              </w:rPr>
              <w:t>а 31.12.13</w:t>
            </w:r>
          </w:p>
        </w:tc>
      </w:tr>
      <w:tr w:rsidR="00584654" w:rsidTr="00126BAC">
        <w:trPr>
          <w:jc w:val="center"/>
        </w:trPr>
        <w:tc>
          <w:tcPr>
            <w:tcW w:w="534" w:type="dxa"/>
            <w:vAlign w:val="center"/>
          </w:tcPr>
          <w:p w:rsidR="00584654" w:rsidRDefault="00584654" w:rsidP="0058465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4251" w:type="dxa"/>
          </w:tcPr>
          <w:p w:rsidR="00584654" w:rsidRDefault="00740692" w:rsidP="00740692">
            <w:pPr>
              <w:spacing w:line="276" w:lineRule="auto"/>
            </w:pPr>
            <w:r>
              <w:t>Коэффициент абсолютной ликвидности</w:t>
            </w:r>
          </w:p>
        </w:tc>
        <w:tc>
          <w:tcPr>
            <w:tcW w:w="1702" w:type="dxa"/>
            <w:vAlign w:val="center"/>
          </w:tcPr>
          <w:p w:rsidR="00584654" w:rsidRDefault="00740692" w:rsidP="00584654">
            <w:pPr>
              <w:spacing w:line="276" w:lineRule="auto"/>
              <w:jc w:val="center"/>
            </w:pPr>
            <w:r>
              <w:t>0,76</w:t>
            </w:r>
          </w:p>
        </w:tc>
        <w:tc>
          <w:tcPr>
            <w:tcW w:w="1559" w:type="dxa"/>
            <w:vAlign w:val="center"/>
          </w:tcPr>
          <w:p w:rsidR="00584654" w:rsidRDefault="00740692" w:rsidP="00584654">
            <w:pPr>
              <w:spacing w:line="276" w:lineRule="auto"/>
              <w:jc w:val="center"/>
            </w:pPr>
            <w:r>
              <w:t>0,76</w:t>
            </w:r>
          </w:p>
        </w:tc>
      </w:tr>
      <w:tr w:rsidR="00584654" w:rsidTr="00126BAC">
        <w:trPr>
          <w:jc w:val="center"/>
        </w:trPr>
        <w:tc>
          <w:tcPr>
            <w:tcW w:w="534" w:type="dxa"/>
            <w:vAlign w:val="center"/>
          </w:tcPr>
          <w:p w:rsidR="00584654" w:rsidRDefault="00584654" w:rsidP="00584654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251" w:type="dxa"/>
          </w:tcPr>
          <w:p w:rsidR="00584654" w:rsidRDefault="00740692" w:rsidP="00740692">
            <w:pPr>
              <w:spacing w:line="276" w:lineRule="auto"/>
            </w:pPr>
            <w:r>
              <w:t>Коэффициент срочной ликвидности</w:t>
            </w:r>
          </w:p>
        </w:tc>
        <w:tc>
          <w:tcPr>
            <w:tcW w:w="1702" w:type="dxa"/>
            <w:vAlign w:val="center"/>
          </w:tcPr>
          <w:p w:rsidR="00584654" w:rsidRDefault="00740692" w:rsidP="00584654">
            <w:pPr>
              <w:spacing w:line="276" w:lineRule="auto"/>
              <w:jc w:val="center"/>
            </w:pPr>
            <w:r>
              <w:t>1,13</w:t>
            </w:r>
          </w:p>
        </w:tc>
        <w:tc>
          <w:tcPr>
            <w:tcW w:w="1559" w:type="dxa"/>
            <w:vAlign w:val="center"/>
          </w:tcPr>
          <w:p w:rsidR="00584654" w:rsidRDefault="00740692" w:rsidP="00584654">
            <w:pPr>
              <w:spacing w:line="276" w:lineRule="auto"/>
              <w:jc w:val="center"/>
            </w:pPr>
            <w:r>
              <w:t>1,19</w:t>
            </w:r>
          </w:p>
        </w:tc>
      </w:tr>
      <w:tr w:rsidR="00584654" w:rsidTr="00126BAC">
        <w:trPr>
          <w:jc w:val="center"/>
        </w:trPr>
        <w:tc>
          <w:tcPr>
            <w:tcW w:w="534" w:type="dxa"/>
            <w:vAlign w:val="center"/>
          </w:tcPr>
          <w:p w:rsidR="00584654" w:rsidRDefault="00584654" w:rsidP="00584654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51" w:type="dxa"/>
          </w:tcPr>
          <w:p w:rsidR="00584654" w:rsidRDefault="00740692" w:rsidP="00740692">
            <w:pPr>
              <w:spacing w:line="276" w:lineRule="auto"/>
            </w:pPr>
            <w:r>
              <w:t>Коэффициент текущей ликвидности</w:t>
            </w:r>
          </w:p>
        </w:tc>
        <w:tc>
          <w:tcPr>
            <w:tcW w:w="1702" w:type="dxa"/>
            <w:vAlign w:val="center"/>
          </w:tcPr>
          <w:p w:rsidR="00584654" w:rsidRDefault="00740692" w:rsidP="00584654">
            <w:pPr>
              <w:spacing w:line="276" w:lineRule="auto"/>
              <w:jc w:val="center"/>
            </w:pPr>
            <w:r>
              <w:t>1,11</w:t>
            </w:r>
          </w:p>
        </w:tc>
        <w:tc>
          <w:tcPr>
            <w:tcW w:w="1559" w:type="dxa"/>
            <w:vAlign w:val="center"/>
          </w:tcPr>
          <w:p w:rsidR="00584654" w:rsidRDefault="00740692" w:rsidP="00584654">
            <w:pPr>
              <w:spacing w:line="276" w:lineRule="auto"/>
              <w:jc w:val="center"/>
            </w:pPr>
            <w:r>
              <w:t>1,11</w:t>
            </w:r>
          </w:p>
        </w:tc>
      </w:tr>
    </w:tbl>
    <w:p w:rsidR="00584654" w:rsidRDefault="00740692" w:rsidP="00743FD3">
      <w:pPr>
        <w:shd w:val="clear" w:color="auto" w:fill="FFFFFF" w:themeFill="background1"/>
        <w:spacing w:before="120" w:after="120" w:line="276" w:lineRule="auto"/>
        <w:ind w:firstLine="709"/>
        <w:jc w:val="both"/>
      </w:pPr>
      <w:r>
        <w:t>Показатели</w:t>
      </w:r>
      <w:r w:rsidR="00251DAE">
        <w:t xml:space="preserve"> финансовой устойчивости представлены в таблице 2.4.9.3.</w:t>
      </w:r>
    </w:p>
    <w:p w:rsidR="00251DAE" w:rsidRDefault="00251DAE" w:rsidP="00743FD3">
      <w:pPr>
        <w:shd w:val="clear" w:color="auto" w:fill="FFFFFF" w:themeFill="background1"/>
        <w:spacing w:before="120" w:after="120" w:line="276" w:lineRule="auto"/>
        <w:ind w:firstLine="709"/>
        <w:jc w:val="both"/>
      </w:pPr>
      <w:r>
        <w:t>Таблица 2.4.9.3. Показатели финансовой устойчивости ОАО «ТЭК»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251"/>
        <w:gridCol w:w="1702"/>
        <w:gridCol w:w="1559"/>
      </w:tblGrid>
      <w:tr w:rsidR="00251DAE" w:rsidTr="00126BAC">
        <w:trPr>
          <w:tblHeader/>
          <w:jc w:val="center"/>
        </w:trPr>
        <w:tc>
          <w:tcPr>
            <w:tcW w:w="534" w:type="dxa"/>
            <w:vAlign w:val="center"/>
          </w:tcPr>
          <w:p w:rsidR="00251DAE" w:rsidRPr="00494C12" w:rsidRDefault="00251DAE" w:rsidP="00000942">
            <w:pPr>
              <w:spacing w:line="276" w:lineRule="auto"/>
              <w:jc w:val="center"/>
              <w:rPr>
                <w:b/>
              </w:rPr>
            </w:pPr>
            <w:r w:rsidRPr="00494C12">
              <w:rPr>
                <w:b/>
              </w:rPr>
              <w:t>№</w:t>
            </w:r>
          </w:p>
        </w:tc>
        <w:tc>
          <w:tcPr>
            <w:tcW w:w="4251" w:type="dxa"/>
            <w:vAlign w:val="center"/>
          </w:tcPr>
          <w:p w:rsidR="00251DAE" w:rsidRPr="00494C12" w:rsidRDefault="00251DAE" w:rsidP="00000942">
            <w:pPr>
              <w:spacing w:line="276" w:lineRule="auto"/>
              <w:jc w:val="center"/>
              <w:rPr>
                <w:b/>
              </w:rPr>
            </w:pPr>
            <w:r w:rsidRPr="00494C12">
              <w:rPr>
                <w:b/>
              </w:rPr>
              <w:t>Показатели</w:t>
            </w:r>
          </w:p>
        </w:tc>
        <w:tc>
          <w:tcPr>
            <w:tcW w:w="1702" w:type="dxa"/>
            <w:vAlign w:val="center"/>
          </w:tcPr>
          <w:p w:rsidR="00251DAE" w:rsidRPr="00494C12" w:rsidRDefault="00251DAE" w:rsidP="0000094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на 31.12.12</w:t>
            </w:r>
          </w:p>
        </w:tc>
        <w:tc>
          <w:tcPr>
            <w:tcW w:w="1559" w:type="dxa"/>
            <w:vAlign w:val="center"/>
          </w:tcPr>
          <w:p w:rsidR="00251DAE" w:rsidRPr="00494C12" w:rsidRDefault="00251DAE" w:rsidP="0000094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на 31.12.13</w:t>
            </w:r>
          </w:p>
        </w:tc>
      </w:tr>
      <w:tr w:rsidR="00251DAE" w:rsidTr="00126BAC">
        <w:trPr>
          <w:jc w:val="center"/>
        </w:trPr>
        <w:tc>
          <w:tcPr>
            <w:tcW w:w="534" w:type="dxa"/>
            <w:vAlign w:val="center"/>
          </w:tcPr>
          <w:p w:rsidR="00251DAE" w:rsidRDefault="00251DAE" w:rsidP="0000094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4251" w:type="dxa"/>
          </w:tcPr>
          <w:p w:rsidR="00251DAE" w:rsidRDefault="00000942" w:rsidP="00000942">
            <w:pPr>
              <w:spacing w:line="276" w:lineRule="auto"/>
            </w:pPr>
            <w:r>
              <w:t>Коэффициент финансовой независимости</w:t>
            </w:r>
          </w:p>
        </w:tc>
        <w:tc>
          <w:tcPr>
            <w:tcW w:w="1702" w:type="dxa"/>
            <w:vAlign w:val="center"/>
          </w:tcPr>
          <w:p w:rsidR="00251DAE" w:rsidRDefault="00000942" w:rsidP="00000942">
            <w:pPr>
              <w:spacing w:line="276" w:lineRule="auto"/>
              <w:jc w:val="center"/>
            </w:pPr>
            <w:r>
              <w:t>0,21</w:t>
            </w:r>
          </w:p>
        </w:tc>
        <w:tc>
          <w:tcPr>
            <w:tcW w:w="1559" w:type="dxa"/>
            <w:vAlign w:val="center"/>
          </w:tcPr>
          <w:p w:rsidR="00251DAE" w:rsidRDefault="00000942" w:rsidP="00000942">
            <w:pPr>
              <w:spacing w:line="276" w:lineRule="auto"/>
              <w:jc w:val="center"/>
            </w:pPr>
            <w:r>
              <w:t>0,22</w:t>
            </w:r>
          </w:p>
        </w:tc>
      </w:tr>
      <w:tr w:rsidR="00251DAE" w:rsidTr="00126BAC">
        <w:trPr>
          <w:jc w:val="center"/>
        </w:trPr>
        <w:tc>
          <w:tcPr>
            <w:tcW w:w="534" w:type="dxa"/>
            <w:vAlign w:val="center"/>
          </w:tcPr>
          <w:p w:rsidR="00251DAE" w:rsidRDefault="00251DAE" w:rsidP="00000942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251" w:type="dxa"/>
          </w:tcPr>
          <w:p w:rsidR="00251DAE" w:rsidRDefault="00251DAE" w:rsidP="00000942">
            <w:pPr>
              <w:spacing w:line="276" w:lineRule="auto"/>
            </w:pPr>
            <w:r>
              <w:t xml:space="preserve">Коэффициент </w:t>
            </w:r>
            <w:r w:rsidR="00000942">
              <w:t>финансовой устойчивости</w:t>
            </w:r>
          </w:p>
        </w:tc>
        <w:tc>
          <w:tcPr>
            <w:tcW w:w="1702" w:type="dxa"/>
            <w:vAlign w:val="center"/>
          </w:tcPr>
          <w:p w:rsidR="00251DAE" w:rsidRDefault="00000942" w:rsidP="00000942">
            <w:pPr>
              <w:spacing w:line="276" w:lineRule="auto"/>
              <w:jc w:val="center"/>
            </w:pPr>
            <w:r>
              <w:t>0,21</w:t>
            </w:r>
          </w:p>
        </w:tc>
        <w:tc>
          <w:tcPr>
            <w:tcW w:w="1559" w:type="dxa"/>
            <w:vAlign w:val="center"/>
          </w:tcPr>
          <w:p w:rsidR="00251DAE" w:rsidRDefault="00000942" w:rsidP="00000942">
            <w:pPr>
              <w:spacing w:line="276" w:lineRule="auto"/>
              <w:jc w:val="center"/>
            </w:pPr>
            <w:r>
              <w:t>0,32</w:t>
            </w:r>
          </w:p>
        </w:tc>
      </w:tr>
    </w:tbl>
    <w:p w:rsidR="00251DAE" w:rsidRPr="000A4855" w:rsidRDefault="00DC022B" w:rsidP="00DC022B">
      <w:pPr>
        <w:shd w:val="clear" w:color="auto" w:fill="FFFFFF" w:themeFill="background1"/>
        <w:spacing w:before="120" w:after="120" w:line="276" w:lineRule="auto"/>
        <w:ind w:firstLine="709"/>
        <w:jc w:val="both"/>
      </w:pPr>
      <w:r>
        <w:t xml:space="preserve">Коэффициент финансовой независимости свидетельствует о достаточном уровне капитала и резервов у ОАО «ТЭК». Коэффициент финансовой устойчивости выражает удельный вес тех источников финансирования, которые данная организация может использовать в своей деятельности длительное время, привлеченных для финансирования активов данной организации наряду с собственными средствами. Положительная </w:t>
      </w:r>
      <w:r w:rsidRPr="000A4855">
        <w:t xml:space="preserve">динамика коэффициентов свидетельствует о финансовой устойчивости ОАО «ТЭК». </w:t>
      </w:r>
    </w:p>
    <w:p w:rsidR="000A4855" w:rsidRPr="000A4855" w:rsidRDefault="000A4855" w:rsidP="00743FD3">
      <w:pPr>
        <w:shd w:val="clear" w:color="auto" w:fill="FFFFFF" w:themeFill="background1"/>
        <w:spacing w:before="120" w:after="120" w:line="276" w:lineRule="auto"/>
        <w:ind w:firstLine="709"/>
        <w:jc w:val="both"/>
      </w:pPr>
      <w:r w:rsidRPr="000A4855">
        <w:t>Показатели рентабельности представлены в таблице 2.4.9.4.</w:t>
      </w:r>
    </w:p>
    <w:p w:rsidR="000A4855" w:rsidRPr="000A4855" w:rsidRDefault="000A4855" w:rsidP="00743FD3">
      <w:pPr>
        <w:shd w:val="clear" w:color="auto" w:fill="FFFFFF" w:themeFill="background1"/>
        <w:spacing w:before="120" w:after="120" w:line="276" w:lineRule="auto"/>
        <w:ind w:firstLine="709"/>
        <w:jc w:val="both"/>
      </w:pPr>
      <w:r w:rsidRPr="000A4855">
        <w:t>Таблица 2.4.9.4. Показатели рентабельности ОАО «ТЭК»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251"/>
        <w:gridCol w:w="1702"/>
        <w:gridCol w:w="1559"/>
      </w:tblGrid>
      <w:tr w:rsidR="000A4855" w:rsidTr="00126BAC">
        <w:trPr>
          <w:tblHeader/>
          <w:jc w:val="center"/>
        </w:trPr>
        <w:tc>
          <w:tcPr>
            <w:tcW w:w="534" w:type="dxa"/>
            <w:vAlign w:val="center"/>
          </w:tcPr>
          <w:p w:rsidR="000A4855" w:rsidRPr="00494C12" w:rsidRDefault="000A4855" w:rsidP="000A4855">
            <w:pPr>
              <w:spacing w:line="276" w:lineRule="auto"/>
              <w:jc w:val="center"/>
              <w:rPr>
                <w:b/>
              </w:rPr>
            </w:pPr>
            <w:r w:rsidRPr="00494C12">
              <w:rPr>
                <w:b/>
              </w:rPr>
              <w:t>№</w:t>
            </w:r>
          </w:p>
        </w:tc>
        <w:tc>
          <w:tcPr>
            <w:tcW w:w="4251" w:type="dxa"/>
            <w:vAlign w:val="center"/>
          </w:tcPr>
          <w:p w:rsidR="000A4855" w:rsidRPr="00494C12" w:rsidRDefault="000A4855" w:rsidP="000A4855">
            <w:pPr>
              <w:spacing w:line="276" w:lineRule="auto"/>
              <w:jc w:val="center"/>
              <w:rPr>
                <w:b/>
              </w:rPr>
            </w:pPr>
            <w:r w:rsidRPr="00494C12">
              <w:rPr>
                <w:b/>
              </w:rPr>
              <w:t>Показатели</w:t>
            </w:r>
          </w:p>
        </w:tc>
        <w:tc>
          <w:tcPr>
            <w:tcW w:w="1702" w:type="dxa"/>
            <w:vAlign w:val="center"/>
          </w:tcPr>
          <w:p w:rsidR="000A4855" w:rsidRPr="00494C12" w:rsidRDefault="000A4855" w:rsidP="000A485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на 31.12.12</w:t>
            </w:r>
          </w:p>
        </w:tc>
        <w:tc>
          <w:tcPr>
            <w:tcW w:w="1559" w:type="dxa"/>
            <w:vAlign w:val="center"/>
          </w:tcPr>
          <w:p w:rsidR="000A4855" w:rsidRPr="00494C12" w:rsidRDefault="000A4855" w:rsidP="000A485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на 31.12.13</w:t>
            </w:r>
          </w:p>
        </w:tc>
      </w:tr>
      <w:tr w:rsidR="000A4855" w:rsidTr="00126BAC">
        <w:trPr>
          <w:jc w:val="center"/>
        </w:trPr>
        <w:tc>
          <w:tcPr>
            <w:tcW w:w="534" w:type="dxa"/>
            <w:vAlign w:val="center"/>
          </w:tcPr>
          <w:p w:rsidR="000A4855" w:rsidRDefault="000A4855" w:rsidP="000A4855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4251" w:type="dxa"/>
          </w:tcPr>
          <w:p w:rsidR="000A4855" w:rsidRDefault="000A4855" w:rsidP="000A4855">
            <w:pPr>
              <w:spacing w:line="276" w:lineRule="auto"/>
            </w:pPr>
            <w:r>
              <w:t>Рентабельность продаж</w:t>
            </w:r>
          </w:p>
        </w:tc>
        <w:tc>
          <w:tcPr>
            <w:tcW w:w="1702" w:type="dxa"/>
            <w:vAlign w:val="center"/>
          </w:tcPr>
          <w:p w:rsidR="000A4855" w:rsidRDefault="000A4855" w:rsidP="000A4855">
            <w:pPr>
              <w:spacing w:line="276" w:lineRule="auto"/>
              <w:jc w:val="center"/>
            </w:pPr>
            <w:r>
              <w:t>0,7%</w:t>
            </w:r>
          </w:p>
        </w:tc>
        <w:tc>
          <w:tcPr>
            <w:tcW w:w="1559" w:type="dxa"/>
            <w:vAlign w:val="center"/>
          </w:tcPr>
          <w:p w:rsidR="000A4855" w:rsidRDefault="000A4855" w:rsidP="000A4855">
            <w:pPr>
              <w:spacing w:line="276" w:lineRule="auto"/>
              <w:jc w:val="center"/>
            </w:pPr>
            <w:r>
              <w:t>1,0%</w:t>
            </w:r>
          </w:p>
        </w:tc>
      </w:tr>
      <w:tr w:rsidR="000A4855" w:rsidTr="00126BAC">
        <w:trPr>
          <w:jc w:val="center"/>
        </w:trPr>
        <w:tc>
          <w:tcPr>
            <w:tcW w:w="534" w:type="dxa"/>
            <w:vAlign w:val="center"/>
          </w:tcPr>
          <w:p w:rsidR="000A4855" w:rsidRDefault="000A4855" w:rsidP="000A485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251" w:type="dxa"/>
          </w:tcPr>
          <w:p w:rsidR="000A4855" w:rsidRDefault="000A4855" w:rsidP="000A4855">
            <w:pPr>
              <w:spacing w:line="276" w:lineRule="auto"/>
            </w:pPr>
            <w:r>
              <w:t>Рентабельность собственного капитала</w:t>
            </w:r>
          </w:p>
        </w:tc>
        <w:tc>
          <w:tcPr>
            <w:tcW w:w="1702" w:type="dxa"/>
            <w:vAlign w:val="center"/>
          </w:tcPr>
          <w:p w:rsidR="000A4855" w:rsidRDefault="000A4855" w:rsidP="000A4855">
            <w:pPr>
              <w:spacing w:line="276" w:lineRule="auto"/>
              <w:jc w:val="center"/>
            </w:pPr>
            <w:r>
              <w:t>22,8%</w:t>
            </w:r>
          </w:p>
        </w:tc>
        <w:tc>
          <w:tcPr>
            <w:tcW w:w="1559" w:type="dxa"/>
            <w:vAlign w:val="center"/>
          </w:tcPr>
          <w:p w:rsidR="000A4855" w:rsidRDefault="000A4855" w:rsidP="000A4855">
            <w:pPr>
              <w:spacing w:line="276" w:lineRule="auto"/>
              <w:jc w:val="center"/>
            </w:pPr>
            <w:r>
              <w:t>22,8%</w:t>
            </w:r>
          </w:p>
        </w:tc>
      </w:tr>
      <w:tr w:rsidR="000A4855" w:rsidTr="00126BAC">
        <w:trPr>
          <w:jc w:val="center"/>
        </w:trPr>
        <w:tc>
          <w:tcPr>
            <w:tcW w:w="534" w:type="dxa"/>
            <w:vAlign w:val="center"/>
          </w:tcPr>
          <w:p w:rsidR="000A4855" w:rsidRDefault="000A4855" w:rsidP="000A485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51" w:type="dxa"/>
          </w:tcPr>
          <w:p w:rsidR="000A4855" w:rsidRDefault="000A4855" w:rsidP="000A4855">
            <w:pPr>
              <w:spacing w:line="276" w:lineRule="auto"/>
            </w:pPr>
            <w:r>
              <w:t>Рентабельность активов</w:t>
            </w:r>
          </w:p>
        </w:tc>
        <w:tc>
          <w:tcPr>
            <w:tcW w:w="1702" w:type="dxa"/>
            <w:vAlign w:val="center"/>
          </w:tcPr>
          <w:p w:rsidR="000A4855" w:rsidRDefault="000A4855" w:rsidP="000A4855">
            <w:pPr>
              <w:spacing w:line="276" w:lineRule="auto"/>
              <w:jc w:val="center"/>
            </w:pPr>
            <w:r>
              <w:t>4,5%</w:t>
            </w:r>
          </w:p>
        </w:tc>
        <w:tc>
          <w:tcPr>
            <w:tcW w:w="1559" w:type="dxa"/>
            <w:vAlign w:val="center"/>
          </w:tcPr>
          <w:p w:rsidR="000A4855" w:rsidRDefault="000A4855" w:rsidP="000A4855">
            <w:pPr>
              <w:spacing w:line="276" w:lineRule="auto"/>
              <w:jc w:val="center"/>
            </w:pPr>
            <w:r>
              <w:t>4,8%</w:t>
            </w:r>
          </w:p>
        </w:tc>
      </w:tr>
    </w:tbl>
    <w:p w:rsidR="00A1619F" w:rsidRPr="00A1619F" w:rsidRDefault="00743FD3" w:rsidP="00743FD3">
      <w:pPr>
        <w:shd w:val="clear" w:color="auto" w:fill="FFFFFF" w:themeFill="background1"/>
        <w:spacing w:before="120" w:after="120" w:line="276" w:lineRule="auto"/>
        <w:ind w:firstLine="709"/>
        <w:jc w:val="both"/>
      </w:pPr>
      <w:r w:rsidRPr="00A1619F">
        <w:t xml:space="preserve">Рентабельность продаж </w:t>
      </w:r>
      <w:r w:rsidR="00A1619F" w:rsidRPr="00A1619F">
        <w:t>характери</w:t>
      </w:r>
      <w:r w:rsidRPr="00A1619F">
        <w:t xml:space="preserve">зует долю валовой прибыли в объеме продаж, полученной с каждого рубля выручки. Рентабельность собственного капитала отражает величину чистой прибыли, приходящейся на рубль собственных средств. Рентабельность активов </w:t>
      </w:r>
      <w:r w:rsidR="00A1619F" w:rsidRPr="00A1619F">
        <w:t>харак</w:t>
      </w:r>
      <w:r w:rsidRPr="00A1619F">
        <w:t>теризуе</w:t>
      </w:r>
      <w:r w:rsidR="00A1619F" w:rsidRPr="00A1619F">
        <w:t>т степень эффективности исполь</w:t>
      </w:r>
      <w:r w:rsidRPr="00A1619F">
        <w:t>зования</w:t>
      </w:r>
      <w:r w:rsidR="00A1619F" w:rsidRPr="00A1619F">
        <w:t xml:space="preserve"> имущества организации; отража</w:t>
      </w:r>
      <w:r w:rsidRPr="00A1619F">
        <w:t>ет вели</w:t>
      </w:r>
      <w:r w:rsidR="00A1619F" w:rsidRPr="00A1619F">
        <w:t>чину прибыли, получен</w:t>
      </w:r>
      <w:r w:rsidRPr="00A1619F">
        <w:t>ной с к</w:t>
      </w:r>
      <w:r w:rsidR="00A1619F" w:rsidRPr="00A1619F">
        <w:t>аждой денежной единицы, вложен</w:t>
      </w:r>
      <w:r w:rsidRPr="00A1619F">
        <w:t xml:space="preserve">ной в активы. </w:t>
      </w:r>
    </w:p>
    <w:p w:rsidR="00743FD3" w:rsidRDefault="00743FD3" w:rsidP="00743FD3">
      <w:pPr>
        <w:shd w:val="clear" w:color="auto" w:fill="FFFFFF" w:themeFill="background1"/>
        <w:spacing w:before="120" w:after="120" w:line="276" w:lineRule="auto"/>
        <w:ind w:firstLine="709"/>
        <w:jc w:val="both"/>
      </w:pPr>
      <w:r>
        <w:t>По итогам всех отчетных периодов (квартало</w:t>
      </w:r>
      <w:r w:rsidR="009432A3">
        <w:t>в) 2013 года значения показате</w:t>
      </w:r>
      <w:r>
        <w:t>лей выпо</w:t>
      </w:r>
      <w:r w:rsidR="009432A3">
        <w:t>лнялись и удовлетворяли услови</w:t>
      </w:r>
      <w:r>
        <w:t>ям «Ос</w:t>
      </w:r>
      <w:r w:rsidR="009432A3">
        <w:t>новных положений функционирова</w:t>
      </w:r>
      <w:r>
        <w:t>ния розничных рынков электрической энергии», обеспечивая сохранение статуса гарантирующего поставщика на территории Тюменской области, ХМАО</w:t>
      </w:r>
      <w:r w:rsidR="009432A3">
        <w:t xml:space="preserve"> </w:t>
      </w:r>
      <w:r>
        <w:t>- Юг</w:t>
      </w:r>
      <w:r w:rsidR="009432A3">
        <w:t>ры, ЯНАО. Показатели и предель</w:t>
      </w:r>
      <w:r>
        <w:t>ные/р</w:t>
      </w:r>
      <w:r w:rsidR="009432A3">
        <w:t>екомендуемые значения показате</w:t>
      </w:r>
      <w:r>
        <w:t>лей финанс</w:t>
      </w:r>
      <w:r w:rsidR="009432A3">
        <w:t>ового состояния гарантирую</w:t>
      </w:r>
      <w:r>
        <w:t>щих п</w:t>
      </w:r>
      <w:r w:rsidR="009432A3">
        <w:t>оставщиков утверждены Постанов</w:t>
      </w:r>
      <w:r>
        <w:t>лением Правител</w:t>
      </w:r>
      <w:r w:rsidR="009432A3">
        <w:t>ьства РФ №442 от 04.05.2012 г.</w:t>
      </w:r>
    </w:p>
    <w:p w:rsidR="00195FA9" w:rsidRPr="00975A8C" w:rsidRDefault="00A1619F" w:rsidP="004A7674">
      <w:pPr>
        <w:shd w:val="clear" w:color="auto" w:fill="FFFFFF" w:themeFill="background1"/>
        <w:spacing w:before="120" w:after="120" w:line="276" w:lineRule="auto"/>
        <w:ind w:firstLine="709"/>
        <w:jc w:val="both"/>
      </w:pPr>
      <w:r>
        <w:lastRenderedPageBreak/>
        <w:t>В таблице 2.4.9.5</w:t>
      </w:r>
      <w:r w:rsidR="00195FA9" w:rsidRPr="00975A8C">
        <w:t>. представлены данные по тарифам на электрическую энергию, поставляемую насел</w:t>
      </w:r>
      <w:r w:rsidR="00530342">
        <w:t>ению, установленные на 2012-2015</w:t>
      </w:r>
      <w:r w:rsidR="00195FA9" w:rsidRPr="00975A8C">
        <w:t xml:space="preserve"> гг. </w:t>
      </w:r>
    </w:p>
    <w:p w:rsidR="00195FA9" w:rsidRPr="00975A8C" w:rsidRDefault="00A1619F" w:rsidP="00195FA9">
      <w:pPr>
        <w:shd w:val="clear" w:color="auto" w:fill="FFFFFF" w:themeFill="background1"/>
        <w:spacing w:before="120" w:after="120" w:line="276" w:lineRule="auto"/>
        <w:ind w:firstLine="709"/>
        <w:jc w:val="both"/>
      </w:pPr>
      <w:r>
        <w:t>Таблица 2.4.9.5</w:t>
      </w:r>
      <w:r w:rsidR="00195FA9" w:rsidRPr="00975A8C">
        <w:t>. Тарифы на электрическую энергию, поставляемую на</w:t>
      </w:r>
      <w:r w:rsidR="00530342">
        <w:t>селению, на 2012-2015</w:t>
      </w:r>
      <w:r w:rsidR="00195FA9" w:rsidRPr="00975A8C">
        <w:t xml:space="preserve"> гг. </w:t>
      </w:r>
    </w:p>
    <w:tbl>
      <w:tblPr>
        <w:tblW w:w="9571" w:type="dxa"/>
        <w:jc w:val="center"/>
        <w:tblLook w:val="04A0" w:firstRow="1" w:lastRow="0" w:firstColumn="1" w:lastColumn="0" w:noHBand="0" w:noVBand="1"/>
      </w:tblPr>
      <w:tblGrid>
        <w:gridCol w:w="438"/>
        <w:gridCol w:w="3287"/>
        <w:gridCol w:w="746"/>
        <w:gridCol w:w="813"/>
        <w:gridCol w:w="812"/>
        <w:gridCol w:w="813"/>
        <w:gridCol w:w="812"/>
        <w:gridCol w:w="648"/>
        <w:gridCol w:w="601"/>
        <w:gridCol w:w="601"/>
      </w:tblGrid>
      <w:tr w:rsidR="00530342" w:rsidRPr="00975A8C" w:rsidTr="00530342">
        <w:trPr>
          <w:trHeight w:val="300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342" w:rsidRPr="00975A8C" w:rsidRDefault="00530342" w:rsidP="00195FA9">
            <w:pPr>
              <w:jc w:val="center"/>
              <w:rPr>
                <w:b/>
                <w:sz w:val="22"/>
                <w:szCs w:val="22"/>
              </w:rPr>
            </w:pPr>
            <w:r w:rsidRPr="00975A8C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342" w:rsidRPr="00975A8C" w:rsidRDefault="00530342" w:rsidP="00195FA9">
            <w:pPr>
              <w:jc w:val="center"/>
              <w:rPr>
                <w:b/>
                <w:sz w:val="22"/>
                <w:szCs w:val="22"/>
              </w:rPr>
            </w:pPr>
            <w:r w:rsidRPr="00975A8C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342" w:rsidRPr="00975A8C" w:rsidRDefault="00530342" w:rsidP="00195FA9">
            <w:pPr>
              <w:jc w:val="center"/>
              <w:rPr>
                <w:b/>
                <w:sz w:val="22"/>
                <w:szCs w:val="22"/>
              </w:rPr>
            </w:pPr>
            <w:r w:rsidRPr="00975A8C">
              <w:rPr>
                <w:b/>
                <w:sz w:val="22"/>
                <w:szCs w:val="22"/>
              </w:rPr>
              <w:t>2012 год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342" w:rsidRPr="00975A8C" w:rsidRDefault="00530342" w:rsidP="00195FA9">
            <w:pPr>
              <w:jc w:val="center"/>
              <w:rPr>
                <w:b/>
                <w:sz w:val="22"/>
                <w:szCs w:val="22"/>
              </w:rPr>
            </w:pPr>
            <w:r w:rsidRPr="00975A8C">
              <w:rPr>
                <w:b/>
                <w:sz w:val="22"/>
                <w:szCs w:val="22"/>
              </w:rPr>
              <w:t>2013 год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342" w:rsidRPr="00975A8C" w:rsidRDefault="00530342" w:rsidP="00195FA9">
            <w:pPr>
              <w:jc w:val="center"/>
              <w:rPr>
                <w:b/>
                <w:sz w:val="22"/>
                <w:szCs w:val="22"/>
              </w:rPr>
            </w:pPr>
            <w:r w:rsidRPr="00975A8C">
              <w:rPr>
                <w:b/>
                <w:sz w:val="22"/>
                <w:szCs w:val="22"/>
              </w:rPr>
              <w:t>2014 год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0342" w:rsidRPr="00975A8C" w:rsidRDefault="00530342" w:rsidP="00195FA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  <w:r w:rsidRPr="00975A8C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530342" w:rsidRPr="00975A8C" w:rsidTr="00530342">
        <w:trPr>
          <w:cantSplit/>
          <w:trHeight w:val="162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0342" w:rsidRPr="00975A8C" w:rsidRDefault="00530342" w:rsidP="00195FA9">
            <w:pPr>
              <w:rPr>
                <w:b/>
                <w:sz w:val="22"/>
                <w:szCs w:val="22"/>
              </w:rPr>
            </w:pPr>
          </w:p>
        </w:tc>
        <w:tc>
          <w:tcPr>
            <w:tcW w:w="3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42" w:rsidRPr="00975A8C" w:rsidRDefault="00530342" w:rsidP="00195FA9">
            <w:pPr>
              <w:rPr>
                <w:b/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30342" w:rsidRPr="00975A8C" w:rsidRDefault="00530342" w:rsidP="00195FA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75A8C">
              <w:rPr>
                <w:b/>
                <w:sz w:val="22"/>
                <w:szCs w:val="22"/>
              </w:rPr>
              <w:t>с 01.01.12 по 30.06.12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30342" w:rsidRPr="00975A8C" w:rsidRDefault="00530342" w:rsidP="00195FA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75A8C">
              <w:rPr>
                <w:b/>
                <w:sz w:val="22"/>
                <w:szCs w:val="22"/>
              </w:rPr>
              <w:t>с 01.07.12 по 31.12.12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30342" w:rsidRPr="00975A8C" w:rsidRDefault="00530342" w:rsidP="00195FA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75A8C">
              <w:rPr>
                <w:b/>
                <w:sz w:val="22"/>
                <w:szCs w:val="22"/>
              </w:rPr>
              <w:t>с 01.01.13 по 30.06.13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30342" w:rsidRPr="00975A8C" w:rsidRDefault="00530342" w:rsidP="00195FA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75A8C">
              <w:rPr>
                <w:b/>
                <w:sz w:val="22"/>
                <w:szCs w:val="22"/>
              </w:rPr>
              <w:t>с 01.07.13 по 31.12.13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30342" w:rsidRPr="00975A8C" w:rsidRDefault="00530342" w:rsidP="00195FA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75A8C">
              <w:rPr>
                <w:b/>
                <w:sz w:val="22"/>
                <w:szCs w:val="22"/>
              </w:rPr>
              <w:t>с 01.01.14 по 30.06.14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30342" w:rsidRPr="00975A8C" w:rsidRDefault="00530342" w:rsidP="00195FA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75A8C">
              <w:rPr>
                <w:b/>
                <w:sz w:val="22"/>
                <w:szCs w:val="22"/>
              </w:rPr>
              <w:t>с 01.07.14 по 31.12.14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0342" w:rsidRPr="00530342" w:rsidRDefault="00530342" w:rsidP="00530342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 w:rsidRPr="00530342">
              <w:rPr>
                <w:b/>
                <w:color w:val="000000"/>
                <w:sz w:val="22"/>
                <w:szCs w:val="22"/>
              </w:rPr>
              <w:t>с 01.01.15 по 30.06.15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0342" w:rsidRPr="00530342" w:rsidRDefault="00530342" w:rsidP="00530342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 w:rsidRPr="00530342">
              <w:rPr>
                <w:b/>
                <w:color w:val="000000"/>
                <w:sz w:val="22"/>
                <w:szCs w:val="22"/>
              </w:rPr>
              <w:t>с 01.07.15 по 31.12.15</w:t>
            </w:r>
          </w:p>
        </w:tc>
      </w:tr>
      <w:tr w:rsidR="00530342" w:rsidRPr="00975A8C" w:rsidTr="00530342">
        <w:trPr>
          <w:trHeight w:val="975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342" w:rsidRPr="00975A8C" w:rsidRDefault="00530342" w:rsidP="00195FA9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1</w:t>
            </w:r>
          </w:p>
        </w:tc>
        <w:tc>
          <w:tcPr>
            <w:tcW w:w="3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674" w:rsidRDefault="00530342" w:rsidP="00195FA9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 xml:space="preserve">одноставочный тариф на электрическую энергию, поставляемую населению и приравненным к нему категориям потребителей </w:t>
            </w:r>
          </w:p>
          <w:p w:rsidR="00530342" w:rsidRPr="00975A8C" w:rsidRDefault="00530342" w:rsidP="00195FA9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(с НДС), руб./кВтч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0342" w:rsidRPr="00975A8C" w:rsidRDefault="00530342" w:rsidP="00195FA9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1,83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0342" w:rsidRPr="00975A8C" w:rsidRDefault="00530342" w:rsidP="00195FA9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1,94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0342" w:rsidRPr="00975A8C" w:rsidRDefault="00530342" w:rsidP="00195FA9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1,94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342" w:rsidRPr="00975A8C" w:rsidRDefault="00530342" w:rsidP="00195FA9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2,17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342" w:rsidRPr="00975A8C" w:rsidRDefault="00530342" w:rsidP="00195FA9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2,17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342" w:rsidRPr="00975A8C" w:rsidRDefault="00530342" w:rsidP="00195FA9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2,25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342" w:rsidRDefault="0053034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2,25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0342" w:rsidRDefault="0053034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2,44</w:t>
            </w:r>
          </w:p>
        </w:tc>
      </w:tr>
    </w:tbl>
    <w:p w:rsidR="00195FA9" w:rsidRPr="00975A8C" w:rsidRDefault="00195FA9" w:rsidP="00195FA9">
      <w:pPr>
        <w:shd w:val="clear" w:color="auto" w:fill="FFFFFF" w:themeFill="background1"/>
        <w:spacing w:before="120" w:after="120" w:line="276" w:lineRule="auto"/>
        <w:ind w:firstLine="709"/>
        <w:jc w:val="both"/>
      </w:pPr>
      <w:r w:rsidRPr="00975A8C">
        <w:t>Соотношение тарифов на электрическую энергию, поставляемую населению, утвержденных Региональной службой по тарифам Ханты-Мансийского автономного округа</w:t>
      </w:r>
      <w:r w:rsidR="00530342">
        <w:t xml:space="preserve"> </w:t>
      </w:r>
      <w:r w:rsidRPr="00975A8C">
        <w:t>-</w:t>
      </w:r>
      <w:r w:rsidR="00530342">
        <w:t xml:space="preserve"> </w:t>
      </w:r>
      <w:r w:rsidRPr="00975A8C">
        <w:t>Югры и предельного максимального уровня тарифов, установленных в среднем по Ханты-Мансийскому автономному округу</w:t>
      </w:r>
      <w:r w:rsidR="00530342">
        <w:t xml:space="preserve"> </w:t>
      </w:r>
      <w:r w:rsidRPr="00975A8C">
        <w:t>-</w:t>
      </w:r>
      <w:r w:rsidR="00530342">
        <w:t xml:space="preserve"> </w:t>
      </w:r>
      <w:r w:rsidR="004A7674">
        <w:t>Югре в период 2012-2015</w:t>
      </w:r>
      <w:r w:rsidRPr="00975A8C">
        <w:t xml:space="preserve"> гг. графически представлено на рисунке 2.4.9.1.</w:t>
      </w:r>
    </w:p>
    <w:p w:rsidR="00195FA9" w:rsidRPr="00975A8C" w:rsidRDefault="00530342" w:rsidP="001434E2">
      <w:pPr>
        <w:pStyle w:val="af9"/>
        <w:ind w:left="540"/>
        <w:jc w:val="center"/>
      </w:pPr>
      <w:r w:rsidRPr="00530342">
        <w:rPr>
          <w:noProof/>
        </w:rPr>
        <w:drawing>
          <wp:inline distT="0" distB="0" distL="0" distR="0" wp14:anchorId="50B5E15A" wp14:editId="6C931614">
            <wp:extent cx="4572000" cy="3295650"/>
            <wp:effectExtent l="19050" t="0" r="0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95FA9" w:rsidRDefault="00195FA9" w:rsidP="001434E2">
      <w:pPr>
        <w:shd w:val="clear" w:color="auto" w:fill="FFFFFF" w:themeFill="background1"/>
        <w:spacing w:before="120" w:after="120" w:line="276" w:lineRule="auto"/>
        <w:ind w:firstLine="709"/>
        <w:jc w:val="center"/>
      </w:pPr>
      <w:r w:rsidRPr="00975A8C">
        <w:t>Рисунок 2.4.9.1. Соотношение утвержденного и предельного максимального уровня тарифа на электрич</w:t>
      </w:r>
      <w:r w:rsidR="00530342">
        <w:t>ескую энергию в период 2012-2015</w:t>
      </w:r>
      <w:r w:rsidRPr="00975A8C">
        <w:t xml:space="preserve"> гг.</w:t>
      </w:r>
    </w:p>
    <w:p w:rsidR="00195FA9" w:rsidRPr="00975A8C" w:rsidRDefault="00195FA9" w:rsidP="00195FA9">
      <w:pPr>
        <w:shd w:val="clear" w:color="auto" w:fill="FFFFFF" w:themeFill="background1"/>
        <w:spacing w:before="120" w:after="120" w:line="276" w:lineRule="auto"/>
        <w:ind w:firstLine="709"/>
        <w:jc w:val="both"/>
      </w:pPr>
    </w:p>
    <w:p w:rsidR="009A59B0" w:rsidRPr="00F860D4" w:rsidRDefault="00195FA9" w:rsidP="004A7674">
      <w:pPr>
        <w:shd w:val="clear" w:color="auto" w:fill="FFFFFF" w:themeFill="background1"/>
        <w:spacing w:before="120" w:after="120" w:line="276" w:lineRule="auto"/>
        <w:ind w:firstLine="709"/>
        <w:jc w:val="both"/>
      </w:pPr>
      <w:r w:rsidRPr="00975A8C">
        <w:t xml:space="preserve">Рост тарифов на электрическую энергию, поставляемую населению,  </w:t>
      </w:r>
      <w:r w:rsidR="004A7674">
        <w:t>установленных в период 2012-2015</w:t>
      </w:r>
      <w:r w:rsidRPr="00975A8C">
        <w:t xml:space="preserve"> гг. не превышает предельного максимального уровня тарифов, установленных в среднем по Ханты-Мансийскому автономному округу</w:t>
      </w:r>
      <w:r w:rsidR="004A7674">
        <w:t xml:space="preserve"> </w:t>
      </w:r>
      <w:r w:rsidRPr="00975A8C">
        <w:t>-</w:t>
      </w:r>
      <w:r w:rsidR="00530342">
        <w:t xml:space="preserve">  </w:t>
      </w:r>
      <w:r w:rsidRPr="00975A8C">
        <w:t xml:space="preserve">Югре. В целом за анализируемый период необходимо отметить стабильную динамику роста тарифов на электрическую энергию. </w:t>
      </w:r>
    </w:p>
    <w:p w:rsidR="00835A26" w:rsidRPr="00F860D4" w:rsidRDefault="00B3315C" w:rsidP="00F860D4">
      <w:pPr>
        <w:pStyle w:val="af9"/>
        <w:numPr>
          <w:ilvl w:val="2"/>
          <w:numId w:val="24"/>
        </w:numPr>
        <w:shd w:val="clear" w:color="auto" w:fill="FFFFFF" w:themeFill="background1"/>
        <w:tabs>
          <w:tab w:val="left" w:pos="1134"/>
          <w:tab w:val="left" w:pos="1560"/>
        </w:tabs>
        <w:autoSpaceDE w:val="0"/>
        <w:autoSpaceDN w:val="0"/>
        <w:adjustRightInd w:val="0"/>
        <w:jc w:val="both"/>
        <w:outlineLvl w:val="2"/>
        <w:rPr>
          <w:b/>
          <w:bCs/>
          <w:sz w:val="24"/>
          <w:szCs w:val="24"/>
        </w:rPr>
      </w:pPr>
      <w:bookmarkStart w:id="106" w:name="_Toc411980561"/>
      <w:r w:rsidRPr="00F860D4">
        <w:rPr>
          <w:b/>
          <w:bCs/>
          <w:sz w:val="24"/>
          <w:szCs w:val="24"/>
        </w:rPr>
        <w:lastRenderedPageBreak/>
        <w:t>Анализ структуры тарифов на электрическую энергию</w:t>
      </w:r>
      <w:bookmarkStart w:id="107" w:name="_Toc363129176"/>
      <w:bookmarkEnd w:id="106"/>
    </w:p>
    <w:p w:rsidR="009A59B0" w:rsidRPr="00F012DE" w:rsidRDefault="00AD443A" w:rsidP="00F012DE">
      <w:pPr>
        <w:shd w:val="clear" w:color="auto" w:fill="FFFFFF" w:themeFill="background1"/>
        <w:spacing w:before="120" w:after="120" w:line="276" w:lineRule="auto"/>
        <w:ind w:firstLine="709"/>
        <w:jc w:val="both"/>
      </w:pPr>
      <w:bookmarkStart w:id="108" w:name="_Toc406034333"/>
      <w:r w:rsidRPr="00AD443A">
        <w:t>В связи с отсутствием данных о структуре тарифов на электрическую энергию,</w:t>
      </w:r>
      <w:r>
        <w:t xml:space="preserve"> поставляемую населению,</w:t>
      </w:r>
      <w:r w:rsidRPr="00AD443A">
        <w:t xml:space="preserve"> произвести анализ не представляется возможным</w:t>
      </w:r>
      <w:bookmarkEnd w:id="108"/>
    </w:p>
    <w:p w:rsidR="009A59B0" w:rsidRPr="00F860D4" w:rsidRDefault="009D2553" w:rsidP="00F860D4">
      <w:pPr>
        <w:pStyle w:val="af9"/>
        <w:numPr>
          <w:ilvl w:val="2"/>
          <w:numId w:val="24"/>
        </w:numPr>
        <w:shd w:val="clear" w:color="auto" w:fill="FFFFFF" w:themeFill="background1"/>
        <w:tabs>
          <w:tab w:val="left" w:pos="1134"/>
          <w:tab w:val="left" w:pos="1560"/>
        </w:tabs>
        <w:autoSpaceDE w:val="0"/>
        <w:autoSpaceDN w:val="0"/>
        <w:adjustRightInd w:val="0"/>
        <w:jc w:val="both"/>
        <w:outlineLvl w:val="2"/>
        <w:rPr>
          <w:b/>
          <w:bCs/>
          <w:sz w:val="24"/>
          <w:szCs w:val="24"/>
        </w:rPr>
      </w:pPr>
      <w:bookmarkStart w:id="109" w:name="_Toc411980562"/>
      <w:r w:rsidRPr="00F860D4">
        <w:rPr>
          <w:b/>
          <w:sz w:val="24"/>
          <w:szCs w:val="24"/>
        </w:rPr>
        <w:t>Технические и технологические проблемы в системе</w:t>
      </w:r>
      <w:bookmarkEnd w:id="107"/>
      <w:bookmarkEnd w:id="109"/>
    </w:p>
    <w:p w:rsidR="002316B3" w:rsidRPr="00326A4A" w:rsidRDefault="0002729C" w:rsidP="00F860D4">
      <w:pPr>
        <w:shd w:val="clear" w:color="auto" w:fill="FFFFFF" w:themeFill="background1"/>
        <w:spacing w:before="120" w:after="120" w:line="276" w:lineRule="auto"/>
        <w:ind w:firstLine="709"/>
        <w:jc w:val="both"/>
      </w:pPr>
      <w:bookmarkStart w:id="110" w:name="_Toc363129177"/>
      <w:r w:rsidRPr="00F860D4">
        <w:t>В результате проведенного инженерно-технического анализа</w:t>
      </w:r>
      <w:r w:rsidRPr="00326A4A">
        <w:t xml:space="preserve"> системы электроснабжения были выявлены следующие технические и технологические проблемы:</w:t>
      </w:r>
    </w:p>
    <w:p w:rsidR="00326A4A" w:rsidRPr="00326A4A" w:rsidRDefault="00F860D4" w:rsidP="00326A4A">
      <w:pPr>
        <w:pStyle w:val="af9"/>
        <w:numPr>
          <w:ilvl w:val="0"/>
          <w:numId w:val="26"/>
        </w:num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326A4A" w:rsidRPr="00326A4A">
        <w:rPr>
          <w:sz w:val="24"/>
          <w:szCs w:val="24"/>
        </w:rPr>
        <w:t>ысокий износ сетей электроснабжения;</w:t>
      </w:r>
    </w:p>
    <w:p w:rsidR="00326A4A" w:rsidRDefault="00F860D4" w:rsidP="00326A4A">
      <w:pPr>
        <w:pStyle w:val="af9"/>
        <w:numPr>
          <w:ilvl w:val="0"/>
          <w:numId w:val="26"/>
        </w:num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326A4A" w:rsidRPr="00326A4A">
        <w:rPr>
          <w:sz w:val="24"/>
          <w:szCs w:val="24"/>
        </w:rPr>
        <w:t>ысокий износ трансформаторного оборудования.</w:t>
      </w:r>
    </w:p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F860D4" w:rsidRDefault="00F860D4" w:rsidP="00F860D4"/>
    <w:p w:rsidR="009017F9" w:rsidRDefault="009017F9" w:rsidP="00F860D4"/>
    <w:p w:rsidR="009017F9" w:rsidRDefault="009017F9" w:rsidP="00F860D4"/>
    <w:p w:rsidR="009017F9" w:rsidRDefault="009017F9" w:rsidP="00F860D4"/>
    <w:p w:rsidR="009017F9" w:rsidRDefault="009017F9" w:rsidP="00F860D4"/>
    <w:p w:rsidR="009017F9" w:rsidRDefault="009017F9" w:rsidP="00F860D4"/>
    <w:p w:rsidR="009017F9" w:rsidRDefault="009017F9" w:rsidP="00F860D4"/>
    <w:p w:rsidR="009017F9" w:rsidRDefault="009017F9" w:rsidP="00F860D4"/>
    <w:p w:rsidR="009017F9" w:rsidRDefault="009017F9" w:rsidP="00F860D4"/>
    <w:p w:rsidR="009017F9" w:rsidRDefault="009017F9" w:rsidP="00F860D4"/>
    <w:p w:rsidR="009017F9" w:rsidRDefault="009017F9" w:rsidP="00F860D4"/>
    <w:p w:rsidR="009017F9" w:rsidRDefault="009017F9" w:rsidP="00F860D4"/>
    <w:p w:rsidR="009017F9" w:rsidRDefault="009017F9" w:rsidP="00F860D4"/>
    <w:p w:rsidR="009017F9" w:rsidRDefault="009017F9" w:rsidP="00F860D4"/>
    <w:p w:rsidR="009017F9" w:rsidRDefault="009017F9" w:rsidP="00F860D4"/>
    <w:p w:rsidR="009017F9" w:rsidRDefault="009017F9" w:rsidP="00F860D4"/>
    <w:p w:rsidR="009017F9" w:rsidRDefault="009017F9" w:rsidP="00F860D4"/>
    <w:p w:rsidR="009017F9" w:rsidRDefault="009017F9" w:rsidP="00F860D4"/>
    <w:p w:rsidR="009017F9" w:rsidRDefault="009017F9" w:rsidP="00F860D4"/>
    <w:p w:rsidR="009017F9" w:rsidRDefault="009017F9" w:rsidP="00F860D4"/>
    <w:p w:rsidR="009017F9" w:rsidRPr="00F860D4" w:rsidRDefault="009017F9" w:rsidP="00F860D4"/>
    <w:p w:rsidR="00A17AFE" w:rsidRPr="008909DE" w:rsidRDefault="00A17AFE" w:rsidP="00A17AFE">
      <w:pPr>
        <w:pStyle w:val="AAA"/>
        <w:numPr>
          <w:ilvl w:val="1"/>
          <w:numId w:val="24"/>
        </w:numPr>
        <w:tabs>
          <w:tab w:val="left" w:pos="540"/>
        </w:tabs>
        <w:spacing w:line="360" w:lineRule="auto"/>
        <w:outlineLvl w:val="1"/>
        <w:rPr>
          <w:b/>
        </w:rPr>
      </w:pPr>
      <w:bookmarkStart w:id="111" w:name="_Toc363135328"/>
      <w:bookmarkStart w:id="112" w:name="_Toc411980563"/>
      <w:bookmarkEnd w:id="110"/>
      <w:r w:rsidRPr="008909DE">
        <w:rPr>
          <w:b/>
        </w:rPr>
        <w:lastRenderedPageBreak/>
        <w:t>Анализ существующего состояния системы утилизации (захоронения) ТБО</w:t>
      </w:r>
      <w:bookmarkEnd w:id="111"/>
      <w:bookmarkEnd w:id="112"/>
    </w:p>
    <w:p w:rsidR="00A17AFE" w:rsidRDefault="00A17AFE" w:rsidP="00A17AFE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ind w:left="1224"/>
        <w:jc w:val="both"/>
        <w:outlineLvl w:val="2"/>
        <w:rPr>
          <w:b/>
          <w:sz w:val="24"/>
          <w:szCs w:val="24"/>
        </w:rPr>
      </w:pPr>
      <w:bookmarkStart w:id="113" w:name="_Toc363135329"/>
      <w:bookmarkStart w:id="114" w:name="_Toc411980564"/>
      <w:r w:rsidRPr="008909DE">
        <w:rPr>
          <w:b/>
          <w:sz w:val="24"/>
          <w:szCs w:val="24"/>
        </w:rPr>
        <w:t>Институциональная структура</w:t>
      </w:r>
      <w:bookmarkStart w:id="115" w:name="_Toc363129181"/>
      <w:bookmarkEnd w:id="113"/>
      <w:bookmarkEnd w:id="114"/>
    </w:p>
    <w:p w:rsidR="00A17AFE" w:rsidRPr="00093A1A" w:rsidRDefault="00A17AFE" w:rsidP="00EA1E1B">
      <w:pPr>
        <w:spacing w:before="120" w:after="120" w:line="276" w:lineRule="auto"/>
        <w:ind w:firstLine="709"/>
        <w:jc w:val="both"/>
      </w:pPr>
      <w:r>
        <w:t>Услуги</w:t>
      </w:r>
      <w:r w:rsidRPr="00975A8C">
        <w:t xml:space="preserve"> по сбору</w:t>
      </w:r>
      <w:r>
        <w:t xml:space="preserve"> </w:t>
      </w:r>
      <w:r w:rsidRPr="0009627D">
        <w:t>и вывоз</w:t>
      </w:r>
      <w:r>
        <w:t>у твердых бытовых отходов (далее – ТБО),</w:t>
      </w:r>
      <w:r w:rsidRPr="00975A8C">
        <w:t xml:space="preserve"> в муниципальном образовании </w:t>
      </w:r>
      <w:r>
        <w:t>п. Салым</w:t>
      </w:r>
      <w:r w:rsidRPr="00975A8C">
        <w:t xml:space="preserve"> осуществляет ООО «</w:t>
      </w:r>
      <w:r w:rsidRPr="00093A1A">
        <w:t>Промысловик».</w:t>
      </w:r>
      <w:r w:rsidR="00EA1E1B">
        <w:t xml:space="preserve"> </w:t>
      </w:r>
      <w:r>
        <w:t>Д</w:t>
      </w:r>
      <w:r w:rsidRPr="00093A1A">
        <w:t>альнейш</w:t>
      </w:r>
      <w:r>
        <w:t>ая</w:t>
      </w:r>
      <w:r w:rsidRPr="00093A1A">
        <w:t xml:space="preserve"> утилизаци</w:t>
      </w:r>
      <w:r>
        <w:t>я ТБО</w:t>
      </w:r>
      <w:r w:rsidRPr="00093A1A">
        <w:t xml:space="preserve"> осуществляется на полигон</w:t>
      </w:r>
      <w:r>
        <w:t>е</w:t>
      </w:r>
      <w:r w:rsidRPr="00093A1A">
        <w:t xml:space="preserve"> ООО «Спецком</w:t>
      </w:r>
      <w:r>
        <w:t>м</w:t>
      </w:r>
      <w:r w:rsidRPr="00093A1A">
        <w:t>унсервис» г. Нефтеюганск.</w:t>
      </w:r>
    </w:p>
    <w:p w:rsidR="00A17AFE" w:rsidRPr="00975A8C" w:rsidRDefault="00A17AFE" w:rsidP="00EA1E1B">
      <w:pPr>
        <w:spacing w:before="120" w:after="120" w:line="276" w:lineRule="auto"/>
        <w:ind w:firstLine="709"/>
        <w:jc w:val="both"/>
      </w:pPr>
      <w:r w:rsidRPr="00975A8C">
        <w:t>Основным направлени</w:t>
      </w:r>
      <w:r>
        <w:t>ем</w:t>
      </w:r>
      <w:r w:rsidRPr="00975A8C">
        <w:t xml:space="preserve"> деятельности ООО «</w:t>
      </w:r>
      <w:r w:rsidRPr="00093A1A">
        <w:t>Промысловик»</w:t>
      </w:r>
      <w:r w:rsidRPr="00975A8C">
        <w:t xml:space="preserve"> является: </w:t>
      </w:r>
    </w:p>
    <w:p w:rsidR="00A17AFE" w:rsidRPr="00BF2CF4" w:rsidRDefault="00A17AFE" w:rsidP="00EA1E1B">
      <w:pPr>
        <w:pStyle w:val="af9"/>
        <w:numPr>
          <w:ilvl w:val="0"/>
          <w:numId w:val="21"/>
        </w:numPr>
        <w:spacing w:before="120" w:after="12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сбор </w:t>
      </w:r>
      <w:r w:rsidRPr="00093A1A">
        <w:rPr>
          <w:sz w:val="24"/>
          <w:szCs w:val="24"/>
        </w:rPr>
        <w:t xml:space="preserve">и вывоз </w:t>
      </w:r>
      <w:r>
        <w:rPr>
          <w:sz w:val="24"/>
          <w:szCs w:val="24"/>
        </w:rPr>
        <w:t>ТБО до</w:t>
      </w:r>
      <w:r w:rsidRPr="00093A1A">
        <w:rPr>
          <w:sz w:val="24"/>
          <w:szCs w:val="24"/>
        </w:rPr>
        <w:t xml:space="preserve"> полигона ООО «Спецком</w:t>
      </w:r>
      <w:r w:rsidR="00EA1E1B">
        <w:rPr>
          <w:sz w:val="24"/>
          <w:szCs w:val="24"/>
        </w:rPr>
        <w:t>м</w:t>
      </w:r>
      <w:r w:rsidRPr="00093A1A">
        <w:rPr>
          <w:sz w:val="24"/>
          <w:szCs w:val="24"/>
        </w:rPr>
        <w:t>унсервис»</w:t>
      </w:r>
      <w:r>
        <w:rPr>
          <w:sz w:val="24"/>
          <w:szCs w:val="24"/>
        </w:rPr>
        <w:t xml:space="preserve"> в</w:t>
      </w:r>
      <w:r w:rsidRPr="00093A1A">
        <w:rPr>
          <w:sz w:val="24"/>
          <w:szCs w:val="24"/>
        </w:rPr>
        <w:t xml:space="preserve"> г. Нефтеюганск;</w:t>
      </w:r>
    </w:p>
    <w:p w:rsidR="00A17AFE" w:rsidRPr="00975A8C" w:rsidRDefault="00A17AFE" w:rsidP="00EA1E1B">
      <w:pPr>
        <w:spacing w:before="120" w:after="120" w:line="276" w:lineRule="auto"/>
        <w:ind w:firstLine="709"/>
        <w:jc w:val="both"/>
      </w:pPr>
      <w:r w:rsidRPr="00975A8C">
        <w:t>Основным</w:t>
      </w:r>
      <w:r>
        <w:t xml:space="preserve"> </w:t>
      </w:r>
      <w:r w:rsidRPr="00975A8C">
        <w:t>направлени</w:t>
      </w:r>
      <w:r w:rsidR="00EA1E1B">
        <w:t>е</w:t>
      </w:r>
      <w:r>
        <w:t>м</w:t>
      </w:r>
      <w:r w:rsidRPr="00975A8C">
        <w:t xml:space="preserve"> деятельности ООО «Спецкоммунсервис» является: </w:t>
      </w:r>
    </w:p>
    <w:p w:rsidR="00EA1E1B" w:rsidRDefault="00A17AFE" w:rsidP="00EA1E1B">
      <w:pPr>
        <w:pStyle w:val="af9"/>
        <w:numPr>
          <w:ilvl w:val="0"/>
          <w:numId w:val="21"/>
        </w:numPr>
        <w:spacing w:before="120" w:after="12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утилизация и </w:t>
      </w:r>
      <w:r w:rsidRPr="00975A8C">
        <w:rPr>
          <w:sz w:val="24"/>
          <w:szCs w:val="24"/>
        </w:rPr>
        <w:t xml:space="preserve">захоронение </w:t>
      </w:r>
      <w:r>
        <w:rPr>
          <w:sz w:val="24"/>
          <w:szCs w:val="24"/>
        </w:rPr>
        <w:t>ТБО</w:t>
      </w:r>
      <w:r w:rsidRPr="00975A8C">
        <w:rPr>
          <w:sz w:val="24"/>
          <w:szCs w:val="24"/>
        </w:rPr>
        <w:t xml:space="preserve"> и содержание полигона ТБО</w:t>
      </w:r>
      <w:r>
        <w:rPr>
          <w:sz w:val="24"/>
          <w:szCs w:val="24"/>
        </w:rPr>
        <w:t>.</w:t>
      </w:r>
    </w:p>
    <w:p w:rsidR="00EA1E1B" w:rsidRPr="00EA1E1B" w:rsidRDefault="00EA1E1B" w:rsidP="00EA1E1B">
      <w:pPr>
        <w:pStyle w:val="af9"/>
        <w:spacing w:before="120" w:after="120" w:line="276" w:lineRule="auto"/>
        <w:ind w:left="1429"/>
        <w:contextualSpacing/>
        <w:jc w:val="both"/>
        <w:rPr>
          <w:sz w:val="24"/>
          <w:szCs w:val="24"/>
        </w:rPr>
      </w:pPr>
    </w:p>
    <w:p w:rsidR="00A17AFE" w:rsidRDefault="00A17AFE" w:rsidP="00EA1E1B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spacing w:before="120" w:after="120"/>
        <w:jc w:val="both"/>
        <w:outlineLvl w:val="2"/>
        <w:rPr>
          <w:b/>
          <w:sz w:val="24"/>
          <w:szCs w:val="24"/>
        </w:rPr>
      </w:pPr>
      <w:bookmarkStart w:id="116" w:name="_Toc411980565"/>
      <w:r w:rsidRPr="008909DE">
        <w:rPr>
          <w:b/>
          <w:sz w:val="24"/>
          <w:szCs w:val="24"/>
        </w:rPr>
        <w:t>Характеристика системы утилизации ТБО</w:t>
      </w:r>
      <w:bookmarkStart w:id="117" w:name="_Toc363129182"/>
      <w:bookmarkEnd w:id="115"/>
      <w:bookmarkEnd w:id="116"/>
    </w:p>
    <w:p w:rsidR="00EA1E1B" w:rsidRDefault="00A17AFE" w:rsidP="00A17AFE">
      <w:pPr>
        <w:spacing w:before="120" w:after="120" w:line="276" w:lineRule="auto"/>
        <w:ind w:firstLine="709"/>
        <w:jc w:val="both"/>
      </w:pPr>
      <w:r>
        <w:t>Система утилизации</w:t>
      </w:r>
      <w:r w:rsidRPr="00072322">
        <w:t xml:space="preserve"> ТБО </w:t>
      </w:r>
      <w:r>
        <w:t>в</w:t>
      </w:r>
      <w:r w:rsidRPr="00072322">
        <w:t xml:space="preserve"> МО п. Салым осуществляется по несменяемой контейнерной системе. Вывоз </w:t>
      </w:r>
      <w:r>
        <w:t>ТБО</w:t>
      </w:r>
      <w:r w:rsidRPr="00072322">
        <w:t xml:space="preserve"> производится с 59 контейнерных площадок (139 контейнеров) из них 40 контейнерных площадок (115 контейнеров) от населения</w:t>
      </w:r>
      <w:r w:rsidR="00EA1E1B">
        <w:t>.</w:t>
      </w:r>
    </w:p>
    <w:p w:rsidR="00EA1E1B" w:rsidRDefault="00A17AFE" w:rsidP="00A17AFE">
      <w:pPr>
        <w:spacing w:before="120" w:after="120" w:line="276" w:lineRule="auto"/>
        <w:ind w:firstLine="709"/>
        <w:jc w:val="both"/>
      </w:pPr>
      <w:r w:rsidRPr="00A231D0">
        <w:t>Периодичность</w:t>
      </w:r>
      <w:r w:rsidRPr="00072322">
        <w:t xml:space="preserve"> вывоза составляет 3 раза в неделю. КГО складируется на контейнерных площадках навалом, вывозится по мере накопления.</w:t>
      </w:r>
      <w:r w:rsidR="00EA1E1B">
        <w:t xml:space="preserve"> </w:t>
      </w:r>
    </w:p>
    <w:p w:rsidR="00A17AFE" w:rsidRDefault="00A17AFE" w:rsidP="00A17AFE">
      <w:pPr>
        <w:spacing w:before="120" w:after="120" w:line="276" w:lineRule="auto"/>
        <w:ind w:firstLine="709"/>
        <w:jc w:val="both"/>
      </w:pPr>
      <w:r>
        <w:t xml:space="preserve">Информация о системе сбора ТБО муниципального образования в разрезе поселений представлена в таблице </w:t>
      </w:r>
      <w:r w:rsidRPr="00A231D0">
        <w:t>2.5.2.1.</w:t>
      </w:r>
    </w:p>
    <w:p w:rsidR="00A17AFE" w:rsidRDefault="00A17AFE" w:rsidP="00A17AFE">
      <w:pPr>
        <w:spacing w:before="120" w:after="120" w:line="276" w:lineRule="auto"/>
        <w:ind w:firstLine="709"/>
        <w:jc w:val="both"/>
      </w:pPr>
      <w:r w:rsidRPr="00072322">
        <w:t>Таблица 2.</w:t>
      </w:r>
      <w:r>
        <w:t>5</w:t>
      </w:r>
      <w:r w:rsidRPr="00072322">
        <w:t xml:space="preserve">.2.1. </w:t>
      </w:r>
      <w:r w:rsidRPr="005E05EE">
        <w:t xml:space="preserve">Сводные сведения о системе сбора </w:t>
      </w:r>
      <w:r>
        <w:t>ТБО</w:t>
      </w:r>
      <w:r w:rsidRPr="005E05EE">
        <w:t xml:space="preserve"> в </w:t>
      </w:r>
      <w:r>
        <w:t>МО с</w:t>
      </w:r>
      <w:r w:rsidR="00EA1E1B">
        <w:t xml:space="preserve">. </w:t>
      </w:r>
      <w:r>
        <w:t>п. Салым</w:t>
      </w:r>
    </w:p>
    <w:tbl>
      <w:tblPr>
        <w:tblW w:w="9215" w:type="dxa"/>
        <w:jc w:val="center"/>
        <w:tblInd w:w="675" w:type="dxa"/>
        <w:tblLayout w:type="fixed"/>
        <w:tblLook w:val="00A0" w:firstRow="1" w:lastRow="0" w:firstColumn="1" w:lastColumn="0" w:noHBand="0" w:noVBand="0"/>
      </w:tblPr>
      <w:tblGrid>
        <w:gridCol w:w="709"/>
        <w:gridCol w:w="1701"/>
        <w:gridCol w:w="1701"/>
        <w:gridCol w:w="1559"/>
        <w:gridCol w:w="1843"/>
        <w:gridCol w:w="1702"/>
      </w:tblGrid>
      <w:tr w:rsidR="00A17AFE" w:rsidRPr="00EA1E1B" w:rsidTr="006E54FA">
        <w:trPr>
          <w:trHeight w:val="20"/>
          <w:tblHeader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7AFE" w:rsidRPr="00EA1E1B" w:rsidRDefault="00A17AFE" w:rsidP="006E54FA">
            <w:pPr>
              <w:jc w:val="center"/>
              <w:rPr>
                <w:b/>
                <w:sz w:val="22"/>
                <w:szCs w:val="22"/>
              </w:rPr>
            </w:pPr>
            <w:r w:rsidRPr="00EA1E1B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FE" w:rsidRPr="00EA1E1B" w:rsidRDefault="00A17AFE" w:rsidP="006E54FA">
            <w:pPr>
              <w:jc w:val="center"/>
              <w:rPr>
                <w:b/>
                <w:sz w:val="22"/>
                <w:szCs w:val="22"/>
              </w:rPr>
            </w:pPr>
            <w:r w:rsidRPr="00EA1E1B">
              <w:rPr>
                <w:b/>
                <w:sz w:val="22"/>
                <w:szCs w:val="22"/>
              </w:rPr>
              <w:t xml:space="preserve">Наименование </w:t>
            </w:r>
          </w:p>
          <w:p w:rsidR="00A17AFE" w:rsidRPr="00EA1E1B" w:rsidRDefault="00A17AFE" w:rsidP="006E54FA">
            <w:pPr>
              <w:jc w:val="center"/>
              <w:rPr>
                <w:b/>
                <w:sz w:val="22"/>
                <w:szCs w:val="22"/>
              </w:rPr>
            </w:pPr>
            <w:r w:rsidRPr="00EA1E1B">
              <w:rPr>
                <w:b/>
                <w:sz w:val="22"/>
                <w:szCs w:val="22"/>
              </w:rPr>
              <w:t>населенного пункта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FE" w:rsidRPr="00EA1E1B" w:rsidRDefault="00A17AFE" w:rsidP="006E54FA">
            <w:pPr>
              <w:jc w:val="center"/>
              <w:rPr>
                <w:b/>
                <w:sz w:val="22"/>
                <w:szCs w:val="22"/>
              </w:rPr>
            </w:pPr>
            <w:r w:rsidRPr="00EA1E1B">
              <w:rPr>
                <w:b/>
                <w:sz w:val="22"/>
                <w:szCs w:val="22"/>
              </w:rPr>
              <w:t>Количество контейнерных площадок, шт.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FE" w:rsidRPr="00EA1E1B" w:rsidRDefault="00A17AFE" w:rsidP="006E54FA">
            <w:pPr>
              <w:jc w:val="center"/>
              <w:rPr>
                <w:b/>
                <w:sz w:val="22"/>
                <w:szCs w:val="22"/>
              </w:rPr>
            </w:pPr>
            <w:r w:rsidRPr="00EA1E1B">
              <w:rPr>
                <w:b/>
                <w:sz w:val="22"/>
                <w:szCs w:val="22"/>
              </w:rPr>
              <w:t>Количество контейнеров, шт.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FE" w:rsidRPr="00EA1E1B" w:rsidRDefault="00A17AFE" w:rsidP="006E54FA">
            <w:pPr>
              <w:jc w:val="center"/>
              <w:rPr>
                <w:b/>
                <w:sz w:val="22"/>
                <w:szCs w:val="22"/>
              </w:rPr>
            </w:pPr>
            <w:r w:rsidRPr="00EA1E1B">
              <w:rPr>
                <w:b/>
                <w:sz w:val="22"/>
                <w:szCs w:val="22"/>
              </w:rPr>
              <w:t>Средний объем контейнеров*, м3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FE" w:rsidRPr="00EA1E1B" w:rsidRDefault="00A17AFE" w:rsidP="006E54FA">
            <w:pPr>
              <w:jc w:val="center"/>
              <w:rPr>
                <w:b/>
                <w:sz w:val="22"/>
                <w:szCs w:val="22"/>
              </w:rPr>
            </w:pPr>
            <w:r w:rsidRPr="00EA1E1B">
              <w:rPr>
                <w:b/>
                <w:sz w:val="22"/>
                <w:szCs w:val="22"/>
              </w:rPr>
              <w:t>Общий объем контейнеров, м3</w:t>
            </w:r>
          </w:p>
        </w:tc>
      </w:tr>
      <w:tr w:rsidR="00A17AFE" w:rsidRPr="00EA1E1B" w:rsidTr="006E54FA">
        <w:trPr>
          <w:trHeight w:val="20"/>
          <w:jc w:val="center"/>
        </w:trPr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7AFE" w:rsidRPr="00EA1E1B" w:rsidRDefault="00A17AFE" w:rsidP="006E54FA">
            <w:pPr>
              <w:jc w:val="center"/>
              <w:rPr>
                <w:sz w:val="22"/>
                <w:szCs w:val="22"/>
              </w:rPr>
            </w:pPr>
            <w:r w:rsidRPr="00EA1E1B">
              <w:rPr>
                <w:sz w:val="22"/>
                <w:szCs w:val="22"/>
              </w:rPr>
              <w:t>1.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17AFE" w:rsidRPr="00EA1E1B" w:rsidRDefault="00A17AFE" w:rsidP="006E54FA">
            <w:pPr>
              <w:rPr>
                <w:sz w:val="22"/>
                <w:szCs w:val="22"/>
              </w:rPr>
            </w:pPr>
            <w:r w:rsidRPr="00EA1E1B">
              <w:rPr>
                <w:sz w:val="22"/>
                <w:szCs w:val="22"/>
              </w:rPr>
              <w:t>п. Салым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17AFE" w:rsidRPr="00EA1E1B" w:rsidRDefault="00A17AFE" w:rsidP="006E54FA">
            <w:pPr>
              <w:jc w:val="center"/>
              <w:rPr>
                <w:sz w:val="22"/>
                <w:szCs w:val="22"/>
              </w:rPr>
            </w:pPr>
            <w:r w:rsidRPr="00EA1E1B">
              <w:rPr>
                <w:sz w:val="22"/>
                <w:szCs w:val="22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17AFE" w:rsidRPr="00EA1E1B" w:rsidRDefault="00A17AFE" w:rsidP="006E54FA">
            <w:pPr>
              <w:jc w:val="center"/>
              <w:rPr>
                <w:sz w:val="22"/>
                <w:szCs w:val="22"/>
              </w:rPr>
            </w:pPr>
            <w:r w:rsidRPr="00EA1E1B">
              <w:rPr>
                <w:sz w:val="22"/>
                <w:szCs w:val="22"/>
              </w:rPr>
              <w:t>121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17AFE" w:rsidRPr="00EA1E1B" w:rsidRDefault="00A17AFE" w:rsidP="006E54FA">
            <w:pPr>
              <w:jc w:val="center"/>
              <w:rPr>
                <w:sz w:val="22"/>
                <w:szCs w:val="22"/>
              </w:rPr>
            </w:pPr>
            <w:r w:rsidRPr="00EA1E1B">
              <w:rPr>
                <w:sz w:val="22"/>
                <w:szCs w:val="22"/>
              </w:rPr>
              <w:t>0,78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17AFE" w:rsidRPr="00EA1E1B" w:rsidRDefault="00A17AFE" w:rsidP="006E54FA">
            <w:pPr>
              <w:jc w:val="center"/>
              <w:rPr>
                <w:sz w:val="22"/>
                <w:szCs w:val="22"/>
              </w:rPr>
            </w:pPr>
            <w:r w:rsidRPr="00EA1E1B">
              <w:rPr>
                <w:sz w:val="22"/>
                <w:szCs w:val="22"/>
              </w:rPr>
              <w:t>94,38</w:t>
            </w:r>
          </w:p>
        </w:tc>
      </w:tr>
      <w:tr w:rsidR="00A17AFE" w:rsidRPr="00EA1E1B" w:rsidTr="006E54FA">
        <w:trPr>
          <w:trHeight w:val="20"/>
          <w:jc w:val="center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17AFE" w:rsidRPr="00EA1E1B" w:rsidRDefault="00A17AFE" w:rsidP="006E54F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17AFE" w:rsidRPr="00EA1E1B" w:rsidRDefault="00A17AFE" w:rsidP="006E54FA">
            <w:pPr>
              <w:rPr>
                <w:sz w:val="22"/>
                <w:szCs w:val="22"/>
              </w:rPr>
            </w:pPr>
            <w:r w:rsidRPr="00EA1E1B">
              <w:rPr>
                <w:sz w:val="22"/>
                <w:szCs w:val="22"/>
              </w:rPr>
              <w:t>п. Сивыс-Ях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17AFE" w:rsidRPr="00EA1E1B" w:rsidRDefault="00A17AFE" w:rsidP="006E54FA">
            <w:pPr>
              <w:jc w:val="center"/>
              <w:rPr>
                <w:sz w:val="22"/>
                <w:szCs w:val="22"/>
              </w:rPr>
            </w:pPr>
            <w:r w:rsidRPr="00EA1E1B">
              <w:rPr>
                <w:sz w:val="22"/>
                <w:szCs w:val="22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17AFE" w:rsidRPr="00EA1E1B" w:rsidRDefault="00A17AFE" w:rsidP="006E54FA">
            <w:pPr>
              <w:jc w:val="center"/>
              <w:rPr>
                <w:sz w:val="22"/>
                <w:szCs w:val="22"/>
              </w:rPr>
            </w:pPr>
            <w:r w:rsidRPr="00EA1E1B">
              <w:rPr>
                <w:sz w:val="22"/>
                <w:szCs w:val="22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17AFE" w:rsidRPr="00EA1E1B" w:rsidRDefault="00A17AFE" w:rsidP="006E54FA">
            <w:pPr>
              <w:jc w:val="center"/>
              <w:rPr>
                <w:sz w:val="22"/>
                <w:szCs w:val="22"/>
              </w:rPr>
            </w:pPr>
            <w:r w:rsidRPr="00EA1E1B">
              <w:rPr>
                <w:sz w:val="22"/>
                <w:szCs w:val="22"/>
              </w:rPr>
              <w:t>0,78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17AFE" w:rsidRPr="00EA1E1B" w:rsidRDefault="00A17AFE" w:rsidP="006E54FA">
            <w:pPr>
              <w:jc w:val="center"/>
              <w:rPr>
                <w:sz w:val="22"/>
                <w:szCs w:val="22"/>
              </w:rPr>
            </w:pPr>
            <w:r w:rsidRPr="00EA1E1B">
              <w:rPr>
                <w:sz w:val="22"/>
                <w:szCs w:val="22"/>
              </w:rPr>
              <w:t>14,04</w:t>
            </w:r>
          </w:p>
        </w:tc>
      </w:tr>
    </w:tbl>
    <w:p w:rsidR="00A17AFE" w:rsidRDefault="00A17AFE" w:rsidP="00A17AFE">
      <w:pPr>
        <w:spacing w:before="120" w:after="120" w:line="276" w:lineRule="auto"/>
        <w:ind w:firstLine="709"/>
        <w:jc w:val="both"/>
      </w:pPr>
      <w:r w:rsidRPr="00072322">
        <w:t xml:space="preserve">Вывоз </w:t>
      </w:r>
      <w:r>
        <w:t>ТБО</w:t>
      </w:r>
      <w:r w:rsidRPr="00072322">
        <w:t xml:space="preserve"> осуществляет</w:t>
      </w:r>
      <w:r>
        <w:t xml:space="preserve"> </w:t>
      </w:r>
      <w:r w:rsidRPr="00A231D0">
        <w:t>ООО «Промысловик»</w:t>
      </w:r>
      <w:r w:rsidRPr="00072322">
        <w:t xml:space="preserve"> на полигон </w:t>
      </w:r>
      <w:r>
        <w:t>города</w:t>
      </w:r>
      <w:r w:rsidRPr="00072322">
        <w:t xml:space="preserve"> Нефтеюганск. </w:t>
      </w:r>
      <w:r>
        <w:t>Список с</w:t>
      </w:r>
      <w:r w:rsidRPr="00B52753">
        <w:t>пециализированной</w:t>
      </w:r>
      <w:r>
        <w:t xml:space="preserve"> техники, осуществляющей вывоз</w:t>
      </w:r>
      <w:r w:rsidR="006E54FA">
        <w:t>,</w:t>
      </w:r>
      <w:r>
        <w:t xml:space="preserve"> представлен в таблице </w:t>
      </w:r>
      <w:r w:rsidRPr="00072322">
        <w:t>2.</w:t>
      </w:r>
      <w:r>
        <w:t>5</w:t>
      </w:r>
      <w:r w:rsidRPr="00072322">
        <w:t>.2.</w:t>
      </w:r>
      <w:r>
        <w:t>2</w:t>
      </w:r>
      <w:r w:rsidRPr="00072322">
        <w:t>.</w:t>
      </w:r>
    </w:p>
    <w:p w:rsidR="00A17AFE" w:rsidRPr="00B52753" w:rsidRDefault="00A17AFE" w:rsidP="00A17AFE">
      <w:pPr>
        <w:spacing w:before="120" w:after="120" w:line="276" w:lineRule="auto"/>
        <w:ind w:firstLine="709"/>
        <w:jc w:val="both"/>
      </w:pPr>
      <w:r w:rsidRPr="00072322">
        <w:t>Таблица 2.</w:t>
      </w:r>
      <w:r>
        <w:t>5</w:t>
      </w:r>
      <w:r w:rsidRPr="00072322">
        <w:t>.2.</w:t>
      </w:r>
      <w:r>
        <w:t>3</w:t>
      </w:r>
      <w:r w:rsidRPr="00072322">
        <w:t>.</w:t>
      </w:r>
      <w:r w:rsidRPr="00D66FA6">
        <w:t xml:space="preserve"> </w:t>
      </w:r>
      <w:r>
        <w:t>Список с</w:t>
      </w:r>
      <w:r w:rsidRPr="00B52753">
        <w:t>пециализированной</w:t>
      </w:r>
      <w:r>
        <w:t xml:space="preserve"> техники</w:t>
      </w:r>
      <w:r w:rsidR="006E54FA">
        <w:t>,</w:t>
      </w:r>
      <w:r>
        <w:t xml:space="preserve"> осуществ</w:t>
      </w:r>
      <w:r w:rsidR="00EA1E1B">
        <w:t>ляющей вывоз ТБО из МО с. п. Салым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A17AFE" w:rsidTr="006E54FA">
        <w:trPr>
          <w:tblHeader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Default="00A17AFE" w:rsidP="006E54FA">
            <w:pPr>
              <w:jc w:val="center"/>
              <w:rPr>
                <w:b/>
                <w:sz w:val="22"/>
                <w:szCs w:val="22"/>
              </w:rPr>
            </w:pPr>
            <w:r w:rsidRPr="0067455A">
              <w:rPr>
                <w:b/>
                <w:sz w:val="22"/>
                <w:szCs w:val="22"/>
              </w:rPr>
              <w:t>Транспортное средство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Default="00A17AFE" w:rsidP="006E54FA">
            <w:pPr>
              <w:jc w:val="center"/>
              <w:rPr>
                <w:b/>
                <w:sz w:val="22"/>
                <w:szCs w:val="22"/>
              </w:rPr>
            </w:pPr>
            <w:r w:rsidRPr="0067455A">
              <w:rPr>
                <w:b/>
                <w:sz w:val="22"/>
                <w:szCs w:val="22"/>
              </w:rPr>
              <w:t>Тип, марка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Default="00A17AFE" w:rsidP="006E54FA">
            <w:pPr>
              <w:jc w:val="center"/>
              <w:rPr>
                <w:b/>
                <w:sz w:val="22"/>
                <w:szCs w:val="22"/>
              </w:rPr>
            </w:pPr>
            <w:r w:rsidRPr="0067455A">
              <w:rPr>
                <w:b/>
                <w:sz w:val="22"/>
                <w:szCs w:val="22"/>
              </w:rPr>
              <w:t>Год выпуска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Default="00A17AFE" w:rsidP="006E54FA">
            <w:pPr>
              <w:jc w:val="center"/>
              <w:rPr>
                <w:b/>
                <w:sz w:val="22"/>
                <w:szCs w:val="22"/>
              </w:rPr>
            </w:pPr>
            <w:r w:rsidRPr="0067455A">
              <w:rPr>
                <w:b/>
                <w:sz w:val="22"/>
                <w:szCs w:val="22"/>
              </w:rPr>
              <w:t>Количество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Default="00A17AFE" w:rsidP="006E54FA">
            <w:pPr>
              <w:jc w:val="center"/>
              <w:rPr>
                <w:b/>
                <w:sz w:val="22"/>
                <w:szCs w:val="22"/>
              </w:rPr>
            </w:pPr>
            <w:r w:rsidRPr="0067455A">
              <w:rPr>
                <w:b/>
                <w:sz w:val="22"/>
                <w:szCs w:val="22"/>
              </w:rPr>
              <w:t>Техническое состояние</w:t>
            </w:r>
          </w:p>
        </w:tc>
      </w:tr>
      <w:tr w:rsidR="00A17AFE" w:rsidTr="006E54FA"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Default="00A17AFE" w:rsidP="006E54FA">
            <w:pPr>
              <w:jc w:val="center"/>
              <w:rPr>
                <w:sz w:val="22"/>
                <w:szCs w:val="22"/>
              </w:rPr>
            </w:pPr>
            <w:r w:rsidRPr="0067455A">
              <w:rPr>
                <w:sz w:val="22"/>
                <w:szCs w:val="22"/>
              </w:rPr>
              <w:t>Мусоровозы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Default="00A17AFE" w:rsidP="006E54FA">
            <w:pPr>
              <w:jc w:val="center"/>
              <w:rPr>
                <w:sz w:val="22"/>
                <w:szCs w:val="22"/>
              </w:rPr>
            </w:pPr>
            <w:r w:rsidRPr="0067455A">
              <w:rPr>
                <w:sz w:val="22"/>
                <w:szCs w:val="22"/>
              </w:rPr>
              <w:t>КАМАЗ КО440-5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Default="00A17AFE" w:rsidP="006E54FA">
            <w:pPr>
              <w:jc w:val="center"/>
              <w:rPr>
                <w:sz w:val="22"/>
                <w:szCs w:val="22"/>
              </w:rPr>
            </w:pPr>
            <w:r w:rsidRPr="0067455A">
              <w:rPr>
                <w:sz w:val="22"/>
                <w:szCs w:val="22"/>
              </w:rPr>
              <w:t>2008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Default="00A17AFE" w:rsidP="006E54FA">
            <w:pPr>
              <w:jc w:val="center"/>
              <w:rPr>
                <w:sz w:val="22"/>
                <w:szCs w:val="22"/>
              </w:rPr>
            </w:pPr>
            <w:r w:rsidRPr="0067455A">
              <w:rPr>
                <w:sz w:val="22"/>
                <w:szCs w:val="22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Default="00A17AFE" w:rsidP="006E54FA">
            <w:pPr>
              <w:jc w:val="center"/>
              <w:rPr>
                <w:sz w:val="22"/>
                <w:szCs w:val="22"/>
              </w:rPr>
            </w:pPr>
            <w:r w:rsidRPr="0067455A">
              <w:rPr>
                <w:sz w:val="22"/>
                <w:szCs w:val="22"/>
              </w:rPr>
              <w:t>20%</w:t>
            </w:r>
          </w:p>
        </w:tc>
      </w:tr>
      <w:tr w:rsidR="00A17AFE" w:rsidTr="006E54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294" w:rsidRDefault="00A202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294" w:rsidRDefault="002E3AC5">
            <w:pPr>
              <w:jc w:val="center"/>
              <w:rPr>
                <w:sz w:val="22"/>
                <w:szCs w:val="22"/>
              </w:rPr>
            </w:pPr>
            <w:r w:rsidRPr="002E3AC5">
              <w:rPr>
                <w:sz w:val="22"/>
                <w:szCs w:val="22"/>
              </w:rPr>
              <w:t>КАМАЗ КО440-5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294" w:rsidRDefault="002E3AC5">
            <w:pPr>
              <w:jc w:val="center"/>
              <w:rPr>
                <w:sz w:val="22"/>
                <w:szCs w:val="22"/>
              </w:rPr>
            </w:pPr>
            <w:r w:rsidRPr="002E3AC5">
              <w:rPr>
                <w:sz w:val="22"/>
                <w:szCs w:val="22"/>
              </w:rPr>
              <w:t>2004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294" w:rsidRDefault="002E3AC5">
            <w:pPr>
              <w:jc w:val="center"/>
              <w:rPr>
                <w:sz w:val="22"/>
                <w:szCs w:val="22"/>
              </w:rPr>
            </w:pPr>
            <w:r w:rsidRPr="002E3AC5">
              <w:rPr>
                <w:sz w:val="22"/>
                <w:szCs w:val="22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294" w:rsidRDefault="002E3AC5">
            <w:pPr>
              <w:jc w:val="center"/>
              <w:rPr>
                <w:sz w:val="22"/>
                <w:szCs w:val="22"/>
              </w:rPr>
            </w:pPr>
            <w:r w:rsidRPr="002E3AC5">
              <w:rPr>
                <w:sz w:val="22"/>
                <w:szCs w:val="22"/>
              </w:rPr>
              <w:t>50%</w:t>
            </w:r>
          </w:p>
        </w:tc>
      </w:tr>
    </w:tbl>
    <w:p w:rsidR="00A17AFE" w:rsidRPr="00072322" w:rsidRDefault="00A17AFE" w:rsidP="00A17AFE">
      <w:pPr>
        <w:spacing w:before="120" w:after="120" w:line="276" w:lineRule="auto"/>
        <w:ind w:firstLine="709"/>
        <w:jc w:val="both"/>
      </w:pPr>
      <w:r w:rsidRPr="00072322">
        <w:t xml:space="preserve">Технические характеристики полигона </w:t>
      </w:r>
      <w:r>
        <w:t>г. Нефтеюганска представлены</w:t>
      </w:r>
      <w:r w:rsidRPr="00072322">
        <w:t xml:space="preserve"> </w:t>
      </w:r>
      <w:r>
        <w:t>т</w:t>
      </w:r>
      <w:r w:rsidRPr="00072322">
        <w:t>аблице 2.</w:t>
      </w:r>
      <w:r>
        <w:t>5</w:t>
      </w:r>
      <w:r w:rsidRPr="00072322">
        <w:t>.2.</w:t>
      </w:r>
      <w:r>
        <w:t>3</w:t>
      </w:r>
      <w:r w:rsidRPr="00072322">
        <w:t>.</w:t>
      </w:r>
    </w:p>
    <w:p w:rsidR="00EA1E1B" w:rsidRDefault="00EA1E1B" w:rsidP="00A17AFE">
      <w:pPr>
        <w:spacing w:before="120" w:after="120" w:line="276" w:lineRule="auto"/>
        <w:ind w:firstLine="709"/>
        <w:jc w:val="both"/>
      </w:pPr>
    </w:p>
    <w:p w:rsidR="00EA1E1B" w:rsidRDefault="00EA1E1B" w:rsidP="00A17AFE">
      <w:pPr>
        <w:spacing w:before="120" w:after="120" w:line="276" w:lineRule="auto"/>
        <w:ind w:firstLine="709"/>
        <w:jc w:val="both"/>
      </w:pPr>
    </w:p>
    <w:p w:rsidR="00EA1E1B" w:rsidRDefault="00EA1E1B" w:rsidP="00A17AFE">
      <w:pPr>
        <w:spacing w:before="120" w:after="120" w:line="276" w:lineRule="auto"/>
        <w:ind w:firstLine="709"/>
        <w:jc w:val="both"/>
      </w:pPr>
    </w:p>
    <w:p w:rsidR="00EA1E1B" w:rsidRDefault="00EA1E1B" w:rsidP="00A17AFE">
      <w:pPr>
        <w:spacing w:before="120" w:after="120" w:line="276" w:lineRule="auto"/>
        <w:ind w:firstLine="709"/>
        <w:jc w:val="both"/>
      </w:pPr>
    </w:p>
    <w:p w:rsidR="00EA1E1B" w:rsidRDefault="00EA1E1B" w:rsidP="00A17AFE">
      <w:pPr>
        <w:spacing w:before="120" w:after="120" w:line="276" w:lineRule="auto"/>
        <w:ind w:firstLine="709"/>
        <w:jc w:val="both"/>
      </w:pPr>
    </w:p>
    <w:p w:rsidR="00A17AFE" w:rsidRPr="00072322" w:rsidRDefault="00A17AFE" w:rsidP="00A17AFE">
      <w:pPr>
        <w:spacing w:before="120" w:after="120" w:line="276" w:lineRule="auto"/>
        <w:ind w:firstLine="709"/>
        <w:jc w:val="both"/>
      </w:pPr>
      <w:r w:rsidRPr="00072322">
        <w:lastRenderedPageBreak/>
        <w:t>Таблица 2.</w:t>
      </w:r>
      <w:r>
        <w:t>5</w:t>
      </w:r>
      <w:r w:rsidRPr="00072322">
        <w:t>.2.</w:t>
      </w:r>
      <w:r>
        <w:t>3</w:t>
      </w:r>
      <w:r w:rsidRPr="00072322">
        <w:t>. Технические характеристики полигона</w:t>
      </w:r>
      <w:r>
        <w:t xml:space="preserve"> ТБО в г. Нефтеюганске</w:t>
      </w:r>
    </w:p>
    <w:tbl>
      <w:tblPr>
        <w:tblW w:w="48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6"/>
        <w:gridCol w:w="2978"/>
        <w:gridCol w:w="990"/>
        <w:gridCol w:w="1159"/>
        <w:gridCol w:w="1153"/>
        <w:gridCol w:w="990"/>
        <w:gridCol w:w="1466"/>
      </w:tblGrid>
      <w:tr w:rsidR="00A17AFE" w:rsidRPr="00932E6A" w:rsidTr="006E54FA">
        <w:trPr>
          <w:cantSplit/>
          <w:trHeight w:val="1719"/>
        </w:trPr>
        <w:tc>
          <w:tcPr>
            <w:tcW w:w="334" w:type="pct"/>
            <w:shd w:val="clear" w:color="auto" w:fill="auto"/>
            <w:vAlign w:val="center"/>
          </w:tcPr>
          <w:p w:rsidR="00A17AFE" w:rsidRPr="00932E6A" w:rsidRDefault="00A17AFE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7455A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1590" w:type="pct"/>
            <w:shd w:val="clear" w:color="auto" w:fill="auto"/>
            <w:vAlign w:val="center"/>
          </w:tcPr>
          <w:p w:rsidR="00A17AFE" w:rsidRPr="00932E6A" w:rsidRDefault="00A17AFE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2E6A">
              <w:rPr>
                <w:b/>
                <w:bCs/>
                <w:sz w:val="22"/>
                <w:szCs w:val="22"/>
              </w:rPr>
              <w:t>Местоположение</w:t>
            </w:r>
            <w:r w:rsidRPr="0067455A">
              <w:rPr>
                <w:b/>
                <w:bCs/>
                <w:sz w:val="22"/>
                <w:szCs w:val="22"/>
              </w:rPr>
              <w:t xml:space="preserve"> объекта размещения отходов</w:t>
            </w:r>
          </w:p>
        </w:tc>
        <w:tc>
          <w:tcPr>
            <w:tcW w:w="529" w:type="pct"/>
            <w:textDirection w:val="btLr"/>
            <w:vAlign w:val="center"/>
          </w:tcPr>
          <w:p w:rsidR="00A17AFE" w:rsidRPr="00932E6A" w:rsidRDefault="00A17AFE" w:rsidP="006E54FA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67455A">
              <w:rPr>
                <w:b/>
                <w:bCs/>
                <w:sz w:val="22"/>
                <w:szCs w:val="22"/>
              </w:rPr>
              <w:t>Год ввода в эксплуатацию</w:t>
            </w:r>
          </w:p>
        </w:tc>
        <w:tc>
          <w:tcPr>
            <w:tcW w:w="619" w:type="pct"/>
            <w:shd w:val="clear" w:color="auto" w:fill="auto"/>
            <w:textDirection w:val="btLr"/>
            <w:vAlign w:val="center"/>
          </w:tcPr>
          <w:p w:rsidR="00A17AFE" w:rsidRPr="00932E6A" w:rsidRDefault="00A17AFE" w:rsidP="006E54FA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67455A">
              <w:rPr>
                <w:b/>
                <w:bCs/>
                <w:sz w:val="22"/>
                <w:szCs w:val="22"/>
              </w:rPr>
              <w:t>Проектная вместимость полигона, тыс. м3</w:t>
            </w:r>
          </w:p>
        </w:tc>
        <w:tc>
          <w:tcPr>
            <w:tcW w:w="616" w:type="pct"/>
            <w:shd w:val="clear" w:color="auto" w:fill="auto"/>
            <w:textDirection w:val="btLr"/>
            <w:vAlign w:val="center"/>
          </w:tcPr>
          <w:p w:rsidR="00A17AFE" w:rsidRPr="00932E6A" w:rsidRDefault="00A17AFE" w:rsidP="006E54FA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67455A">
              <w:rPr>
                <w:b/>
                <w:bCs/>
                <w:sz w:val="22"/>
                <w:szCs w:val="22"/>
              </w:rPr>
              <w:t>Площадь полигона, Га</w:t>
            </w:r>
          </w:p>
        </w:tc>
        <w:tc>
          <w:tcPr>
            <w:tcW w:w="529" w:type="pct"/>
            <w:shd w:val="clear" w:color="auto" w:fill="auto"/>
            <w:textDirection w:val="btLr"/>
            <w:vAlign w:val="center"/>
          </w:tcPr>
          <w:p w:rsidR="00A17AFE" w:rsidRPr="00932E6A" w:rsidRDefault="00A17AFE" w:rsidP="006E54FA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67455A">
              <w:rPr>
                <w:b/>
                <w:bCs/>
                <w:sz w:val="22"/>
                <w:szCs w:val="22"/>
              </w:rPr>
              <w:t>Высота складирования отходов, м</w:t>
            </w:r>
          </w:p>
        </w:tc>
        <w:tc>
          <w:tcPr>
            <w:tcW w:w="783" w:type="pct"/>
            <w:shd w:val="clear" w:color="auto" w:fill="auto"/>
            <w:textDirection w:val="btLr"/>
            <w:vAlign w:val="center"/>
          </w:tcPr>
          <w:p w:rsidR="00A17AFE" w:rsidRPr="00932E6A" w:rsidRDefault="00A17AFE" w:rsidP="006E54FA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67455A">
              <w:rPr>
                <w:b/>
                <w:bCs/>
                <w:sz w:val="22"/>
                <w:szCs w:val="22"/>
              </w:rPr>
              <w:t>Фактически накоплено за весь период эксплуатации, тыс. м3</w:t>
            </w:r>
          </w:p>
        </w:tc>
      </w:tr>
      <w:tr w:rsidR="00A17AFE" w:rsidRPr="00932E6A" w:rsidTr="006E54FA">
        <w:trPr>
          <w:trHeight w:val="330"/>
        </w:trPr>
        <w:tc>
          <w:tcPr>
            <w:tcW w:w="334" w:type="pct"/>
            <w:shd w:val="clear" w:color="auto" w:fill="auto"/>
            <w:noWrap/>
            <w:vAlign w:val="center"/>
          </w:tcPr>
          <w:p w:rsidR="00A17AFE" w:rsidRPr="00932E6A" w:rsidRDefault="00A17AFE" w:rsidP="006E54FA">
            <w:pPr>
              <w:jc w:val="center"/>
              <w:rPr>
                <w:sz w:val="22"/>
                <w:szCs w:val="22"/>
              </w:rPr>
            </w:pPr>
            <w:r w:rsidRPr="0067455A">
              <w:rPr>
                <w:sz w:val="22"/>
                <w:szCs w:val="22"/>
              </w:rPr>
              <w:t>1</w:t>
            </w:r>
          </w:p>
        </w:tc>
        <w:tc>
          <w:tcPr>
            <w:tcW w:w="1590" w:type="pct"/>
            <w:shd w:val="clear" w:color="auto" w:fill="auto"/>
            <w:noWrap/>
            <w:vAlign w:val="center"/>
          </w:tcPr>
          <w:p w:rsidR="00A17AFE" w:rsidRPr="00932E6A" w:rsidRDefault="00A17AFE" w:rsidP="006E54FA">
            <w:pPr>
              <w:jc w:val="center"/>
              <w:rPr>
                <w:sz w:val="22"/>
                <w:szCs w:val="22"/>
              </w:rPr>
            </w:pPr>
            <w:r w:rsidRPr="0067455A">
              <w:rPr>
                <w:sz w:val="22"/>
                <w:szCs w:val="22"/>
              </w:rPr>
              <w:t>г. Нефтеюганск/24 км автодороги Нефтеюганск – Пыть-Ях</w:t>
            </w:r>
          </w:p>
        </w:tc>
        <w:tc>
          <w:tcPr>
            <w:tcW w:w="529" w:type="pct"/>
            <w:vAlign w:val="center"/>
          </w:tcPr>
          <w:p w:rsidR="00A17AFE" w:rsidRPr="00932E6A" w:rsidRDefault="00A17AFE" w:rsidP="006E54FA">
            <w:pPr>
              <w:jc w:val="center"/>
              <w:rPr>
                <w:sz w:val="22"/>
                <w:szCs w:val="22"/>
              </w:rPr>
            </w:pPr>
            <w:r w:rsidRPr="0067455A">
              <w:rPr>
                <w:sz w:val="22"/>
                <w:szCs w:val="22"/>
              </w:rPr>
              <w:t>1998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:rsidR="00A17AFE" w:rsidRPr="00932E6A" w:rsidRDefault="00A17AFE" w:rsidP="006E54FA">
            <w:pPr>
              <w:jc w:val="center"/>
              <w:rPr>
                <w:sz w:val="22"/>
                <w:szCs w:val="22"/>
              </w:rPr>
            </w:pPr>
            <w:r w:rsidRPr="0067455A">
              <w:rPr>
                <w:sz w:val="22"/>
                <w:szCs w:val="22"/>
              </w:rPr>
              <w:t>3500</w:t>
            </w:r>
          </w:p>
        </w:tc>
        <w:tc>
          <w:tcPr>
            <w:tcW w:w="616" w:type="pct"/>
            <w:shd w:val="clear" w:color="auto" w:fill="auto"/>
            <w:noWrap/>
            <w:vAlign w:val="center"/>
          </w:tcPr>
          <w:p w:rsidR="00A17AFE" w:rsidRPr="00932E6A" w:rsidRDefault="00A17AFE" w:rsidP="006E54FA">
            <w:pPr>
              <w:jc w:val="center"/>
              <w:rPr>
                <w:sz w:val="22"/>
                <w:szCs w:val="22"/>
              </w:rPr>
            </w:pPr>
            <w:r w:rsidRPr="0067455A">
              <w:rPr>
                <w:sz w:val="22"/>
                <w:szCs w:val="22"/>
              </w:rPr>
              <w:t>11,25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:rsidR="00A17AFE" w:rsidRPr="00932E6A" w:rsidRDefault="00A17AFE" w:rsidP="006E54FA">
            <w:pPr>
              <w:jc w:val="center"/>
              <w:rPr>
                <w:bCs/>
                <w:sz w:val="22"/>
                <w:szCs w:val="22"/>
              </w:rPr>
            </w:pPr>
            <w:r w:rsidRPr="0067455A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83" w:type="pct"/>
            <w:shd w:val="clear" w:color="auto" w:fill="auto"/>
            <w:noWrap/>
            <w:vAlign w:val="center"/>
          </w:tcPr>
          <w:p w:rsidR="00A17AFE" w:rsidRPr="00932E6A" w:rsidRDefault="00A17AFE" w:rsidP="006E54FA">
            <w:pPr>
              <w:jc w:val="center"/>
              <w:rPr>
                <w:sz w:val="22"/>
                <w:szCs w:val="22"/>
              </w:rPr>
            </w:pPr>
            <w:r w:rsidRPr="0067455A">
              <w:rPr>
                <w:sz w:val="22"/>
                <w:szCs w:val="22"/>
              </w:rPr>
              <w:t>6082,68</w:t>
            </w:r>
          </w:p>
        </w:tc>
      </w:tr>
    </w:tbl>
    <w:p w:rsidR="00A17AFE" w:rsidRPr="00975A8C" w:rsidRDefault="00A17AFE" w:rsidP="00A17AFE">
      <w:pPr>
        <w:spacing w:before="120" w:after="120" w:line="276" w:lineRule="auto"/>
        <w:ind w:firstLine="709"/>
        <w:jc w:val="both"/>
      </w:pPr>
      <w:r w:rsidRPr="00975A8C">
        <w:t xml:space="preserve">Полигон имеет санитарно-эпидемиологическое заключение Государственной санитарно-эпидемиологической службы РФ. </w:t>
      </w:r>
    </w:p>
    <w:p w:rsidR="00A17AFE" w:rsidRDefault="00A17AFE" w:rsidP="00A17AFE">
      <w:pPr>
        <w:spacing w:before="120" w:after="120" w:line="276" w:lineRule="auto"/>
        <w:ind w:firstLine="709"/>
        <w:jc w:val="both"/>
      </w:pPr>
      <w:r w:rsidRPr="00975A8C">
        <w:t>Полигон предназначен для захоронения ТБО и для обеспечения санитарной очистки городов Нефтеюганска</w:t>
      </w:r>
      <w:r w:rsidR="006E54FA">
        <w:t>,</w:t>
      </w:r>
      <w:r w:rsidRPr="00975A8C">
        <w:t xml:space="preserve"> и близлежащих населенных пунктов. На полигон ТБО принимаются отходы от жилых домов, общественных зданий и учреждений, предприятий торговли, общественного питания, уличный, садово-парковый смет, строительный мусор и некоторые виды твердых промышленных отходов. </w:t>
      </w:r>
    </w:p>
    <w:p w:rsidR="00A17AFE" w:rsidRPr="00B52753" w:rsidRDefault="00A17AFE" w:rsidP="00A17AFE">
      <w:pPr>
        <w:spacing w:before="120" w:after="120" w:line="276" w:lineRule="auto"/>
        <w:ind w:firstLine="709"/>
        <w:jc w:val="both"/>
      </w:pPr>
      <w:r w:rsidRPr="00B52753">
        <w:t xml:space="preserve">На полигоне </w:t>
      </w:r>
      <w:r>
        <w:t xml:space="preserve">ТБО </w:t>
      </w:r>
      <w:r w:rsidRPr="00B52753">
        <w:t>города Нефтеюганск выполняются следующие виды работ:</w:t>
      </w:r>
    </w:p>
    <w:p w:rsidR="00A17AFE" w:rsidRDefault="00A17AFE" w:rsidP="00A17AFE">
      <w:pPr>
        <w:pStyle w:val="af9"/>
        <w:numPr>
          <w:ilvl w:val="0"/>
          <w:numId w:val="21"/>
        </w:numPr>
        <w:spacing w:before="120" w:after="120" w:line="276" w:lineRule="auto"/>
        <w:jc w:val="both"/>
      </w:pPr>
      <w:r>
        <w:rPr>
          <w:sz w:val="24"/>
          <w:szCs w:val="24"/>
        </w:rPr>
        <w:t>прием отходов;</w:t>
      </w:r>
    </w:p>
    <w:p w:rsidR="00A17AFE" w:rsidRDefault="00A17AFE" w:rsidP="00A17AFE">
      <w:pPr>
        <w:pStyle w:val="af9"/>
        <w:numPr>
          <w:ilvl w:val="0"/>
          <w:numId w:val="21"/>
        </w:numPr>
        <w:spacing w:before="120" w:after="120" w:line="276" w:lineRule="auto"/>
        <w:jc w:val="both"/>
      </w:pPr>
      <w:r>
        <w:rPr>
          <w:sz w:val="24"/>
          <w:szCs w:val="24"/>
        </w:rPr>
        <w:t>складирование отходов;</w:t>
      </w:r>
    </w:p>
    <w:p w:rsidR="00A17AFE" w:rsidRDefault="00A17AFE" w:rsidP="00A17AFE">
      <w:pPr>
        <w:pStyle w:val="af9"/>
        <w:numPr>
          <w:ilvl w:val="0"/>
          <w:numId w:val="21"/>
        </w:numPr>
        <w:spacing w:before="120" w:after="120" w:line="276" w:lineRule="auto"/>
        <w:jc w:val="both"/>
      </w:pPr>
      <w:r>
        <w:rPr>
          <w:sz w:val="24"/>
          <w:szCs w:val="24"/>
        </w:rPr>
        <w:t>изоляция отходов.</w:t>
      </w:r>
    </w:p>
    <w:p w:rsidR="00A17AFE" w:rsidRPr="009A59B0" w:rsidRDefault="00A17AFE" w:rsidP="00A17AFE">
      <w:pPr>
        <w:spacing w:before="120" w:after="120" w:line="276" w:lineRule="auto"/>
        <w:ind w:firstLine="709"/>
        <w:jc w:val="both"/>
      </w:pPr>
      <w:r>
        <w:t>В рамках програ</w:t>
      </w:r>
      <w:r w:rsidRPr="00663CC0">
        <w:t xml:space="preserve">ммы </w:t>
      </w:r>
      <w:r w:rsidRPr="00C477D9">
        <w:t>"Оздоровление экологической обстановки в</w:t>
      </w:r>
      <w:r w:rsidR="00EA1E1B">
        <w:t xml:space="preserve"> </w:t>
      </w:r>
      <w:r w:rsidRPr="00C477D9">
        <w:t xml:space="preserve">Нефтеюганском районе" в МО </w:t>
      </w:r>
      <w:r>
        <w:t>с</w:t>
      </w:r>
      <w:r w:rsidR="00EA1E1B">
        <w:t>.</w:t>
      </w:r>
      <w:r w:rsidRPr="00C477D9">
        <w:t xml:space="preserve">п. Салым построен полигон </w:t>
      </w:r>
      <w:r>
        <w:t>ТБО</w:t>
      </w:r>
      <w:r w:rsidRPr="00C477D9">
        <w:t xml:space="preserve">, который </w:t>
      </w:r>
      <w:r>
        <w:t xml:space="preserve">находится на стадии согласования и дальнейшего </w:t>
      </w:r>
      <w:r w:rsidRPr="00C477D9">
        <w:t xml:space="preserve">ввода в эксплуатацию. Полигон ТБО состоит из нескольких карт для производственного и бытового мусора. </w:t>
      </w:r>
      <w:r>
        <w:t>Он р</w:t>
      </w:r>
      <w:r w:rsidRPr="00C477D9">
        <w:t>асположен в трех километрах от поселения. Такая отдаленность от населенного пункта будет способствовать сохранению стабильной экологической обстановки.</w:t>
      </w:r>
      <w:r>
        <w:t xml:space="preserve"> </w:t>
      </w:r>
      <w:r w:rsidRPr="00C477D9">
        <w:t xml:space="preserve">После ввода в эксплуатацию на полигон будут вывозить мусор из южных поселений муниципалитета - Салыма, Куть-Яха и Сентябрьского. </w:t>
      </w:r>
    </w:p>
    <w:p w:rsidR="00A17AFE" w:rsidRPr="00D4077D" w:rsidRDefault="00F012DE" w:rsidP="00A17AFE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118" w:name="_Toc411980566"/>
      <w:bookmarkStart w:id="119" w:name="_Toc363129183"/>
      <w:bookmarkEnd w:id="117"/>
      <w:r>
        <w:rPr>
          <w:b/>
          <w:sz w:val="24"/>
          <w:szCs w:val="24"/>
        </w:rPr>
        <w:t>Балансы мощности и ресурса</w:t>
      </w:r>
      <w:bookmarkEnd w:id="118"/>
    </w:p>
    <w:p w:rsidR="00A17AFE" w:rsidRDefault="00A17AFE" w:rsidP="00A17AFE">
      <w:pPr>
        <w:spacing w:before="120" w:after="120" w:line="276" w:lineRule="auto"/>
        <w:ind w:firstLine="709"/>
        <w:jc w:val="both"/>
      </w:pPr>
      <w:r>
        <w:t>В настояние время вывоз ТБО в МО с</w:t>
      </w:r>
      <w:r w:rsidR="00EA1E1B">
        <w:t>.</w:t>
      </w:r>
      <w:r>
        <w:t xml:space="preserve">п. Салым ООО </w:t>
      </w:r>
      <w:r w:rsidRPr="00A231D0">
        <w:t>«Промысловик»</w:t>
      </w:r>
      <w:r>
        <w:t xml:space="preserve"> осуществляет из двух населенных пунктов: п. Салым и п. Сивыс-Ях. В таблице 2.5.3.1. подставлен годовой баланс вывоза ТБО в разрезе потребителей за период 2012-2014 г.</w:t>
      </w:r>
    </w:p>
    <w:p w:rsidR="00A17AFE" w:rsidRDefault="00A17AFE" w:rsidP="00A17AFE">
      <w:pPr>
        <w:spacing w:before="120" w:after="120" w:line="276" w:lineRule="auto"/>
        <w:ind w:firstLine="709"/>
        <w:jc w:val="both"/>
      </w:pPr>
      <w:r>
        <w:t>Таблица 2.5.3.1. Годовой баланс вывоза ТБО за период 2012-2014 г.</w:t>
      </w:r>
    </w:p>
    <w:tbl>
      <w:tblPr>
        <w:tblW w:w="8666" w:type="dxa"/>
        <w:jc w:val="center"/>
        <w:tblInd w:w="905" w:type="dxa"/>
        <w:tblLook w:val="04A0" w:firstRow="1" w:lastRow="0" w:firstColumn="1" w:lastColumn="0" w:noHBand="0" w:noVBand="1"/>
      </w:tblPr>
      <w:tblGrid>
        <w:gridCol w:w="567"/>
        <w:gridCol w:w="4871"/>
        <w:gridCol w:w="1116"/>
        <w:gridCol w:w="996"/>
        <w:gridCol w:w="1116"/>
      </w:tblGrid>
      <w:tr w:rsidR="00A17AFE" w:rsidRPr="00EA1E1B" w:rsidTr="00495041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AFE" w:rsidRPr="00EA1E1B" w:rsidRDefault="00A17AFE" w:rsidP="006E54FA">
            <w:pPr>
              <w:jc w:val="center"/>
              <w:rPr>
                <w:b/>
              </w:rPr>
            </w:pPr>
            <w:r w:rsidRPr="00EA1E1B">
              <w:rPr>
                <w:b/>
              </w:rPr>
              <w:t>№</w:t>
            </w:r>
          </w:p>
          <w:p w:rsidR="00A17AFE" w:rsidRPr="00EA1E1B" w:rsidRDefault="00A17AFE" w:rsidP="006E54FA">
            <w:pPr>
              <w:jc w:val="center"/>
              <w:rPr>
                <w:b/>
              </w:rPr>
            </w:pPr>
            <w:r w:rsidRPr="00EA1E1B">
              <w:rPr>
                <w:b/>
              </w:rPr>
              <w:t>п/п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7AFE" w:rsidRPr="00EA1E1B" w:rsidRDefault="00EA1E1B" w:rsidP="006E54FA">
            <w:pPr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pPr>
              <w:jc w:val="center"/>
              <w:rPr>
                <w:b/>
              </w:rPr>
            </w:pPr>
            <w:r w:rsidRPr="00EA1E1B">
              <w:rPr>
                <w:b/>
              </w:rPr>
              <w:t>2012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pPr>
              <w:jc w:val="center"/>
              <w:rPr>
                <w:b/>
              </w:rPr>
            </w:pPr>
            <w:r w:rsidRPr="00EA1E1B">
              <w:rPr>
                <w:b/>
              </w:rPr>
              <w:t>2013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pPr>
              <w:jc w:val="center"/>
              <w:rPr>
                <w:b/>
              </w:rPr>
            </w:pPr>
            <w:r w:rsidRPr="00EA1E1B">
              <w:rPr>
                <w:b/>
              </w:rPr>
              <w:t>2014</w:t>
            </w:r>
          </w:p>
        </w:tc>
      </w:tr>
      <w:tr w:rsidR="00A17AFE" w:rsidRPr="00EA1E1B" w:rsidTr="00495041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Pr="00EA1E1B" w:rsidRDefault="00A17AFE" w:rsidP="006E54FA">
            <w:pPr>
              <w:jc w:val="center"/>
            </w:pPr>
            <w:r w:rsidRPr="00EA1E1B">
              <w:t>1</w:t>
            </w:r>
          </w:p>
        </w:tc>
        <w:tc>
          <w:tcPr>
            <w:tcW w:w="4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r w:rsidRPr="00EA1E1B">
              <w:t>Объем накопленных отходов, в том числе</w:t>
            </w:r>
            <w:r w:rsidR="00495041">
              <w:t xml:space="preserve"> по категориям потребителей</w:t>
            </w:r>
            <w:r w:rsidRPr="00EA1E1B">
              <w:t>, м</w:t>
            </w:r>
            <w:r w:rsidRPr="00EA1E1B">
              <w:rPr>
                <w:vertAlign w:val="superscript"/>
              </w:rPr>
              <w:t>3</w:t>
            </w:r>
            <w:r w:rsidRPr="00EA1E1B">
              <w:t>/год</w:t>
            </w:r>
            <w:r w:rsidR="00EA1E1B">
              <w:t>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pPr>
              <w:jc w:val="center"/>
            </w:pPr>
            <w:r w:rsidRPr="00EA1E1B">
              <w:t>18250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pPr>
              <w:jc w:val="center"/>
            </w:pPr>
            <w:r w:rsidRPr="00EA1E1B">
              <w:t>20757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pPr>
              <w:jc w:val="center"/>
            </w:pPr>
            <w:r w:rsidRPr="00EA1E1B">
              <w:t>162212</w:t>
            </w:r>
          </w:p>
        </w:tc>
      </w:tr>
      <w:tr w:rsidR="00A17AFE" w:rsidRPr="00EA1E1B" w:rsidTr="00495041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Pr="00EA1E1B" w:rsidRDefault="00A17AFE" w:rsidP="006E54FA">
            <w:pPr>
              <w:jc w:val="center"/>
            </w:pPr>
            <w:r w:rsidRPr="00EA1E1B">
              <w:t>1.1</w:t>
            </w:r>
          </w:p>
        </w:tc>
        <w:tc>
          <w:tcPr>
            <w:tcW w:w="4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r w:rsidRPr="00EA1E1B">
              <w:t>население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pPr>
              <w:jc w:val="center"/>
            </w:pPr>
            <w:r w:rsidRPr="00EA1E1B">
              <w:t>6125,5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pPr>
              <w:jc w:val="center"/>
            </w:pPr>
            <w:r w:rsidRPr="00EA1E1B">
              <w:t>9505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pPr>
              <w:jc w:val="center"/>
            </w:pPr>
            <w:r w:rsidRPr="00EA1E1B">
              <w:t>11031,75</w:t>
            </w:r>
          </w:p>
        </w:tc>
      </w:tr>
      <w:tr w:rsidR="00A17AFE" w:rsidRPr="00EA1E1B" w:rsidTr="00495041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Pr="00EA1E1B" w:rsidRDefault="00A17AFE" w:rsidP="006E54FA">
            <w:pPr>
              <w:jc w:val="center"/>
            </w:pPr>
            <w:r w:rsidRPr="00EA1E1B">
              <w:t>1.2</w:t>
            </w:r>
          </w:p>
        </w:tc>
        <w:tc>
          <w:tcPr>
            <w:tcW w:w="4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EA1E1B" w:rsidP="006E54FA">
            <w:r>
              <w:t>б</w:t>
            </w:r>
            <w:r w:rsidRPr="00EA1E1B">
              <w:t>юджетные организации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pPr>
              <w:jc w:val="center"/>
            </w:pPr>
            <w:r w:rsidRPr="00EA1E1B">
              <w:t>615,74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pPr>
              <w:jc w:val="center"/>
            </w:pPr>
            <w:r w:rsidRPr="00EA1E1B">
              <w:t>5065,65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pPr>
              <w:jc w:val="center"/>
            </w:pPr>
            <w:r w:rsidRPr="00EA1E1B">
              <w:t>2640,25</w:t>
            </w:r>
          </w:p>
        </w:tc>
      </w:tr>
      <w:tr w:rsidR="00A17AFE" w:rsidRPr="00EA1E1B" w:rsidTr="00495041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Pr="00EA1E1B" w:rsidRDefault="00A17AFE" w:rsidP="006E54FA">
            <w:pPr>
              <w:jc w:val="center"/>
            </w:pPr>
            <w:r w:rsidRPr="00EA1E1B">
              <w:t>1.3</w:t>
            </w:r>
          </w:p>
        </w:tc>
        <w:tc>
          <w:tcPr>
            <w:tcW w:w="4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r w:rsidRPr="00EA1E1B">
              <w:t>прочие потребители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pPr>
              <w:jc w:val="center"/>
            </w:pPr>
            <w:r w:rsidRPr="00EA1E1B">
              <w:t>11509,01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pPr>
              <w:jc w:val="center"/>
            </w:pPr>
            <w:r w:rsidRPr="00EA1E1B">
              <w:t>6186,35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EA1E1B" w:rsidRDefault="00A17AFE" w:rsidP="006E54FA">
            <w:pPr>
              <w:jc w:val="center"/>
            </w:pPr>
            <w:r w:rsidRPr="00EA1E1B">
              <w:t>2540</w:t>
            </w:r>
          </w:p>
        </w:tc>
      </w:tr>
    </w:tbl>
    <w:p w:rsidR="00A17AFE" w:rsidRDefault="00A17AFE" w:rsidP="00A17AFE">
      <w:pPr>
        <w:spacing w:before="120" w:after="120" w:line="276" w:lineRule="auto"/>
        <w:ind w:firstLine="709"/>
        <w:jc w:val="both"/>
      </w:pPr>
      <w:r w:rsidRPr="00975A8C">
        <w:t xml:space="preserve">Нефтеюганский межмуниципальный комплексный полигон осуществляет прием и захоронение отходов от города Нефтеюганск, </w:t>
      </w:r>
      <w:r>
        <w:t xml:space="preserve">города </w:t>
      </w:r>
      <w:r w:rsidRPr="00975A8C">
        <w:t>Пыть-Ях</w:t>
      </w:r>
      <w:r>
        <w:t xml:space="preserve">, а также других муниципальных образований </w:t>
      </w:r>
      <w:r w:rsidRPr="00975A8C">
        <w:t>Нефтеюганского района.</w:t>
      </w:r>
    </w:p>
    <w:p w:rsidR="00A17AFE" w:rsidRPr="00F012DE" w:rsidRDefault="00A17AFE" w:rsidP="00F012DE">
      <w:pPr>
        <w:spacing w:before="120" w:after="120" w:line="276" w:lineRule="auto"/>
        <w:ind w:firstLine="709"/>
        <w:jc w:val="both"/>
      </w:pPr>
      <w:r w:rsidRPr="00975A8C">
        <w:lastRenderedPageBreak/>
        <w:t xml:space="preserve"> По состоянию на 01.12.2014 г. объем размещенных отходов составляет 6 082 тыс. м</w:t>
      </w:r>
      <w:r w:rsidRPr="00B52753">
        <w:t>3</w:t>
      </w:r>
      <w:r w:rsidRPr="00975A8C">
        <w:t xml:space="preserve"> при проектной мощности 3 500 тыс. м</w:t>
      </w:r>
      <w:r w:rsidR="00EA1E1B">
        <w:t xml:space="preserve">. </w:t>
      </w:r>
      <w:r w:rsidRPr="00975A8C">
        <w:t xml:space="preserve">куб., заполнение полигона составляет 173,7 %, </w:t>
      </w:r>
      <w:r w:rsidRPr="00D539B4">
        <w:t>что свидетельствует о практически двукратном переполнении полигона.</w:t>
      </w:r>
    </w:p>
    <w:p w:rsidR="00A17AFE" w:rsidRPr="00D4077D" w:rsidRDefault="00A17AFE" w:rsidP="00F012DE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120" w:name="_Toc411980567"/>
      <w:r w:rsidRPr="008909DE">
        <w:rPr>
          <w:b/>
          <w:sz w:val="24"/>
          <w:szCs w:val="24"/>
        </w:rPr>
        <w:t>Зона действия источников ресурсов и дефициты мощности</w:t>
      </w:r>
      <w:bookmarkEnd w:id="120"/>
    </w:p>
    <w:p w:rsidR="00A17AFE" w:rsidRDefault="00A17AFE" w:rsidP="00A17AFE">
      <w:pPr>
        <w:spacing w:before="120" w:after="120" w:line="276" w:lineRule="auto"/>
        <w:ind w:firstLine="709"/>
        <w:jc w:val="both"/>
      </w:pPr>
      <w:bookmarkStart w:id="121" w:name="_Toc363129184"/>
      <w:bookmarkEnd w:id="119"/>
      <w:r w:rsidRPr="00E51BB9">
        <w:t xml:space="preserve">Баланс </w:t>
      </w:r>
      <w:r>
        <w:t>сп</w:t>
      </w:r>
      <w:r w:rsidR="00495041">
        <w:t>роса на услугу утилизации</w:t>
      </w:r>
      <w:r>
        <w:t xml:space="preserve"> ТБО на 2025 г.</w:t>
      </w:r>
      <w:r w:rsidRPr="00E51BB9">
        <w:t xml:space="preserve"> приведен в таблице 2.5.4.1</w:t>
      </w:r>
      <w:r>
        <w:t>. Анализ показателей потребления свидетельствует о том, что объем образования ТБО за период с 2016 г. по 2025 г. увеличился на 27%. Данный рост можно объяснить увеличением численности населения. Суммарный объем образования ТБО в 2025 г. составит 18574 м</w:t>
      </w:r>
      <w:r w:rsidRPr="00D4077D">
        <w:rPr>
          <w:vertAlign w:val="superscript"/>
        </w:rPr>
        <w:t>3</w:t>
      </w:r>
      <w:r>
        <w:t>.</w:t>
      </w:r>
    </w:p>
    <w:p w:rsidR="00A17AFE" w:rsidRDefault="00A17AFE" w:rsidP="00495041">
      <w:pPr>
        <w:spacing w:before="120" w:after="120" w:line="276" w:lineRule="auto"/>
        <w:ind w:firstLine="709"/>
        <w:jc w:val="both"/>
      </w:pPr>
      <w:r>
        <w:t>В МО с</w:t>
      </w:r>
      <w:r w:rsidR="00495041">
        <w:t>.</w:t>
      </w:r>
      <w:r>
        <w:t>п. Салым на стадии согласования находится построенный полигон ТБО, после ввода его, в эксплуатацию утилизация ТБО будет осуществляться на нем.  Мощности построенного полигона будет достаточно на расчетный срок (до 2025 г.).</w:t>
      </w:r>
    </w:p>
    <w:p w:rsidR="00A17AFE" w:rsidRPr="00AA1E1C" w:rsidRDefault="00A17AFE" w:rsidP="00495041">
      <w:pPr>
        <w:spacing w:before="120" w:after="120" w:line="276" w:lineRule="auto"/>
        <w:ind w:firstLine="709"/>
        <w:jc w:val="both"/>
      </w:pPr>
      <w:r w:rsidRPr="00AA1E1C">
        <w:t>Табли</w:t>
      </w:r>
      <w:r w:rsidRPr="00E51BB9">
        <w:t>ц</w:t>
      </w:r>
      <w:r>
        <w:t>а</w:t>
      </w:r>
      <w:r w:rsidRPr="00E51BB9">
        <w:t xml:space="preserve"> 2.5.4.1</w:t>
      </w:r>
      <w:r>
        <w:t>. Перспективный ба</w:t>
      </w:r>
      <w:r w:rsidR="00495041">
        <w:t>ланс спроса на услугу утилизации</w:t>
      </w:r>
      <w:r>
        <w:t xml:space="preserve"> ТБО на расчетный срок до 2025 г.</w:t>
      </w:r>
    </w:p>
    <w:tbl>
      <w:tblPr>
        <w:tblW w:w="9092" w:type="dxa"/>
        <w:jc w:val="center"/>
        <w:tblLayout w:type="fixed"/>
        <w:tblLook w:val="04A0" w:firstRow="1" w:lastRow="0" w:firstColumn="1" w:lastColumn="0" w:noHBand="0" w:noVBand="1"/>
      </w:tblPr>
      <w:tblGrid>
        <w:gridCol w:w="584"/>
        <w:gridCol w:w="5390"/>
        <w:gridCol w:w="1559"/>
        <w:gridCol w:w="1559"/>
      </w:tblGrid>
      <w:tr w:rsidR="00A17AFE" w:rsidRPr="00495041" w:rsidTr="00495041">
        <w:trPr>
          <w:trHeight w:val="20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Pr="00495041" w:rsidRDefault="00A17AFE" w:rsidP="00495041">
            <w:pPr>
              <w:jc w:val="center"/>
              <w:rPr>
                <w:b/>
              </w:rPr>
            </w:pPr>
            <w:r w:rsidRPr="00495041">
              <w:rPr>
                <w:b/>
              </w:rPr>
              <w:t>№</w:t>
            </w:r>
          </w:p>
          <w:p w:rsidR="00A17AFE" w:rsidRPr="00495041" w:rsidRDefault="00A17AFE" w:rsidP="00495041">
            <w:pPr>
              <w:jc w:val="center"/>
              <w:rPr>
                <w:b/>
              </w:rPr>
            </w:pPr>
            <w:r w:rsidRPr="00495041">
              <w:rPr>
                <w:b/>
              </w:rPr>
              <w:t>п/п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7AFE" w:rsidRPr="00495041" w:rsidRDefault="00495041" w:rsidP="00495041">
            <w:pPr>
              <w:jc w:val="center"/>
              <w:rPr>
                <w:b/>
              </w:rPr>
            </w:pPr>
            <w:r w:rsidRPr="00495041">
              <w:rPr>
                <w:b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495041" w:rsidRDefault="00A17AFE" w:rsidP="00495041">
            <w:pPr>
              <w:jc w:val="center"/>
              <w:rPr>
                <w:b/>
              </w:rPr>
            </w:pPr>
            <w:r w:rsidRPr="00495041">
              <w:rPr>
                <w:b/>
              </w:rPr>
              <w:t>2015</w:t>
            </w:r>
            <w:r w:rsidR="00495041">
              <w:rPr>
                <w:b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495041" w:rsidRDefault="00A17AFE" w:rsidP="00495041">
            <w:pPr>
              <w:jc w:val="center"/>
              <w:rPr>
                <w:b/>
              </w:rPr>
            </w:pPr>
            <w:r w:rsidRPr="00495041">
              <w:rPr>
                <w:b/>
              </w:rPr>
              <w:t>2025</w:t>
            </w:r>
            <w:r w:rsidR="00495041">
              <w:rPr>
                <w:b/>
              </w:rPr>
              <w:t xml:space="preserve"> год</w:t>
            </w:r>
          </w:p>
        </w:tc>
      </w:tr>
      <w:tr w:rsidR="00A17AFE" w:rsidRPr="00495041" w:rsidTr="00495041">
        <w:trPr>
          <w:trHeight w:val="20"/>
          <w:jc w:val="center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Pr="00495041" w:rsidRDefault="00A17AFE" w:rsidP="006E54FA">
            <w:pPr>
              <w:jc w:val="center"/>
            </w:pPr>
            <w:r w:rsidRPr="00495041">
              <w:t>1</w:t>
            </w:r>
          </w:p>
        </w:tc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495041" w:rsidRDefault="00A17AFE" w:rsidP="006E54FA">
            <w:r w:rsidRPr="00495041">
              <w:t>Объем накопленных отходов, в том числе, м</w:t>
            </w:r>
            <w:r w:rsidRPr="00495041">
              <w:rPr>
                <w:vertAlign w:val="superscript"/>
              </w:rPr>
              <w:t>3</w:t>
            </w:r>
            <w:r w:rsidRPr="00495041">
              <w:t>/год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495041" w:rsidRDefault="00A17AFE" w:rsidP="006E54FA">
            <w:pPr>
              <w:jc w:val="center"/>
              <w:rPr>
                <w:color w:val="373737"/>
              </w:rPr>
            </w:pPr>
            <w:r w:rsidRPr="00495041">
              <w:rPr>
                <w:color w:val="373737"/>
              </w:rPr>
              <w:t>13821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495041" w:rsidRDefault="00A17AFE" w:rsidP="006E54FA">
            <w:pPr>
              <w:jc w:val="center"/>
            </w:pPr>
            <w:r w:rsidRPr="00495041">
              <w:t>18574</w:t>
            </w:r>
          </w:p>
        </w:tc>
      </w:tr>
      <w:tr w:rsidR="00A17AFE" w:rsidRPr="00495041" w:rsidTr="00495041">
        <w:trPr>
          <w:trHeight w:val="20"/>
          <w:jc w:val="center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Pr="00495041" w:rsidRDefault="00A17AFE" w:rsidP="006E54FA">
            <w:pPr>
              <w:jc w:val="center"/>
            </w:pPr>
            <w:r w:rsidRPr="00495041">
              <w:t>1.1</w:t>
            </w:r>
          </w:p>
        </w:tc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495041" w:rsidRDefault="00A17AFE" w:rsidP="006E54FA">
            <w:r w:rsidRPr="00495041"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495041" w:rsidRDefault="00A17AFE" w:rsidP="006E54FA">
            <w:pPr>
              <w:jc w:val="center"/>
            </w:pPr>
            <w:r w:rsidRPr="00495041">
              <w:t>7778,75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495041" w:rsidRDefault="00A17AFE" w:rsidP="006E54FA">
            <w:pPr>
              <w:jc w:val="center"/>
            </w:pPr>
            <w:r w:rsidRPr="00495041">
              <w:t>10454</w:t>
            </w:r>
          </w:p>
        </w:tc>
      </w:tr>
      <w:tr w:rsidR="00A17AFE" w:rsidRPr="00495041" w:rsidTr="00495041">
        <w:trPr>
          <w:trHeight w:val="20"/>
          <w:jc w:val="center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Pr="00495041" w:rsidRDefault="00A17AFE" w:rsidP="006E54FA">
            <w:pPr>
              <w:jc w:val="center"/>
            </w:pPr>
            <w:r w:rsidRPr="00495041">
              <w:t>1.2</w:t>
            </w:r>
          </w:p>
        </w:tc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495041" w:rsidRDefault="00495041" w:rsidP="006E54FA">
            <w:r w:rsidRPr="00495041">
              <w:t>бюджетные</w:t>
            </w:r>
            <w:r w:rsidR="00A17AFE" w:rsidRPr="00495041">
              <w:t xml:space="preserve"> организации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495041" w:rsidRDefault="00A17AFE" w:rsidP="006E54FA">
            <w:pPr>
              <w:jc w:val="center"/>
            </w:pPr>
            <w:r w:rsidRPr="00495041">
              <w:t>3846,97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495041" w:rsidRDefault="00A17AFE" w:rsidP="006E54FA">
            <w:pPr>
              <w:jc w:val="center"/>
            </w:pPr>
            <w:r w:rsidRPr="00495041">
              <w:t>5170</w:t>
            </w:r>
          </w:p>
        </w:tc>
      </w:tr>
      <w:tr w:rsidR="00A17AFE" w:rsidRPr="00495041" w:rsidTr="00495041">
        <w:trPr>
          <w:trHeight w:val="20"/>
          <w:jc w:val="center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AFE" w:rsidRPr="00495041" w:rsidRDefault="00A17AFE" w:rsidP="006E54FA">
            <w:pPr>
              <w:jc w:val="center"/>
            </w:pPr>
            <w:r w:rsidRPr="00495041">
              <w:t>1.3</w:t>
            </w:r>
          </w:p>
        </w:tc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495041" w:rsidRDefault="00A17AFE" w:rsidP="006E54FA">
            <w:r w:rsidRPr="00495041">
              <w:t>прочие потребители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495041" w:rsidRDefault="00A17AFE" w:rsidP="006E54FA">
            <w:pPr>
              <w:jc w:val="center"/>
            </w:pPr>
            <w:r w:rsidRPr="00495041">
              <w:t>2195,36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AFE" w:rsidRPr="00495041" w:rsidRDefault="00A17AFE" w:rsidP="006E54FA">
            <w:pPr>
              <w:jc w:val="center"/>
            </w:pPr>
            <w:r w:rsidRPr="00495041">
              <w:t>2950</w:t>
            </w:r>
          </w:p>
        </w:tc>
      </w:tr>
    </w:tbl>
    <w:p w:rsidR="00A17AFE" w:rsidRPr="00BA1D3A" w:rsidRDefault="00A17AFE" w:rsidP="00A17AFE"/>
    <w:p w:rsidR="00A17AFE" w:rsidRPr="00BA1D3A" w:rsidRDefault="00A17AFE" w:rsidP="00A17AFE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ind w:left="1224"/>
        <w:jc w:val="both"/>
        <w:outlineLvl w:val="2"/>
        <w:rPr>
          <w:b/>
          <w:sz w:val="24"/>
          <w:szCs w:val="24"/>
        </w:rPr>
      </w:pPr>
      <w:bookmarkStart w:id="122" w:name="_Toc411980568"/>
      <w:r w:rsidRPr="00BA1D3A">
        <w:rPr>
          <w:b/>
          <w:sz w:val="24"/>
          <w:szCs w:val="24"/>
        </w:rPr>
        <w:t>Анализ показателей надежности системы утилизации (захоронения) ТБО, имеющиеся проблемы и направления их решения</w:t>
      </w:r>
      <w:bookmarkStart w:id="123" w:name="_Toc363129185"/>
      <w:bookmarkEnd w:id="121"/>
      <w:bookmarkEnd w:id="122"/>
    </w:p>
    <w:p w:rsidR="00A17AFE" w:rsidRPr="00CC22B3" w:rsidRDefault="00A17AFE" w:rsidP="00A17AFE">
      <w:pPr>
        <w:spacing w:before="120" w:after="120" w:line="276" w:lineRule="auto"/>
        <w:ind w:firstLine="709"/>
        <w:jc w:val="both"/>
      </w:pPr>
      <w:r w:rsidRPr="00CC22B3">
        <w:t xml:space="preserve">Несмотря на относительную дешевизну, </w:t>
      </w:r>
      <w:r>
        <w:t>технология захоронения ТБО на полигоне имее</w:t>
      </w:r>
      <w:r w:rsidRPr="00CC22B3">
        <w:t>т существенные недостатки:</w:t>
      </w:r>
    </w:p>
    <w:p w:rsidR="00A17AFE" w:rsidRPr="00CC22B3" w:rsidRDefault="00A17AFE" w:rsidP="00A17AFE">
      <w:pPr>
        <w:spacing w:before="120" w:after="120" w:line="276" w:lineRule="auto"/>
        <w:ind w:firstLine="709"/>
        <w:jc w:val="both"/>
      </w:pPr>
      <w:r w:rsidRPr="00CC22B3">
        <w:t>- долговременное изъятие из оборота значительных площадей земель;</w:t>
      </w:r>
    </w:p>
    <w:p w:rsidR="00A17AFE" w:rsidRPr="00CC22B3" w:rsidRDefault="00A17AFE" w:rsidP="00A17AFE">
      <w:pPr>
        <w:spacing w:before="120" w:after="120" w:line="276" w:lineRule="auto"/>
        <w:ind w:firstLine="709"/>
        <w:jc w:val="both"/>
      </w:pPr>
      <w:r w:rsidRPr="00CC22B3">
        <w:t>- безвозвратные потери ценных компонентов ТБО;</w:t>
      </w:r>
    </w:p>
    <w:p w:rsidR="00A17AFE" w:rsidRPr="00CC22B3" w:rsidRDefault="00A17AFE" w:rsidP="00A17AFE">
      <w:pPr>
        <w:spacing w:before="120" w:after="120" w:line="276" w:lineRule="auto"/>
        <w:ind w:firstLine="709"/>
        <w:jc w:val="both"/>
      </w:pPr>
      <w:r w:rsidRPr="00CC22B3">
        <w:t>- быстрое переполнение существующих полигонов (свалок) из-за большого объема и малой плотности размещаемых отходов. Без предварительного уплотнения средняя плотность</w:t>
      </w:r>
      <w:r>
        <w:t xml:space="preserve"> ТБО составляет 200-220 кг/м</w:t>
      </w:r>
      <w:r w:rsidRPr="00214F6D">
        <w:rPr>
          <w:vertAlign w:val="superscript"/>
        </w:rPr>
        <w:t>3</w:t>
      </w:r>
      <w:r w:rsidRPr="00CC22B3">
        <w:t>, которая достигает всего лишь 450-500 кг</w:t>
      </w:r>
      <w:r>
        <w:t>/</w:t>
      </w:r>
      <w:r w:rsidRPr="00CC22B3">
        <w:t>м</w:t>
      </w:r>
      <w:r>
        <w:t>³</w:t>
      </w:r>
      <w:r w:rsidRPr="00CC22B3">
        <w:t xml:space="preserve"> после уплотнения с использованием мусоровозов;</w:t>
      </w:r>
    </w:p>
    <w:p w:rsidR="00A17AFE" w:rsidRPr="00CC22B3" w:rsidRDefault="00A17AFE" w:rsidP="00A17AFE">
      <w:pPr>
        <w:spacing w:before="120" w:after="120" w:line="276" w:lineRule="auto"/>
        <w:ind w:firstLine="709"/>
        <w:jc w:val="both"/>
      </w:pPr>
      <w:r w:rsidRPr="00CC22B3">
        <w:t>- негативное воздействие на окружающую среду: загрязнение поверхностных и подземных вод, атмосферного воздуха, почв.</w:t>
      </w:r>
    </w:p>
    <w:p w:rsidR="00A17AFE" w:rsidRPr="00CC22B3" w:rsidRDefault="00A17AFE" w:rsidP="00A17AFE">
      <w:pPr>
        <w:spacing w:before="120" w:after="120" w:line="276" w:lineRule="auto"/>
        <w:ind w:firstLine="709"/>
        <w:jc w:val="both"/>
      </w:pPr>
      <w:r>
        <w:t>- отрицательное воздействие от захоронения отходов проявляе</w:t>
      </w:r>
      <w:r w:rsidRPr="00CC22B3">
        <w:t>тся также в повышении заболеваемости людей, ухудшении их жизненных условий, снижении продуктивности природных ресурсов.</w:t>
      </w:r>
    </w:p>
    <w:p w:rsidR="00A17AFE" w:rsidRDefault="00A17AFE" w:rsidP="00495041">
      <w:pPr>
        <w:ind w:firstLine="709"/>
        <w:jc w:val="both"/>
      </w:pPr>
      <w:r w:rsidRPr="00CC22B3">
        <w:t xml:space="preserve">В связи с этим, возникает необходимость в разработке мероприятий, направленных на обеспечение экологической устойчивости МО </w:t>
      </w:r>
      <w:r>
        <w:t>с</w:t>
      </w:r>
      <w:r w:rsidR="00495041">
        <w:t>.</w:t>
      </w:r>
      <w:r>
        <w:t>п. Салым.</w:t>
      </w:r>
    </w:p>
    <w:p w:rsidR="00A17AFE" w:rsidRPr="003974F5" w:rsidRDefault="00A17AFE" w:rsidP="00A17AFE">
      <w:pPr>
        <w:spacing w:before="120" w:after="120" w:line="276" w:lineRule="auto"/>
        <w:ind w:firstLine="709"/>
        <w:jc w:val="both"/>
      </w:pPr>
      <w:r w:rsidRPr="009A7266">
        <w:t>В рамках поставленной задачи необходимо выполнение следующих мероприятий:</w:t>
      </w:r>
    </w:p>
    <w:p w:rsidR="00A17AFE" w:rsidRPr="003974F5" w:rsidRDefault="00A17AFE" w:rsidP="00A17AFE">
      <w:pPr>
        <w:pStyle w:val="af9"/>
        <w:numPr>
          <w:ilvl w:val="0"/>
          <w:numId w:val="37"/>
        </w:numPr>
        <w:spacing w:before="120" w:after="120" w:line="276" w:lineRule="auto"/>
        <w:jc w:val="both"/>
        <w:rPr>
          <w:sz w:val="24"/>
          <w:szCs w:val="24"/>
        </w:rPr>
      </w:pPr>
      <w:r w:rsidRPr="003974F5">
        <w:rPr>
          <w:sz w:val="24"/>
          <w:szCs w:val="24"/>
        </w:rPr>
        <w:t>совершенствование системы обращения с ТБО и организации содержания мест захоронения ТБО:</w:t>
      </w:r>
    </w:p>
    <w:p w:rsidR="00A17AFE" w:rsidRPr="003974F5" w:rsidRDefault="00A17AFE" w:rsidP="00A17AFE">
      <w:pPr>
        <w:pStyle w:val="af9"/>
        <w:numPr>
          <w:ilvl w:val="0"/>
          <w:numId w:val="38"/>
        </w:numPr>
        <w:spacing w:before="120" w:after="120" w:line="276" w:lineRule="auto"/>
        <w:ind w:left="993" w:firstLine="0"/>
        <w:jc w:val="both"/>
        <w:rPr>
          <w:sz w:val="24"/>
          <w:szCs w:val="24"/>
        </w:rPr>
      </w:pPr>
      <w:r w:rsidRPr="003974F5">
        <w:rPr>
          <w:sz w:val="24"/>
          <w:szCs w:val="24"/>
        </w:rPr>
        <w:t>проводить постоянный мониторинг ситуации в сфере обращения с отходами и использования вторичных материальных ресурсов (ВМР);</w:t>
      </w:r>
    </w:p>
    <w:p w:rsidR="00A17AFE" w:rsidRPr="003974F5" w:rsidRDefault="00A17AFE" w:rsidP="00A17AFE">
      <w:pPr>
        <w:pStyle w:val="af9"/>
        <w:numPr>
          <w:ilvl w:val="0"/>
          <w:numId w:val="38"/>
        </w:numPr>
        <w:spacing w:before="120" w:after="120" w:line="276" w:lineRule="auto"/>
        <w:ind w:left="993" w:firstLine="0"/>
        <w:jc w:val="both"/>
        <w:rPr>
          <w:sz w:val="24"/>
          <w:szCs w:val="24"/>
        </w:rPr>
      </w:pPr>
      <w:r w:rsidRPr="003974F5">
        <w:rPr>
          <w:sz w:val="24"/>
          <w:szCs w:val="24"/>
        </w:rPr>
        <w:lastRenderedPageBreak/>
        <w:t>вести кадастр отходов и подготавливать на его основе аналитические материалы;</w:t>
      </w:r>
    </w:p>
    <w:p w:rsidR="00A17AFE" w:rsidRPr="003974F5" w:rsidRDefault="00A17AFE" w:rsidP="00A17AFE">
      <w:pPr>
        <w:pStyle w:val="af9"/>
        <w:numPr>
          <w:ilvl w:val="0"/>
          <w:numId w:val="38"/>
        </w:numPr>
        <w:spacing w:before="120" w:after="120" w:line="276" w:lineRule="auto"/>
        <w:ind w:left="993" w:firstLine="0"/>
        <w:jc w:val="both"/>
        <w:rPr>
          <w:sz w:val="24"/>
          <w:szCs w:val="24"/>
        </w:rPr>
      </w:pPr>
      <w:r w:rsidRPr="003974F5">
        <w:rPr>
          <w:sz w:val="24"/>
          <w:szCs w:val="24"/>
        </w:rPr>
        <w:t>организовывать информационное взаимодействие между всеми участниками процесса использования ВМР, создать специализированный интернет-портал;</w:t>
      </w:r>
    </w:p>
    <w:p w:rsidR="00A17AFE" w:rsidRPr="003974F5" w:rsidRDefault="00A17AFE" w:rsidP="00A17AFE">
      <w:pPr>
        <w:pStyle w:val="af9"/>
        <w:numPr>
          <w:ilvl w:val="0"/>
          <w:numId w:val="38"/>
        </w:numPr>
        <w:spacing w:before="120" w:after="120" w:line="276" w:lineRule="auto"/>
        <w:ind w:left="993" w:firstLine="0"/>
        <w:jc w:val="both"/>
        <w:rPr>
          <w:sz w:val="24"/>
          <w:szCs w:val="24"/>
        </w:rPr>
      </w:pPr>
      <w:r w:rsidRPr="003974F5">
        <w:rPr>
          <w:sz w:val="24"/>
          <w:szCs w:val="24"/>
        </w:rPr>
        <w:t>ликвидировать несанкционированные объекты размещения отходов в целях снижения негативного техногенного воздействия на окружающую среду и улучшения экологической обстановки.</w:t>
      </w:r>
      <w:bookmarkStart w:id="124" w:name="_Toc329873930"/>
      <w:bookmarkStart w:id="125" w:name="_Toc330221440"/>
      <w:bookmarkStart w:id="126" w:name="_Toc331409299"/>
      <w:bookmarkEnd w:id="124"/>
      <w:bookmarkEnd w:id="125"/>
      <w:bookmarkEnd w:id="126"/>
    </w:p>
    <w:p w:rsidR="00A17AFE" w:rsidRPr="003974F5" w:rsidRDefault="00A17AFE" w:rsidP="00A17AFE">
      <w:pPr>
        <w:pStyle w:val="af9"/>
        <w:numPr>
          <w:ilvl w:val="0"/>
          <w:numId w:val="37"/>
        </w:numPr>
        <w:spacing w:before="120" w:after="120" w:line="276" w:lineRule="auto"/>
        <w:jc w:val="both"/>
        <w:rPr>
          <w:sz w:val="24"/>
          <w:szCs w:val="24"/>
        </w:rPr>
      </w:pPr>
      <w:r w:rsidRPr="003974F5">
        <w:rPr>
          <w:sz w:val="24"/>
          <w:szCs w:val="24"/>
        </w:rPr>
        <w:t>модернизация инфраструктуры обращения с отходами с внедрением раздельного сбора и сортировки отходов.</w:t>
      </w:r>
    </w:p>
    <w:p w:rsidR="00A17AFE" w:rsidRPr="003974F5" w:rsidRDefault="00A17AFE" w:rsidP="00A17AFE">
      <w:pPr>
        <w:spacing w:before="120" w:after="120" w:line="276" w:lineRule="auto"/>
        <w:ind w:firstLine="709"/>
        <w:jc w:val="both"/>
      </w:pPr>
      <w:r w:rsidRPr="003974F5">
        <w:t xml:space="preserve">Реализация данного мероприятия актуальна, в случае если в </w:t>
      </w:r>
      <w:r>
        <w:t>сп</w:t>
      </w:r>
      <w:r w:rsidRPr="003974F5">
        <w:t xml:space="preserve">. </w:t>
      </w:r>
      <w:r>
        <w:t>Салым</w:t>
      </w:r>
      <w:r w:rsidRPr="003974F5">
        <w:t xml:space="preserve"> планируется дальнейшая переработка отходов. </w:t>
      </w:r>
    </w:p>
    <w:p w:rsidR="00A17AFE" w:rsidRPr="003974F5" w:rsidRDefault="00A17AFE" w:rsidP="00A17AFE">
      <w:pPr>
        <w:pStyle w:val="af9"/>
        <w:numPr>
          <w:ilvl w:val="0"/>
          <w:numId w:val="37"/>
        </w:numPr>
        <w:spacing w:before="120" w:after="120" w:line="276" w:lineRule="auto"/>
        <w:jc w:val="both"/>
        <w:rPr>
          <w:sz w:val="24"/>
          <w:szCs w:val="24"/>
        </w:rPr>
      </w:pPr>
      <w:r w:rsidRPr="003974F5">
        <w:rPr>
          <w:sz w:val="24"/>
          <w:szCs w:val="24"/>
        </w:rPr>
        <w:t>совершенствование системы экологического образования, воспитания и просвещения, стимулирование населения в сфере обращения с ТБО, в том числе создание условий для организации раздельного сбора ТБО от жителей.</w:t>
      </w:r>
    </w:p>
    <w:p w:rsidR="00A17AFE" w:rsidRPr="003974F5" w:rsidRDefault="00A17AFE" w:rsidP="00A17AFE">
      <w:pPr>
        <w:spacing w:before="120" w:after="120" w:line="276" w:lineRule="auto"/>
        <w:ind w:firstLine="709"/>
        <w:jc w:val="both"/>
      </w:pPr>
      <w:r w:rsidRPr="003974F5">
        <w:t>Данное мероприятие подразумевает проведение просветительской работы среди населения, а также научно-исследовательской работы с целью разработки способов организации раздельного сбора ТБО от жителей.</w:t>
      </w:r>
    </w:p>
    <w:p w:rsidR="00A17AFE" w:rsidRPr="00721A3B" w:rsidRDefault="00A17AFE" w:rsidP="00A17AFE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127" w:name="_Toc411980569"/>
      <w:r w:rsidRPr="00721A3B">
        <w:rPr>
          <w:b/>
          <w:sz w:val="24"/>
          <w:szCs w:val="24"/>
        </w:rPr>
        <w:t>Воздействие на окружающую среду</w:t>
      </w:r>
      <w:bookmarkEnd w:id="123"/>
      <w:bookmarkEnd w:id="127"/>
    </w:p>
    <w:p w:rsidR="00495041" w:rsidRDefault="00A17AFE" w:rsidP="00495041">
      <w:pPr>
        <w:spacing w:before="120" w:after="120" w:line="276" w:lineRule="auto"/>
        <w:ind w:firstLine="709"/>
        <w:jc w:val="both"/>
      </w:pPr>
      <w:r>
        <w:t>На территории с.п. Салым расположена свалка, так называемая площадка временного накопления (ПВН). Вывоз отходов с данной свалки не предусмотрен. Свалка не имеет проектной документации, не оборудована системами защиты окружающей среды, оказывает негативное влияние на здоровье людей</w:t>
      </w:r>
      <w:r w:rsidR="00495041">
        <w:t xml:space="preserve"> и компоненты природной среды.</w:t>
      </w:r>
    </w:p>
    <w:p w:rsidR="00495041" w:rsidRDefault="00A51A42" w:rsidP="00495041">
      <w:pPr>
        <w:spacing w:before="120" w:after="120" w:line="276" w:lineRule="auto"/>
        <w:ind w:firstLine="709"/>
        <w:jc w:val="both"/>
      </w:pPr>
      <w:r>
        <w:t xml:space="preserve">Площадь свалки 6,8 </w:t>
      </w:r>
      <w:r w:rsidR="00A17AFE">
        <w:t xml:space="preserve">га. Объем скопившихся </w:t>
      </w:r>
      <w:r w:rsidR="00A17AFE" w:rsidRPr="00F162AD">
        <w:t xml:space="preserve">отходов по приблизительным подсчетам составляет 800 тыс. м³. </w:t>
      </w:r>
    </w:p>
    <w:p w:rsidR="00FB3D03" w:rsidRPr="00495041" w:rsidRDefault="00E95579" w:rsidP="00495041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128" w:name="_Toc411980570"/>
      <w:r w:rsidRPr="008909DE">
        <w:rPr>
          <w:b/>
          <w:sz w:val="24"/>
          <w:szCs w:val="24"/>
        </w:rPr>
        <w:t xml:space="preserve">Анализ финансового </w:t>
      </w:r>
      <w:r w:rsidR="00FB3D03" w:rsidRPr="008909DE">
        <w:rPr>
          <w:b/>
          <w:sz w:val="24"/>
          <w:szCs w:val="24"/>
        </w:rPr>
        <w:t>состояния организации, оказывающей слугу утилизации ТБО, тарифов на утилизацию ТБО</w:t>
      </w:r>
      <w:bookmarkEnd w:id="128"/>
    </w:p>
    <w:p w:rsidR="0077439D" w:rsidRPr="00A43FE6" w:rsidRDefault="0077439D" w:rsidP="009C44D6">
      <w:pPr>
        <w:spacing w:before="120" w:after="120" w:line="276" w:lineRule="auto"/>
        <w:ind w:firstLine="709"/>
        <w:jc w:val="both"/>
        <w:rPr>
          <w:b/>
          <w:i/>
        </w:rPr>
      </w:pPr>
      <w:r w:rsidRPr="00A43FE6">
        <w:rPr>
          <w:b/>
          <w:i/>
        </w:rPr>
        <w:t>Анализ финансового состояния ООО «Промысловик»</w:t>
      </w:r>
    </w:p>
    <w:p w:rsidR="002F0872" w:rsidRPr="0014434E" w:rsidRDefault="008D6660" w:rsidP="009B77D7">
      <w:pPr>
        <w:spacing w:before="120" w:after="120" w:line="276" w:lineRule="auto"/>
        <w:ind w:firstLine="709"/>
        <w:jc w:val="both"/>
      </w:pPr>
      <w:r w:rsidRPr="008D6660">
        <w:t>ООО «Промысловик» является многопрофильным предприятием,</w:t>
      </w:r>
      <w:r>
        <w:t xml:space="preserve"> </w:t>
      </w:r>
      <w:r w:rsidR="00B6677B">
        <w:t xml:space="preserve">которое </w:t>
      </w:r>
      <w:r>
        <w:t xml:space="preserve">осуществляет не только </w:t>
      </w:r>
      <w:r w:rsidR="002F0872" w:rsidRPr="0014434E">
        <w:t xml:space="preserve">оказание </w:t>
      </w:r>
      <w:r>
        <w:t>услуг по вывозу и захоронению ТБО</w:t>
      </w:r>
      <w:r w:rsidR="00B6677B">
        <w:t xml:space="preserve"> в с.п. Салым</w:t>
      </w:r>
      <w:r>
        <w:t>, но также оказывает коммунальные</w:t>
      </w:r>
      <w:r w:rsidR="002F0872" w:rsidRPr="0014434E">
        <w:t xml:space="preserve"> услуг</w:t>
      </w:r>
      <w:r>
        <w:t>и</w:t>
      </w:r>
      <w:r w:rsidR="002F0872" w:rsidRPr="0014434E">
        <w:t xml:space="preserve"> по теплоснабжению,</w:t>
      </w:r>
      <w:r w:rsidR="00B350FD">
        <w:t xml:space="preserve"> водоснабжению и водоотведению </w:t>
      </w:r>
      <w:r w:rsidR="0065260D">
        <w:t>в других населенных пунктах</w:t>
      </w:r>
      <w:r w:rsidR="002F0872">
        <w:t>.</w:t>
      </w:r>
      <w:r w:rsidR="002F0872" w:rsidRPr="0014434E">
        <w:t xml:space="preserve"> </w:t>
      </w:r>
    </w:p>
    <w:p w:rsidR="00B350FD" w:rsidRDefault="00B350FD" w:rsidP="00B350FD">
      <w:pPr>
        <w:spacing w:before="120" w:after="120" w:line="276" w:lineRule="auto"/>
        <w:ind w:firstLine="709"/>
        <w:jc w:val="both"/>
      </w:pPr>
      <w:r>
        <w:t xml:space="preserve">Анализ финансового состояния ООО «Промысловик» выполнен на основе </w:t>
      </w:r>
      <w:r w:rsidRPr="00975A8C">
        <w:t xml:space="preserve">годовой </w:t>
      </w:r>
      <w:r>
        <w:t xml:space="preserve">бухгалтерской отчетности за период 2011-2013 гг. </w:t>
      </w:r>
    </w:p>
    <w:p w:rsidR="00B350FD" w:rsidRDefault="00B350FD" w:rsidP="00B350FD">
      <w:pPr>
        <w:spacing w:before="120" w:after="120" w:line="276" w:lineRule="auto"/>
        <w:ind w:firstLine="709"/>
        <w:jc w:val="both"/>
      </w:pPr>
      <w:r w:rsidRPr="00975A8C">
        <w:t xml:space="preserve">Результаты анализа структуры источников средств </w:t>
      </w:r>
      <w:r w:rsidR="00DC0B7C">
        <w:t>ООО «Промысловик»</w:t>
      </w:r>
      <w:r w:rsidRPr="00975A8C">
        <w:t xml:space="preserve"> представлены в таблице 2.</w:t>
      </w:r>
      <w:r w:rsidR="00DC0B7C">
        <w:t>5.7</w:t>
      </w:r>
      <w:r w:rsidRPr="00975A8C">
        <w:t>.1.</w:t>
      </w:r>
    </w:p>
    <w:p w:rsidR="00B350FD" w:rsidRPr="00975A8C" w:rsidRDefault="00DC0B7C" w:rsidP="00B350FD">
      <w:pPr>
        <w:spacing w:before="120" w:after="120" w:line="276" w:lineRule="auto"/>
        <w:ind w:firstLine="709"/>
        <w:jc w:val="both"/>
      </w:pPr>
      <w:r>
        <w:t xml:space="preserve">Таблица </w:t>
      </w:r>
      <w:r w:rsidRPr="00975A8C">
        <w:t>2.</w:t>
      </w:r>
      <w:r>
        <w:t>5.7</w:t>
      </w:r>
      <w:r w:rsidRPr="00975A8C">
        <w:t>.1</w:t>
      </w:r>
      <w:r w:rsidR="00B350FD" w:rsidRPr="00975A8C">
        <w:t xml:space="preserve">. Анализ структуры источников средств </w:t>
      </w:r>
      <w:r>
        <w:t>ООО «Промысловик»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2984"/>
        <w:gridCol w:w="1116"/>
        <w:gridCol w:w="1116"/>
        <w:gridCol w:w="1116"/>
        <w:gridCol w:w="1379"/>
        <w:gridCol w:w="1194"/>
      </w:tblGrid>
      <w:tr w:rsidR="00DC0B7C" w:rsidRPr="00DC0B7C" w:rsidTr="00AF5FA0">
        <w:trPr>
          <w:trHeight w:val="901"/>
          <w:tblHeader/>
          <w:jc w:val="center"/>
        </w:trPr>
        <w:tc>
          <w:tcPr>
            <w:tcW w:w="66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984" w:type="dxa"/>
            <w:shd w:val="clear" w:color="auto" w:fill="auto"/>
            <w:vAlign w:val="center"/>
            <w:hideMark/>
          </w:tcPr>
          <w:p w:rsidR="00AF5FA0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 xml:space="preserve">Показатели, </w:t>
            </w:r>
          </w:p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тыс. руб.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AF5FA0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31.12.2013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AF5FA0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31.12.2012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AF5FA0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31.12.2011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 xml:space="preserve">Изменения </w:t>
            </w:r>
            <w:r>
              <w:rPr>
                <w:b/>
                <w:bCs/>
                <w:sz w:val="20"/>
                <w:szCs w:val="20"/>
              </w:rPr>
              <w:t xml:space="preserve">за </w:t>
            </w:r>
            <w:r w:rsidRPr="00DC0B7C">
              <w:rPr>
                <w:b/>
                <w:bCs/>
                <w:sz w:val="20"/>
                <w:szCs w:val="20"/>
              </w:rPr>
              <w:t xml:space="preserve">период 2013-2011 гг. </w:t>
            </w:r>
          </w:p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(тыс. руб.)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Темп прироста (2013-2011 гг.), %</w:t>
            </w:r>
          </w:p>
        </w:tc>
      </w:tr>
      <w:tr w:rsidR="00DC0B7C" w:rsidRPr="00DC0B7C" w:rsidTr="00AF5FA0">
        <w:trPr>
          <w:trHeight w:val="510"/>
          <w:jc w:val="center"/>
        </w:trPr>
        <w:tc>
          <w:tcPr>
            <w:tcW w:w="66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984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Всего источников средств, в т.ч.: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997247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895196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443716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553531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55,5</w:t>
            </w:r>
          </w:p>
        </w:tc>
      </w:tr>
      <w:tr w:rsidR="00DC0B7C" w:rsidRPr="00DC0B7C" w:rsidTr="00AF5FA0">
        <w:trPr>
          <w:trHeight w:val="255"/>
          <w:jc w:val="center"/>
        </w:trPr>
        <w:tc>
          <w:tcPr>
            <w:tcW w:w="66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lastRenderedPageBreak/>
              <w:t>1.1.</w:t>
            </w:r>
          </w:p>
        </w:tc>
        <w:tc>
          <w:tcPr>
            <w:tcW w:w="2984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Собственные средства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80976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70720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41754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39222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48,4</w:t>
            </w:r>
          </w:p>
        </w:tc>
      </w:tr>
      <w:tr w:rsidR="00DC0B7C" w:rsidRPr="00DC0B7C" w:rsidTr="00AF5FA0">
        <w:trPr>
          <w:trHeight w:val="255"/>
          <w:jc w:val="center"/>
        </w:trPr>
        <w:tc>
          <w:tcPr>
            <w:tcW w:w="66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1.1.1.</w:t>
            </w:r>
          </w:p>
        </w:tc>
        <w:tc>
          <w:tcPr>
            <w:tcW w:w="2984" w:type="dxa"/>
            <w:shd w:val="clear" w:color="auto" w:fill="auto"/>
            <w:vAlign w:val="bottom"/>
            <w:hideMark/>
          </w:tcPr>
          <w:p w:rsidR="00DC0B7C" w:rsidRPr="00DC0B7C" w:rsidRDefault="00DC0B7C" w:rsidP="00DC0B7C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0B7C">
              <w:rPr>
                <w:rFonts w:ascii="Times New Roman CYR" w:hAnsi="Times New Roman CYR" w:cs="Times New Roman CYR"/>
                <w:sz w:val="20"/>
                <w:szCs w:val="20"/>
              </w:rPr>
              <w:t xml:space="preserve">Уставный капитал 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0B7C">
              <w:rPr>
                <w:rFonts w:ascii="Times New Roman CYR" w:hAnsi="Times New Roman CYR" w:cs="Times New Roman CYR"/>
                <w:sz w:val="20"/>
                <w:szCs w:val="20"/>
              </w:rPr>
              <w:t>10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0B7C">
              <w:rPr>
                <w:rFonts w:ascii="Times New Roman CYR" w:hAnsi="Times New Roman CYR" w:cs="Times New Roman CYR"/>
                <w:sz w:val="20"/>
                <w:szCs w:val="20"/>
              </w:rPr>
              <w:t>8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8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2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20,0</w:t>
            </w:r>
          </w:p>
        </w:tc>
      </w:tr>
      <w:tr w:rsidR="00DC0B7C" w:rsidRPr="00DC0B7C" w:rsidTr="00AF5FA0">
        <w:trPr>
          <w:trHeight w:val="237"/>
          <w:jc w:val="center"/>
        </w:trPr>
        <w:tc>
          <w:tcPr>
            <w:tcW w:w="66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1.1.2.</w:t>
            </w:r>
          </w:p>
        </w:tc>
        <w:tc>
          <w:tcPr>
            <w:tcW w:w="2984" w:type="dxa"/>
            <w:shd w:val="clear" w:color="auto" w:fill="auto"/>
            <w:vAlign w:val="bottom"/>
            <w:hideMark/>
          </w:tcPr>
          <w:p w:rsidR="00DC0B7C" w:rsidRPr="00DC0B7C" w:rsidRDefault="00DC0B7C" w:rsidP="00DC0B7C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0B7C">
              <w:rPr>
                <w:rFonts w:ascii="Times New Roman CYR" w:hAnsi="Times New Roman CYR" w:cs="Times New Roman CYR"/>
                <w:sz w:val="20"/>
                <w:szCs w:val="20"/>
              </w:rPr>
              <w:t>Нераспределенная прибыль (непокрытый убыток)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0B7C">
              <w:rPr>
                <w:rFonts w:ascii="Times New Roman CYR" w:hAnsi="Times New Roman CYR" w:cs="Times New Roman CYR"/>
                <w:sz w:val="20"/>
                <w:szCs w:val="20"/>
              </w:rPr>
              <w:t>80966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0B7C">
              <w:rPr>
                <w:rFonts w:ascii="Times New Roman CYR" w:hAnsi="Times New Roman CYR" w:cs="Times New Roman CYR"/>
                <w:sz w:val="20"/>
                <w:szCs w:val="20"/>
              </w:rPr>
              <w:t>70712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41746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39220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48,4</w:t>
            </w:r>
          </w:p>
        </w:tc>
      </w:tr>
      <w:tr w:rsidR="00DC0B7C" w:rsidRPr="00DC0B7C" w:rsidTr="00AF5FA0">
        <w:trPr>
          <w:trHeight w:val="315"/>
          <w:jc w:val="center"/>
        </w:trPr>
        <w:tc>
          <w:tcPr>
            <w:tcW w:w="66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1.2.</w:t>
            </w:r>
          </w:p>
        </w:tc>
        <w:tc>
          <w:tcPr>
            <w:tcW w:w="2984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Заемные средства, в т.ч.: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916271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824476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401962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514309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b/>
                <w:bCs/>
                <w:sz w:val="20"/>
                <w:szCs w:val="20"/>
              </w:rPr>
            </w:pPr>
            <w:r w:rsidRPr="00DC0B7C">
              <w:rPr>
                <w:b/>
                <w:bCs/>
                <w:sz w:val="20"/>
                <w:szCs w:val="20"/>
              </w:rPr>
              <w:t>56,1</w:t>
            </w:r>
          </w:p>
        </w:tc>
      </w:tr>
      <w:tr w:rsidR="00DC0B7C" w:rsidRPr="00DC0B7C" w:rsidTr="00AF5FA0">
        <w:trPr>
          <w:trHeight w:val="255"/>
          <w:jc w:val="center"/>
        </w:trPr>
        <w:tc>
          <w:tcPr>
            <w:tcW w:w="66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1.2.1.</w:t>
            </w:r>
          </w:p>
        </w:tc>
        <w:tc>
          <w:tcPr>
            <w:tcW w:w="2984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Займы и кредиты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5000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27013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-27013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-</w:t>
            </w:r>
          </w:p>
        </w:tc>
      </w:tr>
      <w:tr w:rsidR="00DC0B7C" w:rsidRPr="00DC0B7C" w:rsidTr="00AF5FA0">
        <w:trPr>
          <w:trHeight w:val="323"/>
          <w:jc w:val="center"/>
        </w:trPr>
        <w:tc>
          <w:tcPr>
            <w:tcW w:w="66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1.2.2.</w:t>
            </w:r>
          </w:p>
        </w:tc>
        <w:tc>
          <w:tcPr>
            <w:tcW w:w="2984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Кредиторская задолженность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916186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819476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374949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541237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59,1</w:t>
            </w:r>
          </w:p>
        </w:tc>
      </w:tr>
      <w:tr w:rsidR="00DC0B7C" w:rsidRPr="00DC0B7C" w:rsidTr="00AF5FA0">
        <w:trPr>
          <w:trHeight w:val="285"/>
          <w:jc w:val="center"/>
        </w:trPr>
        <w:tc>
          <w:tcPr>
            <w:tcW w:w="66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1.2.3.</w:t>
            </w:r>
          </w:p>
        </w:tc>
        <w:tc>
          <w:tcPr>
            <w:tcW w:w="2984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Оценочные обязательства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0B7C">
              <w:rPr>
                <w:rFonts w:ascii="Times New Roman CYR" w:hAnsi="Times New Roman CYR" w:cs="Times New Roman CYR"/>
                <w:sz w:val="20"/>
                <w:szCs w:val="20"/>
              </w:rPr>
              <w:t>85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0B7C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0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85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DC0B7C" w:rsidRPr="00DC0B7C" w:rsidRDefault="00DC0B7C" w:rsidP="00DC0B7C">
            <w:pPr>
              <w:jc w:val="center"/>
              <w:rPr>
                <w:sz w:val="20"/>
                <w:szCs w:val="20"/>
              </w:rPr>
            </w:pPr>
            <w:r w:rsidRPr="00DC0B7C">
              <w:rPr>
                <w:sz w:val="20"/>
                <w:szCs w:val="20"/>
              </w:rPr>
              <w:t>100,0</w:t>
            </w:r>
          </w:p>
        </w:tc>
      </w:tr>
    </w:tbl>
    <w:p w:rsidR="00B350FD" w:rsidRDefault="00B350FD" w:rsidP="00B350FD">
      <w:pPr>
        <w:spacing w:before="120" w:after="120" w:line="276" w:lineRule="auto"/>
        <w:ind w:firstLine="709"/>
        <w:jc w:val="both"/>
      </w:pPr>
      <w:r>
        <w:t>И</w:t>
      </w:r>
      <w:r w:rsidRPr="00975A8C">
        <w:t>сточники средств</w:t>
      </w:r>
      <w:r>
        <w:t xml:space="preserve"> </w:t>
      </w:r>
      <w:r w:rsidR="00AF5FA0">
        <w:t>ООО «Промысловик» на 90-92</w:t>
      </w:r>
      <w:r>
        <w:t>% сформированы за счет заемных средств, большую часть из которых состав</w:t>
      </w:r>
      <w:r w:rsidR="00AF5FA0">
        <w:t>ляет кредиторская задолженность</w:t>
      </w:r>
      <w:r>
        <w:t>.</w:t>
      </w:r>
    </w:p>
    <w:p w:rsidR="00B350FD" w:rsidRPr="00975A8C" w:rsidRDefault="00B350FD" w:rsidP="00B350FD">
      <w:pPr>
        <w:spacing w:before="120" w:after="120" w:line="276" w:lineRule="auto"/>
        <w:ind w:firstLine="709"/>
        <w:jc w:val="both"/>
      </w:pPr>
      <w:r w:rsidRPr="00975A8C">
        <w:t xml:space="preserve">Результаты анализа показателей ликвидности </w:t>
      </w:r>
      <w:r w:rsidR="00AF5FA0">
        <w:t>ООО «Промысловик»</w:t>
      </w:r>
      <w:r>
        <w:t xml:space="preserve"> </w:t>
      </w:r>
      <w:r w:rsidRPr="00975A8C">
        <w:t xml:space="preserve">представлены в таблице </w:t>
      </w:r>
      <w:r w:rsidR="00AF5FA0">
        <w:t>2.5.7.2</w:t>
      </w:r>
      <w:r w:rsidRPr="00975A8C">
        <w:t>.</w:t>
      </w:r>
    </w:p>
    <w:p w:rsidR="00B350FD" w:rsidRPr="00975A8C" w:rsidRDefault="00B350FD" w:rsidP="00B350FD">
      <w:pPr>
        <w:spacing w:before="120" w:after="120" w:line="276" w:lineRule="auto"/>
        <w:ind w:firstLine="709"/>
      </w:pPr>
      <w:r w:rsidRPr="00975A8C">
        <w:t xml:space="preserve">Таблица </w:t>
      </w:r>
      <w:r w:rsidR="00AF5FA0">
        <w:t>2.5.7.2</w:t>
      </w:r>
      <w:r w:rsidRPr="00975A8C">
        <w:t xml:space="preserve">. Анализ показателей ликвидности </w:t>
      </w:r>
      <w:r w:rsidR="00AF5FA0">
        <w:t>ООО «Промысловик»</w:t>
      </w:r>
    </w:p>
    <w:tbl>
      <w:tblPr>
        <w:tblW w:w="8942" w:type="dxa"/>
        <w:jc w:val="center"/>
        <w:tblInd w:w="155" w:type="dxa"/>
        <w:tblLook w:val="04A0" w:firstRow="1" w:lastRow="0" w:firstColumn="1" w:lastColumn="0" w:noHBand="0" w:noVBand="1"/>
      </w:tblPr>
      <w:tblGrid>
        <w:gridCol w:w="438"/>
        <w:gridCol w:w="3555"/>
        <w:gridCol w:w="1568"/>
        <w:gridCol w:w="1099"/>
        <w:gridCol w:w="1104"/>
        <w:gridCol w:w="1178"/>
      </w:tblGrid>
      <w:tr w:rsidR="00B350FD" w:rsidRPr="000E64C8" w:rsidTr="00AF5FA0">
        <w:trPr>
          <w:trHeight w:val="20"/>
          <w:jc w:val="center"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sz w:val="22"/>
                <w:szCs w:val="22"/>
              </w:rPr>
            </w:pPr>
            <w:r w:rsidRPr="000E64C8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3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sz w:val="22"/>
                <w:szCs w:val="22"/>
              </w:rPr>
            </w:pPr>
            <w:r w:rsidRPr="000E64C8">
              <w:rPr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sz w:val="22"/>
                <w:szCs w:val="22"/>
              </w:rPr>
            </w:pPr>
            <w:r w:rsidRPr="000E64C8">
              <w:rPr>
                <w:b/>
                <w:bCs/>
                <w:sz w:val="22"/>
                <w:szCs w:val="22"/>
              </w:rPr>
              <w:t>Нормативное значение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sz w:val="22"/>
                <w:szCs w:val="22"/>
              </w:rPr>
            </w:pPr>
            <w:r w:rsidRPr="000E64C8">
              <w:rPr>
                <w:b/>
                <w:bCs/>
                <w:sz w:val="22"/>
                <w:szCs w:val="22"/>
              </w:rPr>
              <w:t>2011 год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sz w:val="22"/>
                <w:szCs w:val="22"/>
              </w:rPr>
            </w:pPr>
            <w:r w:rsidRPr="000E64C8">
              <w:rPr>
                <w:b/>
                <w:bCs/>
                <w:sz w:val="22"/>
                <w:szCs w:val="22"/>
              </w:rPr>
              <w:t>2012 год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sz w:val="22"/>
                <w:szCs w:val="22"/>
              </w:rPr>
            </w:pPr>
            <w:r w:rsidRPr="000E64C8">
              <w:rPr>
                <w:b/>
                <w:bCs/>
                <w:sz w:val="22"/>
                <w:szCs w:val="22"/>
              </w:rPr>
              <w:t>2013 год</w:t>
            </w:r>
          </w:p>
        </w:tc>
      </w:tr>
      <w:tr w:rsidR="00B350FD" w:rsidRPr="000E64C8" w:rsidTr="00AF5FA0">
        <w:trPr>
          <w:trHeight w:val="20"/>
          <w:jc w:val="center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0FD" w:rsidRPr="000E64C8" w:rsidRDefault="00B350FD" w:rsidP="00B350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0FD" w:rsidRPr="000E64C8" w:rsidRDefault="00B350FD" w:rsidP="00B350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0FD" w:rsidRPr="000E64C8" w:rsidRDefault="00B350FD" w:rsidP="00B350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sz w:val="22"/>
                <w:szCs w:val="22"/>
              </w:rPr>
            </w:pPr>
            <w:r w:rsidRPr="000E64C8">
              <w:rPr>
                <w:b/>
                <w:bCs/>
                <w:sz w:val="22"/>
                <w:szCs w:val="22"/>
              </w:rPr>
              <w:t>на конец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sz w:val="22"/>
                <w:szCs w:val="22"/>
              </w:rPr>
            </w:pPr>
            <w:r w:rsidRPr="000E64C8">
              <w:rPr>
                <w:b/>
                <w:bCs/>
                <w:sz w:val="22"/>
                <w:szCs w:val="22"/>
              </w:rPr>
              <w:t>на конец года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sz w:val="22"/>
                <w:szCs w:val="22"/>
              </w:rPr>
            </w:pPr>
            <w:r w:rsidRPr="000E64C8">
              <w:rPr>
                <w:b/>
                <w:bCs/>
                <w:sz w:val="22"/>
                <w:szCs w:val="22"/>
              </w:rPr>
              <w:t>на конец года</w:t>
            </w:r>
          </w:p>
        </w:tc>
      </w:tr>
      <w:tr w:rsidR="00AF5FA0" w:rsidRPr="000E64C8" w:rsidTr="00AF5FA0">
        <w:trPr>
          <w:trHeight w:val="2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 w:rsidP="00B350FD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1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 w:rsidP="00B350FD">
            <w:pPr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Коэффициент текущей ликвидности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 w:rsidP="00B350FD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от 1,5 до 2,5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0,964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1,076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1,048</w:t>
            </w:r>
          </w:p>
        </w:tc>
      </w:tr>
      <w:tr w:rsidR="00AF5FA0" w:rsidRPr="000E64C8" w:rsidTr="00AF5FA0">
        <w:trPr>
          <w:trHeight w:val="2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 w:rsidP="00B350FD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2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 w:rsidP="00B350FD">
            <w:pPr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Коэффициент быстрой ликвидности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 w:rsidP="00B350FD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более 0,8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0,125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0,128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0,200</w:t>
            </w:r>
          </w:p>
        </w:tc>
      </w:tr>
      <w:tr w:rsidR="00AF5FA0" w:rsidRPr="000E64C8" w:rsidTr="00AF5FA0">
        <w:trPr>
          <w:trHeight w:val="2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 w:rsidP="00B350FD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3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 w:rsidP="00B350FD">
            <w:pPr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Коэффициент абсолютной ликвидности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 w:rsidP="00B350FD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более 0,2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0,125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0,128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FA0" w:rsidRPr="000E64C8" w:rsidRDefault="00AF5FA0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0,200</w:t>
            </w:r>
          </w:p>
        </w:tc>
      </w:tr>
    </w:tbl>
    <w:p w:rsidR="006F32C5" w:rsidRDefault="00B350FD" w:rsidP="00B350FD">
      <w:pPr>
        <w:spacing w:before="120" w:after="120" w:line="276" w:lineRule="auto"/>
        <w:ind w:firstLine="709"/>
        <w:jc w:val="both"/>
      </w:pPr>
      <w:r w:rsidRPr="00975A8C">
        <w:t xml:space="preserve">Деятельность </w:t>
      </w:r>
      <w:r w:rsidR="006F32C5">
        <w:t>ООО «Промысловик»</w:t>
      </w:r>
      <w:r w:rsidRPr="00975A8C">
        <w:t xml:space="preserve"> характеризуется низким уровнем ликвидности, что объясняется в первую очередь отсутствием достаточного объема текущих оборотных активов, необходимо</w:t>
      </w:r>
      <w:r>
        <w:t xml:space="preserve">го для погашения задолженности. </w:t>
      </w:r>
    </w:p>
    <w:p w:rsidR="00B350FD" w:rsidRPr="00975A8C" w:rsidRDefault="00B350FD" w:rsidP="00B350FD">
      <w:pPr>
        <w:spacing w:before="120" w:after="120" w:line="276" w:lineRule="auto"/>
        <w:ind w:firstLine="709"/>
        <w:jc w:val="both"/>
      </w:pPr>
      <w:r w:rsidRPr="00975A8C">
        <w:t>Низкий коэффициент быстрой и абсолютной ликвидности свидетельствует о недостаточном объеме высоколиквидных активов (таких как денежные средства, краткосрочные финансовые вложения, дебиторская задолженность платежи по которой ожидаются в течение 12 месяцев после отчетной даты), которые можно использовать на погашение краткосрочных обязательств.</w:t>
      </w:r>
    </w:p>
    <w:p w:rsidR="00B350FD" w:rsidRDefault="00B350FD" w:rsidP="00B350FD">
      <w:pPr>
        <w:spacing w:before="120" w:after="120" w:line="276" w:lineRule="auto"/>
        <w:ind w:firstLine="709"/>
        <w:jc w:val="both"/>
      </w:pPr>
      <w:r>
        <w:t xml:space="preserve">В таблице </w:t>
      </w:r>
      <w:r w:rsidRPr="00975A8C">
        <w:t>2.</w:t>
      </w:r>
      <w:r w:rsidR="006F32C5">
        <w:t>5.7</w:t>
      </w:r>
      <w:r w:rsidRPr="00975A8C">
        <w:t>.3.</w:t>
      </w:r>
      <w:r>
        <w:t xml:space="preserve"> </w:t>
      </w:r>
      <w:r w:rsidRPr="00975A8C">
        <w:t xml:space="preserve">представлены результаты показателей анализа финансовой устойчивости </w:t>
      </w:r>
      <w:r w:rsidR="006F32C5">
        <w:t>ООО «Промысловик».</w:t>
      </w:r>
    </w:p>
    <w:p w:rsidR="00B350FD" w:rsidRDefault="00B350FD" w:rsidP="00B350FD">
      <w:pPr>
        <w:spacing w:before="120" w:after="120" w:line="276" w:lineRule="auto"/>
        <w:ind w:firstLine="709"/>
        <w:jc w:val="both"/>
      </w:pPr>
      <w:r>
        <w:t>Таблица 2.</w:t>
      </w:r>
      <w:r w:rsidR="006F32C5">
        <w:t>5.7</w:t>
      </w:r>
      <w:r>
        <w:t>.3.</w:t>
      </w:r>
      <w:r w:rsidR="0073108E">
        <w:t xml:space="preserve"> </w:t>
      </w:r>
      <w:r w:rsidRPr="00975A8C">
        <w:t>Анализ показателей финансовой устойчивости</w:t>
      </w:r>
      <w:r w:rsidR="0073108E">
        <w:t xml:space="preserve"> </w:t>
      </w:r>
      <w:r w:rsidR="006F32C5">
        <w:t>ООО «Промысловик»</w:t>
      </w:r>
    </w:p>
    <w:tbl>
      <w:tblPr>
        <w:tblW w:w="9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3369"/>
        <w:gridCol w:w="1701"/>
        <w:gridCol w:w="1329"/>
        <w:gridCol w:w="1240"/>
        <w:gridCol w:w="1240"/>
      </w:tblGrid>
      <w:tr w:rsidR="00B350FD" w:rsidRPr="000E64C8" w:rsidTr="000E64C8">
        <w:trPr>
          <w:trHeight w:val="20"/>
          <w:tblHeader/>
          <w:jc w:val="center"/>
        </w:trPr>
        <w:tc>
          <w:tcPr>
            <w:tcW w:w="442" w:type="dxa"/>
            <w:vMerge w:val="restart"/>
            <w:shd w:val="clear" w:color="auto" w:fill="auto"/>
            <w:noWrap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E64C8">
              <w:rPr>
                <w:b/>
                <w:bCs/>
                <w:color w:val="000000" w:themeColor="text1"/>
                <w:sz w:val="22"/>
                <w:szCs w:val="22"/>
              </w:rPr>
              <w:t>№</w:t>
            </w:r>
          </w:p>
        </w:tc>
        <w:tc>
          <w:tcPr>
            <w:tcW w:w="3369" w:type="dxa"/>
            <w:vMerge w:val="restart"/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E64C8">
              <w:rPr>
                <w:b/>
                <w:bCs/>
                <w:color w:val="000000" w:themeColor="text1"/>
                <w:sz w:val="22"/>
                <w:szCs w:val="22"/>
              </w:rPr>
              <w:t>Показатели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E64C8">
              <w:rPr>
                <w:b/>
                <w:bCs/>
                <w:color w:val="000000" w:themeColor="text1"/>
                <w:sz w:val="22"/>
                <w:szCs w:val="22"/>
              </w:rPr>
              <w:t>Нормативное значение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E64C8">
              <w:rPr>
                <w:b/>
                <w:bCs/>
                <w:color w:val="000000" w:themeColor="text1"/>
                <w:sz w:val="22"/>
                <w:szCs w:val="22"/>
              </w:rPr>
              <w:t>2011 год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E64C8">
              <w:rPr>
                <w:b/>
                <w:bCs/>
                <w:color w:val="000000" w:themeColor="text1"/>
                <w:sz w:val="22"/>
                <w:szCs w:val="22"/>
              </w:rPr>
              <w:t>2012 год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E64C8">
              <w:rPr>
                <w:b/>
                <w:bCs/>
                <w:color w:val="000000" w:themeColor="text1"/>
                <w:sz w:val="22"/>
                <w:szCs w:val="22"/>
              </w:rPr>
              <w:t>2013 год</w:t>
            </w:r>
          </w:p>
        </w:tc>
      </w:tr>
      <w:tr w:rsidR="00B350FD" w:rsidRPr="000E64C8" w:rsidTr="000E64C8">
        <w:trPr>
          <w:trHeight w:val="20"/>
          <w:tblHeader/>
          <w:jc w:val="center"/>
        </w:trPr>
        <w:tc>
          <w:tcPr>
            <w:tcW w:w="442" w:type="dxa"/>
            <w:vMerge/>
            <w:vAlign w:val="center"/>
            <w:hideMark/>
          </w:tcPr>
          <w:p w:rsidR="00B350FD" w:rsidRPr="000E64C8" w:rsidRDefault="00B350FD" w:rsidP="00B350FD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3369" w:type="dxa"/>
            <w:vMerge/>
            <w:vAlign w:val="center"/>
            <w:hideMark/>
          </w:tcPr>
          <w:p w:rsidR="00B350FD" w:rsidRPr="000E64C8" w:rsidRDefault="00B350FD" w:rsidP="00B350FD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B350FD" w:rsidRPr="000E64C8" w:rsidRDefault="00B350FD" w:rsidP="00B350FD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E64C8">
              <w:rPr>
                <w:b/>
                <w:bCs/>
                <w:color w:val="000000" w:themeColor="text1"/>
                <w:sz w:val="22"/>
                <w:szCs w:val="22"/>
              </w:rPr>
              <w:t>На конец периода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E64C8">
              <w:rPr>
                <w:b/>
                <w:bCs/>
                <w:color w:val="000000" w:themeColor="text1"/>
                <w:sz w:val="22"/>
                <w:szCs w:val="22"/>
              </w:rPr>
              <w:t>На конец периода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E64C8">
              <w:rPr>
                <w:b/>
                <w:bCs/>
                <w:color w:val="000000" w:themeColor="text1"/>
                <w:sz w:val="22"/>
                <w:szCs w:val="22"/>
              </w:rPr>
              <w:t>На конец периода</w:t>
            </w:r>
          </w:p>
        </w:tc>
      </w:tr>
      <w:tr w:rsidR="006F32C5" w:rsidRPr="000E64C8" w:rsidTr="000E64C8">
        <w:trPr>
          <w:trHeight w:val="20"/>
          <w:jc w:val="center"/>
        </w:trPr>
        <w:tc>
          <w:tcPr>
            <w:tcW w:w="442" w:type="dxa"/>
            <w:shd w:val="clear" w:color="auto" w:fill="auto"/>
            <w:noWrap/>
            <w:vAlign w:val="center"/>
            <w:hideMark/>
          </w:tcPr>
          <w:p w:rsidR="006F32C5" w:rsidRPr="000E64C8" w:rsidRDefault="006F32C5" w:rsidP="00B350F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E64C8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6F32C5" w:rsidRPr="000E64C8" w:rsidRDefault="006F32C5" w:rsidP="00B350FD">
            <w:pPr>
              <w:rPr>
                <w:color w:val="000000" w:themeColor="text1"/>
                <w:sz w:val="22"/>
                <w:szCs w:val="22"/>
              </w:rPr>
            </w:pPr>
            <w:r w:rsidRPr="000E64C8">
              <w:rPr>
                <w:color w:val="000000" w:themeColor="text1"/>
                <w:sz w:val="22"/>
                <w:szCs w:val="22"/>
              </w:rPr>
              <w:t xml:space="preserve">Коэффициент автономии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F32C5" w:rsidRPr="000E64C8" w:rsidRDefault="006F32C5" w:rsidP="00B350F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E64C8">
              <w:rPr>
                <w:color w:val="000000" w:themeColor="text1"/>
                <w:sz w:val="22"/>
                <w:szCs w:val="22"/>
              </w:rPr>
              <w:t>&gt; 0,6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6F32C5" w:rsidRPr="000E64C8" w:rsidRDefault="006F32C5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0,09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F32C5" w:rsidRPr="000E64C8" w:rsidRDefault="006F32C5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0,08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F32C5" w:rsidRPr="000E64C8" w:rsidRDefault="006F32C5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0,08</w:t>
            </w:r>
          </w:p>
        </w:tc>
      </w:tr>
      <w:tr w:rsidR="006F32C5" w:rsidRPr="000E64C8" w:rsidTr="000E64C8">
        <w:trPr>
          <w:trHeight w:val="20"/>
          <w:jc w:val="center"/>
        </w:trPr>
        <w:tc>
          <w:tcPr>
            <w:tcW w:w="442" w:type="dxa"/>
            <w:shd w:val="clear" w:color="auto" w:fill="auto"/>
            <w:noWrap/>
            <w:vAlign w:val="center"/>
            <w:hideMark/>
          </w:tcPr>
          <w:p w:rsidR="006F32C5" w:rsidRPr="000E64C8" w:rsidRDefault="006F32C5" w:rsidP="00B350F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E64C8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6F32C5" w:rsidRPr="000E64C8" w:rsidRDefault="006F32C5" w:rsidP="00B350FD">
            <w:pPr>
              <w:rPr>
                <w:color w:val="000000" w:themeColor="text1"/>
                <w:sz w:val="22"/>
                <w:szCs w:val="22"/>
              </w:rPr>
            </w:pPr>
            <w:r w:rsidRPr="000E64C8">
              <w:rPr>
                <w:color w:val="000000" w:themeColor="text1"/>
                <w:sz w:val="22"/>
                <w:szCs w:val="22"/>
              </w:rPr>
              <w:t>Коэффициент финансовой зависимости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F32C5" w:rsidRPr="000E64C8" w:rsidRDefault="006F32C5" w:rsidP="00B350F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E64C8">
              <w:rPr>
                <w:color w:val="000000" w:themeColor="text1"/>
                <w:sz w:val="22"/>
                <w:szCs w:val="22"/>
              </w:rPr>
              <w:t>0,50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6F32C5" w:rsidRPr="000E64C8" w:rsidRDefault="006F32C5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0,91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F32C5" w:rsidRPr="000E64C8" w:rsidRDefault="006F32C5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0,92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F32C5" w:rsidRPr="000E64C8" w:rsidRDefault="006F32C5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0,92</w:t>
            </w:r>
          </w:p>
        </w:tc>
      </w:tr>
      <w:tr w:rsidR="006F32C5" w:rsidRPr="000E64C8" w:rsidTr="000E64C8">
        <w:trPr>
          <w:trHeight w:val="20"/>
          <w:jc w:val="center"/>
        </w:trPr>
        <w:tc>
          <w:tcPr>
            <w:tcW w:w="442" w:type="dxa"/>
            <w:shd w:val="clear" w:color="auto" w:fill="auto"/>
            <w:noWrap/>
            <w:vAlign w:val="center"/>
            <w:hideMark/>
          </w:tcPr>
          <w:p w:rsidR="006F32C5" w:rsidRPr="000E64C8" w:rsidRDefault="0073108E" w:rsidP="00B350F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E64C8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6F32C5" w:rsidRPr="000E64C8" w:rsidRDefault="006F32C5" w:rsidP="00B350FD">
            <w:pPr>
              <w:rPr>
                <w:color w:val="000000" w:themeColor="text1"/>
                <w:sz w:val="22"/>
                <w:szCs w:val="22"/>
              </w:rPr>
            </w:pPr>
            <w:r w:rsidRPr="000E64C8">
              <w:rPr>
                <w:color w:val="000000" w:themeColor="text1"/>
                <w:sz w:val="22"/>
                <w:szCs w:val="22"/>
              </w:rPr>
              <w:t>Коэффициент маневренности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F32C5" w:rsidRPr="000E64C8" w:rsidRDefault="006F32C5" w:rsidP="00B350F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E64C8">
              <w:rPr>
                <w:color w:val="000000" w:themeColor="text1"/>
                <w:sz w:val="22"/>
                <w:szCs w:val="22"/>
              </w:rPr>
              <w:t>0,2-0,5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6F32C5" w:rsidRPr="000E64C8" w:rsidRDefault="006F32C5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-0,34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F32C5" w:rsidRPr="000E64C8" w:rsidRDefault="006F32C5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0,89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F32C5" w:rsidRPr="000E64C8" w:rsidRDefault="006F32C5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0,54</w:t>
            </w:r>
          </w:p>
        </w:tc>
      </w:tr>
      <w:tr w:rsidR="006F32C5" w:rsidRPr="000E64C8" w:rsidTr="000E64C8">
        <w:trPr>
          <w:trHeight w:val="20"/>
          <w:jc w:val="center"/>
        </w:trPr>
        <w:tc>
          <w:tcPr>
            <w:tcW w:w="442" w:type="dxa"/>
            <w:shd w:val="clear" w:color="auto" w:fill="auto"/>
            <w:noWrap/>
            <w:vAlign w:val="center"/>
            <w:hideMark/>
          </w:tcPr>
          <w:p w:rsidR="006F32C5" w:rsidRPr="000E64C8" w:rsidRDefault="0073108E" w:rsidP="00B350F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E64C8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6F32C5" w:rsidRPr="000E64C8" w:rsidRDefault="006F32C5" w:rsidP="00B350FD">
            <w:pPr>
              <w:rPr>
                <w:color w:val="000000" w:themeColor="text1"/>
                <w:sz w:val="22"/>
                <w:szCs w:val="22"/>
              </w:rPr>
            </w:pPr>
            <w:r w:rsidRPr="000E64C8">
              <w:rPr>
                <w:color w:val="000000" w:themeColor="text1"/>
                <w:sz w:val="22"/>
                <w:szCs w:val="22"/>
              </w:rPr>
              <w:t xml:space="preserve">Коэффициент обеспеченности собственными оборотными средствами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F32C5" w:rsidRPr="000E64C8" w:rsidRDefault="006F32C5" w:rsidP="00B350F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E64C8">
              <w:rPr>
                <w:color w:val="000000" w:themeColor="text1"/>
                <w:sz w:val="22"/>
                <w:szCs w:val="22"/>
              </w:rPr>
              <w:t>&gt;= 0,1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6F32C5" w:rsidRPr="000E64C8" w:rsidRDefault="006F32C5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-0,04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F32C5" w:rsidRPr="000E64C8" w:rsidRDefault="006F32C5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0,07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6F32C5" w:rsidRPr="000E64C8" w:rsidRDefault="006F32C5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0,05</w:t>
            </w:r>
          </w:p>
        </w:tc>
      </w:tr>
    </w:tbl>
    <w:p w:rsidR="00B350FD" w:rsidRDefault="000E6CA1" w:rsidP="003E2D5B">
      <w:pPr>
        <w:spacing w:before="120" w:after="120" w:line="276" w:lineRule="auto"/>
        <w:ind w:firstLine="709"/>
        <w:jc w:val="both"/>
      </w:pPr>
      <w:r>
        <w:lastRenderedPageBreak/>
        <w:t>Низкий к</w:t>
      </w:r>
      <w:r w:rsidR="00B350FD" w:rsidRPr="00975A8C">
        <w:t>оэффициент автономии</w:t>
      </w:r>
      <w:r>
        <w:t xml:space="preserve"> </w:t>
      </w:r>
      <w:r w:rsidR="00B350FD">
        <w:t xml:space="preserve">свидетельствует </w:t>
      </w:r>
      <w:r w:rsidR="003E2D5B">
        <w:t xml:space="preserve">о том, что имеющийся капитал и резервы не достаточно </w:t>
      </w:r>
      <w:r w:rsidR="00B6677B">
        <w:t xml:space="preserve">обеспечены оборотными активами. </w:t>
      </w:r>
      <w:r w:rsidR="00B350FD">
        <w:t>Уровень финансовой зависимости от в</w:t>
      </w:r>
      <w:r w:rsidR="00B6677B">
        <w:t>нешних источников очень высокий</w:t>
      </w:r>
      <w:r w:rsidR="00B350FD">
        <w:t xml:space="preserve">. </w:t>
      </w:r>
    </w:p>
    <w:p w:rsidR="000E64C8" w:rsidRDefault="00B350FD" w:rsidP="000E64C8">
      <w:pPr>
        <w:spacing w:before="120" w:after="120" w:line="276" w:lineRule="auto"/>
        <w:ind w:firstLine="709"/>
        <w:jc w:val="both"/>
      </w:pPr>
      <w:r w:rsidRPr="00975A8C">
        <w:t xml:space="preserve">Анализ рентабельности </w:t>
      </w:r>
      <w:r w:rsidR="00C55D1F">
        <w:t>ООО «Промысловик</w:t>
      </w:r>
      <w:r w:rsidR="00B6677B">
        <w:t>»</w:t>
      </w:r>
      <w:r>
        <w:t xml:space="preserve"> </w:t>
      </w:r>
      <w:r w:rsidRPr="00975A8C">
        <w:t xml:space="preserve">представлен в таблице </w:t>
      </w:r>
      <w:r w:rsidR="00B6677B">
        <w:t>2.5.7.4.</w:t>
      </w:r>
      <w:r w:rsidRPr="00975A8C">
        <w:t xml:space="preserve"> </w:t>
      </w:r>
    </w:p>
    <w:p w:rsidR="00B350FD" w:rsidRDefault="00B350FD" w:rsidP="00B350FD">
      <w:pPr>
        <w:spacing w:before="120" w:after="120" w:line="276" w:lineRule="auto"/>
        <w:ind w:firstLine="709"/>
        <w:jc w:val="both"/>
      </w:pPr>
      <w:r w:rsidRPr="00975A8C">
        <w:t xml:space="preserve">Таблица </w:t>
      </w:r>
      <w:r w:rsidR="00B6677B">
        <w:t>2.5.7.4</w:t>
      </w:r>
      <w:r w:rsidRPr="00975A8C">
        <w:t xml:space="preserve">. Анализ рентабельности средств </w:t>
      </w:r>
      <w:r w:rsidR="00C55D1F">
        <w:t>ООО «Промысловик</w:t>
      </w:r>
      <w:r w:rsidR="00B6677B">
        <w:t>»</w:t>
      </w:r>
    </w:p>
    <w:tbl>
      <w:tblPr>
        <w:tblW w:w="7158" w:type="dxa"/>
        <w:jc w:val="center"/>
        <w:tblInd w:w="1635" w:type="dxa"/>
        <w:tblLook w:val="04A0" w:firstRow="1" w:lastRow="0" w:firstColumn="1" w:lastColumn="0" w:noHBand="0" w:noVBand="1"/>
      </w:tblPr>
      <w:tblGrid>
        <w:gridCol w:w="438"/>
        <w:gridCol w:w="3408"/>
        <w:gridCol w:w="1047"/>
        <w:gridCol w:w="1150"/>
        <w:gridCol w:w="1115"/>
      </w:tblGrid>
      <w:tr w:rsidR="00B350FD" w:rsidRPr="000E64C8" w:rsidTr="00B350FD">
        <w:trPr>
          <w:trHeight w:val="20"/>
          <w:jc w:val="center"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sz w:val="22"/>
                <w:szCs w:val="22"/>
              </w:rPr>
            </w:pPr>
            <w:r w:rsidRPr="000E64C8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3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sz w:val="22"/>
                <w:szCs w:val="22"/>
              </w:rPr>
            </w:pPr>
            <w:r w:rsidRPr="000E64C8">
              <w:rPr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sz w:val="22"/>
                <w:szCs w:val="22"/>
              </w:rPr>
            </w:pPr>
            <w:r w:rsidRPr="000E64C8">
              <w:rPr>
                <w:b/>
                <w:bCs/>
                <w:sz w:val="22"/>
                <w:szCs w:val="22"/>
              </w:rPr>
              <w:t xml:space="preserve">2011 год 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sz w:val="22"/>
                <w:szCs w:val="22"/>
              </w:rPr>
            </w:pPr>
            <w:r w:rsidRPr="000E64C8">
              <w:rPr>
                <w:b/>
                <w:bCs/>
                <w:sz w:val="22"/>
                <w:szCs w:val="22"/>
              </w:rPr>
              <w:t>2012 год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sz w:val="22"/>
                <w:szCs w:val="22"/>
              </w:rPr>
            </w:pPr>
            <w:r w:rsidRPr="000E64C8">
              <w:rPr>
                <w:b/>
                <w:bCs/>
                <w:sz w:val="22"/>
                <w:szCs w:val="22"/>
              </w:rPr>
              <w:t>2013 год</w:t>
            </w:r>
          </w:p>
        </w:tc>
      </w:tr>
      <w:tr w:rsidR="00B350FD" w:rsidRPr="000E64C8" w:rsidTr="00B350FD">
        <w:trPr>
          <w:trHeight w:val="20"/>
          <w:jc w:val="center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0FD" w:rsidRPr="000E64C8" w:rsidRDefault="00B350FD" w:rsidP="00B350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0FD" w:rsidRPr="000E64C8" w:rsidRDefault="00B350FD" w:rsidP="00B350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sz w:val="22"/>
                <w:szCs w:val="22"/>
              </w:rPr>
            </w:pPr>
            <w:r w:rsidRPr="000E64C8">
              <w:rPr>
                <w:b/>
                <w:bCs/>
                <w:sz w:val="22"/>
                <w:szCs w:val="22"/>
              </w:rPr>
              <w:t>конец периода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sz w:val="22"/>
                <w:szCs w:val="22"/>
              </w:rPr>
            </w:pPr>
            <w:r w:rsidRPr="000E64C8">
              <w:rPr>
                <w:b/>
                <w:bCs/>
                <w:sz w:val="22"/>
                <w:szCs w:val="22"/>
              </w:rPr>
              <w:t>конец периода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0FD" w:rsidRPr="000E64C8" w:rsidRDefault="00B350FD" w:rsidP="00B350FD">
            <w:pPr>
              <w:jc w:val="center"/>
              <w:rPr>
                <w:b/>
                <w:bCs/>
                <w:sz w:val="22"/>
                <w:szCs w:val="22"/>
              </w:rPr>
            </w:pPr>
            <w:r w:rsidRPr="000E64C8">
              <w:rPr>
                <w:b/>
                <w:bCs/>
                <w:sz w:val="22"/>
                <w:szCs w:val="22"/>
              </w:rPr>
              <w:t>конец периода</w:t>
            </w:r>
          </w:p>
        </w:tc>
      </w:tr>
      <w:tr w:rsidR="000800E1" w:rsidRPr="000E64C8" w:rsidTr="00B350FD">
        <w:trPr>
          <w:trHeight w:val="2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0E1" w:rsidRPr="000E64C8" w:rsidRDefault="000800E1" w:rsidP="00B350FD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1</w:t>
            </w:r>
          </w:p>
        </w:tc>
        <w:tc>
          <w:tcPr>
            <w:tcW w:w="3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0E1" w:rsidRPr="000E64C8" w:rsidRDefault="000800E1" w:rsidP="00B350FD">
            <w:pPr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Рентабельность продаж по прибыли от реализации, 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0E1" w:rsidRPr="000E64C8" w:rsidRDefault="000800E1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2,82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0E1" w:rsidRPr="000E64C8" w:rsidRDefault="000800E1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6,47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0E1" w:rsidRPr="000E64C8" w:rsidRDefault="000800E1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0,55</w:t>
            </w:r>
          </w:p>
        </w:tc>
      </w:tr>
      <w:tr w:rsidR="000800E1" w:rsidRPr="000E64C8" w:rsidTr="00B350FD">
        <w:trPr>
          <w:trHeight w:val="2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00E1" w:rsidRPr="000E64C8" w:rsidRDefault="000800E1" w:rsidP="00B350FD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2</w:t>
            </w:r>
          </w:p>
        </w:tc>
        <w:tc>
          <w:tcPr>
            <w:tcW w:w="3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00E1" w:rsidRPr="000E64C8" w:rsidRDefault="000800E1" w:rsidP="00B350FD">
            <w:pPr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Рентабельность активов, 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00E1" w:rsidRPr="000E64C8" w:rsidRDefault="000800E1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5,55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00E1" w:rsidRPr="000E64C8" w:rsidRDefault="000800E1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6,20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00E1" w:rsidRPr="000E64C8" w:rsidRDefault="000800E1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1,31</w:t>
            </w:r>
          </w:p>
        </w:tc>
      </w:tr>
      <w:tr w:rsidR="000800E1" w:rsidRPr="000E64C8" w:rsidTr="00B350FD">
        <w:trPr>
          <w:trHeight w:val="2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0E1" w:rsidRPr="000E64C8" w:rsidRDefault="000800E1" w:rsidP="00B350FD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3</w:t>
            </w:r>
          </w:p>
        </w:tc>
        <w:tc>
          <w:tcPr>
            <w:tcW w:w="3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0E1" w:rsidRPr="000E64C8" w:rsidRDefault="000800E1" w:rsidP="00B350FD">
            <w:pPr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Рентабельность прямых затрат, 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0E1" w:rsidRPr="000E64C8" w:rsidRDefault="000800E1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-2,91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0E1" w:rsidRPr="000E64C8" w:rsidRDefault="000800E1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-6,91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0E1" w:rsidRPr="000E64C8" w:rsidRDefault="000800E1">
            <w:pPr>
              <w:jc w:val="center"/>
              <w:rPr>
                <w:sz w:val="22"/>
                <w:szCs w:val="22"/>
              </w:rPr>
            </w:pPr>
            <w:r w:rsidRPr="000E64C8">
              <w:rPr>
                <w:sz w:val="22"/>
                <w:szCs w:val="22"/>
              </w:rPr>
              <w:t>-0,55</w:t>
            </w:r>
          </w:p>
        </w:tc>
      </w:tr>
    </w:tbl>
    <w:p w:rsidR="00B350FD" w:rsidRPr="00975A8C" w:rsidRDefault="00B350FD" w:rsidP="00524C19">
      <w:pPr>
        <w:spacing w:before="120" w:after="120" w:line="276" w:lineRule="auto"/>
        <w:ind w:firstLine="709"/>
        <w:jc w:val="both"/>
      </w:pPr>
      <w:r w:rsidRPr="00975A8C">
        <w:t xml:space="preserve">Рентабельность продаж </w:t>
      </w:r>
      <w:r>
        <w:t>по прибыли (отношение прибыли от продаж к выручке)</w:t>
      </w:r>
      <w:r w:rsidR="00524C19">
        <w:t xml:space="preserve"> к концу 2013 года составила 0,55%, р</w:t>
      </w:r>
      <w:r>
        <w:t xml:space="preserve">ентабельность активов (отношение прибыли до налогообложения к среднегодовой стоимости основных средств) </w:t>
      </w:r>
      <w:r w:rsidR="00C55D1F">
        <w:t>составила 1,31</w:t>
      </w:r>
      <w:r>
        <w:t>%.</w:t>
      </w:r>
    </w:p>
    <w:p w:rsidR="00B350FD" w:rsidRPr="00975A8C" w:rsidRDefault="00B350FD" w:rsidP="00B350FD">
      <w:pPr>
        <w:spacing w:before="120" w:after="120" w:line="276" w:lineRule="auto"/>
        <w:ind w:firstLine="709"/>
        <w:jc w:val="both"/>
      </w:pPr>
      <w:r w:rsidRPr="00975A8C">
        <w:t>Рентабельность прямых затрат (отношение валовой прибыли (</w:t>
      </w:r>
      <w:r>
        <w:t xml:space="preserve">убытка) к себестоимости продаж) за анализируемый период </w:t>
      </w:r>
      <w:r w:rsidRPr="00975A8C">
        <w:t xml:space="preserve">отрицательна, что свидетельствует о том, что вложенные средства и понесенные расходы не окупаются полученной за данный период прибылью. </w:t>
      </w:r>
    </w:p>
    <w:p w:rsidR="00B350FD" w:rsidRDefault="00B350FD" w:rsidP="006D19A2">
      <w:pPr>
        <w:spacing w:before="120" w:after="120" w:line="276" w:lineRule="auto"/>
        <w:ind w:firstLine="709"/>
        <w:jc w:val="both"/>
      </w:pPr>
      <w:r>
        <w:t xml:space="preserve">Результаты </w:t>
      </w:r>
      <w:r w:rsidRPr="00975A8C">
        <w:t xml:space="preserve">проведения финансовой диагностики </w:t>
      </w:r>
      <w:r w:rsidR="006D19A2">
        <w:t>ООО «</w:t>
      </w:r>
      <w:r w:rsidR="00C55D1F">
        <w:t>Промысловик</w:t>
      </w:r>
      <w:r w:rsidR="006D19A2">
        <w:t xml:space="preserve">» </w:t>
      </w:r>
      <w:r w:rsidRPr="00975A8C">
        <w:t>свидетельствуют о</w:t>
      </w:r>
      <w:r w:rsidR="00524C19">
        <w:t xml:space="preserve"> высокой </w:t>
      </w:r>
      <w:r w:rsidRPr="00975A8C">
        <w:t>финансовой зависимости от внешних источников финансирования, низкой ликвидности и рентабельности</w:t>
      </w:r>
      <w:r>
        <w:t>.</w:t>
      </w:r>
    </w:p>
    <w:p w:rsidR="0077439D" w:rsidRPr="0077439D" w:rsidRDefault="0077439D" w:rsidP="009C44D6">
      <w:pPr>
        <w:spacing w:before="120" w:after="120" w:line="276" w:lineRule="auto"/>
        <w:ind w:firstLine="709"/>
        <w:jc w:val="both"/>
        <w:rPr>
          <w:b/>
          <w:i/>
        </w:rPr>
      </w:pPr>
      <w:r w:rsidRPr="0077439D">
        <w:rPr>
          <w:b/>
          <w:i/>
        </w:rPr>
        <w:t>Анализ тарифов на вывоз и захоронение ТБО ООО «Промысловик»</w:t>
      </w:r>
    </w:p>
    <w:p w:rsidR="009C44D6" w:rsidRPr="00975A8C" w:rsidRDefault="009C44D6" w:rsidP="009C44D6">
      <w:pPr>
        <w:spacing w:before="120" w:after="120" w:line="276" w:lineRule="auto"/>
        <w:ind w:firstLine="709"/>
        <w:jc w:val="both"/>
      </w:pPr>
      <w:r w:rsidRPr="00975A8C">
        <w:t>В таблице 2</w:t>
      </w:r>
      <w:r w:rsidR="00B82CF6">
        <w:t>.5.7.5</w:t>
      </w:r>
      <w:r w:rsidRPr="00975A8C">
        <w:t xml:space="preserve">. представлены данные по тарифам на </w:t>
      </w:r>
      <w:r w:rsidR="008B1831">
        <w:t>вывоз и захоронение</w:t>
      </w:r>
      <w:r w:rsidRPr="00975A8C">
        <w:t xml:space="preserve"> ТБО, уст</w:t>
      </w:r>
      <w:r>
        <w:t>ановленным ООО «Промысловик» в период 2013-2015</w:t>
      </w:r>
      <w:r w:rsidRPr="00975A8C">
        <w:t xml:space="preserve"> гг.</w:t>
      </w:r>
    </w:p>
    <w:p w:rsidR="009C44D6" w:rsidRPr="00975A8C" w:rsidRDefault="00B82CF6" w:rsidP="009C44D6">
      <w:pPr>
        <w:spacing w:before="120" w:after="120" w:line="276" w:lineRule="auto"/>
        <w:ind w:firstLine="709"/>
        <w:jc w:val="both"/>
      </w:pPr>
      <w:r>
        <w:t>Таблица 2.5.7.5</w:t>
      </w:r>
      <w:r w:rsidR="009C44D6" w:rsidRPr="00975A8C">
        <w:t xml:space="preserve">. Тарифы на </w:t>
      </w:r>
      <w:r w:rsidR="008B1831">
        <w:t>вывоз и захоронение</w:t>
      </w:r>
      <w:r w:rsidR="009C44D6" w:rsidRPr="00975A8C">
        <w:t xml:space="preserve"> ТБО, установленные для ООО «</w:t>
      </w:r>
      <w:r w:rsidR="009C44D6">
        <w:t>Промысловик» на 2013-2015</w:t>
      </w:r>
      <w:r w:rsidR="009C44D6" w:rsidRPr="00975A8C">
        <w:t xml:space="preserve"> гг.</w:t>
      </w:r>
    </w:p>
    <w:tbl>
      <w:tblPr>
        <w:tblW w:w="9346" w:type="dxa"/>
        <w:jc w:val="center"/>
        <w:tblInd w:w="6771" w:type="dxa"/>
        <w:tblLook w:val="04A0" w:firstRow="1" w:lastRow="0" w:firstColumn="1" w:lastColumn="0" w:noHBand="0" w:noVBand="1"/>
      </w:tblPr>
      <w:tblGrid>
        <w:gridCol w:w="438"/>
        <w:gridCol w:w="2404"/>
        <w:gridCol w:w="1355"/>
        <w:gridCol w:w="1279"/>
        <w:gridCol w:w="1279"/>
        <w:gridCol w:w="1306"/>
        <w:gridCol w:w="1285"/>
      </w:tblGrid>
      <w:tr w:rsidR="0012589A" w:rsidRPr="0012589A" w:rsidTr="0012589A">
        <w:trPr>
          <w:trHeight w:val="300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2589A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2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2589A">
              <w:rPr>
                <w:b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2589A">
              <w:rPr>
                <w:b/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2589A">
              <w:rPr>
                <w:b/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2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2589A">
              <w:rPr>
                <w:b/>
                <w:color w:val="000000"/>
                <w:sz w:val="22"/>
                <w:szCs w:val="22"/>
              </w:rPr>
              <w:t>2015 год</w:t>
            </w:r>
          </w:p>
        </w:tc>
      </w:tr>
      <w:tr w:rsidR="0012589A" w:rsidRPr="0012589A" w:rsidTr="0012589A">
        <w:trPr>
          <w:trHeight w:val="57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589A" w:rsidRPr="0012589A" w:rsidRDefault="0012589A" w:rsidP="0012589A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89A" w:rsidRPr="0012589A" w:rsidRDefault="0012589A" w:rsidP="0012589A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2589A">
              <w:rPr>
                <w:b/>
                <w:color w:val="000000"/>
                <w:sz w:val="22"/>
                <w:szCs w:val="22"/>
              </w:rPr>
              <w:t>с 01.07.13 по 31.12.13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2589A">
              <w:rPr>
                <w:b/>
                <w:color w:val="000000"/>
                <w:sz w:val="22"/>
                <w:szCs w:val="22"/>
              </w:rPr>
              <w:t>с 01.01.14 по 30.06.14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2589A">
              <w:rPr>
                <w:b/>
                <w:color w:val="000000"/>
                <w:sz w:val="22"/>
                <w:szCs w:val="22"/>
              </w:rPr>
              <w:t>с 01.07.14 по 31.12.14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2589A">
              <w:rPr>
                <w:b/>
                <w:color w:val="000000"/>
                <w:sz w:val="22"/>
                <w:szCs w:val="22"/>
              </w:rPr>
              <w:t>с 01.01.15 по 30.06.15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2589A">
              <w:rPr>
                <w:b/>
                <w:color w:val="000000"/>
                <w:sz w:val="22"/>
                <w:szCs w:val="22"/>
              </w:rPr>
              <w:t>с 01.07.15 по 31.12.15</w:t>
            </w:r>
          </w:p>
        </w:tc>
      </w:tr>
      <w:tr w:rsidR="0012589A" w:rsidRPr="0012589A" w:rsidTr="0012589A">
        <w:trPr>
          <w:trHeight w:val="6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color w:val="000000"/>
                <w:sz w:val="22"/>
                <w:szCs w:val="22"/>
              </w:rPr>
            </w:pPr>
            <w:r w:rsidRPr="0012589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rPr>
                <w:color w:val="000000"/>
                <w:sz w:val="22"/>
                <w:szCs w:val="22"/>
              </w:rPr>
            </w:pPr>
            <w:r w:rsidRPr="0012589A">
              <w:rPr>
                <w:color w:val="000000"/>
                <w:sz w:val="22"/>
                <w:szCs w:val="22"/>
              </w:rPr>
              <w:t>тариф на вывоз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12589A">
              <w:rPr>
                <w:color w:val="000000"/>
                <w:sz w:val="22"/>
                <w:szCs w:val="22"/>
              </w:rPr>
              <w:t xml:space="preserve"> и захоронение ТБО (без НДС), руб./месяц с 1 чел. (п. Салым)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color w:val="000000"/>
                <w:sz w:val="22"/>
                <w:szCs w:val="22"/>
              </w:rPr>
            </w:pPr>
            <w:r w:rsidRPr="0012589A">
              <w:rPr>
                <w:color w:val="000000"/>
                <w:sz w:val="22"/>
                <w:szCs w:val="22"/>
              </w:rPr>
              <w:t>52,73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color w:val="000000"/>
                <w:sz w:val="22"/>
                <w:szCs w:val="22"/>
              </w:rPr>
            </w:pPr>
            <w:r w:rsidRPr="0012589A">
              <w:rPr>
                <w:color w:val="000000"/>
                <w:sz w:val="22"/>
                <w:szCs w:val="22"/>
              </w:rPr>
              <w:t>66,84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color w:val="000000"/>
                <w:sz w:val="22"/>
                <w:szCs w:val="22"/>
              </w:rPr>
            </w:pPr>
            <w:r w:rsidRPr="0012589A">
              <w:rPr>
                <w:color w:val="000000"/>
                <w:sz w:val="22"/>
                <w:szCs w:val="22"/>
              </w:rPr>
              <w:t>87,75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color w:val="000000"/>
                <w:sz w:val="22"/>
                <w:szCs w:val="22"/>
              </w:rPr>
            </w:pPr>
            <w:r w:rsidRPr="0012589A">
              <w:rPr>
                <w:color w:val="000000"/>
                <w:sz w:val="22"/>
                <w:szCs w:val="22"/>
              </w:rPr>
              <w:t>87,75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color w:val="000000"/>
                <w:sz w:val="22"/>
                <w:szCs w:val="22"/>
              </w:rPr>
            </w:pPr>
            <w:r w:rsidRPr="0012589A">
              <w:rPr>
                <w:color w:val="000000"/>
                <w:sz w:val="22"/>
                <w:szCs w:val="22"/>
              </w:rPr>
              <w:t>88,16</w:t>
            </w:r>
          </w:p>
        </w:tc>
      </w:tr>
      <w:tr w:rsidR="0012589A" w:rsidRPr="0012589A" w:rsidTr="0012589A">
        <w:trPr>
          <w:trHeight w:val="72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color w:val="000000"/>
                <w:sz w:val="22"/>
                <w:szCs w:val="22"/>
              </w:rPr>
            </w:pPr>
            <w:r w:rsidRPr="0012589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rPr>
                <w:color w:val="000000"/>
                <w:sz w:val="22"/>
                <w:szCs w:val="22"/>
              </w:rPr>
            </w:pPr>
            <w:r w:rsidRPr="0012589A">
              <w:rPr>
                <w:color w:val="000000"/>
                <w:sz w:val="22"/>
                <w:szCs w:val="22"/>
              </w:rPr>
              <w:t>тариф на вывоз и захоронение ТБО (без НДС), руб./месяц с 1 чел. (п. Сивыс-Ях)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color w:val="000000"/>
                <w:sz w:val="22"/>
                <w:szCs w:val="22"/>
              </w:rPr>
            </w:pPr>
            <w:r w:rsidRPr="0012589A">
              <w:rPr>
                <w:color w:val="000000"/>
                <w:sz w:val="22"/>
                <w:szCs w:val="22"/>
              </w:rPr>
              <w:t>64,56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color w:val="000000"/>
                <w:sz w:val="22"/>
                <w:szCs w:val="22"/>
              </w:rPr>
            </w:pPr>
            <w:r w:rsidRPr="0012589A">
              <w:rPr>
                <w:color w:val="000000"/>
                <w:sz w:val="22"/>
                <w:szCs w:val="22"/>
              </w:rPr>
              <w:t>64,56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color w:val="000000"/>
                <w:sz w:val="22"/>
                <w:szCs w:val="22"/>
              </w:rPr>
            </w:pPr>
            <w:r w:rsidRPr="0012589A">
              <w:rPr>
                <w:color w:val="000000"/>
                <w:sz w:val="22"/>
                <w:szCs w:val="22"/>
              </w:rPr>
              <w:t>69,73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color w:val="000000"/>
                <w:sz w:val="22"/>
                <w:szCs w:val="22"/>
              </w:rPr>
            </w:pPr>
            <w:r w:rsidRPr="0012589A">
              <w:rPr>
                <w:color w:val="000000"/>
                <w:sz w:val="22"/>
                <w:szCs w:val="22"/>
              </w:rPr>
              <w:t>69,73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89A" w:rsidRPr="0012589A" w:rsidRDefault="0012589A" w:rsidP="0012589A">
            <w:pPr>
              <w:jc w:val="center"/>
              <w:rPr>
                <w:color w:val="000000"/>
                <w:sz w:val="22"/>
                <w:szCs w:val="22"/>
              </w:rPr>
            </w:pPr>
            <w:r w:rsidRPr="0012589A">
              <w:rPr>
                <w:color w:val="000000"/>
                <w:sz w:val="22"/>
                <w:szCs w:val="22"/>
              </w:rPr>
              <w:t>70,14</w:t>
            </w:r>
          </w:p>
        </w:tc>
      </w:tr>
    </w:tbl>
    <w:p w:rsidR="009C44D6" w:rsidRPr="00975A8C" w:rsidRDefault="009C44D6" w:rsidP="009C44D6">
      <w:pPr>
        <w:spacing w:before="120" w:after="120" w:line="276" w:lineRule="auto"/>
        <w:ind w:firstLine="709"/>
        <w:jc w:val="both"/>
      </w:pPr>
      <w:r w:rsidRPr="00975A8C">
        <w:t xml:space="preserve">Динамика тарифов на </w:t>
      </w:r>
      <w:r w:rsidR="0012589A">
        <w:t>вывоз и захоронение ТБО, установленных в период 2013-2015</w:t>
      </w:r>
      <w:r w:rsidRPr="00975A8C">
        <w:t xml:space="preserve"> гг. графически представлена на рисунке 2.5.7.1.</w:t>
      </w:r>
    </w:p>
    <w:p w:rsidR="009C44D6" w:rsidRPr="00975A8C" w:rsidRDefault="00090419" w:rsidP="00090419">
      <w:pPr>
        <w:pStyle w:val="af9"/>
        <w:ind w:left="540"/>
        <w:jc w:val="center"/>
      </w:pPr>
      <w:r w:rsidRPr="00090419">
        <w:rPr>
          <w:noProof/>
        </w:rPr>
        <w:lastRenderedPageBreak/>
        <w:drawing>
          <wp:inline distT="0" distB="0" distL="0" distR="0" wp14:anchorId="61C2FC0B" wp14:editId="104C18BA">
            <wp:extent cx="4572000" cy="2647950"/>
            <wp:effectExtent l="0" t="0" r="0" b="0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C44D6" w:rsidRDefault="009C44D6" w:rsidP="008B1831">
      <w:pPr>
        <w:spacing w:before="120" w:after="120" w:line="276" w:lineRule="auto"/>
        <w:jc w:val="center"/>
      </w:pPr>
      <w:r w:rsidRPr="00975A8C">
        <w:t xml:space="preserve">Рисунок 2.5.7.1. Динамика тарифов на </w:t>
      </w:r>
      <w:r w:rsidR="008B1831">
        <w:t>вывоз и захоронение ТБО в период 2013-2015</w:t>
      </w:r>
      <w:r w:rsidRPr="00975A8C">
        <w:t xml:space="preserve"> гг.</w:t>
      </w:r>
    </w:p>
    <w:p w:rsidR="00090419" w:rsidRPr="00975A8C" w:rsidRDefault="00090419" w:rsidP="0012589A">
      <w:pPr>
        <w:spacing w:before="120" w:after="120" w:line="276" w:lineRule="auto"/>
        <w:ind w:firstLine="709"/>
        <w:jc w:val="both"/>
      </w:pPr>
    </w:p>
    <w:p w:rsidR="00A6107E" w:rsidRPr="00A6107E" w:rsidRDefault="009C44D6" w:rsidP="008B1831">
      <w:pPr>
        <w:spacing w:before="120" w:after="120" w:line="276" w:lineRule="auto"/>
        <w:ind w:firstLine="709"/>
        <w:jc w:val="both"/>
      </w:pPr>
      <w:r w:rsidRPr="00975A8C">
        <w:t>Темп роста тарифа</w:t>
      </w:r>
      <w:r w:rsidR="008B1831">
        <w:t xml:space="preserve"> на вывоз и захоронение ТБО от потребителей п. Салым в период 2013-2015 гг. составил 167,19</w:t>
      </w:r>
      <w:r w:rsidR="00DE002F">
        <w:t>%, темп роста тарифа на вывоз и захоронение ТБО от потребителей п. Сивыс-Ях в указанный период составил 108,64%</w:t>
      </w:r>
    </w:p>
    <w:p w:rsidR="00FB3D03" w:rsidRDefault="00FB3D03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129" w:name="_Toc411980571"/>
      <w:r w:rsidRPr="008909DE">
        <w:rPr>
          <w:b/>
          <w:sz w:val="24"/>
          <w:szCs w:val="24"/>
        </w:rPr>
        <w:t xml:space="preserve">Анализ структуры тарифов на </w:t>
      </w:r>
      <w:r w:rsidR="00350587">
        <w:rPr>
          <w:b/>
          <w:sz w:val="24"/>
          <w:szCs w:val="24"/>
        </w:rPr>
        <w:t>вывоз и захоронение ТБО</w:t>
      </w:r>
      <w:bookmarkEnd w:id="129"/>
    </w:p>
    <w:p w:rsidR="00A1644F" w:rsidRDefault="00A1644F" w:rsidP="00E261BA">
      <w:pPr>
        <w:spacing w:before="120" w:after="120" w:line="276" w:lineRule="auto"/>
        <w:ind w:firstLine="709"/>
        <w:jc w:val="both"/>
      </w:pPr>
      <w:r>
        <w:t>Тариф на вывоз и захоронение ТБО установлен ООО «Промысловик».</w:t>
      </w:r>
    </w:p>
    <w:p w:rsidR="006933C2" w:rsidRDefault="00E261BA" w:rsidP="00E261BA">
      <w:pPr>
        <w:spacing w:before="120" w:after="120" w:line="276" w:lineRule="auto"/>
        <w:ind w:firstLine="709"/>
        <w:jc w:val="both"/>
      </w:pPr>
      <w:r>
        <w:t>Данные о структуре тарифа на вывоз и за</w:t>
      </w:r>
      <w:r w:rsidR="00A1644F">
        <w:t xml:space="preserve">хоронение ТБО ООО «Промысловик» </w:t>
      </w:r>
      <w:r>
        <w:t>отсутствуют</w:t>
      </w:r>
      <w:r w:rsidR="00350587">
        <w:t>.</w:t>
      </w:r>
    </w:p>
    <w:p w:rsidR="00350587" w:rsidRDefault="00147AC7" w:rsidP="00E261BA">
      <w:pPr>
        <w:spacing w:before="120" w:after="120" w:line="276" w:lineRule="auto"/>
        <w:ind w:firstLine="709"/>
        <w:jc w:val="both"/>
      </w:pPr>
      <w:r>
        <w:t>Тариф на утилизацию ТБО установлен ООО «Спецкоммунсервис».</w:t>
      </w:r>
    </w:p>
    <w:p w:rsidR="00147AC7" w:rsidRPr="00975A8C" w:rsidRDefault="00147AC7" w:rsidP="00147AC7">
      <w:pPr>
        <w:spacing w:before="120" w:after="120" w:line="276" w:lineRule="auto"/>
        <w:ind w:firstLine="709"/>
        <w:jc w:val="both"/>
      </w:pPr>
      <w:r w:rsidRPr="00975A8C">
        <w:t>Анализ структуры тарифов на утилизацию ТБО ООО «Спецкоммунсервис» произведен на основе данных, представленных на официальном портале раскрытия информации Региональной службы по тарифам Ханты-Мансийского автономного округа</w:t>
      </w:r>
      <w:r w:rsidR="00AB755A">
        <w:t xml:space="preserve"> </w:t>
      </w:r>
      <w:r w:rsidRPr="00975A8C">
        <w:t>-</w:t>
      </w:r>
      <w:r w:rsidR="00AB755A">
        <w:t xml:space="preserve"> </w:t>
      </w:r>
      <w:r w:rsidRPr="00975A8C">
        <w:t>Югры.</w:t>
      </w:r>
    </w:p>
    <w:p w:rsidR="00147AC7" w:rsidRPr="00975A8C" w:rsidRDefault="00147AC7" w:rsidP="00147AC7">
      <w:pPr>
        <w:pStyle w:val="13"/>
        <w:spacing w:before="120" w:after="120" w:line="276" w:lineRule="auto"/>
        <w:ind w:firstLine="709"/>
        <w:jc w:val="both"/>
        <w:rPr>
          <w:color w:val="auto"/>
        </w:rPr>
      </w:pPr>
      <w:r w:rsidRPr="00975A8C">
        <w:rPr>
          <w:color w:val="auto"/>
        </w:rPr>
        <w:t>Анализ структуры и динамики изменения тарифов на утилизацию ТБО за период 2011-2013 гг. представлен в таблице 2.5.8.1.</w:t>
      </w:r>
    </w:p>
    <w:p w:rsidR="00147AC7" w:rsidRPr="00975A8C" w:rsidRDefault="00147AC7" w:rsidP="00147AC7">
      <w:pPr>
        <w:pStyle w:val="13"/>
        <w:spacing w:before="120" w:after="120" w:line="276" w:lineRule="auto"/>
        <w:jc w:val="both"/>
        <w:rPr>
          <w:color w:val="auto"/>
        </w:rPr>
      </w:pPr>
    </w:p>
    <w:p w:rsidR="00147AC7" w:rsidRPr="00975A8C" w:rsidRDefault="00147AC7" w:rsidP="00147AC7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</w:p>
    <w:p w:rsidR="00147AC7" w:rsidRPr="00975A8C" w:rsidRDefault="00147AC7" w:rsidP="00147AC7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</w:p>
    <w:p w:rsidR="00147AC7" w:rsidRPr="00975A8C" w:rsidRDefault="00147AC7" w:rsidP="00147AC7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</w:p>
    <w:p w:rsidR="00147AC7" w:rsidRPr="00975A8C" w:rsidRDefault="00147AC7" w:rsidP="00147AC7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</w:p>
    <w:p w:rsidR="00147AC7" w:rsidRPr="00975A8C" w:rsidRDefault="00147AC7" w:rsidP="00147AC7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</w:p>
    <w:p w:rsidR="00147AC7" w:rsidRPr="00975A8C" w:rsidRDefault="00147AC7" w:rsidP="00147AC7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</w:p>
    <w:p w:rsidR="00147AC7" w:rsidRPr="00975A8C" w:rsidRDefault="00147AC7" w:rsidP="00147AC7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</w:p>
    <w:p w:rsidR="00147AC7" w:rsidRPr="00975A8C" w:rsidRDefault="00147AC7" w:rsidP="00147AC7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</w:p>
    <w:p w:rsidR="00147AC7" w:rsidRPr="00975A8C" w:rsidRDefault="00147AC7" w:rsidP="00147AC7">
      <w:pPr>
        <w:autoSpaceDE w:val="0"/>
        <w:autoSpaceDN w:val="0"/>
        <w:adjustRightInd w:val="0"/>
        <w:spacing w:before="120" w:after="120" w:line="276" w:lineRule="auto"/>
        <w:ind w:firstLine="709"/>
        <w:jc w:val="both"/>
        <w:sectPr w:rsidR="00147AC7" w:rsidRPr="00975A8C" w:rsidSect="00126BAC">
          <w:pgSz w:w="11906" w:h="16838"/>
          <w:pgMar w:top="1134" w:right="850" w:bottom="709" w:left="1701" w:header="284" w:footer="271" w:gutter="0"/>
          <w:cols w:space="708"/>
          <w:docGrid w:linePitch="360"/>
        </w:sectPr>
      </w:pPr>
    </w:p>
    <w:p w:rsidR="00147AC7" w:rsidRPr="00975A8C" w:rsidRDefault="00147AC7" w:rsidP="00147AC7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  <w:r w:rsidRPr="00975A8C">
        <w:lastRenderedPageBreak/>
        <w:t>Таблица 2.5.8.1. Анализ структуры и динамики изменения тарифов на утилизацию ТБО ООО «Спецкоммунсервис» за 2011-2013 гг.</w:t>
      </w:r>
    </w:p>
    <w:tbl>
      <w:tblPr>
        <w:tblW w:w="152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"/>
        <w:gridCol w:w="5744"/>
        <w:gridCol w:w="1066"/>
        <w:gridCol w:w="1273"/>
        <w:gridCol w:w="1133"/>
        <w:gridCol w:w="1273"/>
        <w:gridCol w:w="1271"/>
        <w:gridCol w:w="1413"/>
        <w:gridCol w:w="1272"/>
      </w:tblGrid>
      <w:tr w:rsidR="00147AC7" w:rsidRPr="00975A8C" w:rsidTr="00147AC7">
        <w:trPr>
          <w:trHeight w:val="20"/>
          <w:tblHeader/>
          <w:jc w:val="center"/>
        </w:trPr>
        <w:tc>
          <w:tcPr>
            <w:tcW w:w="766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b/>
                <w:bCs/>
                <w:sz w:val="20"/>
                <w:szCs w:val="20"/>
              </w:rPr>
            </w:pPr>
            <w:r w:rsidRPr="00975A8C">
              <w:rPr>
                <w:b/>
                <w:bCs/>
                <w:sz w:val="20"/>
                <w:szCs w:val="20"/>
              </w:rPr>
              <w:t xml:space="preserve">№ п/п </w:t>
            </w:r>
          </w:p>
        </w:tc>
        <w:tc>
          <w:tcPr>
            <w:tcW w:w="57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b/>
                <w:bCs/>
                <w:sz w:val="20"/>
                <w:szCs w:val="20"/>
              </w:rPr>
            </w:pPr>
            <w:r w:rsidRPr="00975A8C">
              <w:rPr>
                <w:b/>
                <w:bCs/>
                <w:sz w:val="20"/>
                <w:szCs w:val="20"/>
              </w:rPr>
              <w:t xml:space="preserve">Наименование показателей </w:t>
            </w:r>
          </w:p>
        </w:tc>
        <w:tc>
          <w:tcPr>
            <w:tcW w:w="1066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b/>
                <w:bCs/>
                <w:sz w:val="20"/>
                <w:szCs w:val="20"/>
              </w:rPr>
            </w:pPr>
            <w:r w:rsidRPr="00975A8C">
              <w:rPr>
                <w:b/>
                <w:bCs/>
                <w:sz w:val="20"/>
                <w:szCs w:val="20"/>
              </w:rPr>
              <w:t>2011 год</w:t>
            </w:r>
          </w:p>
        </w:tc>
        <w:tc>
          <w:tcPr>
            <w:tcW w:w="1273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b/>
                <w:bCs/>
                <w:sz w:val="20"/>
                <w:szCs w:val="20"/>
              </w:rPr>
            </w:pPr>
            <w:r w:rsidRPr="00975A8C">
              <w:rPr>
                <w:b/>
                <w:bCs/>
                <w:sz w:val="20"/>
                <w:szCs w:val="20"/>
              </w:rPr>
              <w:t>удельный вес в структуре тарифа, %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b/>
                <w:bCs/>
                <w:sz w:val="20"/>
                <w:szCs w:val="20"/>
              </w:rPr>
            </w:pPr>
            <w:r w:rsidRPr="00975A8C">
              <w:rPr>
                <w:b/>
                <w:bCs/>
                <w:sz w:val="20"/>
                <w:szCs w:val="20"/>
              </w:rPr>
              <w:t>2012 год</w:t>
            </w:r>
          </w:p>
        </w:tc>
        <w:tc>
          <w:tcPr>
            <w:tcW w:w="1273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b/>
                <w:bCs/>
                <w:sz w:val="20"/>
                <w:szCs w:val="20"/>
              </w:rPr>
            </w:pPr>
            <w:r w:rsidRPr="00975A8C">
              <w:rPr>
                <w:b/>
                <w:bCs/>
                <w:sz w:val="20"/>
                <w:szCs w:val="20"/>
              </w:rPr>
              <w:t>удельный вес в структуре тарифа, %</w:t>
            </w: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b/>
                <w:bCs/>
                <w:sz w:val="20"/>
                <w:szCs w:val="20"/>
              </w:rPr>
            </w:pPr>
            <w:r w:rsidRPr="00975A8C">
              <w:rPr>
                <w:b/>
                <w:bCs/>
                <w:sz w:val="20"/>
                <w:szCs w:val="20"/>
              </w:rPr>
              <w:t>2013 год</w:t>
            </w:r>
          </w:p>
        </w:tc>
        <w:tc>
          <w:tcPr>
            <w:tcW w:w="1413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b/>
                <w:bCs/>
                <w:sz w:val="20"/>
                <w:szCs w:val="20"/>
              </w:rPr>
            </w:pPr>
            <w:r w:rsidRPr="00975A8C">
              <w:rPr>
                <w:b/>
                <w:bCs/>
                <w:sz w:val="20"/>
                <w:szCs w:val="20"/>
              </w:rPr>
              <w:t>удельный вес в структуре тарифа, %</w:t>
            </w:r>
          </w:p>
        </w:tc>
        <w:tc>
          <w:tcPr>
            <w:tcW w:w="1272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b/>
                <w:bCs/>
                <w:sz w:val="20"/>
                <w:szCs w:val="20"/>
              </w:rPr>
            </w:pPr>
            <w:r w:rsidRPr="00975A8C">
              <w:rPr>
                <w:b/>
                <w:bCs/>
                <w:sz w:val="20"/>
                <w:szCs w:val="20"/>
              </w:rPr>
              <w:t>Темп прироста за 2013-2011 гг., %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 xml:space="preserve">Выручка от регулируемой деятельности, тыс. руб.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23533,40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24831,16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27576,05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17,18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 xml:space="preserve">Себестоимость, тыс. руб.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20962,40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100,00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22178,53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100,00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24735,08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18,00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2.1.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Расходы на оплату труда основного производственного персонала, 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5522,10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26,34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6180,30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27,87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6932,43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28,03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25,54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2.2.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Отчисления на социальные нужды с оплаты труда основного производственного персонала, 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1887,45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9,00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2119,84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9,56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2100,53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8,49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11,29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2.3.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Расходы на амортизацию основных производственных средств, 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477,54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2,28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791,51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3,57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788,27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3,19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65,07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2.4.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Расходы на аренду имущества, используемого в технологическом процессе, 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606,10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2,89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748,51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3,37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1112,41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4,50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-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2.5.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Общепроизводственные (цеховые) расходы, тыс. руб., в том числе: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1672,30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7,98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1722,47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7,77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2626,43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10,62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57,05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2.5.1.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 xml:space="preserve">расходы на оплату труда, тыс. руб.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656,90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961,14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1208,16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83,92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2.5.2.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отчисления на социальные нужды, 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440,10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270,43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367,70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-16,45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2.6.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 xml:space="preserve"> Общехозяйственные (управленческие) расходы, тыс. руб., в том числе: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3535,80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16,87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4019,08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18,12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4895,54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19,79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38,46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2.6.1.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 xml:space="preserve">расходы на оплату труда, тыс. руб.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2175,10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1796,53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2315,59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2.6.2.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отчисления на социальные нужды, 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743,50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602,86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685,38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-7,82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2.7.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Расходы на ремонт (капитальный и текущий) основных производственных средств, в том числе: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1020,10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4,87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1081,30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4,88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1134,28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4,59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11,19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2.7.1.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расходы на капитальный ремонт основных производственных средств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0,00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0,00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0,00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-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2.7.2.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расходы на текущий ремонт основных производственных средств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1020,10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1081,30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1134,28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-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2.8.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Расходы на услуги производственного характера, выполняемые по договорам с организациями на проведение регламентных работ в рамках технологического процесса, 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6241,01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29,77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5515,52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24,87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5145,19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20,80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-17,56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3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Валовая прибыль от продажи товаров и услуг по регулируемому виду деятельности, 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2571,00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2652,63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2840,97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10,50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4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 xml:space="preserve">Чистая прибыль от регулируемого вида деятельности, тыс. руб., в том числе: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1398,00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2210,52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2367,47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69,35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справочно: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5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Объем принятых на утилизацию ТБО, тыс. м. куб.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427,00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435,67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443,06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 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0"/>
                <w:szCs w:val="20"/>
              </w:rPr>
            </w:pPr>
            <w:r w:rsidRPr="00975A8C">
              <w:rPr>
                <w:sz w:val="20"/>
                <w:szCs w:val="20"/>
              </w:rPr>
              <w:t>3,76</w:t>
            </w:r>
          </w:p>
        </w:tc>
      </w:tr>
    </w:tbl>
    <w:p w:rsidR="00147AC7" w:rsidRPr="00975A8C" w:rsidRDefault="00147AC7" w:rsidP="00147AC7">
      <w:pPr>
        <w:autoSpaceDE w:val="0"/>
        <w:autoSpaceDN w:val="0"/>
        <w:adjustRightInd w:val="0"/>
        <w:spacing w:before="120" w:after="120"/>
        <w:jc w:val="both"/>
        <w:sectPr w:rsidR="00147AC7" w:rsidRPr="00975A8C" w:rsidSect="00126BAC">
          <w:pgSz w:w="16838" w:h="11906" w:orient="landscape"/>
          <w:pgMar w:top="984" w:right="1134" w:bottom="709" w:left="709" w:header="284" w:footer="272" w:gutter="0"/>
          <w:cols w:space="708"/>
          <w:docGrid w:linePitch="360"/>
        </w:sectPr>
      </w:pPr>
    </w:p>
    <w:p w:rsidR="00AB755A" w:rsidRDefault="00147AC7" w:rsidP="00147AC7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  <w:r w:rsidRPr="00975A8C">
        <w:lastRenderedPageBreak/>
        <w:t xml:space="preserve">В структуре тарифа на утилизацию ТБО 2013 года наибольшую долю затрат занимают расходы на оплату труда (28,03 %). Второе место по удельному весу в структуре тарифа 2013 года занимают расходы на услуги производственного характера (20,80 %), общехозяйственные расходы в структуре тарифа занимают 19,79 %. </w:t>
      </w:r>
    </w:p>
    <w:p w:rsidR="00147AC7" w:rsidRPr="00975A8C" w:rsidRDefault="00147AC7" w:rsidP="00147AC7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  <w:r w:rsidRPr="00975A8C">
        <w:t>Графически структура тарифа на утилизацию ТБО на 2013 год представлена на рисунке 2.5.8.1.</w:t>
      </w:r>
    </w:p>
    <w:p w:rsidR="00147AC7" w:rsidRPr="00975A8C" w:rsidRDefault="00147AC7" w:rsidP="00147AC7">
      <w:pPr>
        <w:autoSpaceDE w:val="0"/>
        <w:autoSpaceDN w:val="0"/>
        <w:adjustRightInd w:val="0"/>
        <w:spacing w:before="120" w:after="120"/>
        <w:jc w:val="center"/>
      </w:pPr>
      <w:r>
        <w:rPr>
          <w:noProof/>
        </w:rPr>
        <w:drawing>
          <wp:inline distT="0" distB="0" distL="0" distR="0" wp14:anchorId="2CB7FEA9" wp14:editId="29B16EBD">
            <wp:extent cx="5943600" cy="3551555"/>
            <wp:effectExtent l="0" t="0" r="0" b="0"/>
            <wp:docPr id="6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47AC7" w:rsidRDefault="00147AC7" w:rsidP="00147AC7">
      <w:pPr>
        <w:autoSpaceDE w:val="0"/>
        <w:autoSpaceDN w:val="0"/>
        <w:adjustRightInd w:val="0"/>
        <w:spacing w:before="120" w:after="120" w:line="276" w:lineRule="auto"/>
        <w:jc w:val="center"/>
      </w:pPr>
      <w:r w:rsidRPr="00975A8C">
        <w:t>Рисунок 2.5.8.1. Структура тарифа на утилизацию ТБО ООО «Спецкоммунсервис» на 2013 год</w:t>
      </w:r>
    </w:p>
    <w:p w:rsidR="00A1644F" w:rsidRPr="00975A8C" w:rsidRDefault="00A1644F" w:rsidP="00147AC7">
      <w:pPr>
        <w:autoSpaceDE w:val="0"/>
        <w:autoSpaceDN w:val="0"/>
        <w:adjustRightInd w:val="0"/>
        <w:spacing w:before="120" w:after="120" w:line="276" w:lineRule="auto"/>
        <w:jc w:val="center"/>
      </w:pPr>
    </w:p>
    <w:p w:rsidR="00147AC7" w:rsidRPr="00975A8C" w:rsidRDefault="00147AC7" w:rsidP="00147AC7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  <w:r w:rsidRPr="00975A8C">
        <w:t>Сравнительный анализ плановых и фактических показателей структуры тарифа за 2012 год представлен в таблице 2.5.8.2., произведен на основе данных, представленных на официальном портале раскрытия информации Региональной службы по тарифам Ханты-Мансийского автономного округа</w:t>
      </w:r>
      <w:r w:rsidR="00A1644F">
        <w:t xml:space="preserve"> </w:t>
      </w:r>
      <w:r w:rsidRPr="00975A8C">
        <w:t>-</w:t>
      </w:r>
      <w:r w:rsidR="00A1644F">
        <w:t xml:space="preserve"> </w:t>
      </w:r>
      <w:r w:rsidRPr="00975A8C">
        <w:t>Югры.</w:t>
      </w:r>
    </w:p>
    <w:p w:rsidR="00147AC7" w:rsidRPr="00975A8C" w:rsidRDefault="00147AC7" w:rsidP="00147AC7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  <w:r w:rsidRPr="00975A8C">
        <w:t>Таблица 2.5.8.2. Сравнительный анализ плановых и фактических показателей структуры тарифа за 2012 год</w:t>
      </w:r>
    </w:p>
    <w:tbl>
      <w:tblPr>
        <w:tblW w:w="9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"/>
        <w:gridCol w:w="4095"/>
        <w:gridCol w:w="1344"/>
        <w:gridCol w:w="1134"/>
        <w:gridCol w:w="1886"/>
      </w:tblGrid>
      <w:tr w:rsidR="00147AC7" w:rsidRPr="00975A8C" w:rsidTr="00147AC7">
        <w:trPr>
          <w:trHeight w:val="20"/>
          <w:tblHeader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b/>
                <w:bCs/>
                <w:sz w:val="22"/>
                <w:szCs w:val="22"/>
              </w:rPr>
            </w:pPr>
            <w:r w:rsidRPr="00975A8C">
              <w:rPr>
                <w:b/>
                <w:bCs/>
                <w:sz w:val="22"/>
                <w:szCs w:val="22"/>
              </w:rPr>
              <w:t xml:space="preserve">№ п/п 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b/>
                <w:bCs/>
                <w:sz w:val="22"/>
                <w:szCs w:val="22"/>
              </w:rPr>
            </w:pPr>
            <w:r w:rsidRPr="00975A8C">
              <w:rPr>
                <w:b/>
                <w:bCs/>
                <w:sz w:val="22"/>
                <w:szCs w:val="22"/>
              </w:rPr>
              <w:t xml:space="preserve">Наименование показателей 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b/>
                <w:bCs/>
                <w:sz w:val="22"/>
                <w:szCs w:val="22"/>
              </w:rPr>
            </w:pPr>
            <w:r w:rsidRPr="00975A8C">
              <w:rPr>
                <w:b/>
                <w:bCs/>
                <w:sz w:val="22"/>
                <w:szCs w:val="22"/>
              </w:rPr>
              <w:t>2012 год (план)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b/>
                <w:bCs/>
                <w:sz w:val="22"/>
                <w:szCs w:val="22"/>
              </w:rPr>
            </w:pPr>
            <w:r w:rsidRPr="00975A8C">
              <w:rPr>
                <w:b/>
                <w:bCs/>
                <w:sz w:val="22"/>
                <w:szCs w:val="22"/>
              </w:rPr>
              <w:t>2012 год</w:t>
            </w:r>
          </w:p>
          <w:p w:rsidR="00147AC7" w:rsidRPr="00975A8C" w:rsidRDefault="00147AC7" w:rsidP="00147AC7">
            <w:pPr>
              <w:jc w:val="center"/>
              <w:rPr>
                <w:b/>
                <w:bCs/>
                <w:sz w:val="22"/>
                <w:szCs w:val="22"/>
              </w:rPr>
            </w:pPr>
            <w:r w:rsidRPr="00975A8C">
              <w:rPr>
                <w:b/>
                <w:bCs/>
                <w:sz w:val="22"/>
                <w:szCs w:val="22"/>
              </w:rPr>
              <w:t xml:space="preserve"> (факт)</w:t>
            </w:r>
          </w:p>
        </w:tc>
        <w:tc>
          <w:tcPr>
            <w:tcW w:w="1886" w:type="dxa"/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b/>
                <w:bCs/>
                <w:sz w:val="22"/>
                <w:szCs w:val="22"/>
              </w:rPr>
            </w:pPr>
            <w:r w:rsidRPr="00975A8C">
              <w:rPr>
                <w:b/>
                <w:bCs/>
                <w:sz w:val="22"/>
                <w:szCs w:val="22"/>
              </w:rPr>
              <w:t>отклонение, % (-недорасход, + перерасход)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1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 xml:space="preserve">Выручка от регулируемой деятельности, тыс. руб. (с НДС) 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24831,16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24693,00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-99,44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 xml:space="preserve">Себестоимость, тыс. руб. 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22178,53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21165,70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-95,43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2.1.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Расходы на оплату труда основного производственного персонала, тыс. руб.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6180,30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5393,01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-87,26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2.2.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Отчисления на социальные нужды с оплаты труда основного производственного персонала, тыс. руб.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2119,84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1541,52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-72,72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2.3.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Расходы на амортизацию основных производственных средств, тыс. руб.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791,51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828,02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+104,61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2.4.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 xml:space="preserve">Расходы на аренду имущества, </w:t>
            </w:r>
            <w:r w:rsidRPr="00975A8C">
              <w:rPr>
                <w:sz w:val="22"/>
                <w:szCs w:val="22"/>
              </w:rPr>
              <w:lastRenderedPageBreak/>
              <w:t>используемого в технологическом процессе, тыс. руб.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lastRenderedPageBreak/>
              <w:t>748,51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968,63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+129,41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lastRenderedPageBreak/>
              <w:t>2.5.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Общепроизводственные (цеховые) расходы, тыс. руб., в том числе: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1722,47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1314,68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-76,33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2.5.1.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 xml:space="preserve">расходы на оплату труда, тыс. руб. 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961,14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766,61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-79,76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2.5.2.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отчисления на социальные нужды, тыс. руб.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270,43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223,57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-82,67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2.6.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 xml:space="preserve">Общехозяйственные (управленческие) расходы, тыс. руб., в том числе: 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4019,08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5363,35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+133,45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2.6.1.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расходы на оплату труда, тыс. руб.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1796,53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2890,70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+160,90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2.6.2.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отчисления на социальные нужды, тыс. руб.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602,86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731,94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+121,41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2.7.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Расходы на ремонт (капитальный и текущий) основных производственных средств, в том числе: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1081,30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893,58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-82,64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2.7.1.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расходы на капитальный ремонт основных производственных средств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0,00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-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2.7.2.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расходы на текущий ремонт основных производственных средств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1081,30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892,72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-82,56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2.8.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Расходы на услуги производственного характера, выполняемые по договорам с организациями на проведение регламентных работ в рамках технологического процесса, тыс. руб.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5515,52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4862,91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-88,17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3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Валовая прибыль от продажи товаров и услуг по регулируемому виду деятельности, тыс. руб.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2652,63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3526,89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+132,96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4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 xml:space="preserve">Чистая прибыль от регулируемого вида деятельности, тыс. руб., в том числе: 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2210,52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1302,50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-58,92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i/>
                <w:iCs/>
                <w:sz w:val="22"/>
                <w:szCs w:val="22"/>
              </w:rPr>
            </w:pPr>
            <w:r w:rsidRPr="00975A8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i/>
                <w:iCs/>
                <w:sz w:val="22"/>
                <w:szCs w:val="22"/>
              </w:rPr>
            </w:pPr>
            <w:r w:rsidRPr="00975A8C">
              <w:rPr>
                <w:i/>
                <w:iCs/>
                <w:sz w:val="22"/>
                <w:szCs w:val="22"/>
              </w:rPr>
              <w:t>справочно: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i/>
                <w:iCs/>
                <w:sz w:val="22"/>
                <w:szCs w:val="22"/>
              </w:rPr>
            </w:pPr>
            <w:r w:rsidRPr="00975A8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i/>
                <w:iCs/>
                <w:sz w:val="22"/>
                <w:szCs w:val="22"/>
              </w:rPr>
            </w:pPr>
            <w:r w:rsidRPr="00975A8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i/>
                <w:iCs/>
                <w:sz w:val="22"/>
                <w:szCs w:val="22"/>
              </w:rPr>
            </w:pPr>
            <w:r w:rsidRPr="00975A8C">
              <w:rPr>
                <w:i/>
                <w:iCs/>
                <w:sz w:val="22"/>
                <w:szCs w:val="22"/>
              </w:rPr>
              <w:t> </w:t>
            </w:r>
          </w:p>
        </w:tc>
      </w:tr>
      <w:tr w:rsidR="00147AC7" w:rsidRPr="00975A8C" w:rsidTr="00147AC7">
        <w:trPr>
          <w:trHeight w:val="20"/>
          <w:jc w:val="center"/>
        </w:trPr>
        <w:tc>
          <w:tcPr>
            <w:tcW w:w="711" w:type="dxa"/>
            <w:shd w:val="clear" w:color="auto" w:fill="auto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5</w:t>
            </w:r>
          </w:p>
        </w:tc>
        <w:tc>
          <w:tcPr>
            <w:tcW w:w="4095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Объем принятых на утилизацию ТБО, тыс. м. куб.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435,67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434,11</w:t>
            </w:r>
          </w:p>
        </w:tc>
        <w:tc>
          <w:tcPr>
            <w:tcW w:w="1886" w:type="dxa"/>
            <w:shd w:val="clear" w:color="000000" w:fill="FFFFFF"/>
            <w:noWrap/>
            <w:vAlign w:val="center"/>
            <w:hideMark/>
          </w:tcPr>
          <w:p w:rsidR="00147AC7" w:rsidRPr="00975A8C" w:rsidRDefault="00147AC7" w:rsidP="00147AC7">
            <w:pPr>
              <w:jc w:val="center"/>
              <w:rPr>
                <w:sz w:val="22"/>
                <w:szCs w:val="22"/>
              </w:rPr>
            </w:pPr>
            <w:r w:rsidRPr="00975A8C">
              <w:rPr>
                <w:sz w:val="22"/>
                <w:szCs w:val="22"/>
              </w:rPr>
              <w:t>-97,98</w:t>
            </w:r>
          </w:p>
        </w:tc>
      </w:tr>
    </w:tbl>
    <w:p w:rsidR="00147AC7" w:rsidRDefault="00147AC7" w:rsidP="00E261BA">
      <w:pPr>
        <w:spacing w:before="120" w:after="120" w:line="276" w:lineRule="auto"/>
        <w:ind w:firstLine="709"/>
        <w:jc w:val="both"/>
      </w:pPr>
      <w:r w:rsidRPr="00975A8C">
        <w:t>В результате сравнительного анализа фактически понесенных расходов с расходами, утвержденными РСТ ХМАО</w:t>
      </w:r>
      <w:r w:rsidR="00A1644F">
        <w:t xml:space="preserve"> </w:t>
      </w:r>
      <w:r w:rsidRPr="00975A8C">
        <w:t>-</w:t>
      </w:r>
      <w:r w:rsidR="00A1644F">
        <w:t xml:space="preserve"> </w:t>
      </w:r>
      <w:r w:rsidRPr="00975A8C">
        <w:t>Югры за 2012 год, наблюдается перерасход в части общехозяйственных расходов, расходов на аренду имущества, расходов на амортизацию.</w:t>
      </w:r>
    </w:p>
    <w:p w:rsidR="00A1644F" w:rsidRPr="00E261BA" w:rsidRDefault="00A1644F" w:rsidP="00E261BA">
      <w:pPr>
        <w:spacing w:before="120" w:after="120" w:line="276" w:lineRule="auto"/>
        <w:ind w:firstLine="709"/>
        <w:jc w:val="both"/>
      </w:pPr>
      <w:r>
        <w:t xml:space="preserve">В ближайшее время будет произведен ввод в эксплуатацию полигона ТБО на территории МО с.п. Салым, потребуется </w:t>
      </w:r>
      <w:r w:rsidR="00AB755A">
        <w:t>расчет тарифа на утилизацию ТБО для организации, которая будет эксплуатировать данный объект.</w:t>
      </w:r>
    </w:p>
    <w:p w:rsidR="006933C2" w:rsidRDefault="006933C2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jc w:val="both"/>
        <w:outlineLvl w:val="2"/>
        <w:rPr>
          <w:b/>
          <w:sz w:val="24"/>
          <w:szCs w:val="24"/>
        </w:rPr>
      </w:pPr>
      <w:bookmarkStart w:id="130" w:name="_Toc411980572"/>
      <w:r>
        <w:rPr>
          <w:b/>
          <w:sz w:val="24"/>
          <w:szCs w:val="24"/>
        </w:rPr>
        <w:t>Технические и технологические проблемы в системе</w:t>
      </w:r>
      <w:bookmarkEnd w:id="130"/>
      <w:r>
        <w:rPr>
          <w:b/>
          <w:sz w:val="24"/>
          <w:szCs w:val="24"/>
        </w:rPr>
        <w:t xml:space="preserve"> </w:t>
      </w:r>
    </w:p>
    <w:p w:rsidR="00A17AFE" w:rsidRPr="00975A8C" w:rsidRDefault="00A17AFE" w:rsidP="00A17AFE">
      <w:pPr>
        <w:spacing w:before="120" w:after="120" w:line="276" w:lineRule="auto"/>
        <w:ind w:firstLine="709"/>
        <w:jc w:val="both"/>
      </w:pPr>
      <w:r w:rsidRPr="00975A8C">
        <w:t>Основными проблемами зах</w:t>
      </w:r>
      <w:r w:rsidR="00495041">
        <w:t>оронения ТБО</w:t>
      </w:r>
      <w:r w:rsidRPr="00975A8C">
        <w:t xml:space="preserve"> </w:t>
      </w:r>
      <w:r>
        <w:t>в МО с</w:t>
      </w:r>
      <w:r w:rsidR="00495041">
        <w:t>.</w:t>
      </w:r>
      <w:r>
        <w:t>п. Салым является</w:t>
      </w:r>
      <w:r w:rsidRPr="00975A8C">
        <w:t>:</w:t>
      </w:r>
    </w:p>
    <w:p w:rsidR="00A17AFE" w:rsidRDefault="00A17AFE" w:rsidP="00A17AFE">
      <w:pPr>
        <w:pStyle w:val="af9"/>
        <w:numPr>
          <w:ilvl w:val="0"/>
          <w:numId w:val="22"/>
        </w:numPr>
        <w:spacing w:before="120" w:after="12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отсутствие введенного в эксплуатацию собственного полигона ТБО на территории муниципального образования. </w:t>
      </w:r>
    </w:p>
    <w:p w:rsidR="00A17AFE" w:rsidRPr="00975A8C" w:rsidRDefault="00A17AFE" w:rsidP="00A17AFE">
      <w:pPr>
        <w:pStyle w:val="af9"/>
        <w:numPr>
          <w:ilvl w:val="0"/>
          <w:numId w:val="22"/>
        </w:numPr>
        <w:spacing w:before="120" w:after="12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наличие свалки на территории муниципального образования, оказывающей негативное влияние на окружающую среду.</w:t>
      </w:r>
    </w:p>
    <w:p w:rsidR="00F860D4" w:rsidRDefault="00F860D4" w:rsidP="00F860D4"/>
    <w:p w:rsidR="00F860D4" w:rsidRDefault="00F860D4" w:rsidP="00F860D4"/>
    <w:p w:rsidR="00495041" w:rsidRDefault="00495041" w:rsidP="00F860D4"/>
    <w:p w:rsidR="00495041" w:rsidRDefault="00495041" w:rsidP="00F860D4"/>
    <w:p w:rsidR="00DE508B" w:rsidRPr="008909DE" w:rsidRDefault="00DE508B" w:rsidP="00E04D60">
      <w:pPr>
        <w:pStyle w:val="AAA"/>
        <w:numPr>
          <w:ilvl w:val="1"/>
          <w:numId w:val="24"/>
        </w:numPr>
        <w:tabs>
          <w:tab w:val="left" w:pos="540"/>
        </w:tabs>
        <w:spacing w:line="360" w:lineRule="auto"/>
        <w:outlineLvl w:val="1"/>
        <w:rPr>
          <w:b/>
          <w:szCs w:val="24"/>
        </w:rPr>
      </w:pPr>
      <w:bookmarkStart w:id="131" w:name="_Toc411980573"/>
      <w:r w:rsidRPr="008909DE">
        <w:rPr>
          <w:b/>
          <w:szCs w:val="24"/>
        </w:rPr>
        <w:lastRenderedPageBreak/>
        <w:t>Анализ существующего состояния системы газоснабжения</w:t>
      </w:r>
      <w:bookmarkEnd w:id="131"/>
    </w:p>
    <w:p w:rsidR="00F34134" w:rsidRDefault="00F34134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ind w:left="1224"/>
        <w:jc w:val="both"/>
        <w:outlineLvl w:val="2"/>
        <w:rPr>
          <w:b/>
          <w:sz w:val="24"/>
          <w:szCs w:val="24"/>
        </w:rPr>
      </w:pPr>
      <w:bookmarkStart w:id="132" w:name="_Toc411980574"/>
      <w:r w:rsidRPr="008909DE">
        <w:rPr>
          <w:b/>
          <w:sz w:val="24"/>
          <w:szCs w:val="24"/>
        </w:rPr>
        <w:t>Институциональная структура</w:t>
      </w:r>
      <w:bookmarkEnd w:id="132"/>
      <w:r w:rsidRPr="008909DE">
        <w:rPr>
          <w:b/>
          <w:sz w:val="24"/>
          <w:szCs w:val="24"/>
        </w:rPr>
        <w:t xml:space="preserve"> </w:t>
      </w:r>
    </w:p>
    <w:p w:rsidR="00A229FC" w:rsidRPr="006C1177" w:rsidRDefault="009C52C4" w:rsidP="006C1177">
      <w:pPr>
        <w:tabs>
          <w:tab w:val="num" w:pos="0"/>
        </w:tabs>
        <w:spacing w:before="120" w:after="120" w:line="276" w:lineRule="auto"/>
        <w:ind w:firstLine="680"/>
        <w:jc w:val="both"/>
        <w:rPr>
          <w:bCs/>
        </w:rPr>
      </w:pPr>
      <w:r w:rsidRPr="009C52C4">
        <w:rPr>
          <w:bCs/>
        </w:rPr>
        <w:t xml:space="preserve">В настоящее время </w:t>
      </w:r>
      <w:r>
        <w:rPr>
          <w:bCs/>
        </w:rPr>
        <w:t>с.п. Салым не газифицирован</w:t>
      </w:r>
      <w:r w:rsidR="006C1177">
        <w:rPr>
          <w:bCs/>
        </w:rPr>
        <w:t>о</w:t>
      </w:r>
      <w:r>
        <w:rPr>
          <w:bCs/>
        </w:rPr>
        <w:t xml:space="preserve">, газоснабжение жилых домов не осуществляется. Природный газ </w:t>
      </w:r>
      <w:r w:rsidR="006C1177">
        <w:rPr>
          <w:bCs/>
        </w:rPr>
        <w:t>поставляется</w:t>
      </w:r>
      <w:r>
        <w:rPr>
          <w:bCs/>
        </w:rPr>
        <w:t xml:space="preserve"> только </w:t>
      </w:r>
      <w:r w:rsidR="006C1177">
        <w:rPr>
          <w:bCs/>
        </w:rPr>
        <w:t>на котельные в качестве топлива.</w:t>
      </w:r>
    </w:p>
    <w:p w:rsidR="00F34134" w:rsidRDefault="00DE508B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ind w:left="1224"/>
        <w:jc w:val="both"/>
        <w:outlineLvl w:val="2"/>
        <w:rPr>
          <w:b/>
          <w:sz w:val="24"/>
          <w:szCs w:val="24"/>
        </w:rPr>
      </w:pPr>
      <w:bookmarkStart w:id="133" w:name="_Toc411980575"/>
      <w:r w:rsidRPr="008909DE">
        <w:rPr>
          <w:b/>
          <w:sz w:val="24"/>
          <w:szCs w:val="24"/>
        </w:rPr>
        <w:t>Характеристика системы газоснабжения</w:t>
      </w:r>
      <w:bookmarkEnd w:id="133"/>
    </w:p>
    <w:p w:rsidR="00326A4A" w:rsidRDefault="00326A4A" w:rsidP="00326A4A">
      <w:pPr>
        <w:tabs>
          <w:tab w:val="num" w:pos="0"/>
        </w:tabs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 xml:space="preserve">Система газоснабжения </w:t>
      </w:r>
      <w:r w:rsidRPr="00305A40">
        <w:rPr>
          <w:bCs/>
        </w:rPr>
        <w:t>п.</w:t>
      </w:r>
      <w:r w:rsidRPr="00305A40">
        <w:rPr>
          <w:lang w:val="en-US"/>
        </w:rPr>
        <w:t> </w:t>
      </w:r>
      <w:r w:rsidRPr="00305A40">
        <w:rPr>
          <w:bCs/>
        </w:rPr>
        <w:t>Салым</w:t>
      </w:r>
      <w:r>
        <w:rPr>
          <w:bCs/>
        </w:rPr>
        <w:t xml:space="preserve"> </w:t>
      </w:r>
      <w:r w:rsidR="00305A40">
        <w:rPr>
          <w:bCs/>
        </w:rPr>
        <w:t xml:space="preserve">- </w:t>
      </w:r>
      <w:r>
        <w:rPr>
          <w:bCs/>
        </w:rPr>
        <w:t>смешанная, состоящая из кольцевых газопроводов и присоединяемых к ним тупиковых газопроводов.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 w:rsidRPr="00326A4A">
        <w:rPr>
          <w:bCs/>
        </w:rPr>
        <w:tab/>
      </w:r>
      <w:r>
        <w:rPr>
          <w:bCs/>
        </w:rPr>
        <w:t>Кольцевые сети представляют собой систему замкнутых газопроводов, благодаря чему достигается более равномерный режим давления газа у всех потребителей и облегчается проведение различных ремонтных и эксплуатационных работ, а также и то, что при выходе из строя какого-либо ГРП нагрузку по снабжению потребителей газом принимают на себя другие ГРП.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>
        <w:rPr>
          <w:bCs/>
        </w:rPr>
        <w:tab/>
        <w:t>Классификация газопроводов: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вид транспортируемого газа – природный;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давление газа – низкое 3 кПа (300 мм в. Ст.), высокое (</w:t>
      </w:r>
      <w:r>
        <w:rPr>
          <w:bCs/>
          <w:lang w:val="en-US"/>
        </w:rPr>
        <w:t>II</w:t>
      </w:r>
      <w:r>
        <w:rPr>
          <w:bCs/>
        </w:rPr>
        <w:t>-категории) 0,6 МПа;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местоположение относительно земли – подземные, надземные;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назначение в системе газораспределения – магистральные, распределительные, вводы, вводные газопроводы (ввод в здание);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принцип построения (распределительные газопроводы) –  кольцевые, тупиковые;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материал труб – сталь.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 w:rsidRPr="00326A4A">
        <w:rPr>
          <w:bCs/>
        </w:rPr>
        <w:tab/>
      </w:r>
      <w:r>
        <w:rPr>
          <w:bCs/>
        </w:rPr>
        <w:t>По числу ступеней давления система газоснабжения – двухступенчатая.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 w:rsidRPr="00326A4A">
        <w:rPr>
          <w:bCs/>
        </w:rPr>
        <w:tab/>
      </w:r>
      <w:r>
        <w:rPr>
          <w:bCs/>
        </w:rPr>
        <w:t>Газопроводы низкого давления предназначены для подачи газа жилым и общественным зданиям, а также коммунально – бытовым потребителям.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 w:rsidRPr="00326A4A">
        <w:rPr>
          <w:bCs/>
        </w:rPr>
        <w:tab/>
      </w:r>
      <w:r>
        <w:rPr>
          <w:bCs/>
        </w:rPr>
        <w:t>Газопроводы высокого давления служат для питания распределительных газопроводов низкого давления через ГРП, а также подают газ в газопроводы промышленных и коммунально-бытовых предприятий (через местные ГРП и ГРУ).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 w:rsidRPr="00326A4A">
        <w:rPr>
          <w:bCs/>
        </w:rPr>
        <w:tab/>
      </w:r>
      <w:r>
        <w:rPr>
          <w:bCs/>
        </w:rPr>
        <w:t>Газопроводы различных давлений связаны между собой через ГРП.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>
        <w:rPr>
          <w:bCs/>
        </w:rPr>
        <w:tab/>
        <w:t>Природный газ является основным топливом для источников тепла – котельных.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>
        <w:rPr>
          <w:bCs/>
        </w:rPr>
        <w:tab/>
        <w:t>Присоединение системы газоснабжения зданий к распределительным сетям осуществляется через отключаемую арматуру, размещаемую в  каждом здании.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>
        <w:rPr>
          <w:bCs/>
        </w:rPr>
        <w:tab/>
        <w:t>Для понижения давления газа от высокого до низкого применяются газо-регулято</w:t>
      </w:r>
      <w:r w:rsidR="002D054D">
        <w:rPr>
          <w:bCs/>
        </w:rPr>
        <w:t>рные пункты (ГРП). У</w:t>
      </w:r>
      <w:r>
        <w:rPr>
          <w:bCs/>
        </w:rPr>
        <w:t>частки</w:t>
      </w:r>
      <w:r w:rsidR="00305A40">
        <w:rPr>
          <w:bCs/>
        </w:rPr>
        <w:t>,</w:t>
      </w:r>
      <w:r>
        <w:rPr>
          <w:bCs/>
        </w:rPr>
        <w:t xml:space="preserve"> подключенные к ГРП</w:t>
      </w:r>
      <w:r w:rsidR="00F860D4">
        <w:rPr>
          <w:bCs/>
        </w:rPr>
        <w:t>,</w:t>
      </w:r>
      <w:r>
        <w:rPr>
          <w:bCs/>
        </w:rPr>
        <w:t xml:space="preserve"> обозначаются номерами от 1 до 13 (по количеству ГРП). На участке № 1</w:t>
      </w:r>
      <w:r w:rsidR="002D054D">
        <w:rPr>
          <w:bCs/>
        </w:rPr>
        <w:t xml:space="preserve"> </w:t>
      </w:r>
      <w:r>
        <w:rPr>
          <w:bCs/>
        </w:rPr>
        <w:t>с целью уменьшения диаметров газовых сетей установлено 3 ГРП:</w:t>
      </w:r>
    </w:p>
    <w:p w:rsidR="00326A4A" w:rsidRDefault="00326A4A" w:rsidP="00326A4A">
      <w:pPr>
        <w:numPr>
          <w:ilvl w:val="0"/>
          <w:numId w:val="27"/>
        </w:numPr>
        <w:spacing w:before="120" w:after="120" w:line="276" w:lineRule="auto"/>
        <w:jc w:val="both"/>
        <w:rPr>
          <w:bCs/>
        </w:rPr>
      </w:pPr>
      <w:r>
        <w:rPr>
          <w:bCs/>
        </w:rPr>
        <w:t>ГРПН-300-6  с регулятором давления РДУ-32 на участках  №2-13  (12</w:t>
      </w:r>
      <w:r w:rsidR="002D054D">
        <w:rPr>
          <w:bCs/>
        </w:rPr>
        <w:t> </w:t>
      </w:r>
      <w:r>
        <w:rPr>
          <w:bCs/>
        </w:rPr>
        <w:t>штук):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 xml:space="preserve"> - давление на входе 0,05-0,6 МПа;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давление на выходе 1,2-3,5 кПа;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расход газа до 155 м</w:t>
      </w:r>
      <w:r>
        <w:rPr>
          <w:bCs/>
          <w:vertAlign w:val="superscript"/>
        </w:rPr>
        <w:t>3</w:t>
      </w:r>
      <w:r>
        <w:rPr>
          <w:bCs/>
        </w:rPr>
        <w:t>/ч при входном давлении 0,6 МПа;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lastRenderedPageBreak/>
        <w:t xml:space="preserve"> - масса 90 кг;</w:t>
      </w:r>
    </w:p>
    <w:p w:rsidR="00326A4A" w:rsidRDefault="00326A4A" w:rsidP="00326A4A">
      <w:pPr>
        <w:numPr>
          <w:ilvl w:val="0"/>
          <w:numId w:val="27"/>
        </w:numPr>
        <w:tabs>
          <w:tab w:val="left" w:pos="360"/>
        </w:tabs>
        <w:spacing w:before="120" w:after="120" w:line="276" w:lineRule="auto"/>
        <w:jc w:val="both"/>
        <w:rPr>
          <w:bCs/>
        </w:rPr>
      </w:pPr>
      <w:r>
        <w:rPr>
          <w:bCs/>
        </w:rPr>
        <w:t>ГРПШ-2  с регулятором давления РДНК-400 на участке №1 (3 штуки):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давление на входе 0,05-0,6 МПа;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давление на выходе 2-5 кПа;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расход газа до 250 м</w:t>
      </w:r>
      <w:r>
        <w:rPr>
          <w:bCs/>
          <w:vertAlign w:val="superscript"/>
        </w:rPr>
        <w:t>3</w:t>
      </w:r>
      <w:r>
        <w:rPr>
          <w:bCs/>
        </w:rPr>
        <w:t>/ч при входном давлении 0,6 МПа;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 xml:space="preserve"> - масса 100 кг;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ind w:firstLine="708"/>
        <w:jc w:val="both"/>
        <w:rPr>
          <w:bCs/>
        </w:rPr>
      </w:pPr>
      <w:r>
        <w:rPr>
          <w:bCs/>
        </w:rPr>
        <w:t xml:space="preserve">Расчетные суммарные потери давления газа в газопроводах низкого давления (от источника газоснабжения до наиболее удаленного прибора) приняты не более 1,8 кПа, в том числе в распределительных газопроводах 1,2 Па, в газопроводах-вводах и внутренних газопроводах  0,6 кПа. 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>
        <w:rPr>
          <w:bCs/>
        </w:rPr>
        <w:tab/>
        <w:t>Подача природного газа в п.</w:t>
      </w:r>
      <w:r w:rsidR="00305A40">
        <w:rPr>
          <w:bCs/>
        </w:rPr>
        <w:t> </w:t>
      </w:r>
      <w:r>
        <w:rPr>
          <w:bCs/>
        </w:rPr>
        <w:t xml:space="preserve">Сивыс-Ях предусматривается от перспективной ГРС установленной на магистральном газопроводе высокого давления (МГВД) «Уренгой-Челябинск» </w:t>
      </w:r>
      <w:r>
        <w:rPr>
          <w:bCs/>
        </w:rPr>
        <w:sym w:font="Symbol" w:char="F0C6"/>
      </w:r>
      <w:r>
        <w:rPr>
          <w:bCs/>
        </w:rPr>
        <w:t xml:space="preserve"> 1420 мм.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>
        <w:rPr>
          <w:bCs/>
        </w:rPr>
        <w:tab/>
        <w:t>Система газоснабжения п. Сивыс-Ях - смешанная, состоящая из кольцевых газопроводов и присоединяемых к ним тупиковых газопроводов.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>
        <w:rPr>
          <w:bCs/>
        </w:rPr>
        <w:tab/>
        <w:t>Кольцевые сети представляют собой систему замкнутых газопроводов, благодаря чему достигается более равномерный режим давления газа у всех потребителей и облегчается проведение различных ремонтных и эксплуатационных работ.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>
        <w:rPr>
          <w:bCs/>
        </w:rPr>
        <w:t>При выходе из строя какого-либо ГРП нагрузку по снабжению потребителей газом принимают на себя другие ГРП.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>
        <w:rPr>
          <w:bCs/>
        </w:rPr>
        <w:tab/>
        <w:t>Классификация газопроводов: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вид транспортируемого газа – природный;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давление газа – низкое 3 кПа (300 мм в. Ст.), высокое (</w:t>
      </w:r>
      <w:r>
        <w:rPr>
          <w:bCs/>
          <w:lang w:val="en-US"/>
        </w:rPr>
        <w:t>II</w:t>
      </w:r>
      <w:r>
        <w:rPr>
          <w:bCs/>
        </w:rPr>
        <w:t>-категории) 0,6 МПа;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местоположение относительно земли – подземные, надземные;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назначение в системе газораспределения – магистральные, распределительные, вводы, вводные газопроводы (ввод в здание);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принцип построения (распределительные газопроводы) –  кольцевые, тупиковые;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материал труб – сталь.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>
        <w:rPr>
          <w:bCs/>
        </w:rPr>
        <w:tab/>
        <w:t>По числу ступеней давления система газоснабжения – двухступенчатая.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>
        <w:rPr>
          <w:bCs/>
        </w:rPr>
        <w:tab/>
        <w:t>Газопроводы низкого давления предназначены для подачи газа жилым и общественным зданиям, а также коммунально – бытовым потребителям.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>
        <w:rPr>
          <w:bCs/>
        </w:rPr>
        <w:tab/>
        <w:t>Газопроводы высокого давления служат для питания распределительных газопроводов низкого давления через ГРП, а также подают газ в газопроводы промышленных и коммунально-бытовых предприятий (через местные ГРП и ГРУ).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>
        <w:rPr>
          <w:bCs/>
        </w:rPr>
        <w:tab/>
        <w:t>Газопроводы различных давлений связаны между собой через ГРП.</w:t>
      </w:r>
    </w:p>
    <w:p w:rsidR="00326A4A" w:rsidRDefault="00326A4A" w:rsidP="00326A4A">
      <w:pPr>
        <w:spacing w:before="120" w:after="120" w:line="276" w:lineRule="auto"/>
        <w:ind w:firstLine="708"/>
        <w:jc w:val="both"/>
        <w:rPr>
          <w:bCs/>
        </w:rPr>
      </w:pPr>
      <w:r>
        <w:rPr>
          <w:bCs/>
        </w:rPr>
        <w:t xml:space="preserve">Одноэтажный жилой фонд обеспечивается газовым отоплением и горячим водоснабжением от индивидуальных газовых водонагревателей. </w:t>
      </w:r>
    </w:p>
    <w:p w:rsidR="00326A4A" w:rsidRDefault="00326A4A" w:rsidP="00326A4A">
      <w:pPr>
        <w:spacing w:before="120" w:after="120" w:line="276" w:lineRule="auto"/>
        <w:ind w:firstLine="708"/>
        <w:jc w:val="both"/>
        <w:rPr>
          <w:bCs/>
        </w:rPr>
      </w:pPr>
      <w:r>
        <w:rPr>
          <w:bCs/>
        </w:rPr>
        <w:lastRenderedPageBreak/>
        <w:t xml:space="preserve">Существующая и перспективная многоэтажная застройка обеспечивается газом для пищеприготовления. 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>
        <w:rPr>
          <w:bCs/>
        </w:rPr>
        <w:tab/>
        <w:t>Присоединение системы газоснабжения зданий к распределительным сетям осуществляется через отключаемую арматуру, размещаемую в  каждом здании.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>
        <w:rPr>
          <w:bCs/>
        </w:rPr>
        <w:tab/>
        <w:t>Для понижения давления газа от высокого до низкого применяются газо-регуляторные пункты ГРПШ-300-4  с регулятором давления РДУ-32  (2 штуки):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 xml:space="preserve"> - давление на входе 0,05-0,6 МПа;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давление на выходе 1,2-3,5 кПа;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расход газа до 72 м</w:t>
      </w:r>
      <w:r>
        <w:rPr>
          <w:bCs/>
          <w:vertAlign w:val="superscript"/>
        </w:rPr>
        <w:t>3</w:t>
      </w:r>
      <w:r>
        <w:rPr>
          <w:bCs/>
        </w:rPr>
        <w:t>/ч при входном давлении 0,6 МПа;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 xml:space="preserve"> - масса 90 кг;</w:t>
      </w:r>
    </w:p>
    <w:p w:rsidR="00326A4A" w:rsidRDefault="00326A4A" w:rsidP="00326A4A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>
        <w:rPr>
          <w:bCs/>
        </w:rPr>
        <w:tab/>
        <w:t>Для подключения газораспределительной сети к МГВД используется ГРС.</w:t>
      </w:r>
    </w:p>
    <w:p w:rsidR="00326A4A" w:rsidRDefault="00326A4A" w:rsidP="00326A4A">
      <w:pPr>
        <w:spacing w:before="120" w:after="120" w:line="276" w:lineRule="auto"/>
        <w:jc w:val="both"/>
        <w:rPr>
          <w:bCs/>
        </w:rPr>
      </w:pPr>
      <w:r>
        <w:rPr>
          <w:bCs/>
        </w:rPr>
        <w:t>ГРС «Газпромаш»-1 ТУ 3696-037-36214188-2001 с номинальным расходом газа до 1 000 м</w:t>
      </w:r>
      <w:r>
        <w:rPr>
          <w:bCs/>
          <w:vertAlign w:val="superscript"/>
        </w:rPr>
        <w:t>3</w:t>
      </w:r>
      <w:r>
        <w:rPr>
          <w:bCs/>
        </w:rPr>
        <w:t>/час в утепленном блок-боксе: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 xml:space="preserve"> - давление на входе 1,2-7,5 МПа;</w:t>
      </w:r>
    </w:p>
    <w:p w:rsidR="00326A4A" w:rsidRDefault="00326A4A" w:rsidP="00326A4A">
      <w:pPr>
        <w:spacing w:before="120" w:after="120" w:line="276" w:lineRule="auto"/>
        <w:ind w:firstLine="680"/>
        <w:jc w:val="both"/>
        <w:rPr>
          <w:bCs/>
        </w:rPr>
      </w:pPr>
      <w:r>
        <w:rPr>
          <w:bCs/>
        </w:rPr>
        <w:t>- давление на выходе 1,2-0,3 МПа;</w:t>
      </w:r>
    </w:p>
    <w:p w:rsidR="00F34134" w:rsidRDefault="00DE508B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ind w:left="1224"/>
        <w:jc w:val="both"/>
        <w:outlineLvl w:val="2"/>
        <w:rPr>
          <w:b/>
          <w:sz w:val="24"/>
          <w:szCs w:val="24"/>
        </w:rPr>
      </w:pPr>
      <w:bookmarkStart w:id="134" w:name="_Toc411980576"/>
      <w:r w:rsidRPr="008909DE">
        <w:rPr>
          <w:b/>
          <w:sz w:val="24"/>
          <w:szCs w:val="24"/>
        </w:rPr>
        <w:t>Балансы мощности и ресурса</w:t>
      </w:r>
      <w:bookmarkEnd w:id="134"/>
    </w:p>
    <w:p w:rsidR="006B0C00" w:rsidRDefault="006657A1" w:rsidP="006657A1">
      <w:pPr>
        <w:tabs>
          <w:tab w:val="num" w:pos="0"/>
        </w:tabs>
        <w:spacing w:before="120" w:after="120" w:line="276" w:lineRule="auto"/>
        <w:jc w:val="both"/>
        <w:rPr>
          <w:bCs/>
        </w:rPr>
      </w:pPr>
      <w:r>
        <w:rPr>
          <w:bCs/>
        </w:rPr>
        <w:tab/>
      </w:r>
      <w:r w:rsidRPr="006657A1">
        <w:rPr>
          <w:bCs/>
        </w:rPr>
        <w:t>По состоянию на 01.01.2015 г. газоснабжение жилых домов с. п. Салым не осуществляется. Газ поставляется на котельные</w:t>
      </w:r>
      <w:r>
        <w:rPr>
          <w:bCs/>
        </w:rPr>
        <w:t xml:space="preserve"> для использования в качестве основного топлива. Ввиду отсутствия данных о фактическом потреблении газа котельными за 2014 г. баланс потребления газа в разбивке по котельным приведен за 2012 г. в таблице 2.6.3.1</w:t>
      </w:r>
      <w:r w:rsidR="008B5078">
        <w:rPr>
          <w:bCs/>
        </w:rPr>
        <w:t>.</w:t>
      </w:r>
      <w:r>
        <w:rPr>
          <w:bCs/>
        </w:rPr>
        <w:t xml:space="preserve"> </w:t>
      </w:r>
    </w:p>
    <w:p w:rsidR="00B35D57" w:rsidRPr="00072322" w:rsidRDefault="00B35D57" w:rsidP="00B35D57">
      <w:pPr>
        <w:spacing w:before="120" w:after="120" w:line="276" w:lineRule="auto"/>
        <w:ind w:firstLine="709"/>
        <w:jc w:val="both"/>
      </w:pPr>
      <w:r w:rsidRPr="00072322">
        <w:t>Таблица 2.</w:t>
      </w:r>
      <w:r>
        <w:t>6.3</w:t>
      </w:r>
      <w:r w:rsidRPr="00072322">
        <w:t>.</w:t>
      </w:r>
      <w:r>
        <w:t>1 Потребление газа котельными с. п. Салым в 2012 г.</w:t>
      </w:r>
    </w:p>
    <w:tbl>
      <w:tblPr>
        <w:tblW w:w="4870" w:type="pct"/>
        <w:jc w:val="center"/>
        <w:tblLook w:val="04A0" w:firstRow="1" w:lastRow="0" w:firstColumn="1" w:lastColumn="0" w:noHBand="0" w:noVBand="1"/>
      </w:tblPr>
      <w:tblGrid>
        <w:gridCol w:w="534"/>
        <w:gridCol w:w="4254"/>
        <w:gridCol w:w="4534"/>
      </w:tblGrid>
      <w:tr w:rsidR="00B35D57" w:rsidTr="008B5078">
        <w:trPr>
          <w:jc w:val="center"/>
        </w:trPr>
        <w:tc>
          <w:tcPr>
            <w:tcW w:w="286" w:type="pct"/>
          </w:tcPr>
          <w:p w:rsidR="00B35D57" w:rsidRPr="00B35D57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2281" w:type="pct"/>
          </w:tcPr>
          <w:p w:rsidR="00B35D57" w:rsidRPr="00B35D57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/>
                <w:bCs/>
              </w:rPr>
            </w:pPr>
            <w:r w:rsidRPr="00B35D57">
              <w:rPr>
                <w:b/>
                <w:bCs/>
              </w:rPr>
              <w:t>Источник теплоснабжения</w:t>
            </w:r>
          </w:p>
        </w:tc>
        <w:tc>
          <w:tcPr>
            <w:tcW w:w="2432" w:type="pct"/>
          </w:tcPr>
          <w:p w:rsidR="00B35D57" w:rsidRPr="00B35D57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/>
                <w:bCs/>
              </w:rPr>
            </w:pPr>
            <w:r w:rsidRPr="00B35D57">
              <w:rPr>
                <w:b/>
                <w:bCs/>
              </w:rPr>
              <w:t xml:space="preserve">Объем потребления топлива, </w:t>
            </w:r>
            <w:r>
              <w:rPr>
                <w:b/>
                <w:bCs/>
              </w:rPr>
              <w:t xml:space="preserve">тыс. </w:t>
            </w:r>
            <w:r w:rsidRPr="00B35D57">
              <w:rPr>
                <w:b/>
                <w:bCs/>
              </w:rPr>
              <w:t>м</w:t>
            </w:r>
            <w:r w:rsidRPr="00B35D57">
              <w:rPr>
                <w:b/>
                <w:bCs/>
                <w:vertAlign w:val="superscript"/>
              </w:rPr>
              <w:t>3</w:t>
            </w:r>
          </w:p>
        </w:tc>
      </w:tr>
      <w:tr w:rsidR="00B35D57" w:rsidTr="008B5078">
        <w:trPr>
          <w:jc w:val="center"/>
        </w:trPr>
        <w:tc>
          <w:tcPr>
            <w:tcW w:w="286" w:type="pct"/>
          </w:tcPr>
          <w:p w:rsidR="00B35D57" w:rsidRPr="008B5078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 w:rsidRPr="008B5078">
              <w:rPr>
                <w:bCs/>
              </w:rPr>
              <w:t>1</w:t>
            </w:r>
          </w:p>
        </w:tc>
        <w:tc>
          <w:tcPr>
            <w:tcW w:w="2281" w:type="pct"/>
          </w:tcPr>
          <w:p w:rsidR="00B35D57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Котельная №1</w:t>
            </w:r>
          </w:p>
        </w:tc>
        <w:tc>
          <w:tcPr>
            <w:tcW w:w="2432" w:type="pct"/>
          </w:tcPr>
          <w:p w:rsidR="00B35D57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 w:rsidRPr="00150FE7">
              <w:rPr>
                <w:bCs/>
              </w:rPr>
              <w:t>3339,8</w:t>
            </w:r>
          </w:p>
        </w:tc>
      </w:tr>
      <w:tr w:rsidR="00B35D57" w:rsidTr="008B5078">
        <w:trPr>
          <w:jc w:val="center"/>
        </w:trPr>
        <w:tc>
          <w:tcPr>
            <w:tcW w:w="286" w:type="pct"/>
          </w:tcPr>
          <w:p w:rsidR="00B35D57" w:rsidRPr="008B5078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 w:rsidRPr="008B5078">
              <w:rPr>
                <w:bCs/>
              </w:rPr>
              <w:t>2</w:t>
            </w:r>
          </w:p>
        </w:tc>
        <w:tc>
          <w:tcPr>
            <w:tcW w:w="2281" w:type="pct"/>
          </w:tcPr>
          <w:p w:rsidR="00B35D57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Котельная №2</w:t>
            </w:r>
          </w:p>
        </w:tc>
        <w:tc>
          <w:tcPr>
            <w:tcW w:w="2432" w:type="pct"/>
          </w:tcPr>
          <w:p w:rsidR="00B35D57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 w:rsidRPr="00150FE7">
              <w:rPr>
                <w:bCs/>
              </w:rPr>
              <w:t>426,9</w:t>
            </w:r>
          </w:p>
        </w:tc>
      </w:tr>
      <w:tr w:rsidR="00B35D57" w:rsidTr="008B5078">
        <w:trPr>
          <w:jc w:val="center"/>
        </w:trPr>
        <w:tc>
          <w:tcPr>
            <w:tcW w:w="286" w:type="pct"/>
          </w:tcPr>
          <w:p w:rsidR="00B35D57" w:rsidRPr="008B5078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 w:rsidRPr="008B5078">
              <w:rPr>
                <w:bCs/>
              </w:rPr>
              <w:t>3</w:t>
            </w:r>
          </w:p>
        </w:tc>
        <w:tc>
          <w:tcPr>
            <w:tcW w:w="2281" w:type="pct"/>
          </w:tcPr>
          <w:p w:rsidR="00B35D57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Котельная №3</w:t>
            </w:r>
          </w:p>
        </w:tc>
        <w:tc>
          <w:tcPr>
            <w:tcW w:w="2432" w:type="pct"/>
          </w:tcPr>
          <w:p w:rsidR="00B35D57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 w:rsidRPr="00150FE7">
              <w:rPr>
                <w:bCs/>
              </w:rPr>
              <w:t>993,9</w:t>
            </w:r>
          </w:p>
        </w:tc>
      </w:tr>
      <w:tr w:rsidR="00B35D57" w:rsidTr="008B5078">
        <w:trPr>
          <w:jc w:val="center"/>
        </w:trPr>
        <w:tc>
          <w:tcPr>
            <w:tcW w:w="286" w:type="pct"/>
          </w:tcPr>
          <w:p w:rsidR="00B35D57" w:rsidRPr="008B5078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 w:rsidRPr="008B5078">
              <w:rPr>
                <w:bCs/>
              </w:rPr>
              <w:t>4</w:t>
            </w:r>
          </w:p>
        </w:tc>
        <w:tc>
          <w:tcPr>
            <w:tcW w:w="2281" w:type="pct"/>
          </w:tcPr>
          <w:p w:rsidR="00B35D57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Котельная ООО «Тепловик»</w:t>
            </w:r>
          </w:p>
        </w:tc>
        <w:tc>
          <w:tcPr>
            <w:tcW w:w="2432" w:type="pct"/>
          </w:tcPr>
          <w:p w:rsidR="00B35D57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 w:rsidRPr="00150FE7">
              <w:rPr>
                <w:bCs/>
              </w:rPr>
              <w:t>656,0</w:t>
            </w:r>
          </w:p>
        </w:tc>
      </w:tr>
      <w:tr w:rsidR="00B35D57" w:rsidTr="008B5078">
        <w:trPr>
          <w:jc w:val="center"/>
        </w:trPr>
        <w:tc>
          <w:tcPr>
            <w:tcW w:w="286" w:type="pct"/>
          </w:tcPr>
          <w:p w:rsidR="00B35D57" w:rsidRPr="008B5078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 w:rsidRPr="008B5078">
              <w:rPr>
                <w:bCs/>
              </w:rPr>
              <w:t>5</w:t>
            </w:r>
          </w:p>
        </w:tc>
        <w:tc>
          <w:tcPr>
            <w:tcW w:w="2281" w:type="pct"/>
          </w:tcPr>
          <w:p w:rsidR="00B35D57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Котельная ООО «Тепловик-2»</w:t>
            </w:r>
          </w:p>
        </w:tc>
        <w:tc>
          <w:tcPr>
            <w:tcW w:w="2432" w:type="pct"/>
          </w:tcPr>
          <w:p w:rsidR="00B35D57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 w:rsidRPr="00150FE7">
              <w:rPr>
                <w:bCs/>
              </w:rPr>
              <w:t>1229,5</w:t>
            </w:r>
          </w:p>
        </w:tc>
      </w:tr>
      <w:tr w:rsidR="00B35D57" w:rsidTr="008B5078">
        <w:trPr>
          <w:jc w:val="center"/>
        </w:trPr>
        <w:tc>
          <w:tcPr>
            <w:tcW w:w="286" w:type="pct"/>
          </w:tcPr>
          <w:p w:rsidR="00B35D57" w:rsidRPr="008B5078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 w:rsidRPr="008B5078">
              <w:rPr>
                <w:bCs/>
              </w:rPr>
              <w:t>6</w:t>
            </w:r>
          </w:p>
        </w:tc>
        <w:tc>
          <w:tcPr>
            <w:tcW w:w="2281" w:type="pct"/>
          </w:tcPr>
          <w:p w:rsidR="00B35D57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Котельная ЛПДС «Салым»</w:t>
            </w:r>
          </w:p>
        </w:tc>
        <w:tc>
          <w:tcPr>
            <w:tcW w:w="2432" w:type="pct"/>
          </w:tcPr>
          <w:p w:rsidR="00B35D57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 w:rsidRPr="00150FE7">
              <w:rPr>
                <w:bCs/>
              </w:rPr>
              <w:t>2059,2</w:t>
            </w:r>
          </w:p>
        </w:tc>
      </w:tr>
      <w:tr w:rsidR="00B35D57" w:rsidTr="008B5078">
        <w:trPr>
          <w:jc w:val="center"/>
        </w:trPr>
        <w:tc>
          <w:tcPr>
            <w:tcW w:w="286" w:type="pct"/>
          </w:tcPr>
          <w:p w:rsidR="00B35D57" w:rsidRPr="008B5078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 w:rsidRPr="008B5078">
              <w:rPr>
                <w:bCs/>
              </w:rPr>
              <w:t>7</w:t>
            </w:r>
          </w:p>
        </w:tc>
        <w:tc>
          <w:tcPr>
            <w:tcW w:w="2281" w:type="pct"/>
            <w:vAlign w:val="center"/>
          </w:tcPr>
          <w:p w:rsidR="00B35D57" w:rsidRDefault="00B35D57" w:rsidP="008B5078">
            <w:pPr>
              <w:tabs>
                <w:tab w:val="num" w:pos="0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2432" w:type="pct"/>
            <w:vAlign w:val="center"/>
          </w:tcPr>
          <w:p w:rsidR="00B35D57" w:rsidRPr="00B35D57" w:rsidRDefault="00B35D57" w:rsidP="008B507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7569,8</w:t>
            </w:r>
          </w:p>
        </w:tc>
      </w:tr>
    </w:tbl>
    <w:p w:rsidR="008B5078" w:rsidRPr="008B5078" w:rsidRDefault="008B5078" w:rsidP="008B5078"/>
    <w:p w:rsidR="00F34134" w:rsidRDefault="00DE508B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ind w:left="1224"/>
        <w:jc w:val="both"/>
        <w:outlineLvl w:val="2"/>
        <w:rPr>
          <w:b/>
          <w:sz w:val="24"/>
          <w:szCs w:val="24"/>
        </w:rPr>
      </w:pPr>
      <w:bookmarkStart w:id="135" w:name="_Toc411980577"/>
      <w:r w:rsidRPr="008909DE">
        <w:rPr>
          <w:b/>
          <w:sz w:val="24"/>
          <w:szCs w:val="24"/>
        </w:rPr>
        <w:t>Доля поставки ресурса по приборам учета</w:t>
      </w:r>
      <w:bookmarkEnd w:id="135"/>
    </w:p>
    <w:p w:rsidR="00305A40" w:rsidRPr="008B5078" w:rsidRDefault="00E74DF7" w:rsidP="008B5078">
      <w:pPr>
        <w:tabs>
          <w:tab w:val="num" w:pos="0"/>
        </w:tabs>
        <w:spacing w:before="120" w:after="120" w:line="276" w:lineRule="auto"/>
        <w:ind w:firstLine="709"/>
        <w:jc w:val="both"/>
        <w:rPr>
          <w:bCs/>
        </w:rPr>
      </w:pPr>
      <w:r w:rsidRPr="008B5078">
        <w:rPr>
          <w:bCs/>
        </w:rPr>
        <w:t>По состоянию на 01.01.2015 г. единственными потребителями услуг по газоснабжению являются котельные. Все котельные с. п. Салым оборудованы приборами учета газопотребления.</w:t>
      </w:r>
    </w:p>
    <w:p w:rsidR="00F34134" w:rsidRPr="006B0C00" w:rsidRDefault="00DE508B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ind w:left="1224"/>
        <w:jc w:val="both"/>
        <w:outlineLvl w:val="2"/>
        <w:rPr>
          <w:b/>
          <w:sz w:val="24"/>
          <w:szCs w:val="24"/>
        </w:rPr>
      </w:pPr>
      <w:bookmarkStart w:id="136" w:name="_Toc411980578"/>
      <w:r w:rsidRPr="008909DE">
        <w:rPr>
          <w:b/>
          <w:iCs/>
          <w:sz w:val="24"/>
          <w:szCs w:val="24"/>
        </w:rPr>
        <w:t>Зона действия источников ресурсов и дефициты мощности</w:t>
      </w:r>
      <w:bookmarkEnd w:id="136"/>
    </w:p>
    <w:p w:rsidR="006B0C00" w:rsidRDefault="006B0C00" w:rsidP="006B0C00">
      <w:pPr>
        <w:spacing w:before="120" w:after="120" w:line="276" w:lineRule="auto"/>
        <w:ind w:firstLine="680"/>
        <w:jc w:val="both"/>
        <w:rPr>
          <w:bCs/>
        </w:rPr>
      </w:pPr>
      <w:r w:rsidRPr="006B0C00">
        <w:rPr>
          <w:bCs/>
        </w:rPr>
        <w:t>В с. п. Салым существует две зоны газоснабжения:</w:t>
      </w:r>
    </w:p>
    <w:p w:rsidR="006B0C00" w:rsidRDefault="006B0C00" w:rsidP="006B0C00">
      <w:pPr>
        <w:pStyle w:val="af9"/>
        <w:numPr>
          <w:ilvl w:val="0"/>
          <w:numId w:val="33"/>
        </w:numPr>
        <w:spacing w:before="120" w:after="120" w:line="276" w:lineRule="auto"/>
        <w:jc w:val="both"/>
        <w:rPr>
          <w:bCs/>
          <w:sz w:val="24"/>
          <w:szCs w:val="24"/>
        </w:rPr>
      </w:pPr>
      <w:r w:rsidRPr="006B0C00">
        <w:rPr>
          <w:bCs/>
          <w:sz w:val="24"/>
          <w:szCs w:val="24"/>
        </w:rPr>
        <w:t>Зона газоснабжения п. Салым</w:t>
      </w:r>
      <w:r w:rsidR="00CB7D38">
        <w:rPr>
          <w:bCs/>
          <w:sz w:val="24"/>
          <w:szCs w:val="24"/>
        </w:rPr>
        <w:t>.</w:t>
      </w:r>
    </w:p>
    <w:p w:rsidR="00CB7D38" w:rsidRPr="006B0C00" w:rsidRDefault="00CB7D38" w:rsidP="006B0C00">
      <w:pPr>
        <w:pStyle w:val="af9"/>
        <w:numPr>
          <w:ilvl w:val="0"/>
          <w:numId w:val="33"/>
        </w:numPr>
        <w:spacing w:before="120" w:after="120"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Зона газоснабжения п. Сивыс-Ях.</w:t>
      </w:r>
    </w:p>
    <w:p w:rsidR="002D054D" w:rsidRDefault="00CB7D38" w:rsidP="00CB7D38">
      <w:pPr>
        <w:ind w:firstLine="504"/>
      </w:pPr>
      <w:r>
        <w:t>Дефицит мощности по состоянию на 01.01.2015 г. отсутствует</w:t>
      </w:r>
    </w:p>
    <w:p w:rsidR="00CB7D38" w:rsidRPr="00A6107E" w:rsidRDefault="00CB7D38" w:rsidP="00A6107E"/>
    <w:p w:rsidR="00F34134" w:rsidRDefault="00DE508B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ind w:left="1224"/>
        <w:jc w:val="both"/>
        <w:outlineLvl w:val="2"/>
        <w:rPr>
          <w:b/>
          <w:sz w:val="24"/>
          <w:szCs w:val="24"/>
        </w:rPr>
      </w:pPr>
      <w:bookmarkStart w:id="137" w:name="_Toc411980579"/>
      <w:r w:rsidRPr="008909DE">
        <w:rPr>
          <w:b/>
          <w:sz w:val="24"/>
          <w:szCs w:val="24"/>
        </w:rPr>
        <w:lastRenderedPageBreak/>
        <w:t>Надежность работы системы</w:t>
      </w:r>
      <w:bookmarkEnd w:id="137"/>
    </w:p>
    <w:p w:rsidR="00CB7D38" w:rsidRPr="008B5078" w:rsidRDefault="00CB7D38" w:rsidP="008B5078">
      <w:pPr>
        <w:tabs>
          <w:tab w:val="num" w:pos="0"/>
        </w:tabs>
        <w:spacing w:before="120" w:after="120" w:line="276" w:lineRule="auto"/>
        <w:ind w:firstLine="709"/>
        <w:jc w:val="both"/>
        <w:rPr>
          <w:bCs/>
        </w:rPr>
      </w:pPr>
      <w:r w:rsidRPr="008B5078">
        <w:rPr>
          <w:bCs/>
        </w:rPr>
        <w:t>Услуги по газоснабжению потребителей с. п. Салым оказываются бесперебойно. Инцидентов и аварий на сетях газоснабжения за период 2012-2014 гг. не зафиксировано.</w:t>
      </w:r>
    </w:p>
    <w:p w:rsidR="00F34134" w:rsidRDefault="00DE508B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ind w:left="1224"/>
        <w:jc w:val="both"/>
        <w:outlineLvl w:val="2"/>
        <w:rPr>
          <w:b/>
          <w:sz w:val="24"/>
          <w:szCs w:val="24"/>
        </w:rPr>
      </w:pPr>
      <w:bookmarkStart w:id="138" w:name="_Toc411980580"/>
      <w:r w:rsidRPr="008909DE">
        <w:rPr>
          <w:b/>
          <w:sz w:val="24"/>
          <w:szCs w:val="24"/>
        </w:rPr>
        <w:t>Качество поставляемого ресурса</w:t>
      </w:r>
      <w:bookmarkEnd w:id="138"/>
    </w:p>
    <w:p w:rsidR="00CB7D38" w:rsidRPr="008B5078" w:rsidRDefault="00E74DF7" w:rsidP="008B5078">
      <w:pPr>
        <w:tabs>
          <w:tab w:val="num" w:pos="0"/>
        </w:tabs>
        <w:spacing w:before="120" w:after="120" w:line="276" w:lineRule="auto"/>
        <w:ind w:firstLine="709"/>
        <w:jc w:val="both"/>
        <w:rPr>
          <w:bCs/>
        </w:rPr>
      </w:pPr>
      <w:r w:rsidRPr="008B5078">
        <w:rPr>
          <w:bCs/>
        </w:rPr>
        <w:t xml:space="preserve">Газ поставляется ОАО </w:t>
      </w:r>
      <w:r w:rsidRPr="008B5078">
        <w:rPr>
          <w:rFonts w:hint="eastAsia"/>
          <w:bCs/>
        </w:rPr>
        <w:t>«Сургутнефтегаз»»</w:t>
      </w:r>
      <w:r w:rsidRPr="008B5078">
        <w:rPr>
          <w:bCs/>
        </w:rPr>
        <w:t xml:space="preserve"> - </w:t>
      </w:r>
      <w:r w:rsidRPr="008B5078">
        <w:rPr>
          <w:rFonts w:hint="eastAsia"/>
          <w:bCs/>
        </w:rPr>
        <w:t>газ</w:t>
      </w:r>
      <w:r w:rsidRPr="008B5078">
        <w:rPr>
          <w:bCs/>
        </w:rPr>
        <w:t xml:space="preserve"> </w:t>
      </w:r>
      <w:r w:rsidRPr="008B5078">
        <w:rPr>
          <w:rFonts w:hint="eastAsia"/>
          <w:bCs/>
        </w:rPr>
        <w:t>сухой</w:t>
      </w:r>
      <w:r w:rsidRPr="008B5078">
        <w:rPr>
          <w:bCs/>
        </w:rPr>
        <w:t xml:space="preserve">, </w:t>
      </w:r>
      <w:r w:rsidRPr="008B5078">
        <w:rPr>
          <w:rFonts w:hint="eastAsia"/>
          <w:bCs/>
        </w:rPr>
        <w:t>отбензиненый</w:t>
      </w:r>
      <w:r w:rsidRPr="008B5078">
        <w:rPr>
          <w:bCs/>
        </w:rPr>
        <w:t xml:space="preserve"> </w:t>
      </w:r>
      <w:r w:rsidRPr="008B5078">
        <w:rPr>
          <w:rFonts w:hint="eastAsia"/>
          <w:bCs/>
        </w:rPr>
        <w:t>компримированный</w:t>
      </w:r>
      <w:r w:rsidRPr="008B5078">
        <w:rPr>
          <w:bCs/>
        </w:rPr>
        <w:t xml:space="preserve"> </w:t>
      </w:r>
      <w:r w:rsidRPr="008B5078">
        <w:rPr>
          <w:rFonts w:hint="eastAsia"/>
          <w:bCs/>
        </w:rPr>
        <w:t>с</w:t>
      </w:r>
      <w:r w:rsidRPr="008B5078">
        <w:rPr>
          <w:bCs/>
        </w:rPr>
        <w:t xml:space="preserve"> </w:t>
      </w:r>
      <w:r w:rsidRPr="008B5078">
        <w:rPr>
          <w:rFonts w:hint="eastAsia"/>
          <w:bCs/>
        </w:rPr>
        <w:t>калорийностью</w:t>
      </w:r>
      <w:r w:rsidRPr="008B5078">
        <w:rPr>
          <w:bCs/>
        </w:rPr>
        <w:t xml:space="preserve"> 8098 </w:t>
      </w:r>
      <w:r w:rsidRPr="008B5078">
        <w:rPr>
          <w:rFonts w:hint="eastAsia"/>
          <w:bCs/>
        </w:rPr>
        <w:t>ккал</w:t>
      </w:r>
      <w:r w:rsidRPr="008B5078">
        <w:rPr>
          <w:bCs/>
        </w:rPr>
        <w:t xml:space="preserve">/ </w:t>
      </w:r>
      <w:r w:rsidRPr="008B5078">
        <w:rPr>
          <w:rFonts w:hint="eastAsia"/>
          <w:bCs/>
        </w:rPr>
        <w:t>нм</w:t>
      </w:r>
      <w:r w:rsidR="001E336A">
        <w:rPr>
          <w:bCs/>
        </w:rPr>
        <w:t>³</w:t>
      </w:r>
      <w:r w:rsidRPr="008B5078">
        <w:rPr>
          <w:bCs/>
        </w:rPr>
        <w:t>.  Качество услуг по газоснабжению соответствует нормативному.</w:t>
      </w:r>
    </w:p>
    <w:p w:rsidR="00F34134" w:rsidRPr="00A6107E" w:rsidRDefault="00DE508B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ind w:left="1224"/>
        <w:jc w:val="both"/>
        <w:outlineLvl w:val="2"/>
        <w:rPr>
          <w:b/>
          <w:sz w:val="24"/>
          <w:szCs w:val="24"/>
        </w:rPr>
      </w:pPr>
      <w:bookmarkStart w:id="139" w:name="_Toc411980581"/>
      <w:r w:rsidRPr="008909DE">
        <w:rPr>
          <w:b/>
          <w:bCs/>
          <w:spacing w:val="6"/>
          <w:sz w:val="24"/>
          <w:szCs w:val="24"/>
          <w:shd w:val="clear" w:color="auto" w:fill="FFFFFF"/>
        </w:rPr>
        <w:t>Воздействие на окружающую среду</w:t>
      </w:r>
      <w:bookmarkEnd w:id="139"/>
    </w:p>
    <w:p w:rsidR="00A6107E" w:rsidRPr="00A6107E" w:rsidRDefault="00A6107E" w:rsidP="00A6107E">
      <w:pPr>
        <w:pStyle w:val="af9"/>
        <w:rPr>
          <w:b/>
          <w:sz w:val="24"/>
          <w:szCs w:val="24"/>
        </w:rPr>
      </w:pPr>
    </w:p>
    <w:p w:rsidR="00A6107E" w:rsidRDefault="00CB7D38" w:rsidP="00CB7D38">
      <w:pPr>
        <w:ind w:firstLine="504"/>
        <w:jc w:val="both"/>
      </w:pPr>
      <w:r>
        <w:t>Система газоснабжения с. п. Салым не оказывает вредного воздействия на окружающую среду.</w:t>
      </w:r>
    </w:p>
    <w:p w:rsidR="00CB7D38" w:rsidRPr="00A6107E" w:rsidRDefault="00CB7D38" w:rsidP="00A6107E"/>
    <w:p w:rsidR="00F34134" w:rsidRPr="00A6107E" w:rsidRDefault="00DE508B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ind w:left="1224"/>
        <w:jc w:val="both"/>
        <w:outlineLvl w:val="2"/>
        <w:rPr>
          <w:b/>
          <w:sz w:val="24"/>
          <w:szCs w:val="24"/>
        </w:rPr>
      </w:pPr>
      <w:bookmarkStart w:id="140" w:name="_Toc411980582"/>
      <w:r w:rsidRPr="008909DE">
        <w:rPr>
          <w:b/>
          <w:bCs/>
          <w:sz w:val="24"/>
          <w:szCs w:val="24"/>
        </w:rPr>
        <w:t xml:space="preserve">Анализ финансового состояния </w:t>
      </w:r>
      <w:r w:rsidR="00041365">
        <w:rPr>
          <w:b/>
          <w:bCs/>
          <w:sz w:val="24"/>
          <w:szCs w:val="24"/>
        </w:rPr>
        <w:t xml:space="preserve">газоснабжающей </w:t>
      </w:r>
      <w:r w:rsidRPr="008909DE">
        <w:rPr>
          <w:b/>
          <w:bCs/>
          <w:sz w:val="24"/>
          <w:szCs w:val="24"/>
        </w:rPr>
        <w:t xml:space="preserve">организации, </w:t>
      </w:r>
      <w:r w:rsidR="0095730C" w:rsidRPr="008909DE">
        <w:rPr>
          <w:b/>
          <w:bCs/>
          <w:sz w:val="24"/>
          <w:szCs w:val="24"/>
        </w:rPr>
        <w:t>цен (тарифов)</w:t>
      </w:r>
      <w:r w:rsidR="00F34134" w:rsidRPr="008909DE">
        <w:rPr>
          <w:b/>
          <w:bCs/>
          <w:sz w:val="24"/>
          <w:szCs w:val="24"/>
        </w:rPr>
        <w:t xml:space="preserve"> на газ</w:t>
      </w:r>
      <w:bookmarkEnd w:id="140"/>
    </w:p>
    <w:p w:rsidR="00A6107E" w:rsidRPr="00A6107E" w:rsidRDefault="006C1177" w:rsidP="006C1177">
      <w:pPr>
        <w:spacing w:before="120" w:after="120" w:line="276" w:lineRule="auto"/>
        <w:ind w:firstLine="709"/>
        <w:jc w:val="both"/>
      </w:pPr>
      <w:r>
        <w:t>В настоящее время организации, реализующие газ населению</w:t>
      </w:r>
      <w:r w:rsidR="00041365">
        <w:t xml:space="preserve"> и другим категориям потребителей, отсутствуют, в связи с чем выполнить анализ финансового состояния газоснабжающей организации не представляется возможным.</w:t>
      </w:r>
    </w:p>
    <w:p w:rsidR="00F34134" w:rsidRPr="00A6107E" w:rsidRDefault="00F34134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ind w:left="1224"/>
        <w:jc w:val="both"/>
        <w:outlineLvl w:val="2"/>
        <w:rPr>
          <w:b/>
          <w:sz w:val="24"/>
          <w:szCs w:val="24"/>
        </w:rPr>
      </w:pPr>
      <w:bookmarkStart w:id="141" w:name="_Toc411980583"/>
      <w:r w:rsidRPr="008909DE">
        <w:rPr>
          <w:b/>
          <w:bCs/>
          <w:sz w:val="24"/>
          <w:szCs w:val="24"/>
        </w:rPr>
        <w:t>Анализ структуры тарифов (цен)</w:t>
      </w:r>
      <w:r w:rsidR="00A6107E">
        <w:rPr>
          <w:b/>
          <w:bCs/>
          <w:sz w:val="24"/>
          <w:szCs w:val="24"/>
        </w:rPr>
        <w:t xml:space="preserve"> </w:t>
      </w:r>
      <w:r w:rsidRPr="008909DE">
        <w:rPr>
          <w:b/>
          <w:bCs/>
          <w:sz w:val="24"/>
          <w:szCs w:val="24"/>
        </w:rPr>
        <w:t>на газ</w:t>
      </w:r>
      <w:bookmarkEnd w:id="141"/>
    </w:p>
    <w:p w:rsidR="00A6107E" w:rsidRPr="00A6107E" w:rsidRDefault="00041365" w:rsidP="00041365">
      <w:pPr>
        <w:spacing w:before="120" w:after="120" w:line="276" w:lineRule="auto"/>
        <w:ind w:firstLine="709"/>
        <w:jc w:val="both"/>
      </w:pPr>
      <w:r>
        <w:t>В настоящее время организации, реализующие газ населению и другим катег</w:t>
      </w:r>
      <w:r w:rsidR="00821EC3">
        <w:t>ориям потребителей, отсутствуют. Р</w:t>
      </w:r>
      <w:r>
        <w:t>озничные цены на газ, поставляемый населению</w:t>
      </w:r>
      <w:r w:rsidR="00821EC3">
        <w:t>, не установлены.</w:t>
      </w:r>
    </w:p>
    <w:p w:rsidR="00DE508B" w:rsidRDefault="00DE508B" w:rsidP="00E04D60">
      <w:pPr>
        <w:pStyle w:val="af9"/>
        <w:numPr>
          <w:ilvl w:val="2"/>
          <w:numId w:val="24"/>
        </w:numPr>
        <w:tabs>
          <w:tab w:val="left" w:pos="1134"/>
        </w:tabs>
        <w:autoSpaceDE w:val="0"/>
        <w:autoSpaceDN w:val="0"/>
        <w:adjustRightInd w:val="0"/>
        <w:ind w:left="1224"/>
        <w:jc w:val="both"/>
        <w:outlineLvl w:val="2"/>
        <w:rPr>
          <w:b/>
          <w:sz w:val="24"/>
          <w:szCs w:val="24"/>
        </w:rPr>
      </w:pPr>
      <w:bookmarkStart w:id="142" w:name="_Toc411980584"/>
      <w:r w:rsidRPr="008909DE">
        <w:rPr>
          <w:b/>
          <w:sz w:val="24"/>
          <w:szCs w:val="24"/>
        </w:rPr>
        <w:t>Технические и технологические проблемы в системе</w:t>
      </w:r>
      <w:bookmarkEnd w:id="142"/>
    </w:p>
    <w:p w:rsidR="00CB7D38" w:rsidRPr="00C42052" w:rsidRDefault="00CB7D38" w:rsidP="00CB7D38">
      <w:pPr>
        <w:spacing w:before="120" w:after="120" w:line="276" w:lineRule="auto"/>
        <w:ind w:firstLine="709"/>
        <w:jc w:val="both"/>
      </w:pPr>
      <w:r w:rsidRPr="00C42052">
        <w:t xml:space="preserve">В результате проведенного инженерно-технического анализа системы </w:t>
      </w:r>
      <w:r>
        <w:t>газо</w:t>
      </w:r>
      <w:r w:rsidRPr="00C42052">
        <w:t>снабжения были выявлены следующие технические и технологические проблемы:</w:t>
      </w:r>
    </w:p>
    <w:p w:rsidR="002D054D" w:rsidRPr="00CB7D38" w:rsidRDefault="001E336A" w:rsidP="00CB7D38">
      <w:pPr>
        <w:pStyle w:val="af9"/>
        <w:numPr>
          <w:ilvl w:val="0"/>
          <w:numId w:val="35"/>
        </w:num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CB7D38" w:rsidRPr="00CB7D38">
        <w:rPr>
          <w:sz w:val="24"/>
          <w:szCs w:val="24"/>
        </w:rPr>
        <w:t>тсутствуют сведения о техническом состоянии существующих сетей газоснабжения</w:t>
      </w:r>
      <w:r w:rsidR="00CB7D38">
        <w:rPr>
          <w:sz w:val="24"/>
          <w:szCs w:val="24"/>
        </w:rPr>
        <w:t>, необходимо проведение технической диагностики сетей газоснабжения.</w:t>
      </w:r>
    </w:p>
    <w:p w:rsidR="00CB7D38" w:rsidRPr="00CB7D38" w:rsidRDefault="001E336A" w:rsidP="00CB7D38">
      <w:pPr>
        <w:pStyle w:val="af9"/>
        <w:numPr>
          <w:ilvl w:val="0"/>
          <w:numId w:val="35"/>
        </w:num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CB7D38" w:rsidRPr="00CB7D38">
        <w:rPr>
          <w:sz w:val="24"/>
          <w:szCs w:val="24"/>
        </w:rPr>
        <w:t>айоны перспективной застройки не обеспечены газоснабжением</w:t>
      </w:r>
      <w:r w:rsidR="001E6C08">
        <w:rPr>
          <w:sz w:val="24"/>
          <w:szCs w:val="24"/>
        </w:rPr>
        <w:t>.</w:t>
      </w:r>
    </w:p>
    <w:p w:rsidR="00CB7D38" w:rsidRPr="00C01060" w:rsidRDefault="00CB7D38" w:rsidP="00C01060"/>
    <w:p w:rsidR="00CB7D38" w:rsidRDefault="00CB7D38">
      <w:pPr>
        <w:rPr>
          <w:b/>
        </w:rPr>
      </w:pPr>
      <w:r>
        <w:rPr>
          <w:b/>
        </w:rPr>
        <w:br w:type="page"/>
      </w:r>
    </w:p>
    <w:p w:rsidR="00DE508B" w:rsidRDefault="00DE508B" w:rsidP="00E04D60">
      <w:pPr>
        <w:pStyle w:val="AAA"/>
        <w:numPr>
          <w:ilvl w:val="1"/>
          <w:numId w:val="24"/>
        </w:numPr>
        <w:tabs>
          <w:tab w:val="left" w:pos="540"/>
        </w:tabs>
        <w:spacing w:line="360" w:lineRule="auto"/>
        <w:outlineLvl w:val="1"/>
        <w:rPr>
          <w:b/>
          <w:szCs w:val="24"/>
        </w:rPr>
      </w:pPr>
      <w:bookmarkStart w:id="143" w:name="_Toc411980585"/>
      <w:r w:rsidRPr="008909DE">
        <w:rPr>
          <w:b/>
          <w:szCs w:val="24"/>
        </w:rPr>
        <w:lastRenderedPageBreak/>
        <w:t>Краткий анализ состояния установки приборов учета и энергоресурсосбережения у потребителей</w:t>
      </w:r>
      <w:bookmarkEnd w:id="143"/>
    </w:p>
    <w:p w:rsidR="00821EC3" w:rsidRDefault="00DA075D" w:rsidP="001E336A">
      <w:pPr>
        <w:spacing w:before="120" w:after="120" w:line="276" w:lineRule="auto"/>
        <w:ind w:firstLine="709"/>
        <w:jc w:val="both"/>
      </w:pPr>
      <w:r w:rsidRPr="00DA075D">
        <w:t xml:space="preserve">Согласно </w:t>
      </w:r>
      <w:r w:rsidR="00664007">
        <w:t xml:space="preserve">ст. 5 и </w:t>
      </w:r>
      <w:r w:rsidRPr="00DA075D">
        <w:t>ст. 13</w:t>
      </w:r>
      <w:r w:rsidR="00664007">
        <w:t xml:space="preserve"> </w:t>
      </w:r>
      <w:r w:rsidRPr="00DA075D">
        <w:t xml:space="preserve"> ФЗ №261 (в ред. ФЗ №458 от 29.12.2014 г.)</w:t>
      </w:r>
      <w:r w:rsidRPr="001E336A">
        <w:t xml:space="preserve"> </w:t>
      </w:r>
      <w:r w:rsidR="00664007" w:rsidRPr="00664007">
        <w:t>п</w:t>
      </w:r>
      <w:r>
        <w:t>роизводимые, передаваемые, потребляемые энергетические ресурсы</w:t>
      </w:r>
      <w:r w:rsidR="00664007">
        <w:t xml:space="preserve"> и вода</w:t>
      </w:r>
      <w:r>
        <w:t xml:space="preserve"> подлежат обязательному учету с применением приборов</w:t>
      </w:r>
      <w:r w:rsidR="00CB7D38">
        <w:t xml:space="preserve"> учета</w:t>
      </w:r>
      <w:r>
        <w:t>.</w:t>
      </w:r>
      <w:r w:rsidR="00664007">
        <w:t xml:space="preserve"> </w:t>
      </w:r>
    </w:p>
    <w:p w:rsidR="00664007" w:rsidRDefault="00664007" w:rsidP="001E336A">
      <w:pPr>
        <w:spacing w:before="120" w:after="120" w:line="276" w:lineRule="auto"/>
        <w:ind w:firstLine="709"/>
        <w:jc w:val="both"/>
      </w:pPr>
      <w:r>
        <w:t>Показатели обеспеченности приборами учета потребления энергоресурсов и воды по состоянию на 01.01.2015 г. приведены в таблице 2.7.1</w:t>
      </w:r>
      <w:r w:rsidR="005C2BE8">
        <w:t>.</w:t>
      </w:r>
    </w:p>
    <w:p w:rsidR="00664007" w:rsidRPr="00072322" w:rsidRDefault="00664007" w:rsidP="00664007">
      <w:pPr>
        <w:spacing w:before="120" w:after="120" w:line="276" w:lineRule="auto"/>
        <w:ind w:firstLine="709"/>
        <w:jc w:val="both"/>
      </w:pPr>
      <w:r w:rsidRPr="00072322">
        <w:t>Таблица 2.</w:t>
      </w:r>
      <w:r>
        <w:t>7.1</w:t>
      </w:r>
      <w:r w:rsidRPr="00072322">
        <w:t>.</w:t>
      </w:r>
      <w:r>
        <w:t xml:space="preserve"> Показатели обеспеченности приборами учета потребления энергоресурсов и воды </w:t>
      </w:r>
      <w:r w:rsidR="001E336A">
        <w:t>по состоянию на 01.01.2015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481"/>
        <w:gridCol w:w="1240"/>
        <w:gridCol w:w="1440"/>
        <w:gridCol w:w="1903"/>
        <w:gridCol w:w="2049"/>
      </w:tblGrid>
      <w:tr w:rsidR="00664007" w:rsidTr="00126BAC">
        <w:trPr>
          <w:trHeight w:val="601"/>
        </w:trPr>
        <w:tc>
          <w:tcPr>
            <w:tcW w:w="458" w:type="dxa"/>
            <w:vAlign w:val="center"/>
          </w:tcPr>
          <w:p w:rsidR="00664007" w:rsidRPr="00664007" w:rsidRDefault="00664007" w:rsidP="00664007">
            <w:pPr>
              <w:jc w:val="center"/>
              <w:rPr>
                <w:b/>
              </w:rPr>
            </w:pPr>
            <w:r w:rsidRPr="00664007">
              <w:rPr>
                <w:b/>
              </w:rPr>
              <w:t>№</w:t>
            </w:r>
          </w:p>
        </w:tc>
        <w:tc>
          <w:tcPr>
            <w:tcW w:w="2801" w:type="dxa"/>
            <w:vAlign w:val="center"/>
          </w:tcPr>
          <w:p w:rsidR="00664007" w:rsidRPr="00664007" w:rsidRDefault="001E336A" w:rsidP="00664007">
            <w:pPr>
              <w:jc w:val="center"/>
              <w:rPr>
                <w:b/>
              </w:rPr>
            </w:pPr>
            <w:r>
              <w:rPr>
                <w:b/>
              </w:rPr>
              <w:t>Категория потребителей</w:t>
            </w:r>
          </w:p>
        </w:tc>
        <w:tc>
          <w:tcPr>
            <w:tcW w:w="1420" w:type="dxa"/>
            <w:vAlign w:val="center"/>
          </w:tcPr>
          <w:p w:rsidR="00664007" w:rsidRPr="00664007" w:rsidRDefault="00664007" w:rsidP="00664007">
            <w:pPr>
              <w:jc w:val="center"/>
              <w:rPr>
                <w:b/>
              </w:rPr>
            </w:pPr>
            <w:r w:rsidRPr="00664007">
              <w:rPr>
                <w:b/>
              </w:rPr>
              <w:t>Вода</w:t>
            </w:r>
            <w:r w:rsidR="001E336A">
              <w:rPr>
                <w:b/>
              </w:rPr>
              <w:t>,</w:t>
            </w:r>
            <w:r w:rsidR="00702CC1">
              <w:rPr>
                <w:b/>
              </w:rPr>
              <w:t xml:space="preserve"> </w:t>
            </w:r>
            <w:r w:rsidR="001E336A">
              <w:rPr>
                <w:b/>
              </w:rPr>
              <w:t>%</w:t>
            </w:r>
          </w:p>
        </w:tc>
        <w:tc>
          <w:tcPr>
            <w:tcW w:w="1515" w:type="dxa"/>
            <w:vAlign w:val="center"/>
          </w:tcPr>
          <w:p w:rsidR="00664007" w:rsidRPr="00664007" w:rsidRDefault="00664007" w:rsidP="00664007">
            <w:pPr>
              <w:jc w:val="center"/>
              <w:rPr>
                <w:b/>
              </w:rPr>
            </w:pPr>
            <w:r w:rsidRPr="00664007">
              <w:rPr>
                <w:b/>
              </w:rPr>
              <w:t>Тепловая энергия</w:t>
            </w:r>
            <w:r w:rsidR="001E336A">
              <w:rPr>
                <w:b/>
              </w:rPr>
              <w:t>, %</w:t>
            </w:r>
          </w:p>
        </w:tc>
        <w:tc>
          <w:tcPr>
            <w:tcW w:w="1388" w:type="dxa"/>
            <w:vAlign w:val="center"/>
          </w:tcPr>
          <w:p w:rsidR="00664007" w:rsidRPr="00664007" w:rsidRDefault="00664007" w:rsidP="00664007">
            <w:pPr>
              <w:jc w:val="center"/>
              <w:rPr>
                <w:b/>
              </w:rPr>
            </w:pPr>
            <w:r w:rsidRPr="00664007">
              <w:rPr>
                <w:b/>
              </w:rPr>
              <w:t>Газ</w:t>
            </w:r>
            <w:r w:rsidR="001E336A">
              <w:rPr>
                <w:b/>
              </w:rPr>
              <w:t>, %</w:t>
            </w:r>
          </w:p>
        </w:tc>
        <w:tc>
          <w:tcPr>
            <w:tcW w:w="1989" w:type="dxa"/>
            <w:vAlign w:val="center"/>
          </w:tcPr>
          <w:p w:rsidR="00664007" w:rsidRPr="00664007" w:rsidRDefault="00664007" w:rsidP="00664007">
            <w:pPr>
              <w:jc w:val="center"/>
              <w:rPr>
                <w:b/>
              </w:rPr>
            </w:pPr>
            <w:r w:rsidRPr="00664007">
              <w:rPr>
                <w:b/>
              </w:rPr>
              <w:t>Электроэнергия</w:t>
            </w:r>
            <w:r w:rsidR="001E336A">
              <w:rPr>
                <w:b/>
              </w:rPr>
              <w:t>, %</w:t>
            </w:r>
          </w:p>
        </w:tc>
      </w:tr>
      <w:tr w:rsidR="00664007" w:rsidTr="00126BAC">
        <w:tc>
          <w:tcPr>
            <w:tcW w:w="458" w:type="dxa"/>
            <w:vAlign w:val="center"/>
          </w:tcPr>
          <w:p w:rsidR="00664007" w:rsidRDefault="00664007" w:rsidP="001E336A">
            <w:pPr>
              <w:jc w:val="center"/>
            </w:pPr>
            <w:r>
              <w:t>1</w:t>
            </w:r>
          </w:p>
        </w:tc>
        <w:tc>
          <w:tcPr>
            <w:tcW w:w="2801" w:type="dxa"/>
            <w:vAlign w:val="center"/>
          </w:tcPr>
          <w:p w:rsidR="00664007" w:rsidRDefault="00664007" w:rsidP="001E336A">
            <w:pPr>
              <w:jc w:val="center"/>
            </w:pPr>
            <w:r>
              <w:t>Население</w:t>
            </w:r>
          </w:p>
        </w:tc>
        <w:tc>
          <w:tcPr>
            <w:tcW w:w="1420" w:type="dxa"/>
            <w:vAlign w:val="center"/>
          </w:tcPr>
          <w:p w:rsidR="00664007" w:rsidRDefault="00921356" w:rsidP="001E336A">
            <w:pPr>
              <w:jc w:val="center"/>
            </w:pPr>
            <w:r>
              <w:t>70</w:t>
            </w:r>
          </w:p>
        </w:tc>
        <w:tc>
          <w:tcPr>
            <w:tcW w:w="1515" w:type="dxa"/>
            <w:vAlign w:val="center"/>
          </w:tcPr>
          <w:p w:rsidR="00664007" w:rsidRDefault="005C2BE8" w:rsidP="001E336A">
            <w:pPr>
              <w:jc w:val="center"/>
            </w:pPr>
            <w:r>
              <w:t>37</w:t>
            </w:r>
          </w:p>
        </w:tc>
        <w:tc>
          <w:tcPr>
            <w:tcW w:w="1388" w:type="dxa"/>
            <w:vAlign w:val="center"/>
          </w:tcPr>
          <w:p w:rsidR="00664007" w:rsidRDefault="00C2264E" w:rsidP="001E336A">
            <w:pPr>
              <w:jc w:val="center"/>
            </w:pPr>
            <w:r>
              <w:t>Услуга не предоставляется</w:t>
            </w:r>
          </w:p>
        </w:tc>
        <w:tc>
          <w:tcPr>
            <w:tcW w:w="1989" w:type="dxa"/>
            <w:vAlign w:val="center"/>
          </w:tcPr>
          <w:p w:rsidR="00664007" w:rsidRDefault="00664007" w:rsidP="001E336A">
            <w:pPr>
              <w:jc w:val="center"/>
            </w:pPr>
            <w:r>
              <w:t>100</w:t>
            </w:r>
          </w:p>
        </w:tc>
      </w:tr>
      <w:tr w:rsidR="00664007" w:rsidTr="00126BAC">
        <w:tc>
          <w:tcPr>
            <w:tcW w:w="458" w:type="dxa"/>
            <w:vAlign w:val="center"/>
          </w:tcPr>
          <w:p w:rsidR="00664007" w:rsidRDefault="00664007" w:rsidP="001E336A">
            <w:pPr>
              <w:jc w:val="center"/>
            </w:pPr>
            <w:r>
              <w:t>2</w:t>
            </w:r>
          </w:p>
        </w:tc>
        <w:tc>
          <w:tcPr>
            <w:tcW w:w="2801" w:type="dxa"/>
            <w:vAlign w:val="center"/>
          </w:tcPr>
          <w:p w:rsidR="00664007" w:rsidRDefault="001E336A" w:rsidP="001E336A">
            <w:pPr>
              <w:jc w:val="center"/>
            </w:pPr>
            <w:r>
              <w:t>Бюджетные</w:t>
            </w:r>
          </w:p>
          <w:p w:rsidR="00664007" w:rsidRDefault="00664007" w:rsidP="001E336A">
            <w:pPr>
              <w:jc w:val="center"/>
            </w:pPr>
            <w:r>
              <w:t>организации</w:t>
            </w:r>
          </w:p>
        </w:tc>
        <w:tc>
          <w:tcPr>
            <w:tcW w:w="1420" w:type="dxa"/>
            <w:vAlign w:val="center"/>
          </w:tcPr>
          <w:p w:rsidR="00664007" w:rsidRDefault="00921356" w:rsidP="001E336A">
            <w:pPr>
              <w:jc w:val="center"/>
            </w:pPr>
            <w:r>
              <w:t>50</w:t>
            </w:r>
          </w:p>
        </w:tc>
        <w:tc>
          <w:tcPr>
            <w:tcW w:w="1515" w:type="dxa"/>
            <w:vAlign w:val="center"/>
          </w:tcPr>
          <w:p w:rsidR="00664007" w:rsidRDefault="005C2BE8" w:rsidP="001E336A">
            <w:pPr>
              <w:jc w:val="center"/>
            </w:pPr>
            <w:r>
              <w:t>75</w:t>
            </w:r>
          </w:p>
        </w:tc>
        <w:tc>
          <w:tcPr>
            <w:tcW w:w="1388" w:type="dxa"/>
            <w:vAlign w:val="center"/>
          </w:tcPr>
          <w:p w:rsidR="00664007" w:rsidRDefault="00C2264E" w:rsidP="001E336A">
            <w:pPr>
              <w:jc w:val="center"/>
            </w:pPr>
            <w:r>
              <w:t>Услуга не предоставляется</w:t>
            </w:r>
          </w:p>
        </w:tc>
        <w:tc>
          <w:tcPr>
            <w:tcW w:w="1989" w:type="dxa"/>
            <w:vAlign w:val="center"/>
          </w:tcPr>
          <w:p w:rsidR="00664007" w:rsidRDefault="00664007" w:rsidP="001E336A">
            <w:pPr>
              <w:jc w:val="center"/>
            </w:pPr>
            <w:r>
              <w:t>100</w:t>
            </w:r>
          </w:p>
        </w:tc>
      </w:tr>
      <w:tr w:rsidR="00664007" w:rsidTr="00126BAC">
        <w:tc>
          <w:tcPr>
            <w:tcW w:w="458" w:type="dxa"/>
            <w:vAlign w:val="center"/>
          </w:tcPr>
          <w:p w:rsidR="00664007" w:rsidRDefault="00664007" w:rsidP="001E336A">
            <w:pPr>
              <w:jc w:val="center"/>
            </w:pPr>
            <w:r>
              <w:t>3</w:t>
            </w:r>
          </w:p>
        </w:tc>
        <w:tc>
          <w:tcPr>
            <w:tcW w:w="2801" w:type="dxa"/>
            <w:vAlign w:val="center"/>
          </w:tcPr>
          <w:p w:rsidR="00664007" w:rsidRDefault="00664007" w:rsidP="001E336A">
            <w:pPr>
              <w:jc w:val="center"/>
            </w:pPr>
            <w:r>
              <w:t>Прочие</w:t>
            </w:r>
          </w:p>
        </w:tc>
        <w:tc>
          <w:tcPr>
            <w:tcW w:w="1420" w:type="dxa"/>
            <w:vAlign w:val="center"/>
          </w:tcPr>
          <w:p w:rsidR="00664007" w:rsidRDefault="00921356" w:rsidP="001E336A">
            <w:pPr>
              <w:jc w:val="center"/>
            </w:pPr>
            <w:r>
              <w:t>50</w:t>
            </w:r>
          </w:p>
        </w:tc>
        <w:tc>
          <w:tcPr>
            <w:tcW w:w="1515" w:type="dxa"/>
            <w:vAlign w:val="center"/>
          </w:tcPr>
          <w:p w:rsidR="00664007" w:rsidRDefault="005C2BE8" w:rsidP="001E336A">
            <w:pPr>
              <w:jc w:val="center"/>
            </w:pPr>
            <w:r>
              <w:t>70</w:t>
            </w:r>
          </w:p>
        </w:tc>
        <w:tc>
          <w:tcPr>
            <w:tcW w:w="1388" w:type="dxa"/>
            <w:vAlign w:val="center"/>
          </w:tcPr>
          <w:p w:rsidR="00664007" w:rsidRDefault="00664007" w:rsidP="001E336A">
            <w:pPr>
              <w:jc w:val="center"/>
            </w:pPr>
            <w:r w:rsidRPr="00230B74">
              <w:t>100</w:t>
            </w:r>
          </w:p>
        </w:tc>
        <w:tc>
          <w:tcPr>
            <w:tcW w:w="1989" w:type="dxa"/>
            <w:vAlign w:val="center"/>
          </w:tcPr>
          <w:p w:rsidR="00664007" w:rsidRDefault="00664007" w:rsidP="001E336A">
            <w:pPr>
              <w:jc w:val="center"/>
            </w:pPr>
            <w:r>
              <w:t>100</w:t>
            </w:r>
          </w:p>
        </w:tc>
      </w:tr>
    </w:tbl>
    <w:p w:rsidR="00664007" w:rsidRDefault="00664007">
      <w:pPr>
        <w:rPr>
          <w:b/>
          <w:bCs/>
          <w:caps/>
        </w:rPr>
      </w:pPr>
      <w:bookmarkStart w:id="144" w:name="_Toc363135348"/>
      <w:r>
        <w:rPr>
          <w:b/>
          <w:bCs/>
          <w:caps/>
        </w:rPr>
        <w:br w:type="page"/>
      </w:r>
    </w:p>
    <w:p w:rsidR="009529BB" w:rsidRDefault="009529BB" w:rsidP="00E04D60">
      <w:pPr>
        <w:pStyle w:val="AAA"/>
        <w:numPr>
          <w:ilvl w:val="0"/>
          <w:numId w:val="24"/>
        </w:numPr>
        <w:tabs>
          <w:tab w:val="left" w:pos="540"/>
          <w:tab w:val="left" w:pos="9355"/>
        </w:tabs>
        <w:ind w:right="-6"/>
        <w:outlineLvl w:val="0"/>
        <w:rPr>
          <w:b/>
          <w:bCs/>
          <w:caps/>
          <w:szCs w:val="24"/>
        </w:rPr>
      </w:pPr>
      <w:bookmarkStart w:id="145" w:name="_Toc411980586"/>
      <w:r w:rsidRPr="008909DE">
        <w:rPr>
          <w:b/>
          <w:bCs/>
          <w:caps/>
          <w:szCs w:val="24"/>
        </w:rPr>
        <w:lastRenderedPageBreak/>
        <w:t>план р</w:t>
      </w:r>
      <w:r w:rsidR="00A26A6E" w:rsidRPr="008909DE">
        <w:rPr>
          <w:b/>
          <w:bCs/>
          <w:caps/>
          <w:szCs w:val="24"/>
        </w:rPr>
        <w:t xml:space="preserve">азвития, план прогнозируемой </w:t>
      </w:r>
      <w:r w:rsidRPr="008909DE">
        <w:rPr>
          <w:b/>
          <w:bCs/>
          <w:caps/>
          <w:szCs w:val="24"/>
        </w:rPr>
        <w:t>застройки</w:t>
      </w:r>
      <w:bookmarkEnd w:id="144"/>
      <w:r w:rsidR="00A26A6E" w:rsidRPr="008909DE">
        <w:rPr>
          <w:b/>
          <w:bCs/>
          <w:caps/>
          <w:szCs w:val="24"/>
        </w:rPr>
        <w:t xml:space="preserve"> муниципального образования </w:t>
      </w:r>
      <w:r w:rsidR="008909DE" w:rsidRPr="008909DE">
        <w:rPr>
          <w:b/>
          <w:bCs/>
          <w:caps/>
          <w:szCs w:val="24"/>
        </w:rPr>
        <w:t>сельское поселение салым</w:t>
      </w:r>
      <w:bookmarkEnd w:id="145"/>
    </w:p>
    <w:p w:rsidR="002D054D" w:rsidRPr="00664007" w:rsidRDefault="002D054D" w:rsidP="001E6C08">
      <w:pPr>
        <w:pStyle w:val="ConsNormal"/>
        <w:widowControl/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664007">
        <w:rPr>
          <w:rFonts w:ascii="Times New Roman" w:hAnsi="Times New Roman" w:cs="Times New Roman"/>
          <w:sz w:val="24"/>
          <w:szCs w:val="26"/>
        </w:rPr>
        <w:t>Перспективное развитие сельского поселения Салым определено исходя из совокупности социальных, экономических, экологических и иных факторов в целях:</w:t>
      </w:r>
    </w:p>
    <w:p w:rsidR="002D054D" w:rsidRPr="00664007" w:rsidRDefault="002D054D" w:rsidP="001E6C08">
      <w:pPr>
        <w:pStyle w:val="ConsNormal"/>
        <w:widowControl/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664007">
        <w:rPr>
          <w:rFonts w:ascii="Times New Roman" w:hAnsi="Times New Roman" w:cs="Times New Roman"/>
          <w:sz w:val="24"/>
          <w:szCs w:val="26"/>
        </w:rPr>
        <w:t>- повышения качества среды жизнедеятельности в поселении;</w:t>
      </w:r>
    </w:p>
    <w:p w:rsidR="002D054D" w:rsidRPr="00664007" w:rsidRDefault="002D054D" w:rsidP="001E6C08">
      <w:pPr>
        <w:pStyle w:val="ConsNormal"/>
        <w:widowControl/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664007">
        <w:rPr>
          <w:rFonts w:ascii="Times New Roman" w:hAnsi="Times New Roman" w:cs="Times New Roman"/>
          <w:sz w:val="24"/>
          <w:szCs w:val="26"/>
        </w:rPr>
        <w:t>- сохранения и регенерации объектов исторического и культурного наследия;</w:t>
      </w:r>
    </w:p>
    <w:p w:rsidR="002D054D" w:rsidRPr="00664007" w:rsidRDefault="002D054D" w:rsidP="001E6C08">
      <w:pPr>
        <w:pStyle w:val="ConsNormal"/>
        <w:widowControl/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664007">
        <w:rPr>
          <w:rFonts w:ascii="Times New Roman" w:hAnsi="Times New Roman" w:cs="Times New Roman"/>
          <w:sz w:val="24"/>
          <w:szCs w:val="26"/>
        </w:rPr>
        <w:t>- развития инженерной, транспортной и социальной инфраструктур;</w:t>
      </w:r>
    </w:p>
    <w:p w:rsidR="002D054D" w:rsidRPr="00664007" w:rsidRDefault="002D054D" w:rsidP="001E6C08">
      <w:pPr>
        <w:pStyle w:val="ConsNormal"/>
        <w:widowControl/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664007">
        <w:rPr>
          <w:rFonts w:ascii="Times New Roman" w:hAnsi="Times New Roman" w:cs="Times New Roman"/>
          <w:sz w:val="24"/>
          <w:szCs w:val="26"/>
        </w:rPr>
        <w:t>-формирования комплексной инфраструктуры поселения, отвечающей современным требованиям, установленным действующим законодательством.</w:t>
      </w:r>
    </w:p>
    <w:p w:rsidR="002D054D" w:rsidRPr="00664007" w:rsidRDefault="002D054D" w:rsidP="001E6C08">
      <w:pPr>
        <w:pStyle w:val="ConsNormal"/>
        <w:widowControl/>
        <w:spacing w:before="120" w:after="120"/>
        <w:ind w:right="-81" w:firstLine="540"/>
        <w:jc w:val="both"/>
        <w:rPr>
          <w:rFonts w:ascii="Times New Roman" w:hAnsi="Times New Roman" w:cs="Times New Roman"/>
          <w:sz w:val="24"/>
          <w:szCs w:val="26"/>
        </w:rPr>
      </w:pPr>
      <w:r w:rsidRPr="00664007">
        <w:rPr>
          <w:rFonts w:ascii="Times New Roman" w:hAnsi="Times New Roman" w:cs="Times New Roman"/>
          <w:sz w:val="24"/>
          <w:szCs w:val="26"/>
        </w:rPr>
        <w:t>Основными задачами в области развития с. п. Салым являются:</w:t>
      </w:r>
    </w:p>
    <w:p w:rsidR="002D054D" w:rsidRPr="00664007" w:rsidRDefault="002D054D" w:rsidP="001E6C08">
      <w:pPr>
        <w:pStyle w:val="ConsNormal"/>
        <w:widowControl/>
        <w:numPr>
          <w:ilvl w:val="0"/>
          <w:numId w:val="29"/>
        </w:numPr>
        <w:spacing w:before="120" w:after="120"/>
        <w:ind w:left="851" w:right="-81"/>
        <w:jc w:val="both"/>
        <w:rPr>
          <w:rFonts w:ascii="Times New Roman" w:hAnsi="Times New Roman" w:cs="Times New Roman"/>
          <w:sz w:val="24"/>
          <w:szCs w:val="26"/>
        </w:rPr>
      </w:pPr>
      <w:r w:rsidRPr="00664007">
        <w:rPr>
          <w:rFonts w:ascii="Times New Roman" w:hAnsi="Times New Roman" w:cs="Times New Roman"/>
          <w:sz w:val="24"/>
          <w:szCs w:val="26"/>
        </w:rPr>
        <w:t>Существенное повышение эффективности использования и качества среды территорий поселения.</w:t>
      </w:r>
    </w:p>
    <w:p w:rsidR="002D054D" w:rsidRPr="00664007" w:rsidRDefault="002D054D" w:rsidP="001E6C08">
      <w:pPr>
        <w:pStyle w:val="ConsNormal"/>
        <w:widowControl/>
        <w:numPr>
          <w:ilvl w:val="0"/>
          <w:numId w:val="29"/>
        </w:numPr>
        <w:spacing w:before="120" w:after="120"/>
        <w:ind w:left="851" w:right="-81"/>
        <w:jc w:val="both"/>
        <w:rPr>
          <w:rFonts w:ascii="Times New Roman" w:hAnsi="Times New Roman" w:cs="Times New Roman"/>
          <w:sz w:val="24"/>
          <w:szCs w:val="26"/>
        </w:rPr>
      </w:pPr>
      <w:r w:rsidRPr="00664007">
        <w:rPr>
          <w:rFonts w:ascii="Times New Roman" w:hAnsi="Times New Roman" w:cs="Times New Roman"/>
          <w:sz w:val="24"/>
          <w:szCs w:val="26"/>
        </w:rPr>
        <w:t>Обеспечение размещения объектов капитального строительства в соответствии с прогнозами социально-экономического развития поселения на расчетный срок генерального плана поселения на основе градостроительного освоения под застройку новых, ранее не застроенных территорий, с учетом повышения эффективности использования ранее освоенных территорий.</w:t>
      </w:r>
    </w:p>
    <w:p w:rsidR="002D054D" w:rsidRPr="00664007" w:rsidRDefault="002D054D" w:rsidP="001E6C08">
      <w:pPr>
        <w:pStyle w:val="ConsNormal"/>
        <w:widowControl/>
        <w:numPr>
          <w:ilvl w:val="0"/>
          <w:numId w:val="29"/>
        </w:numPr>
        <w:spacing w:before="120" w:after="120"/>
        <w:ind w:left="851" w:right="-81"/>
        <w:jc w:val="both"/>
        <w:rPr>
          <w:rFonts w:ascii="Times New Roman" w:hAnsi="Times New Roman" w:cs="Times New Roman"/>
          <w:sz w:val="24"/>
          <w:szCs w:val="26"/>
        </w:rPr>
      </w:pPr>
      <w:r w:rsidRPr="00664007">
        <w:rPr>
          <w:rFonts w:ascii="Times New Roman" w:hAnsi="Times New Roman" w:cs="Times New Roman"/>
          <w:sz w:val="24"/>
          <w:szCs w:val="26"/>
        </w:rPr>
        <w:t>Обеспечение планирования размещения объектов капитального строительства в соответствии с прогнозами социально-экономического развития поселения на перспективу на основе резервирования для освоения под застройку на период до 2025 года новых, ранее не застроенных, территорий.</w:t>
      </w:r>
    </w:p>
    <w:p w:rsidR="002D054D" w:rsidRPr="001E336A" w:rsidRDefault="002D054D" w:rsidP="001E336A">
      <w:pPr>
        <w:pStyle w:val="ConsNormal"/>
        <w:widowControl/>
        <w:numPr>
          <w:ilvl w:val="0"/>
          <w:numId w:val="29"/>
        </w:numPr>
        <w:spacing w:before="120" w:after="120"/>
        <w:ind w:left="851" w:right="-81"/>
        <w:jc w:val="both"/>
        <w:rPr>
          <w:rFonts w:ascii="Times New Roman" w:hAnsi="Times New Roman" w:cs="Times New Roman"/>
          <w:sz w:val="24"/>
          <w:szCs w:val="26"/>
        </w:rPr>
      </w:pPr>
      <w:r w:rsidRPr="00664007">
        <w:rPr>
          <w:rFonts w:ascii="Times New Roman" w:hAnsi="Times New Roman" w:cs="Times New Roman"/>
          <w:sz w:val="24"/>
          <w:szCs w:val="26"/>
        </w:rPr>
        <w:t xml:space="preserve">Развитие общественно-делового центра административного центра сельского поселения Салым  - поселка Салым.  </w:t>
      </w:r>
    </w:p>
    <w:p w:rsidR="002D054D" w:rsidRPr="00664007" w:rsidRDefault="002D054D" w:rsidP="002D054D">
      <w:pPr>
        <w:pStyle w:val="ConsNormal"/>
        <w:widowControl/>
        <w:ind w:right="-81"/>
        <w:jc w:val="both"/>
        <w:rPr>
          <w:rFonts w:ascii="Times New Roman" w:hAnsi="Times New Roman" w:cs="Times New Roman"/>
          <w:sz w:val="24"/>
          <w:szCs w:val="26"/>
        </w:rPr>
      </w:pPr>
      <w:r w:rsidRPr="00664007">
        <w:rPr>
          <w:rFonts w:ascii="Times New Roman" w:hAnsi="Times New Roman" w:cs="Times New Roman"/>
          <w:sz w:val="24"/>
          <w:szCs w:val="26"/>
        </w:rPr>
        <w:t>Перечень объектов жилого назначения</w:t>
      </w:r>
      <w:r w:rsidR="001E336A">
        <w:rPr>
          <w:rFonts w:ascii="Times New Roman" w:hAnsi="Times New Roman" w:cs="Times New Roman"/>
          <w:sz w:val="24"/>
          <w:szCs w:val="26"/>
        </w:rPr>
        <w:t>,</w:t>
      </w:r>
      <w:r w:rsidRPr="00664007">
        <w:rPr>
          <w:rFonts w:ascii="Times New Roman" w:hAnsi="Times New Roman" w:cs="Times New Roman"/>
          <w:sz w:val="24"/>
          <w:szCs w:val="26"/>
        </w:rPr>
        <w:t xml:space="preserve"> планируемых к строительству в с. п. Салым</w:t>
      </w:r>
      <w:r w:rsidR="001E336A">
        <w:rPr>
          <w:rFonts w:ascii="Times New Roman" w:hAnsi="Times New Roman" w:cs="Times New Roman"/>
          <w:sz w:val="24"/>
          <w:szCs w:val="26"/>
        </w:rPr>
        <w:t>,</w:t>
      </w:r>
      <w:r w:rsidRPr="00664007">
        <w:rPr>
          <w:rFonts w:ascii="Times New Roman" w:hAnsi="Times New Roman" w:cs="Times New Roman"/>
          <w:sz w:val="24"/>
          <w:szCs w:val="26"/>
        </w:rPr>
        <w:t xml:space="preserve"> приведен в таблице 3.1.</w:t>
      </w:r>
    </w:p>
    <w:p w:rsidR="002D054D" w:rsidRPr="00664007" w:rsidRDefault="002D054D" w:rsidP="002D054D">
      <w:pPr>
        <w:rPr>
          <w:b/>
          <w:bCs/>
          <w:color w:val="000000"/>
          <w:sz w:val="20"/>
          <w:szCs w:val="22"/>
        </w:rPr>
      </w:pPr>
    </w:p>
    <w:p w:rsidR="002D054D" w:rsidRPr="002D054D" w:rsidRDefault="002D054D" w:rsidP="002D054D">
      <w:pPr>
        <w:rPr>
          <w:b/>
          <w:bCs/>
          <w:color w:val="000000"/>
          <w:sz w:val="22"/>
          <w:szCs w:val="22"/>
        </w:rPr>
        <w:sectPr w:rsidR="002D054D" w:rsidRPr="002D054D">
          <w:pgSz w:w="11906" w:h="16838"/>
          <w:pgMar w:top="1134" w:right="850" w:bottom="284" w:left="1701" w:header="284" w:footer="271" w:gutter="0"/>
          <w:cols w:space="720"/>
        </w:sectPr>
      </w:pPr>
    </w:p>
    <w:p w:rsidR="002D054D" w:rsidRPr="0017154B" w:rsidRDefault="002D054D" w:rsidP="002D054D">
      <w:pPr>
        <w:pStyle w:val="ConsNormal"/>
        <w:widowControl/>
        <w:ind w:right="-81" w:firstLine="49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Таблица 3.1 Перечень объектов жилого назначения планируемых к строительству в с. п. Салым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3"/>
        <w:gridCol w:w="4113"/>
        <w:gridCol w:w="1334"/>
        <w:gridCol w:w="1779"/>
        <w:gridCol w:w="1779"/>
        <w:gridCol w:w="2896"/>
        <w:gridCol w:w="2132"/>
      </w:tblGrid>
      <w:tr w:rsidR="002D054D" w:rsidTr="00CB7D38">
        <w:trPr>
          <w:trHeight w:hRule="exact" w:val="1294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Назначение объекта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Количество домов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Площадь 1 объекта, м</w:t>
            </w:r>
            <w:r>
              <w:rPr>
                <w:b/>
                <w:bCs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Площадь общая, м</w:t>
            </w:r>
            <w:r>
              <w:rPr>
                <w:b/>
                <w:bCs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планировочного квартала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Год реализации</w:t>
            </w:r>
          </w:p>
        </w:tc>
      </w:tr>
      <w:tr w:rsidR="002D054D" w:rsidTr="00CB7D38">
        <w:trPr>
          <w:trHeight w:hRule="exact"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2D054D" w:rsidTr="00CB7D38">
        <w:trPr>
          <w:trHeight w:hRule="exact"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Многоквартирный жилой дом 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 эт.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5"/>
                <w:w w:val="107"/>
                <w:sz w:val="22"/>
                <w:szCs w:val="22"/>
              </w:rPr>
              <w:t>3:01:11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3"/>
                <w:w w:val="107"/>
                <w:sz w:val="22"/>
                <w:szCs w:val="22"/>
              </w:rPr>
              <w:t>1 очередь</w:t>
            </w:r>
          </w:p>
        </w:tc>
      </w:tr>
      <w:tr w:rsidR="002D054D" w:rsidTr="00CB7D38">
        <w:trPr>
          <w:trHeight w:hRule="exact" w:val="315"/>
        </w:trPr>
        <w:tc>
          <w:tcPr>
            <w:tcW w:w="1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ИТОГО     03:01:11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2D054D" w:rsidTr="00CB7D38">
        <w:trPr>
          <w:trHeight w:hRule="exact"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Многоквартирный жилой дом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3 эт.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4"/>
                <w:w w:val="107"/>
                <w:sz w:val="22"/>
                <w:szCs w:val="22"/>
              </w:rPr>
              <w:t>2034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4"/>
                <w:w w:val="107"/>
                <w:sz w:val="22"/>
                <w:szCs w:val="22"/>
              </w:rPr>
              <w:t>2034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3"/>
                <w:w w:val="107"/>
                <w:sz w:val="22"/>
                <w:szCs w:val="22"/>
              </w:rPr>
              <w:t>3:01:05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3"/>
                <w:w w:val="107"/>
                <w:sz w:val="22"/>
                <w:szCs w:val="22"/>
              </w:rPr>
              <w:t>1 очередь</w:t>
            </w:r>
          </w:p>
        </w:tc>
      </w:tr>
      <w:tr w:rsidR="002D054D" w:rsidTr="00CB7D38">
        <w:trPr>
          <w:trHeight w:hRule="exact"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Индивидуальный жилой дом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1 эт.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511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3"/>
                <w:w w:val="107"/>
                <w:sz w:val="22"/>
                <w:szCs w:val="22"/>
              </w:rPr>
              <w:t>3:01:05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3"/>
                <w:w w:val="107"/>
                <w:sz w:val="22"/>
                <w:szCs w:val="22"/>
              </w:rPr>
              <w:t>1 очередь</w:t>
            </w:r>
          </w:p>
        </w:tc>
      </w:tr>
      <w:tr w:rsidR="002D054D" w:rsidTr="00CB7D38">
        <w:trPr>
          <w:trHeight w:hRule="exact" w:val="315"/>
        </w:trPr>
        <w:tc>
          <w:tcPr>
            <w:tcW w:w="1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ИТОГО     03:01:05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-3"/>
                <w:w w:val="107"/>
                <w:sz w:val="22"/>
                <w:szCs w:val="22"/>
              </w:rPr>
              <w:t>2545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2D054D" w:rsidTr="00CB7D38">
        <w:trPr>
          <w:trHeight w:hRule="exact"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Многоквартирный жилой дом 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эт.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4"/>
                <w:w w:val="107"/>
                <w:sz w:val="22"/>
                <w:szCs w:val="22"/>
              </w:rPr>
              <w:t>2204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3"/>
                <w:w w:val="107"/>
                <w:sz w:val="22"/>
                <w:szCs w:val="22"/>
              </w:rPr>
              <w:t>4408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5"/>
                <w:w w:val="107"/>
                <w:sz w:val="22"/>
                <w:szCs w:val="22"/>
              </w:rPr>
              <w:t>3:01:01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2"/>
                <w:w w:val="107"/>
                <w:sz w:val="22"/>
                <w:szCs w:val="22"/>
              </w:rPr>
              <w:t>3 очередь</w:t>
            </w:r>
          </w:p>
        </w:tc>
      </w:tr>
      <w:tr w:rsidR="002D054D" w:rsidTr="00CB7D38">
        <w:trPr>
          <w:trHeight w:hRule="exact"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Многоквартирный жилой дом 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эт.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4"/>
                <w:w w:val="107"/>
                <w:sz w:val="22"/>
                <w:szCs w:val="22"/>
              </w:rPr>
              <w:t>2204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4"/>
                <w:w w:val="107"/>
                <w:sz w:val="22"/>
                <w:szCs w:val="22"/>
              </w:rPr>
              <w:t>2204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5"/>
                <w:w w:val="107"/>
                <w:sz w:val="22"/>
                <w:szCs w:val="22"/>
              </w:rPr>
              <w:t>3:01:01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2"/>
                <w:w w:val="107"/>
                <w:sz w:val="22"/>
                <w:szCs w:val="22"/>
              </w:rPr>
              <w:t>2 очередь</w:t>
            </w:r>
          </w:p>
        </w:tc>
      </w:tr>
      <w:tr w:rsidR="002D054D" w:rsidTr="00CB7D38">
        <w:trPr>
          <w:trHeight w:hRule="exact"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Pr="007777C0" w:rsidRDefault="002D054D" w:rsidP="002D054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7777C0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Многоквартирный жилой дом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3 эт.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4"/>
                <w:w w:val="107"/>
                <w:sz w:val="22"/>
                <w:szCs w:val="22"/>
              </w:rPr>
              <w:t>2204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3"/>
                <w:w w:val="107"/>
                <w:sz w:val="22"/>
                <w:szCs w:val="22"/>
              </w:rPr>
              <w:t>4408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5"/>
                <w:w w:val="107"/>
                <w:sz w:val="22"/>
                <w:szCs w:val="22"/>
              </w:rPr>
              <w:t>3:01:01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3"/>
                <w:w w:val="107"/>
                <w:sz w:val="22"/>
                <w:szCs w:val="22"/>
              </w:rPr>
              <w:t>1 очередь</w:t>
            </w:r>
          </w:p>
        </w:tc>
      </w:tr>
      <w:tr w:rsidR="002D054D" w:rsidTr="00CB7D38">
        <w:trPr>
          <w:trHeight w:hRule="exact"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Pr="007777C0" w:rsidRDefault="002D054D" w:rsidP="002D054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7777C0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Индивидуальный жилой дом 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эт.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584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5"/>
                <w:w w:val="107"/>
                <w:sz w:val="22"/>
                <w:szCs w:val="22"/>
              </w:rPr>
              <w:t>3:01:01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3"/>
                <w:w w:val="107"/>
                <w:sz w:val="22"/>
                <w:szCs w:val="22"/>
              </w:rPr>
              <w:t>1 очередь</w:t>
            </w:r>
          </w:p>
        </w:tc>
      </w:tr>
      <w:tr w:rsidR="002D054D" w:rsidTr="00CB7D38">
        <w:trPr>
          <w:trHeight w:hRule="exact" w:val="315"/>
        </w:trPr>
        <w:tc>
          <w:tcPr>
            <w:tcW w:w="1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ИТОГО     03:01:01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-4"/>
                <w:w w:val="107"/>
                <w:sz w:val="22"/>
                <w:szCs w:val="22"/>
              </w:rPr>
              <w:t>11604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2D054D" w:rsidTr="00CB7D38">
        <w:trPr>
          <w:trHeight w:hRule="exact"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Многоквартирный жилой дом 3 эт.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4"/>
                <w:w w:val="107"/>
                <w:sz w:val="22"/>
                <w:szCs w:val="22"/>
              </w:rPr>
              <w:t>5116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5"/>
                <w:w w:val="107"/>
                <w:sz w:val="22"/>
                <w:szCs w:val="22"/>
              </w:rPr>
              <w:t>5116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3"/>
                <w:w w:val="107"/>
                <w:sz w:val="22"/>
                <w:szCs w:val="22"/>
              </w:rPr>
              <w:t>3:02:07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2"/>
                <w:w w:val="107"/>
                <w:sz w:val="22"/>
                <w:szCs w:val="22"/>
              </w:rPr>
              <w:t>3 очередь</w:t>
            </w:r>
          </w:p>
        </w:tc>
      </w:tr>
    </w:tbl>
    <w:p w:rsidR="002D054D" w:rsidRPr="002D054D" w:rsidRDefault="002D054D" w:rsidP="002D054D">
      <w:pPr>
        <w:pStyle w:val="ConsNormal"/>
        <w:widowControl/>
        <w:ind w:right="-81" w:firstLine="491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2D054D" w:rsidRDefault="002D054D" w:rsidP="002D054D">
      <w:pPr>
        <w:rPr>
          <w:sz w:val="26"/>
          <w:szCs w:val="26"/>
        </w:rPr>
        <w:sectPr w:rsidR="002D054D" w:rsidSect="002D2430">
          <w:pgSz w:w="16838" w:h="11906" w:orient="landscape"/>
          <w:pgMar w:top="1126" w:right="1134" w:bottom="851" w:left="1134" w:header="284" w:footer="272" w:gutter="0"/>
          <w:cols w:space="720"/>
        </w:sectPr>
      </w:pPr>
    </w:p>
    <w:p w:rsidR="002D054D" w:rsidRPr="00664007" w:rsidRDefault="002D054D" w:rsidP="007777C0">
      <w:pPr>
        <w:spacing w:before="120" w:after="120" w:line="276" w:lineRule="auto"/>
        <w:ind w:firstLine="709"/>
        <w:jc w:val="both"/>
      </w:pPr>
      <w:r w:rsidRPr="00664007">
        <w:lastRenderedPageBreak/>
        <w:t>Перечень объектов общественного назначения</w:t>
      </w:r>
      <w:r w:rsidR="007777C0">
        <w:t>,</w:t>
      </w:r>
      <w:r w:rsidRPr="00664007">
        <w:t xml:space="preserve"> план</w:t>
      </w:r>
      <w:r w:rsidR="00664007">
        <w:t>ируемых к строительству в с. п. </w:t>
      </w:r>
      <w:r w:rsidRPr="00664007">
        <w:t>Салым</w:t>
      </w:r>
      <w:r w:rsidR="007777C0">
        <w:t>,</w:t>
      </w:r>
      <w:r w:rsidRPr="00664007">
        <w:t xml:space="preserve"> приведен в таблице 3.2</w:t>
      </w:r>
      <w:r w:rsidR="007777C0">
        <w:t>.</w:t>
      </w:r>
    </w:p>
    <w:p w:rsidR="002D054D" w:rsidRPr="00664007" w:rsidRDefault="002D054D" w:rsidP="007777C0">
      <w:pPr>
        <w:spacing w:before="120" w:after="120" w:line="276" w:lineRule="auto"/>
        <w:ind w:firstLine="709"/>
        <w:jc w:val="both"/>
      </w:pPr>
      <w:r w:rsidRPr="00664007">
        <w:t>Таблица 3.2 Перечень объектов общественного назначения планируемых к строительству в с. п. Салым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6"/>
        <w:gridCol w:w="2712"/>
        <w:gridCol w:w="2616"/>
        <w:gridCol w:w="2412"/>
        <w:gridCol w:w="1375"/>
      </w:tblGrid>
      <w:tr w:rsidR="002D054D" w:rsidTr="002D054D">
        <w:trPr>
          <w:trHeight w:val="585"/>
          <w:tblHeader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 объекта</w:t>
            </w:r>
          </w:p>
        </w:tc>
        <w:tc>
          <w:tcPr>
            <w:tcW w:w="1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Описание места размещения объекта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Параметры объекта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Срок реализации</w:t>
            </w:r>
          </w:p>
        </w:tc>
      </w:tr>
      <w:tr w:rsidR="002D054D" w:rsidTr="002D054D">
        <w:trPr>
          <w:trHeight w:val="285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7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п. Салым</w:t>
            </w:r>
          </w:p>
        </w:tc>
      </w:tr>
      <w:tr w:rsidR="002D054D" w:rsidTr="002D054D">
        <w:trPr>
          <w:trHeight w:val="66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Школа 3 эт.,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(03:02:06)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Sзастр = 2054 м</w:t>
            </w:r>
            <w:r>
              <w:rPr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Sобщ =4929 м2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 расчетный срок</w:t>
            </w:r>
          </w:p>
        </w:tc>
      </w:tr>
      <w:tr w:rsidR="002D054D" w:rsidTr="002D054D">
        <w:trPr>
          <w:cantSplit/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Детский сад 2 эт.,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(03:02:06)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Sзастр = 1007 м2 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Sобщ =1610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 расчетный срок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Дом творчества 2 эт.,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(03:02:07)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Sзастр = 1861  м2 Sобщ =2977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 расчетный срок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Библиотека 2 эт.,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(03:02:02)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Sзастр = 226 м2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Sобщ =362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2022-2023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Дом культуры 2 эт.,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(03:02:04)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Sзастр = 4185 м2 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Sобщ =6696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2014-2015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Дом быта 2 эт.,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(03:02:02)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Sзастр = 227 м2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Sобщ =363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2022-2023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Магазин 2 эт.,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(03:02:01)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S</w:t>
            </w:r>
            <w:r>
              <w:rPr>
                <w:color w:val="000000"/>
                <w:sz w:val="22"/>
                <w:szCs w:val="22"/>
              </w:rPr>
              <w:t xml:space="preserve">застр = 898 м2 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Sобщ =1436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 расчетный срок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Магазин 2 эт.,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(03:02:03)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Sзастр = 898 м2 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Sобщ =1436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 расчетный срок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Автозаправка, автомагазин 1 эт.,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(03:02:03)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Sзастр = 898 м2 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Sобщ =718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 расчетный срок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Магазин 2 эт., 1 здание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(02:02:07) 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Sзастр = 432 м2 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Sобщ =692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2021-2022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Сберкасса 2 эт.,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(03:02:06)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Sзастр = 177 м2 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Sобщ =283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 расчетный срок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Почта 2 эт.,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(03:02:06)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Sзастр = 177 м2 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Sобщ =283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 расчетный срок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Спорткомплекс 2 эт.,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(03:02:06)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Sзастр = 423 м2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Sобщ =676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 расчетный срок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Трибуна стадиона 1 эт., 3 объекта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(03:02:04)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Sзастр = 2357 м2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Sобщ =1886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2022-2023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Спорткомплекс с бассейном 2 эт.,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(03:02:04)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Sзастр = 3322 м2 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Sобщ =5316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2013-2014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Аптека 2 эт.,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(03:02:07)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Sзастр = 177 м2 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Sобщ =283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 расчетный срок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СТО2эт.,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(03:02:03)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Sзастр = 852 м2 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Sобщ =1363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 расчетный срок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Гараж многоэтажный 2 эт., 2 объекта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(03:02:03)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Sзастр = 1996 м2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Sобщ =3195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 расчетный срок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Административное здание 3 эт.,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(02:01:01) за счет сноса жи</w:t>
            </w:r>
            <w:r>
              <w:rPr>
                <w:color w:val="000000"/>
                <w:spacing w:val="-6"/>
                <w:sz w:val="22"/>
                <w:szCs w:val="22"/>
              </w:rPr>
              <w:softHyphen/>
              <w:t>лых зданий по ГП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Sзастр = 639 м2 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Sобщ =1534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10"/>
                <w:sz w:val="22"/>
                <w:szCs w:val="22"/>
              </w:rPr>
              <w:t>2020-2021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Административное здание 2 эт.,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(02:02:02) на свободной терри</w:t>
            </w:r>
            <w:r>
              <w:rPr>
                <w:color w:val="000000"/>
                <w:spacing w:val="-6"/>
                <w:sz w:val="22"/>
                <w:szCs w:val="22"/>
              </w:rPr>
              <w:softHyphen/>
              <w:t>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Sзастр = 431м2</w:t>
            </w:r>
          </w:p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Sобщ =690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2012-2013</w:t>
            </w:r>
          </w:p>
        </w:tc>
      </w:tr>
      <w:tr w:rsidR="002D054D" w:rsidTr="002D054D">
        <w:trPr>
          <w:trHeight w:val="285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47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п. Сивыс-Ях</w:t>
            </w:r>
          </w:p>
        </w:tc>
      </w:tr>
      <w:tr w:rsidR="002D054D" w:rsidTr="002D054D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4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Церковь</w:t>
            </w:r>
          </w:p>
        </w:tc>
        <w:tc>
          <w:tcPr>
            <w:tcW w:w="13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(05:01:04)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3"/>
                <w:sz w:val="22"/>
                <w:szCs w:val="22"/>
                <w:lang w:val="en-US"/>
              </w:rPr>
              <w:t>Sзастр =148 м2</w:t>
            </w:r>
          </w:p>
        </w:tc>
        <w:tc>
          <w:tcPr>
            <w:tcW w:w="7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2017-2019</w:t>
            </w:r>
          </w:p>
        </w:tc>
      </w:tr>
      <w:tr w:rsidR="002D054D" w:rsidTr="002D054D">
        <w:trPr>
          <w:trHeight w:val="36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4D" w:rsidRDefault="002D054D" w:rsidP="002D054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4D" w:rsidRDefault="002D054D" w:rsidP="002D054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4"/>
                <w:sz w:val="22"/>
                <w:szCs w:val="22"/>
                <w:lang w:val="en-US"/>
              </w:rPr>
              <w:t>Sобщ =120 м</w:t>
            </w:r>
            <w:r>
              <w:rPr>
                <w:color w:val="000000"/>
                <w:spacing w:val="4"/>
                <w:sz w:val="22"/>
                <w:szCs w:val="22"/>
                <w:vertAlign w:val="superscript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4D" w:rsidRDefault="002D054D" w:rsidP="002D054D">
            <w:pPr>
              <w:rPr>
                <w:color w:val="000000"/>
                <w:sz w:val="22"/>
                <w:szCs w:val="22"/>
              </w:rPr>
            </w:pPr>
          </w:p>
        </w:tc>
      </w:tr>
      <w:tr w:rsidR="002D054D" w:rsidTr="002D054D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Здание общественного назначения 1 эт.</w:t>
            </w:r>
          </w:p>
        </w:tc>
        <w:tc>
          <w:tcPr>
            <w:tcW w:w="13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(05:01:03) за счет сноса нежилых зданий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1"/>
                <w:sz w:val="22"/>
                <w:szCs w:val="22"/>
                <w:lang w:val="en-US"/>
              </w:rPr>
              <w:t>Sзастр=325 м2</w:t>
            </w:r>
          </w:p>
        </w:tc>
        <w:tc>
          <w:tcPr>
            <w:tcW w:w="7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2014-2015</w:t>
            </w:r>
          </w:p>
        </w:tc>
      </w:tr>
      <w:tr w:rsidR="002D054D" w:rsidTr="002D054D">
        <w:trPr>
          <w:trHeight w:val="36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</w:pPr>
            <w:r>
              <w:t>26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4D" w:rsidRDefault="002D054D" w:rsidP="002D054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4D" w:rsidRDefault="002D054D" w:rsidP="002D054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4"/>
                <w:lang w:val="en-US"/>
              </w:rPr>
              <w:t>Sобщ =260 м</w:t>
            </w:r>
            <w:r>
              <w:rPr>
                <w:color w:val="000000"/>
                <w:spacing w:val="4"/>
                <w:vertAlign w:val="superscript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4D" w:rsidRDefault="002D054D" w:rsidP="002D054D">
            <w:pPr>
              <w:rPr>
                <w:color w:val="000000"/>
                <w:sz w:val="22"/>
                <w:szCs w:val="22"/>
              </w:rPr>
            </w:pP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27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Административное здание 2 эт.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(05:01:03) за счет сноса нежилых зданий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 xml:space="preserve">Sзастр=557 м2 </w:t>
            </w:r>
          </w:p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Sобщ =892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2019-2021</w:t>
            </w:r>
          </w:p>
        </w:tc>
      </w:tr>
      <w:tr w:rsidR="002D054D" w:rsidTr="002D054D">
        <w:trPr>
          <w:trHeight w:hRule="exact" w:val="9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28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Отделение связи, филиал сберегательного банка, 1 эт.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(05:01:03) за счет сноса ветхих зданий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 xml:space="preserve">Sзастр=164 м2 </w:t>
            </w:r>
          </w:p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Sобщ =131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2023-2025</w:t>
            </w:r>
          </w:p>
        </w:tc>
      </w:tr>
      <w:tr w:rsidR="002D054D" w:rsidTr="002D054D">
        <w:trPr>
          <w:trHeight w:hRule="exact" w:val="885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29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Пожарное депо 1 эт.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(05:01:01)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 xml:space="preserve">Sзастр=178 м2 </w:t>
            </w:r>
          </w:p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Sобщ =143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2021-2022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30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Гостиница 1 эт.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(05:01:02) за счет сноса ветхих зданий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 xml:space="preserve">Sзастр=465 м2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2022-2024</w:t>
            </w:r>
          </w:p>
        </w:tc>
      </w:tr>
      <w:tr w:rsidR="002D054D" w:rsidTr="002D054D">
        <w:trPr>
          <w:trHeight w:hRule="exact" w:val="78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31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Гараж 1 эт.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(05:01:05)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 xml:space="preserve">Sзастр=549 м2 </w:t>
            </w:r>
          </w:p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Sобщ =439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2013-2015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32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Гараж 1 эт.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(05:01:05)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 xml:space="preserve">Sзастр=406 м2 </w:t>
            </w:r>
          </w:p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Sобщ =325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2021-2022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33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Гараж РЭУ 1 эт. 1 объект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(05:01:01)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 xml:space="preserve">Sзастр=312 м2 </w:t>
            </w:r>
          </w:p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Sобщ =249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2021-2022</w:t>
            </w:r>
          </w:p>
        </w:tc>
      </w:tr>
      <w:tr w:rsidR="002D054D" w:rsidTr="002D054D">
        <w:trPr>
          <w:trHeight w:val="6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34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Автозаправочная станция 1 эт.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(05:02:02) на свободной территории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Sзастр=119 м2</w:t>
            </w:r>
          </w:p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 xml:space="preserve"> Sобщ =233 м2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D054D" w:rsidRDefault="002D054D" w:rsidP="002D054D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2016-2017</w:t>
            </w:r>
          </w:p>
        </w:tc>
      </w:tr>
    </w:tbl>
    <w:p w:rsidR="002D054D" w:rsidRDefault="002D054D" w:rsidP="002D054D"/>
    <w:p w:rsidR="002D054D" w:rsidRDefault="002D054D" w:rsidP="002D054D"/>
    <w:p w:rsidR="002D054D" w:rsidRDefault="002D054D" w:rsidP="002D054D"/>
    <w:p w:rsidR="002D054D" w:rsidRDefault="002D054D" w:rsidP="002D054D"/>
    <w:p w:rsidR="00A6107E" w:rsidRDefault="00A6107E" w:rsidP="00A6107E"/>
    <w:p w:rsidR="00D15DD7" w:rsidRDefault="00D15DD7" w:rsidP="00A6107E"/>
    <w:p w:rsidR="00D15DD7" w:rsidRDefault="00D15DD7" w:rsidP="00A6107E"/>
    <w:p w:rsidR="00D15DD7" w:rsidRDefault="00D15DD7" w:rsidP="00A6107E"/>
    <w:p w:rsidR="00D15DD7" w:rsidRDefault="00D15DD7" w:rsidP="00E04D60">
      <w:pPr>
        <w:pStyle w:val="AAA"/>
        <w:numPr>
          <w:ilvl w:val="0"/>
          <w:numId w:val="24"/>
        </w:numPr>
        <w:tabs>
          <w:tab w:val="left" w:pos="540"/>
          <w:tab w:val="left" w:pos="9355"/>
        </w:tabs>
        <w:ind w:right="-6"/>
        <w:outlineLvl w:val="0"/>
        <w:rPr>
          <w:b/>
          <w:bCs/>
          <w:caps/>
          <w:szCs w:val="24"/>
        </w:rPr>
        <w:sectPr w:rsidR="00D15DD7" w:rsidSect="00821EC3">
          <w:footerReference w:type="even" r:id="rId38"/>
          <w:footerReference w:type="default" r:id="rId39"/>
          <w:footerReference w:type="first" r:id="rId40"/>
          <w:pgSz w:w="11906" w:h="16838"/>
          <w:pgMar w:top="1040" w:right="850" w:bottom="284" w:left="1701" w:header="284" w:footer="271" w:gutter="0"/>
          <w:cols w:space="708"/>
          <w:docGrid w:linePitch="360"/>
        </w:sectPr>
      </w:pPr>
      <w:bookmarkStart w:id="146" w:name="_Toc363135358"/>
    </w:p>
    <w:p w:rsidR="009529BB" w:rsidRPr="008909DE" w:rsidRDefault="009529BB" w:rsidP="00E04D60">
      <w:pPr>
        <w:pStyle w:val="AAA"/>
        <w:numPr>
          <w:ilvl w:val="0"/>
          <w:numId w:val="24"/>
        </w:numPr>
        <w:tabs>
          <w:tab w:val="left" w:pos="540"/>
          <w:tab w:val="left" w:pos="9355"/>
        </w:tabs>
        <w:ind w:right="-6"/>
        <w:outlineLvl w:val="0"/>
        <w:rPr>
          <w:b/>
          <w:bCs/>
          <w:caps/>
          <w:szCs w:val="24"/>
        </w:rPr>
      </w:pPr>
      <w:bookmarkStart w:id="147" w:name="_Toc411980587"/>
      <w:r w:rsidRPr="008909DE">
        <w:rPr>
          <w:b/>
          <w:bCs/>
          <w:caps/>
          <w:szCs w:val="24"/>
        </w:rPr>
        <w:lastRenderedPageBreak/>
        <w:t>прогнозируемый спрос на коммунальные ресурсы</w:t>
      </w:r>
      <w:bookmarkEnd w:id="146"/>
      <w:bookmarkEnd w:id="147"/>
    </w:p>
    <w:p w:rsidR="004876C9" w:rsidRDefault="001E6C08" w:rsidP="003F7E15">
      <w:pPr>
        <w:pStyle w:val="AAA"/>
        <w:tabs>
          <w:tab w:val="left" w:pos="540"/>
        </w:tabs>
        <w:spacing w:before="120"/>
        <w:outlineLvl w:val="1"/>
        <w:rPr>
          <w:b/>
        </w:rPr>
      </w:pPr>
      <w:bookmarkStart w:id="148" w:name="_Toc363135359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bookmarkStart w:id="149" w:name="_Toc411980588"/>
      <w:r>
        <w:rPr>
          <w:b/>
        </w:rPr>
        <w:t xml:space="preserve">4.1. </w:t>
      </w:r>
      <w:r w:rsidR="000C45C0" w:rsidRPr="008909DE">
        <w:rPr>
          <w:b/>
        </w:rPr>
        <w:t>П</w:t>
      </w:r>
      <w:r w:rsidR="002D054D">
        <w:rPr>
          <w:b/>
        </w:rPr>
        <w:t>рогноз</w:t>
      </w:r>
      <w:r w:rsidR="000C45C0" w:rsidRPr="008909DE">
        <w:rPr>
          <w:b/>
        </w:rPr>
        <w:t xml:space="preserve"> спроса на услуги по теплоснабжению</w:t>
      </w:r>
      <w:bookmarkEnd w:id="148"/>
      <w:bookmarkEnd w:id="149"/>
    </w:p>
    <w:p w:rsidR="0082428E" w:rsidRDefault="00664007" w:rsidP="003F7E15">
      <w:pPr>
        <w:spacing w:before="120" w:after="120"/>
        <w:ind w:left="708" w:firstLine="708"/>
        <w:jc w:val="both"/>
      </w:pPr>
      <w:r>
        <w:t>Таблица 4.1.1</w:t>
      </w:r>
      <w:r w:rsidR="002D054D">
        <w:t xml:space="preserve"> Прогноз спроса на услуги по теплоснабжению для </w:t>
      </w:r>
      <w:r w:rsidR="003F7E15">
        <w:t xml:space="preserve">филиала №1 </w:t>
      </w:r>
      <w:r w:rsidR="002D054D">
        <w:t>МУП «УТВС»</w:t>
      </w:r>
    </w:p>
    <w:tbl>
      <w:tblPr>
        <w:tblW w:w="4388" w:type="pct"/>
        <w:tblInd w:w="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2211"/>
        <w:gridCol w:w="1091"/>
        <w:gridCol w:w="1091"/>
        <w:gridCol w:w="1091"/>
        <w:gridCol w:w="1091"/>
        <w:gridCol w:w="1092"/>
        <w:gridCol w:w="1092"/>
        <w:gridCol w:w="1092"/>
        <w:gridCol w:w="1092"/>
        <w:gridCol w:w="1092"/>
        <w:gridCol w:w="1097"/>
      </w:tblGrid>
      <w:tr w:rsidR="00774B0A" w:rsidTr="00774B0A">
        <w:trPr>
          <w:trHeight w:val="255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2016 год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 год</w:t>
            </w:r>
          </w:p>
        </w:tc>
      </w:tr>
      <w:tr w:rsidR="00774B0A" w:rsidTr="00774B0A">
        <w:trPr>
          <w:trHeight w:val="315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Выработка, Гкал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27917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28731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30903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31106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31315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31519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31728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31931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32591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</w:t>
            </w:r>
          </w:p>
        </w:tc>
      </w:tr>
      <w:tr w:rsidR="00774B0A" w:rsidTr="00774B0A">
        <w:trPr>
          <w:trHeight w:val="315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нужды, Гкал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618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652</w:t>
            </w:r>
          </w:p>
        </w:tc>
      </w:tr>
      <w:tr w:rsidR="00774B0A" w:rsidTr="00774B0A">
        <w:trPr>
          <w:trHeight w:val="315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Подано в сеть, Гкал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27370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28167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30297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30496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30701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30901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31105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31305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31952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32593</w:t>
            </w:r>
          </w:p>
        </w:tc>
      </w:tr>
      <w:tr w:rsidR="00774B0A" w:rsidTr="00774B0A">
        <w:trPr>
          <w:trHeight w:val="255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тепловой энергии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1929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2075</w:t>
            </w:r>
          </w:p>
        </w:tc>
      </w:tr>
      <w:tr w:rsidR="00774B0A" w:rsidTr="00774B0A">
        <w:trPr>
          <w:trHeight w:val="51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тепловой энергии, %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6,37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6,37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6,37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6,37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6,37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6,37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6,37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6,37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6,37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6,37</w:t>
            </w:r>
          </w:p>
        </w:tc>
      </w:tr>
      <w:tr w:rsidR="00774B0A" w:rsidTr="00774B0A">
        <w:trPr>
          <w:trHeight w:val="255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Реализовано потребителям, Гкал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25627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26374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28368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28555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28746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28933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29125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29312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29917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30518</w:t>
            </w:r>
          </w:p>
        </w:tc>
      </w:tr>
      <w:tr w:rsidR="00774B0A" w:rsidTr="00774B0A">
        <w:trPr>
          <w:trHeight w:val="255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Население, Гкал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19109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19666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21153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21292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21435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21717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22756</w:t>
            </w:r>
          </w:p>
        </w:tc>
      </w:tr>
      <w:tr w:rsidR="00774B0A" w:rsidTr="00774B0A">
        <w:trPr>
          <w:trHeight w:val="255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6.2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Бюджетные организации, Гкал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5327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5730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5768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5883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5921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6043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6164</w:t>
            </w:r>
          </w:p>
        </w:tc>
      </w:tr>
      <w:tr w:rsidR="00774B0A" w:rsidTr="00774B0A">
        <w:trPr>
          <w:trHeight w:val="255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6.3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Прочие потребители, Гкал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74B0A" w:rsidRDefault="00774B0A" w:rsidP="002D05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1597</w:t>
            </w:r>
          </w:p>
        </w:tc>
      </w:tr>
    </w:tbl>
    <w:p w:rsidR="0082428E" w:rsidRDefault="00664007" w:rsidP="003F7E15">
      <w:pPr>
        <w:spacing w:before="120" w:after="120"/>
        <w:ind w:left="709" w:firstLine="709"/>
        <w:jc w:val="both"/>
      </w:pPr>
      <w:r>
        <w:t>Таблица 4.1.2</w:t>
      </w:r>
      <w:r w:rsidR="002D054D">
        <w:t xml:space="preserve"> Прогноз спроса на услуги по теплоснабжению для организаций ООО «Тепловик» и ООО «Тепловик-2»</w:t>
      </w:r>
    </w:p>
    <w:tbl>
      <w:tblPr>
        <w:tblW w:w="4406" w:type="pct"/>
        <w:tblInd w:w="817" w:type="dxa"/>
        <w:tblLook w:val="04A0" w:firstRow="1" w:lastRow="0" w:firstColumn="1" w:lastColumn="0" w:noHBand="0" w:noVBand="1"/>
      </w:tblPr>
      <w:tblGrid>
        <w:gridCol w:w="466"/>
        <w:gridCol w:w="2243"/>
        <w:gridCol w:w="1094"/>
        <w:gridCol w:w="1094"/>
        <w:gridCol w:w="1094"/>
        <w:gridCol w:w="1094"/>
        <w:gridCol w:w="1094"/>
        <w:gridCol w:w="1094"/>
        <w:gridCol w:w="1095"/>
        <w:gridCol w:w="1095"/>
        <w:gridCol w:w="1095"/>
        <w:gridCol w:w="1095"/>
      </w:tblGrid>
      <w:tr w:rsidR="00774B0A" w:rsidTr="00774B0A">
        <w:trPr>
          <w:trHeight w:val="255"/>
          <w:tblHeader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Показатели, Гкал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2016 год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 год</w:t>
            </w:r>
          </w:p>
        </w:tc>
      </w:tr>
      <w:tr w:rsidR="00774B0A" w:rsidTr="00774B0A">
        <w:trPr>
          <w:trHeight w:val="315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Выработка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16129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16943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17039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17136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17231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17080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16952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17260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17566</w:t>
            </w:r>
          </w:p>
        </w:tc>
      </w:tr>
      <w:tr w:rsidR="00774B0A" w:rsidTr="00774B0A">
        <w:trPr>
          <w:trHeight w:val="315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</w:t>
            </w:r>
          </w:p>
        </w:tc>
      </w:tr>
      <w:tr w:rsidR="00774B0A" w:rsidTr="00774B0A">
        <w:trPr>
          <w:trHeight w:val="315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Подано в сеть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15812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15886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16611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16894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16745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16619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16922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17222</w:t>
            </w:r>
          </w:p>
        </w:tc>
      </w:tr>
      <w:tr w:rsidR="00774B0A" w:rsidTr="00774B0A">
        <w:trPr>
          <w:trHeight w:val="255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тепловой энергии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1976</w:t>
            </w:r>
          </w:p>
        </w:tc>
      </w:tr>
      <w:tr w:rsidR="00774B0A" w:rsidTr="00774B0A">
        <w:trPr>
          <w:trHeight w:val="255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тепловой энергии, %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17,06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14,69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14,60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14,52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14,44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13,11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11,89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11,68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11,47</w:t>
            </w:r>
          </w:p>
        </w:tc>
      </w:tr>
      <w:tr w:rsidR="00774B0A" w:rsidTr="00774B0A">
        <w:trPr>
          <w:trHeight w:val="30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Реализовано потребителям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12802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13176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14172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14265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14361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14454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14550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14643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14946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15246</w:t>
            </w:r>
          </w:p>
        </w:tc>
      </w:tr>
      <w:tr w:rsidR="00291B99" w:rsidTr="00774B0A">
        <w:trPr>
          <w:trHeight w:val="30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91B9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Население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7355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7570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8142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8195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8251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8359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8587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8759</w:t>
            </w:r>
          </w:p>
        </w:tc>
      </w:tr>
      <w:tr w:rsidR="00291B99" w:rsidTr="00774B0A">
        <w:trPr>
          <w:trHeight w:val="30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91B9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651</w:t>
            </w:r>
          </w:p>
        </w:tc>
      </w:tr>
      <w:tr w:rsidR="00291B99" w:rsidTr="00774B0A">
        <w:trPr>
          <w:trHeight w:val="30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91B9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3044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3169</w:t>
            </w:r>
          </w:p>
        </w:tc>
      </w:tr>
    </w:tbl>
    <w:p w:rsidR="002D054D" w:rsidRDefault="002D054D" w:rsidP="002D054D">
      <w:pPr>
        <w:ind w:firstLine="708"/>
        <w:jc w:val="both"/>
        <w:rPr>
          <w:lang w:val="en-US"/>
        </w:rPr>
      </w:pPr>
    </w:p>
    <w:p w:rsidR="002D054D" w:rsidRDefault="00664007" w:rsidP="002D054D">
      <w:pPr>
        <w:ind w:firstLine="708"/>
        <w:jc w:val="both"/>
      </w:pPr>
      <w:r>
        <w:lastRenderedPageBreak/>
        <w:t>Таблица 4.1.</w:t>
      </w:r>
      <w:r w:rsidR="002D054D">
        <w:t>3 Суммарный прогноз спроса на услуги по теплоснабжению по всем теплоснабжающим организациям с. п. Салым</w:t>
      </w:r>
    </w:p>
    <w:p w:rsidR="0082428E" w:rsidRPr="002D054D" w:rsidRDefault="0082428E" w:rsidP="002D054D">
      <w:pPr>
        <w:ind w:firstLine="708"/>
        <w:jc w:val="both"/>
      </w:pPr>
    </w:p>
    <w:tbl>
      <w:tblPr>
        <w:tblW w:w="4377" w:type="pct"/>
        <w:tblInd w:w="817" w:type="dxa"/>
        <w:tblLook w:val="04A0" w:firstRow="1" w:lastRow="0" w:firstColumn="1" w:lastColumn="0" w:noHBand="0" w:noVBand="1"/>
      </w:tblPr>
      <w:tblGrid>
        <w:gridCol w:w="466"/>
        <w:gridCol w:w="1924"/>
        <w:gridCol w:w="1118"/>
        <w:gridCol w:w="1119"/>
        <w:gridCol w:w="1119"/>
        <w:gridCol w:w="1119"/>
        <w:gridCol w:w="1119"/>
        <w:gridCol w:w="1119"/>
        <w:gridCol w:w="1119"/>
        <w:gridCol w:w="1119"/>
        <w:gridCol w:w="1119"/>
        <w:gridCol w:w="1103"/>
      </w:tblGrid>
      <w:tr w:rsidR="00774B0A" w:rsidTr="00291B99">
        <w:trPr>
          <w:trHeight w:val="255"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2016 год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 год</w:t>
            </w:r>
          </w:p>
        </w:tc>
      </w:tr>
      <w:tr w:rsidR="00774B0A" w:rsidTr="00291B99">
        <w:trPr>
          <w:trHeight w:val="315"/>
        </w:trPr>
        <w:tc>
          <w:tcPr>
            <w:tcW w:w="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Выработка, Гкал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44046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44935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47846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48145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48750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48808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48883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49851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50811</w:t>
            </w:r>
          </w:p>
        </w:tc>
      </w:tr>
      <w:tr w:rsidR="00774B0A" w:rsidTr="00291B99">
        <w:trPr>
          <w:trHeight w:val="315"/>
        </w:trPr>
        <w:tc>
          <w:tcPr>
            <w:tcW w:w="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нужды, Гкал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996</w:t>
            </w:r>
          </w:p>
        </w:tc>
      </w:tr>
      <w:tr w:rsidR="00774B0A" w:rsidTr="00291B99">
        <w:trPr>
          <w:trHeight w:val="315"/>
        </w:trPr>
        <w:tc>
          <w:tcPr>
            <w:tcW w:w="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Подано в сеть, Гкал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43182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44054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46908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47201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47501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47794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47851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47924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48874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49815</w:t>
            </w:r>
          </w:p>
        </w:tc>
      </w:tr>
      <w:tr w:rsidR="00774B0A" w:rsidTr="00291B99">
        <w:trPr>
          <w:trHeight w:val="255"/>
        </w:trPr>
        <w:tc>
          <w:tcPr>
            <w:tcW w:w="15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1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тепловой энергии, Гкал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4504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4381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4407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4176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3969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4010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4051</w:t>
            </w:r>
          </w:p>
        </w:tc>
      </w:tr>
      <w:tr w:rsidR="00774B0A" w:rsidTr="00291B99">
        <w:trPr>
          <w:trHeight w:val="255"/>
        </w:trPr>
        <w:tc>
          <w:tcPr>
            <w:tcW w:w="15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1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тепловой энергии, %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774B0A" w:rsidTr="00291B99">
        <w:trPr>
          <w:trHeight w:val="300"/>
        </w:trPr>
        <w:tc>
          <w:tcPr>
            <w:tcW w:w="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Реализовано потребителям, Гкал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39550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42539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43107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43387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43675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43955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44863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45764</w:t>
            </w:r>
          </w:p>
        </w:tc>
      </w:tr>
      <w:tr w:rsidR="00291B99" w:rsidTr="00291B99">
        <w:trPr>
          <w:trHeight w:val="300"/>
        </w:trPr>
        <w:tc>
          <w:tcPr>
            <w:tcW w:w="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91B9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Население, Гкал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27236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29488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29879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30895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31515</w:t>
            </w:r>
          </w:p>
        </w:tc>
      </w:tr>
      <w:tr w:rsidR="00291B99" w:rsidTr="00291B99">
        <w:trPr>
          <w:trHeight w:val="300"/>
        </w:trPr>
        <w:tc>
          <w:tcPr>
            <w:tcW w:w="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91B9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Бюджетные организации, Гкал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5723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5890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6335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6461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6504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6546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6681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6815</w:t>
            </w:r>
          </w:p>
        </w:tc>
      </w:tr>
      <w:tr w:rsidR="00291B99" w:rsidTr="00291B99">
        <w:trPr>
          <w:trHeight w:val="300"/>
        </w:trPr>
        <w:tc>
          <w:tcPr>
            <w:tcW w:w="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91B9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Прочие потребители, Гкал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4490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4519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4578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4672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B99" w:rsidRDefault="00291B99" w:rsidP="002D05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4766</w:t>
            </w:r>
          </w:p>
        </w:tc>
      </w:tr>
    </w:tbl>
    <w:p w:rsidR="002D054D" w:rsidRDefault="002D054D" w:rsidP="002D054D">
      <w:pPr>
        <w:rPr>
          <w:lang w:val="en-US"/>
        </w:rPr>
      </w:pPr>
    </w:p>
    <w:p w:rsidR="002D054D" w:rsidRPr="002D054D" w:rsidRDefault="002D054D" w:rsidP="002D054D">
      <w:pPr>
        <w:rPr>
          <w:lang w:val="en-US"/>
        </w:rPr>
        <w:sectPr w:rsidR="002D054D" w:rsidRPr="002D054D" w:rsidSect="00D30DE7">
          <w:pgSz w:w="16838" w:h="11906" w:orient="landscape"/>
          <w:pgMar w:top="1134" w:right="1134" w:bottom="851" w:left="426" w:header="284" w:footer="272" w:gutter="0"/>
          <w:cols w:space="720"/>
        </w:sectPr>
      </w:pPr>
    </w:p>
    <w:p w:rsidR="00A6107E" w:rsidRPr="00363D4C" w:rsidRDefault="000C45C0" w:rsidP="0082428E">
      <w:pPr>
        <w:pStyle w:val="AAA"/>
        <w:numPr>
          <w:ilvl w:val="1"/>
          <w:numId w:val="36"/>
        </w:numPr>
        <w:tabs>
          <w:tab w:val="left" w:pos="540"/>
        </w:tabs>
        <w:spacing w:line="360" w:lineRule="auto"/>
        <w:outlineLvl w:val="1"/>
        <w:rPr>
          <w:b/>
        </w:rPr>
      </w:pPr>
      <w:bookmarkStart w:id="150" w:name="_Toc363135360"/>
      <w:bookmarkStart w:id="151" w:name="_Toc411980589"/>
      <w:r w:rsidRPr="008909DE">
        <w:rPr>
          <w:b/>
        </w:rPr>
        <w:lastRenderedPageBreak/>
        <w:t>Прогноза спроса на услуги по водоснабжению</w:t>
      </w:r>
      <w:bookmarkEnd w:id="150"/>
      <w:bookmarkEnd w:id="151"/>
    </w:p>
    <w:p w:rsidR="00D15DD7" w:rsidRDefault="00D15DD7" w:rsidP="00E52F76">
      <w:pPr>
        <w:pStyle w:val="Standard"/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Таблица 4.</w:t>
      </w:r>
      <w:r w:rsidR="0082428E">
        <w:rPr>
          <w:sz w:val="24"/>
          <w:szCs w:val="24"/>
        </w:rPr>
        <w:t>2</w:t>
      </w:r>
      <w:r>
        <w:rPr>
          <w:sz w:val="24"/>
          <w:szCs w:val="24"/>
        </w:rPr>
        <w:t xml:space="preserve">.1.  Прогноз </w:t>
      </w:r>
      <w:r w:rsidR="00C01060">
        <w:rPr>
          <w:sz w:val="24"/>
          <w:szCs w:val="24"/>
        </w:rPr>
        <w:t xml:space="preserve">спроса на услуги </w:t>
      </w:r>
      <w:r>
        <w:rPr>
          <w:sz w:val="24"/>
          <w:szCs w:val="24"/>
        </w:rPr>
        <w:t xml:space="preserve">потребления </w:t>
      </w:r>
      <w:r w:rsidRPr="00E7306B">
        <w:rPr>
          <w:sz w:val="24"/>
          <w:szCs w:val="24"/>
        </w:rPr>
        <w:t>холодной воды в п.</w:t>
      </w:r>
      <w:r w:rsidR="0082428E">
        <w:rPr>
          <w:sz w:val="24"/>
          <w:szCs w:val="24"/>
        </w:rPr>
        <w:t xml:space="preserve"> </w:t>
      </w:r>
      <w:r w:rsidRPr="00E7306B">
        <w:rPr>
          <w:sz w:val="24"/>
          <w:szCs w:val="24"/>
        </w:rPr>
        <w:t>Салым</w:t>
      </w:r>
    </w:p>
    <w:tbl>
      <w:tblPr>
        <w:tblW w:w="13606" w:type="dxa"/>
        <w:tblInd w:w="91" w:type="dxa"/>
        <w:tblLook w:val="04A0" w:firstRow="1" w:lastRow="0" w:firstColumn="1" w:lastColumn="0" w:noHBand="0" w:noVBand="1"/>
      </w:tblPr>
      <w:tblGrid>
        <w:gridCol w:w="726"/>
        <w:gridCol w:w="2760"/>
        <w:gridCol w:w="960"/>
        <w:gridCol w:w="960"/>
        <w:gridCol w:w="960"/>
        <w:gridCol w:w="960"/>
        <w:gridCol w:w="960"/>
        <w:gridCol w:w="1120"/>
        <w:gridCol w:w="1000"/>
        <w:gridCol w:w="1120"/>
        <w:gridCol w:w="1120"/>
        <w:gridCol w:w="960"/>
      </w:tblGrid>
      <w:tr w:rsidR="006E54FA" w:rsidRPr="00E52F76" w:rsidTr="006E54FA">
        <w:trPr>
          <w:trHeight w:val="315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4FA" w:rsidRPr="006E54FA" w:rsidRDefault="006E54FA" w:rsidP="006E54FA">
            <w:pPr>
              <w:jc w:val="center"/>
              <w:rPr>
                <w:b/>
                <w:bCs/>
                <w:color w:val="000000"/>
              </w:rPr>
            </w:pPr>
            <w:r w:rsidRPr="006E54FA">
              <w:rPr>
                <w:b/>
                <w:bCs/>
                <w:color w:val="000000"/>
              </w:rPr>
              <w:t>№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6E54FA" w:rsidRDefault="00291B99" w:rsidP="006E54FA">
            <w:pPr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2016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2017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2018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2019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2020 г.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2021 г.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2022 г.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2023 г.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2024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2025 г.</w:t>
            </w:r>
          </w:p>
        </w:tc>
      </w:tr>
      <w:tr w:rsidR="006E54FA" w:rsidRPr="00E52F76" w:rsidTr="006E54FA">
        <w:trPr>
          <w:trHeight w:val="735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4FA" w:rsidRPr="00291B99" w:rsidRDefault="006E54FA" w:rsidP="006E54FA">
            <w:pPr>
              <w:jc w:val="center"/>
              <w:rPr>
                <w:color w:val="000000"/>
              </w:rPr>
            </w:pPr>
            <w:r w:rsidRPr="00291B99">
              <w:rPr>
                <w:color w:val="000000"/>
              </w:rPr>
              <w:t>1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r w:rsidRPr="00E52F76">
              <w:t>Объем потребляемой воды, м</w:t>
            </w:r>
            <w:r w:rsidRPr="00E52F76">
              <w:rPr>
                <w:vertAlign w:val="superscript"/>
              </w:rPr>
              <w:t>3</w:t>
            </w:r>
            <w:r w:rsidRPr="00E52F76"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221190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226483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231775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237068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242360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247873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258201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265947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273693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279896</w:t>
            </w:r>
          </w:p>
        </w:tc>
      </w:tr>
      <w:tr w:rsidR="006E54FA" w:rsidRPr="00E52F76" w:rsidTr="006E54FA">
        <w:trPr>
          <w:trHeight w:val="735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4FA" w:rsidRPr="00291B99" w:rsidRDefault="006E54FA" w:rsidP="006E54FA">
            <w:pPr>
              <w:jc w:val="center"/>
              <w:rPr>
                <w:color w:val="000000"/>
              </w:rPr>
            </w:pPr>
            <w:r w:rsidRPr="00291B99">
              <w:rPr>
                <w:color w:val="000000"/>
              </w:rPr>
              <w:t>2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r w:rsidRPr="00E52F76">
              <w:t>Потери при подъёме, м3/год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26000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11000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4500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450</w:t>
            </w:r>
          </w:p>
        </w:tc>
      </w:tr>
      <w:tr w:rsidR="006E54FA" w:rsidRPr="00E52F76" w:rsidTr="006E54FA">
        <w:trPr>
          <w:trHeight w:val="735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4FA" w:rsidRPr="00291B99" w:rsidRDefault="006E54FA" w:rsidP="006E54FA">
            <w:pPr>
              <w:jc w:val="center"/>
              <w:rPr>
                <w:color w:val="000000"/>
              </w:rPr>
            </w:pPr>
            <w:r w:rsidRPr="00291B99">
              <w:rPr>
                <w:color w:val="000000"/>
              </w:rPr>
              <w:t>3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r w:rsidRPr="00E52F76">
              <w:t>Потери при транспортировке, м3/год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16000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13000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9000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8000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7000</w:t>
            </w:r>
          </w:p>
        </w:tc>
      </w:tr>
      <w:tr w:rsidR="006E54FA" w:rsidRPr="00E52F76" w:rsidTr="006E54FA">
        <w:trPr>
          <w:trHeight w:val="735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4FA" w:rsidRPr="00291B99" w:rsidRDefault="006E54FA" w:rsidP="006E54FA">
            <w:pPr>
              <w:jc w:val="center"/>
              <w:rPr>
                <w:color w:val="000000"/>
              </w:rPr>
            </w:pPr>
            <w:r w:rsidRPr="00291B99">
              <w:rPr>
                <w:color w:val="000000"/>
              </w:rPr>
              <w:t>4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r w:rsidRPr="00E52F76">
              <w:t>Расход на собственные нужды, м3/год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19000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9000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6000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3000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700</w:t>
            </w:r>
          </w:p>
        </w:tc>
      </w:tr>
      <w:tr w:rsidR="006E54FA" w:rsidRPr="00E52F76" w:rsidTr="006E54FA">
        <w:trPr>
          <w:trHeight w:val="735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4FA" w:rsidRPr="00291B99" w:rsidRDefault="006E54FA" w:rsidP="006E54FA">
            <w:pPr>
              <w:jc w:val="center"/>
              <w:rPr>
                <w:color w:val="000000"/>
              </w:rPr>
            </w:pPr>
            <w:r w:rsidRPr="00291B99">
              <w:rPr>
                <w:color w:val="000000"/>
              </w:rPr>
              <w:t>5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r w:rsidRPr="00E52F76">
              <w:t>Объем реализованной воды, м</w:t>
            </w:r>
            <w:r w:rsidRPr="00E52F76">
              <w:rPr>
                <w:vertAlign w:val="superscript"/>
              </w:rPr>
              <w:t>3</w:t>
            </w:r>
            <w:r w:rsidRPr="00E52F76"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148190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166483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188775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193068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212360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227873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240701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252947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264193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271746</w:t>
            </w:r>
          </w:p>
        </w:tc>
      </w:tr>
    </w:tbl>
    <w:p w:rsidR="00D15DD7" w:rsidRDefault="00D15DD7" w:rsidP="00291B99">
      <w:pPr>
        <w:pStyle w:val="Standard"/>
        <w:spacing w:before="120" w:after="120" w:line="360" w:lineRule="auto"/>
        <w:ind w:left="357"/>
        <w:rPr>
          <w:sz w:val="24"/>
          <w:szCs w:val="24"/>
        </w:rPr>
      </w:pPr>
      <w:r>
        <w:rPr>
          <w:sz w:val="24"/>
          <w:szCs w:val="24"/>
        </w:rPr>
        <w:t>Таблица 4.</w:t>
      </w:r>
      <w:r w:rsidR="0082428E">
        <w:rPr>
          <w:sz w:val="24"/>
          <w:szCs w:val="24"/>
        </w:rPr>
        <w:t>2</w:t>
      </w:r>
      <w:r>
        <w:rPr>
          <w:sz w:val="24"/>
          <w:szCs w:val="24"/>
        </w:rPr>
        <w:t xml:space="preserve">.2.  Прогноз </w:t>
      </w:r>
      <w:r w:rsidR="00C01060">
        <w:rPr>
          <w:sz w:val="24"/>
          <w:szCs w:val="24"/>
        </w:rPr>
        <w:t xml:space="preserve">спроса на услуги </w:t>
      </w:r>
      <w:r>
        <w:rPr>
          <w:sz w:val="24"/>
          <w:szCs w:val="24"/>
        </w:rPr>
        <w:t xml:space="preserve">потребления </w:t>
      </w:r>
      <w:r w:rsidRPr="00E7306B">
        <w:rPr>
          <w:sz w:val="24"/>
          <w:szCs w:val="24"/>
        </w:rPr>
        <w:t>холодной воды в п.</w:t>
      </w:r>
      <w:r>
        <w:rPr>
          <w:sz w:val="24"/>
          <w:szCs w:val="24"/>
        </w:rPr>
        <w:t xml:space="preserve"> Сивы</w:t>
      </w:r>
      <w:r w:rsidR="006E54FA">
        <w:rPr>
          <w:sz w:val="24"/>
          <w:szCs w:val="24"/>
        </w:rPr>
        <w:t>с</w:t>
      </w:r>
      <w:r>
        <w:rPr>
          <w:sz w:val="24"/>
          <w:szCs w:val="24"/>
        </w:rPr>
        <w:t>-Ях</w:t>
      </w:r>
    </w:p>
    <w:tbl>
      <w:tblPr>
        <w:tblW w:w="13606" w:type="dxa"/>
        <w:tblInd w:w="91" w:type="dxa"/>
        <w:tblLook w:val="04A0" w:firstRow="1" w:lastRow="0" w:firstColumn="1" w:lastColumn="0" w:noHBand="0" w:noVBand="1"/>
      </w:tblPr>
      <w:tblGrid>
        <w:gridCol w:w="726"/>
        <w:gridCol w:w="2760"/>
        <w:gridCol w:w="960"/>
        <w:gridCol w:w="960"/>
        <w:gridCol w:w="960"/>
        <w:gridCol w:w="960"/>
        <w:gridCol w:w="960"/>
        <w:gridCol w:w="1120"/>
        <w:gridCol w:w="1000"/>
        <w:gridCol w:w="1120"/>
        <w:gridCol w:w="1120"/>
        <w:gridCol w:w="960"/>
      </w:tblGrid>
      <w:tr w:rsidR="006E54FA" w:rsidRPr="00E52F76" w:rsidTr="006E54FA">
        <w:trPr>
          <w:trHeight w:val="315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4FA" w:rsidRPr="006E54FA" w:rsidRDefault="006E54FA" w:rsidP="006E54FA">
            <w:pPr>
              <w:jc w:val="center"/>
              <w:rPr>
                <w:b/>
                <w:bCs/>
                <w:color w:val="000000"/>
              </w:rPr>
            </w:pPr>
            <w:r w:rsidRPr="006E54FA">
              <w:rPr>
                <w:b/>
                <w:bCs/>
                <w:color w:val="000000"/>
              </w:rPr>
              <w:t>№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6E54FA" w:rsidRDefault="00291B99" w:rsidP="006E54FA">
            <w:pPr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2016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2017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2018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2019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2020 г.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2021 г.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2022 г.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2023 г.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2024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2025 г.</w:t>
            </w:r>
          </w:p>
        </w:tc>
      </w:tr>
      <w:tr w:rsidR="006E54FA" w:rsidRPr="00E52F76" w:rsidTr="006E54FA">
        <w:trPr>
          <w:trHeight w:val="69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4FA" w:rsidRPr="00291B99" w:rsidRDefault="006E54FA" w:rsidP="006E54FA">
            <w:pPr>
              <w:jc w:val="center"/>
              <w:rPr>
                <w:color w:val="000000"/>
              </w:rPr>
            </w:pPr>
            <w:r w:rsidRPr="00291B99">
              <w:rPr>
                <w:color w:val="000000"/>
              </w:rPr>
              <w:t>1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r w:rsidRPr="00E52F76">
              <w:t>Объем потребляемой воды, м</w:t>
            </w:r>
            <w:r w:rsidRPr="00E52F76">
              <w:rPr>
                <w:vertAlign w:val="superscript"/>
              </w:rPr>
              <w:t>3</w:t>
            </w:r>
            <w:r w:rsidRPr="00E52F76"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6386,6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6386,6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6386,6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6386,6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6386,6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6386,6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6386,6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6386,6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6386,6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6386,6</w:t>
            </w:r>
          </w:p>
        </w:tc>
      </w:tr>
      <w:tr w:rsidR="006E54FA" w:rsidRPr="00E52F76" w:rsidTr="006E54FA">
        <w:trPr>
          <w:trHeight w:val="63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4FA" w:rsidRPr="00291B99" w:rsidRDefault="006E54FA" w:rsidP="006E54FA">
            <w:pPr>
              <w:jc w:val="center"/>
              <w:rPr>
                <w:color w:val="000000"/>
              </w:rPr>
            </w:pPr>
            <w:r w:rsidRPr="00291B99">
              <w:rPr>
                <w:color w:val="000000"/>
              </w:rPr>
              <w:t>2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r w:rsidRPr="00E52F76">
              <w:t>Потери при подъёме, м3/год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200</w:t>
            </w:r>
          </w:p>
        </w:tc>
      </w:tr>
      <w:tr w:rsidR="006E54FA" w:rsidRPr="00E52F76" w:rsidTr="006E54FA">
        <w:trPr>
          <w:trHeight w:val="63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4FA" w:rsidRPr="00291B99" w:rsidRDefault="006E54FA" w:rsidP="006E54FA">
            <w:pPr>
              <w:jc w:val="center"/>
              <w:rPr>
                <w:color w:val="000000"/>
              </w:rPr>
            </w:pPr>
            <w:r w:rsidRPr="00291B99">
              <w:rPr>
                <w:color w:val="000000"/>
              </w:rPr>
              <w:t>3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r w:rsidRPr="00E52F76">
              <w:t>Расход на собственные нужды, м3/год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2023</w:t>
            </w:r>
          </w:p>
        </w:tc>
      </w:tr>
      <w:tr w:rsidR="006E54FA" w:rsidRPr="00E52F76" w:rsidTr="006E54FA">
        <w:trPr>
          <w:trHeight w:val="69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4FA" w:rsidRPr="00291B99" w:rsidRDefault="006E54FA" w:rsidP="006E54FA">
            <w:pPr>
              <w:jc w:val="center"/>
              <w:rPr>
                <w:color w:val="000000"/>
              </w:rPr>
            </w:pPr>
            <w:r w:rsidRPr="00291B99">
              <w:rPr>
                <w:color w:val="000000"/>
              </w:rPr>
              <w:t>4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E52F76" w:rsidRDefault="006E54FA" w:rsidP="00E52F76">
            <w:r w:rsidRPr="00E52F76">
              <w:t>Объем реализованной воды, м</w:t>
            </w:r>
            <w:r w:rsidRPr="00E52F76">
              <w:rPr>
                <w:vertAlign w:val="superscript"/>
              </w:rPr>
              <w:t>3</w:t>
            </w:r>
            <w:r w:rsidRPr="00E52F76"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4014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4064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4114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4164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4164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4164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4164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4164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4164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E52F76" w:rsidRDefault="006E54FA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4164</w:t>
            </w:r>
          </w:p>
        </w:tc>
      </w:tr>
    </w:tbl>
    <w:p w:rsidR="00E52F76" w:rsidRPr="0082679C" w:rsidRDefault="00E52F76" w:rsidP="00E52F76">
      <w:pPr>
        <w:pStyle w:val="Standard"/>
        <w:tabs>
          <w:tab w:val="left" w:pos="1276"/>
        </w:tabs>
        <w:spacing w:line="360" w:lineRule="auto"/>
        <w:jc w:val="both"/>
        <w:rPr>
          <w:sz w:val="24"/>
          <w:szCs w:val="24"/>
        </w:rPr>
        <w:sectPr w:rsidR="00E52F76" w:rsidRPr="0082679C" w:rsidSect="005C1B1C">
          <w:pgSz w:w="16837" w:h="11905" w:orient="landscape"/>
          <w:pgMar w:top="1135" w:right="1134" w:bottom="850" w:left="1134" w:header="284" w:footer="720" w:gutter="0"/>
          <w:cols w:space="720"/>
          <w:docGrid w:linePitch="299"/>
        </w:sectPr>
      </w:pPr>
    </w:p>
    <w:p w:rsidR="000C45C0" w:rsidRDefault="000C45C0" w:rsidP="0082428E">
      <w:pPr>
        <w:pStyle w:val="AAA"/>
        <w:numPr>
          <w:ilvl w:val="1"/>
          <w:numId w:val="36"/>
        </w:numPr>
        <w:tabs>
          <w:tab w:val="left" w:pos="540"/>
        </w:tabs>
        <w:spacing w:line="360" w:lineRule="auto"/>
        <w:outlineLvl w:val="1"/>
        <w:rPr>
          <w:b/>
        </w:rPr>
      </w:pPr>
      <w:bookmarkStart w:id="152" w:name="_Toc363135361"/>
      <w:bookmarkStart w:id="153" w:name="_Toc411980590"/>
      <w:r w:rsidRPr="008909DE">
        <w:rPr>
          <w:b/>
        </w:rPr>
        <w:lastRenderedPageBreak/>
        <w:t>Прогноза спроса на услуги по водоотведению</w:t>
      </w:r>
      <w:bookmarkEnd w:id="152"/>
      <w:bookmarkEnd w:id="153"/>
    </w:p>
    <w:p w:rsidR="005C1B1C" w:rsidRPr="00E52F76" w:rsidRDefault="005C1B1C" w:rsidP="00E52F76">
      <w:pPr>
        <w:pStyle w:val="Standard"/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Таблица 4.</w:t>
      </w:r>
      <w:r w:rsidR="00C01060">
        <w:rPr>
          <w:sz w:val="24"/>
          <w:szCs w:val="24"/>
        </w:rPr>
        <w:t>3</w:t>
      </w:r>
      <w:r>
        <w:rPr>
          <w:sz w:val="24"/>
          <w:szCs w:val="24"/>
        </w:rPr>
        <w:t xml:space="preserve">.1.  Прогноз </w:t>
      </w:r>
      <w:r w:rsidR="00C01060">
        <w:rPr>
          <w:sz w:val="24"/>
          <w:szCs w:val="24"/>
        </w:rPr>
        <w:t xml:space="preserve">спроса на услуги </w:t>
      </w:r>
      <w:r>
        <w:rPr>
          <w:sz w:val="24"/>
          <w:szCs w:val="24"/>
        </w:rPr>
        <w:t>водоотведения</w:t>
      </w:r>
      <w:r w:rsidRPr="00E7306B">
        <w:rPr>
          <w:sz w:val="24"/>
          <w:szCs w:val="24"/>
        </w:rPr>
        <w:t xml:space="preserve"> в п.</w:t>
      </w:r>
      <w:r w:rsidR="00C4625D">
        <w:rPr>
          <w:sz w:val="24"/>
          <w:szCs w:val="24"/>
        </w:rPr>
        <w:t xml:space="preserve"> </w:t>
      </w:r>
      <w:r w:rsidRPr="00E7306B">
        <w:rPr>
          <w:sz w:val="24"/>
          <w:szCs w:val="24"/>
        </w:rPr>
        <w:t>Салым</w:t>
      </w:r>
      <w:r w:rsidR="00C4625D">
        <w:rPr>
          <w:sz w:val="24"/>
          <w:szCs w:val="24"/>
        </w:rPr>
        <w:t>.</w:t>
      </w:r>
    </w:p>
    <w:tbl>
      <w:tblPr>
        <w:tblW w:w="13401" w:type="dxa"/>
        <w:jc w:val="center"/>
        <w:tblInd w:w="2235" w:type="dxa"/>
        <w:tblLook w:val="04A0" w:firstRow="1" w:lastRow="0" w:firstColumn="1" w:lastColumn="0" w:noHBand="0" w:noVBand="1"/>
      </w:tblPr>
      <w:tblGrid>
        <w:gridCol w:w="523"/>
        <w:gridCol w:w="2760"/>
        <w:gridCol w:w="960"/>
        <w:gridCol w:w="960"/>
        <w:gridCol w:w="960"/>
        <w:gridCol w:w="960"/>
        <w:gridCol w:w="960"/>
        <w:gridCol w:w="1120"/>
        <w:gridCol w:w="1000"/>
        <w:gridCol w:w="1120"/>
        <w:gridCol w:w="927"/>
        <w:gridCol w:w="1151"/>
      </w:tblGrid>
      <w:tr w:rsidR="00291B99" w:rsidRPr="00E52F76" w:rsidTr="00291B99">
        <w:trPr>
          <w:trHeight w:val="315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99" w:rsidRDefault="00291B99" w:rsidP="00291B99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B99" w:rsidRPr="00E52F76" w:rsidRDefault="00291B99" w:rsidP="00291B99">
            <w:pPr>
              <w:jc w:val="center"/>
            </w:pPr>
            <w:r>
              <w:rPr>
                <w:b/>
              </w:rPr>
              <w:t>Показатели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2016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2017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2018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2019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2020 г.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2021 г.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2022 г.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2023 г.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2024 г.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2025 г.</w:t>
            </w:r>
          </w:p>
        </w:tc>
      </w:tr>
      <w:tr w:rsidR="00291B99" w:rsidRPr="00E52F76" w:rsidTr="00291B99">
        <w:trPr>
          <w:trHeight w:val="690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99" w:rsidRPr="00E52F76" w:rsidRDefault="00291B99" w:rsidP="00291B99">
            <w:pPr>
              <w:jc w:val="center"/>
            </w:pPr>
            <w:r>
              <w:t>1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E52F76" w:rsidRDefault="00291B99" w:rsidP="00A84DDF">
            <w:r w:rsidRPr="00E52F76">
              <w:t xml:space="preserve">Объем </w:t>
            </w:r>
            <w:r w:rsidR="00A84DDF">
              <w:t>отводимых стоков</w:t>
            </w:r>
            <w:r w:rsidRPr="00E52F76">
              <w:t>, м</w:t>
            </w:r>
            <w:r w:rsidRPr="00E52F76">
              <w:rPr>
                <w:vertAlign w:val="superscript"/>
              </w:rPr>
              <w:t>3</w:t>
            </w:r>
            <w:r w:rsidRPr="00E52F76"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148190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166483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188775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193068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212360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227873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240701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252947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264193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2"/>
                <w:szCs w:val="22"/>
              </w:rPr>
            </w:pPr>
            <w:r w:rsidRPr="00E52F76">
              <w:rPr>
                <w:sz w:val="22"/>
                <w:szCs w:val="22"/>
              </w:rPr>
              <w:t>271746,06</w:t>
            </w:r>
          </w:p>
        </w:tc>
      </w:tr>
    </w:tbl>
    <w:p w:rsidR="006871D3" w:rsidRDefault="006871D3" w:rsidP="00E52F76">
      <w:pPr>
        <w:pStyle w:val="Standard"/>
        <w:spacing w:line="360" w:lineRule="auto"/>
        <w:ind w:left="360"/>
        <w:rPr>
          <w:sz w:val="24"/>
          <w:szCs w:val="24"/>
        </w:rPr>
      </w:pPr>
    </w:p>
    <w:p w:rsidR="00E52F76" w:rsidRPr="00E52F76" w:rsidRDefault="005C1B1C" w:rsidP="00E52F76">
      <w:pPr>
        <w:pStyle w:val="Standard"/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Таблица 4.</w:t>
      </w:r>
      <w:r w:rsidR="00C01060">
        <w:rPr>
          <w:sz w:val="24"/>
          <w:szCs w:val="24"/>
        </w:rPr>
        <w:t>3</w:t>
      </w:r>
      <w:r>
        <w:rPr>
          <w:sz w:val="24"/>
          <w:szCs w:val="24"/>
        </w:rPr>
        <w:t xml:space="preserve">.2.  Прогноз </w:t>
      </w:r>
      <w:r w:rsidR="00C01060">
        <w:rPr>
          <w:sz w:val="24"/>
          <w:szCs w:val="24"/>
        </w:rPr>
        <w:t xml:space="preserve">спроса на услуги </w:t>
      </w:r>
      <w:r>
        <w:rPr>
          <w:sz w:val="24"/>
          <w:szCs w:val="24"/>
        </w:rPr>
        <w:t>водоотведения</w:t>
      </w:r>
      <w:r w:rsidRPr="00E7306B">
        <w:rPr>
          <w:sz w:val="24"/>
          <w:szCs w:val="24"/>
        </w:rPr>
        <w:t xml:space="preserve"> в п.</w:t>
      </w:r>
      <w:r>
        <w:rPr>
          <w:sz w:val="24"/>
          <w:szCs w:val="24"/>
        </w:rPr>
        <w:t xml:space="preserve"> Сивы</w:t>
      </w:r>
      <w:r w:rsidR="006E54FA">
        <w:rPr>
          <w:sz w:val="24"/>
          <w:szCs w:val="24"/>
        </w:rPr>
        <w:t>с-</w:t>
      </w:r>
      <w:r>
        <w:rPr>
          <w:sz w:val="24"/>
          <w:szCs w:val="24"/>
        </w:rPr>
        <w:t>Ях</w:t>
      </w:r>
      <w:r w:rsidR="00C4625D">
        <w:rPr>
          <w:sz w:val="24"/>
          <w:szCs w:val="24"/>
        </w:rPr>
        <w:t>.</w:t>
      </w:r>
    </w:p>
    <w:tbl>
      <w:tblPr>
        <w:tblW w:w="13401" w:type="dxa"/>
        <w:jc w:val="center"/>
        <w:tblInd w:w="2235" w:type="dxa"/>
        <w:tblLook w:val="04A0" w:firstRow="1" w:lastRow="0" w:firstColumn="1" w:lastColumn="0" w:noHBand="0" w:noVBand="1"/>
      </w:tblPr>
      <w:tblGrid>
        <w:gridCol w:w="569"/>
        <w:gridCol w:w="2761"/>
        <w:gridCol w:w="956"/>
        <w:gridCol w:w="956"/>
        <w:gridCol w:w="956"/>
        <w:gridCol w:w="956"/>
        <w:gridCol w:w="956"/>
        <w:gridCol w:w="1113"/>
        <w:gridCol w:w="996"/>
        <w:gridCol w:w="1113"/>
        <w:gridCol w:w="1113"/>
        <w:gridCol w:w="956"/>
      </w:tblGrid>
      <w:tr w:rsidR="00291B99" w:rsidRPr="00E52F76" w:rsidTr="00291B99">
        <w:trPr>
          <w:trHeight w:val="315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99" w:rsidRDefault="00291B99" w:rsidP="00291B99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B99" w:rsidRPr="00E52F76" w:rsidRDefault="00291B99" w:rsidP="00291B99">
            <w:pPr>
              <w:jc w:val="center"/>
            </w:pPr>
            <w:r>
              <w:rPr>
                <w:b/>
              </w:rPr>
              <w:t>Показатели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2016 г.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2017 г.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2018 г.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2019 г.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2020 г.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2021 г.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2022 г.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2023 г.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2024 г.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6E54FA" w:rsidRDefault="00291B99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2025 г.</w:t>
            </w:r>
          </w:p>
        </w:tc>
      </w:tr>
      <w:tr w:rsidR="00291B99" w:rsidRPr="00E52F76" w:rsidTr="00291B99">
        <w:trPr>
          <w:trHeight w:val="69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B99" w:rsidRPr="00E52F76" w:rsidRDefault="00291B99" w:rsidP="00291B99">
            <w:pPr>
              <w:jc w:val="center"/>
            </w:pPr>
            <w:r>
              <w:t>1</w:t>
            </w:r>
          </w:p>
        </w:tc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E52F76" w:rsidRDefault="00291B99" w:rsidP="00A84DDF">
            <w:r w:rsidRPr="00E52F76">
              <w:t xml:space="preserve">Объем </w:t>
            </w:r>
            <w:r w:rsidR="00A84DDF">
              <w:t>отводимых стоков</w:t>
            </w:r>
            <w:r w:rsidRPr="00E52F76">
              <w:t>, м</w:t>
            </w:r>
            <w:r w:rsidRPr="00E52F76">
              <w:rPr>
                <w:vertAlign w:val="superscript"/>
              </w:rPr>
              <w:t>3</w:t>
            </w:r>
            <w:r w:rsidRPr="00E52F76">
              <w:t>/год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0"/>
                <w:szCs w:val="20"/>
              </w:rPr>
            </w:pPr>
            <w:r w:rsidRPr="00E52F76">
              <w:rPr>
                <w:sz w:val="20"/>
                <w:szCs w:val="20"/>
              </w:rPr>
              <w:t>4013,6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0"/>
                <w:szCs w:val="20"/>
              </w:rPr>
            </w:pPr>
            <w:r w:rsidRPr="00E52F76">
              <w:rPr>
                <w:sz w:val="20"/>
                <w:szCs w:val="20"/>
              </w:rPr>
              <w:t>4063,6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0"/>
                <w:szCs w:val="20"/>
              </w:rPr>
            </w:pPr>
            <w:r w:rsidRPr="00E52F76">
              <w:rPr>
                <w:sz w:val="20"/>
                <w:szCs w:val="20"/>
              </w:rPr>
              <w:t>4113,6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0"/>
                <w:szCs w:val="20"/>
              </w:rPr>
            </w:pPr>
            <w:r w:rsidRPr="00E52F76">
              <w:rPr>
                <w:sz w:val="20"/>
                <w:szCs w:val="20"/>
              </w:rPr>
              <w:t>4163,6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0"/>
                <w:szCs w:val="20"/>
              </w:rPr>
            </w:pPr>
            <w:r w:rsidRPr="00E52F76">
              <w:rPr>
                <w:sz w:val="20"/>
                <w:szCs w:val="20"/>
              </w:rPr>
              <w:t>4163,6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0"/>
                <w:szCs w:val="20"/>
              </w:rPr>
            </w:pPr>
            <w:r w:rsidRPr="00E52F76">
              <w:rPr>
                <w:sz w:val="20"/>
                <w:szCs w:val="20"/>
              </w:rPr>
              <w:t>4163,6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0"/>
                <w:szCs w:val="20"/>
              </w:rPr>
            </w:pPr>
            <w:r w:rsidRPr="00E52F76">
              <w:rPr>
                <w:sz w:val="20"/>
                <w:szCs w:val="20"/>
              </w:rPr>
              <w:t>4163,6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0"/>
                <w:szCs w:val="20"/>
              </w:rPr>
            </w:pPr>
            <w:r w:rsidRPr="00E52F76">
              <w:rPr>
                <w:sz w:val="20"/>
                <w:szCs w:val="20"/>
              </w:rPr>
              <w:t>4163,6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0"/>
                <w:szCs w:val="20"/>
              </w:rPr>
            </w:pPr>
            <w:r w:rsidRPr="00E52F76">
              <w:rPr>
                <w:sz w:val="20"/>
                <w:szCs w:val="20"/>
              </w:rPr>
              <w:t>4163,6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B99" w:rsidRPr="00E52F76" w:rsidRDefault="00291B99" w:rsidP="00E52F76">
            <w:pPr>
              <w:jc w:val="center"/>
              <w:rPr>
                <w:sz w:val="20"/>
                <w:szCs w:val="20"/>
              </w:rPr>
            </w:pPr>
            <w:r w:rsidRPr="00E52F76">
              <w:rPr>
                <w:sz w:val="20"/>
                <w:szCs w:val="20"/>
              </w:rPr>
              <w:t>4163,6</w:t>
            </w:r>
          </w:p>
        </w:tc>
      </w:tr>
    </w:tbl>
    <w:p w:rsidR="00E52F76" w:rsidRDefault="00E52F76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D30DE7" w:rsidRDefault="00D30DE7" w:rsidP="00A6107E"/>
    <w:p w:rsidR="00CF3472" w:rsidRDefault="00CF3472" w:rsidP="00A6107E"/>
    <w:p w:rsidR="00D30DE7" w:rsidRDefault="00D30DE7" w:rsidP="00A6107E"/>
    <w:p w:rsidR="00D30DE7" w:rsidRDefault="00D30DE7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Pr="00A6107E" w:rsidRDefault="00C01060" w:rsidP="00A6107E"/>
    <w:p w:rsidR="00795C17" w:rsidRDefault="00795C17" w:rsidP="0082428E">
      <w:pPr>
        <w:pStyle w:val="AAA"/>
        <w:numPr>
          <w:ilvl w:val="1"/>
          <w:numId w:val="36"/>
        </w:numPr>
        <w:tabs>
          <w:tab w:val="left" w:pos="540"/>
        </w:tabs>
        <w:spacing w:line="360" w:lineRule="auto"/>
        <w:outlineLvl w:val="1"/>
        <w:rPr>
          <w:b/>
        </w:rPr>
      </w:pPr>
      <w:bookmarkStart w:id="154" w:name="_Toc363135364"/>
      <w:bookmarkStart w:id="155" w:name="_Toc411980591"/>
      <w:r w:rsidRPr="008909DE">
        <w:rPr>
          <w:b/>
        </w:rPr>
        <w:lastRenderedPageBreak/>
        <w:t>П</w:t>
      </w:r>
      <w:r w:rsidR="00305A40">
        <w:rPr>
          <w:b/>
        </w:rPr>
        <w:t>рогноз</w:t>
      </w:r>
      <w:r w:rsidRPr="008909DE">
        <w:rPr>
          <w:b/>
        </w:rPr>
        <w:t xml:space="preserve"> спроса на услуги по электроснабжению</w:t>
      </w:r>
      <w:bookmarkEnd w:id="154"/>
      <w:bookmarkEnd w:id="155"/>
    </w:p>
    <w:p w:rsidR="00305A40" w:rsidRPr="00E52F76" w:rsidRDefault="00664007" w:rsidP="00305A40">
      <w:pPr>
        <w:pStyle w:val="Standard"/>
        <w:spacing w:line="360" w:lineRule="auto"/>
        <w:ind w:left="540"/>
        <w:rPr>
          <w:sz w:val="24"/>
          <w:szCs w:val="24"/>
        </w:rPr>
      </w:pPr>
      <w:r>
        <w:rPr>
          <w:sz w:val="24"/>
          <w:szCs w:val="24"/>
        </w:rPr>
        <w:t>Таблица 4.4</w:t>
      </w:r>
      <w:r w:rsidR="00305A40">
        <w:rPr>
          <w:sz w:val="24"/>
          <w:szCs w:val="24"/>
        </w:rPr>
        <w:t xml:space="preserve">.1.  Прогноз </w:t>
      </w:r>
      <w:r w:rsidR="00D74D74">
        <w:rPr>
          <w:sz w:val="24"/>
          <w:szCs w:val="24"/>
        </w:rPr>
        <w:t xml:space="preserve">спроса на услуги по электроснабжению </w:t>
      </w:r>
      <w:r w:rsidR="00305A40" w:rsidRPr="00E7306B">
        <w:rPr>
          <w:sz w:val="24"/>
          <w:szCs w:val="24"/>
        </w:rPr>
        <w:t xml:space="preserve"> в </w:t>
      </w:r>
      <w:r w:rsidR="006871D3">
        <w:rPr>
          <w:sz w:val="24"/>
          <w:szCs w:val="24"/>
        </w:rPr>
        <w:t xml:space="preserve">с. </w:t>
      </w:r>
      <w:r w:rsidR="00305A40" w:rsidRPr="00E7306B">
        <w:rPr>
          <w:sz w:val="24"/>
          <w:szCs w:val="24"/>
        </w:rPr>
        <w:t>п.</w:t>
      </w:r>
      <w:r w:rsidR="00305A40">
        <w:rPr>
          <w:sz w:val="24"/>
          <w:szCs w:val="24"/>
        </w:rPr>
        <w:t xml:space="preserve"> </w:t>
      </w:r>
      <w:r w:rsidR="00305A40" w:rsidRPr="00E7306B">
        <w:rPr>
          <w:sz w:val="24"/>
          <w:szCs w:val="24"/>
        </w:rPr>
        <w:t>Салым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26"/>
        <w:gridCol w:w="3628"/>
        <w:gridCol w:w="1123"/>
        <w:gridCol w:w="1123"/>
        <w:gridCol w:w="1123"/>
        <w:gridCol w:w="1123"/>
        <w:gridCol w:w="1123"/>
        <w:gridCol w:w="1123"/>
        <w:gridCol w:w="1123"/>
        <w:gridCol w:w="1123"/>
        <w:gridCol w:w="1123"/>
        <w:gridCol w:w="1123"/>
      </w:tblGrid>
      <w:tr w:rsidR="00305A40" w:rsidRPr="00A84DDF" w:rsidTr="00A84DDF">
        <w:trPr>
          <w:trHeight w:val="30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b/>
                <w:bCs/>
                <w:color w:val="000000"/>
              </w:rPr>
            </w:pPr>
            <w:r w:rsidRPr="00A84DDF">
              <w:rPr>
                <w:b/>
                <w:bCs/>
                <w:color w:val="000000"/>
              </w:rPr>
              <w:t>№</w:t>
            </w:r>
          </w:p>
        </w:tc>
        <w:tc>
          <w:tcPr>
            <w:tcW w:w="1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A84DD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Показатели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b/>
                <w:bCs/>
                <w:color w:val="000000"/>
              </w:rPr>
            </w:pPr>
            <w:r w:rsidRPr="00A84DDF">
              <w:rPr>
                <w:b/>
                <w:bCs/>
                <w:color w:val="000000"/>
              </w:rPr>
              <w:t>2016 г.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b/>
                <w:bCs/>
                <w:color w:val="000000"/>
              </w:rPr>
            </w:pPr>
            <w:r w:rsidRPr="00A84DDF">
              <w:rPr>
                <w:b/>
                <w:bCs/>
                <w:color w:val="000000"/>
              </w:rPr>
              <w:t>2017 г.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b/>
                <w:bCs/>
                <w:color w:val="000000"/>
              </w:rPr>
            </w:pPr>
            <w:r w:rsidRPr="00A84DDF">
              <w:rPr>
                <w:b/>
                <w:bCs/>
                <w:color w:val="000000"/>
              </w:rPr>
              <w:t>2018 г.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b/>
                <w:bCs/>
                <w:color w:val="000000"/>
              </w:rPr>
            </w:pPr>
            <w:r w:rsidRPr="00A84DDF">
              <w:rPr>
                <w:b/>
                <w:bCs/>
                <w:color w:val="000000"/>
              </w:rPr>
              <w:t>2019 г.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b/>
                <w:bCs/>
                <w:color w:val="000000"/>
              </w:rPr>
            </w:pPr>
            <w:r w:rsidRPr="00A84DDF">
              <w:rPr>
                <w:b/>
                <w:bCs/>
                <w:color w:val="000000"/>
              </w:rPr>
              <w:t>2020 г.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b/>
                <w:bCs/>
                <w:color w:val="000000"/>
              </w:rPr>
            </w:pPr>
            <w:r w:rsidRPr="00A84DDF">
              <w:rPr>
                <w:b/>
                <w:bCs/>
                <w:color w:val="000000"/>
              </w:rPr>
              <w:t>2021 г.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b/>
                <w:bCs/>
                <w:color w:val="000000"/>
              </w:rPr>
            </w:pPr>
            <w:r w:rsidRPr="00A84DDF"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b/>
                <w:bCs/>
                <w:color w:val="000000"/>
              </w:rPr>
            </w:pPr>
            <w:r w:rsidRPr="00A84DDF">
              <w:rPr>
                <w:b/>
                <w:bCs/>
                <w:color w:val="000000"/>
              </w:rPr>
              <w:t>2023 г.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b/>
                <w:bCs/>
                <w:color w:val="000000"/>
              </w:rPr>
            </w:pPr>
            <w:r w:rsidRPr="00A84DDF">
              <w:rPr>
                <w:b/>
                <w:bCs/>
                <w:color w:val="000000"/>
              </w:rPr>
              <w:t>2024 г.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b/>
                <w:bCs/>
                <w:color w:val="000000"/>
              </w:rPr>
            </w:pPr>
            <w:r w:rsidRPr="00A84DDF">
              <w:rPr>
                <w:b/>
                <w:bCs/>
                <w:color w:val="000000"/>
              </w:rPr>
              <w:t>2025 г.</w:t>
            </w:r>
          </w:p>
        </w:tc>
      </w:tr>
      <w:tr w:rsidR="00305A40" w:rsidRPr="00A84DDF" w:rsidTr="00A84DDF">
        <w:trPr>
          <w:trHeight w:val="30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 w:rsidP="00A84DDF">
            <w:pPr>
              <w:rPr>
                <w:color w:val="000000"/>
              </w:rPr>
            </w:pPr>
            <w:r w:rsidRPr="00A84DDF">
              <w:rPr>
                <w:color w:val="000000"/>
              </w:rPr>
              <w:t>Подано в сеть</w:t>
            </w:r>
            <w:r w:rsidR="00A84DDF">
              <w:rPr>
                <w:color w:val="000000"/>
              </w:rPr>
              <w:t xml:space="preserve">, </w:t>
            </w:r>
            <w:r w:rsidR="00A84DDF" w:rsidRPr="00A84DDF">
              <w:rPr>
                <w:bCs/>
                <w:color w:val="000000"/>
              </w:rPr>
              <w:t>тыс. кВт*ч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22669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23241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23840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23782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23888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24324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25038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25993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26772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27587</w:t>
            </w:r>
          </w:p>
        </w:tc>
      </w:tr>
      <w:tr w:rsidR="00305A40" w:rsidRPr="00A84DDF" w:rsidTr="00A84DDF">
        <w:trPr>
          <w:trHeight w:val="30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 w:rsidP="00A84DDF">
            <w:pPr>
              <w:rPr>
                <w:color w:val="000000"/>
              </w:rPr>
            </w:pPr>
            <w:r w:rsidRPr="00A84DDF">
              <w:rPr>
                <w:color w:val="000000"/>
              </w:rPr>
              <w:t>Потери электрической энергии при транспортировке потребителям, %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15,09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14,71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14,34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11,50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9,16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7,20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6,99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6,74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6,54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6,35</w:t>
            </w:r>
          </w:p>
        </w:tc>
      </w:tr>
      <w:tr w:rsidR="00305A40" w:rsidRPr="00A84DDF" w:rsidTr="00A84DDF">
        <w:trPr>
          <w:trHeight w:val="30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3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 w:rsidP="00A84DDF">
            <w:pPr>
              <w:rPr>
                <w:color w:val="000000"/>
              </w:rPr>
            </w:pPr>
            <w:r w:rsidRPr="00A84DDF">
              <w:rPr>
                <w:color w:val="000000"/>
              </w:rPr>
              <w:t>Потери</w:t>
            </w:r>
            <w:r w:rsidR="00A84DDF">
              <w:rPr>
                <w:color w:val="000000"/>
              </w:rPr>
              <w:t xml:space="preserve">, </w:t>
            </w:r>
            <w:r w:rsidR="00A84DDF" w:rsidRPr="00A84DDF">
              <w:rPr>
                <w:bCs/>
                <w:color w:val="000000"/>
              </w:rPr>
              <w:t>тыс. кВт*ч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3420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3420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3420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2736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2189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1751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1751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1751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1751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1751</w:t>
            </w:r>
          </w:p>
        </w:tc>
      </w:tr>
      <w:tr w:rsidR="00305A40" w:rsidRPr="00A84DDF" w:rsidTr="00A84DDF">
        <w:trPr>
          <w:trHeight w:val="30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4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 w:rsidP="00A84DDF">
            <w:pPr>
              <w:rPr>
                <w:color w:val="000000"/>
              </w:rPr>
            </w:pPr>
            <w:r w:rsidRPr="00A84DDF">
              <w:rPr>
                <w:color w:val="000000"/>
              </w:rPr>
              <w:t>Реализовано потребителям</w:t>
            </w:r>
            <w:r w:rsidR="00A84DDF">
              <w:rPr>
                <w:color w:val="000000"/>
              </w:rPr>
              <w:t xml:space="preserve">, </w:t>
            </w:r>
            <w:r w:rsidR="00A84DDF" w:rsidRPr="00A84DDF">
              <w:rPr>
                <w:bCs/>
                <w:color w:val="000000"/>
              </w:rPr>
              <w:t>тыс. кВт*ч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19249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19822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20420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21046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21700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22573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23287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24242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25022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25836</w:t>
            </w:r>
          </w:p>
        </w:tc>
      </w:tr>
      <w:tr w:rsidR="00305A40" w:rsidRPr="00A84DDF" w:rsidTr="00A84DDF">
        <w:trPr>
          <w:trHeight w:val="30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A84DDF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4.1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A84DDF" w:rsidP="00A84DDF">
            <w:pPr>
              <w:rPr>
                <w:color w:val="000000"/>
              </w:rPr>
            </w:pPr>
            <w:r>
              <w:rPr>
                <w:color w:val="000000"/>
              </w:rPr>
              <w:t xml:space="preserve">Населению, </w:t>
            </w:r>
            <w:r w:rsidRPr="00A84DDF">
              <w:rPr>
                <w:bCs/>
                <w:color w:val="000000"/>
              </w:rPr>
              <w:t>тыс. кВт*ч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12731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13304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13902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14528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15182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15865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16579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17325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18105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18919</w:t>
            </w:r>
          </w:p>
        </w:tc>
      </w:tr>
      <w:tr w:rsidR="00305A40" w:rsidRPr="00A84DDF" w:rsidTr="00A84DDF">
        <w:trPr>
          <w:trHeight w:val="30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A84DDF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4.2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A84DDF" w:rsidP="00A84DDF">
            <w:pPr>
              <w:rPr>
                <w:color w:val="000000"/>
              </w:rPr>
            </w:pPr>
            <w:r>
              <w:rPr>
                <w:color w:val="000000"/>
              </w:rPr>
              <w:t xml:space="preserve">Бюджетным организациям, </w:t>
            </w:r>
            <w:r w:rsidRPr="00A84DDF">
              <w:rPr>
                <w:bCs/>
                <w:color w:val="000000"/>
              </w:rPr>
              <w:t>тыс. кВт*ч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1900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1900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1900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1900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1900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2090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2090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2299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2299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2299</w:t>
            </w:r>
          </w:p>
        </w:tc>
      </w:tr>
      <w:tr w:rsidR="00305A40" w:rsidRPr="00A84DDF" w:rsidTr="00A84DDF">
        <w:trPr>
          <w:trHeight w:val="30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A84DDF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4.3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A84DDF" w:rsidP="00A84DDF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Прочим портебителям, </w:t>
            </w:r>
            <w:r w:rsidRPr="00A84DDF">
              <w:rPr>
                <w:bCs/>
                <w:color w:val="000000"/>
              </w:rPr>
              <w:t>тыс. кВт*ч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4618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4618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4618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4618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4618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4618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4618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4618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4618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A40" w:rsidRPr="00A84DDF" w:rsidRDefault="00305A40">
            <w:pPr>
              <w:jc w:val="center"/>
              <w:rPr>
                <w:color w:val="000000"/>
              </w:rPr>
            </w:pPr>
            <w:r w:rsidRPr="00A84DDF">
              <w:rPr>
                <w:color w:val="000000"/>
              </w:rPr>
              <w:t>4618</w:t>
            </w:r>
          </w:p>
        </w:tc>
      </w:tr>
    </w:tbl>
    <w:p w:rsidR="00A6107E" w:rsidRDefault="00A6107E" w:rsidP="00A6107E">
      <w:pPr>
        <w:pStyle w:val="af9"/>
        <w:rPr>
          <w:b/>
        </w:rPr>
      </w:pPr>
    </w:p>
    <w:p w:rsidR="00305A40" w:rsidRDefault="00305A40" w:rsidP="00A6107E">
      <w:pPr>
        <w:pStyle w:val="af9"/>
        <w:rPr>
          <w:b/>
        </w:rPr>
      </w:pPr>
    </w:p>
    <w:p w:rsidR="00C01060" w:rsidRDefault="00C01060" w:rsidP="00A6107E">
      <w:pPr>
        <w:pStyle w:val="af9"/>
        <w:rPr>
          <w:b/>
        </w:rPr>
      </w:pPr>
    </w:p>
    <w:p w:rsidR="00C01060" w:rsidRDefault="00C01060" w:rsidP="00A6107E">
      <w:pPr>
        <w:pStyle w:val="af9"/>
        <w:rPr>
          <w:b/>
        </w:rPr>
      </w:pPr>
    </w:p>
    <w:p w:rsidR="00C01060" w:rsidRDefault="00C01060" w:rsidP="00A6107E">
      <w:pPr>
        <w:pStyle w:val="af9"/>
        <w:rPr>
          <w:b/>
        </w:rPr>
      </w:pPr>
    </w:p>
    <w:p w:rsidR="00C01060" w:rsidRDefault="00C01060" w:rsidP="00A6107E">
      <w:pPr>
        <w:pStyle w:val="af9"/>
        <w:rPr>
          <w:b/>
        </w:rPr>
      </w:pPr>
    </w:p>
    <w:p w:rsidR="00C01060" w:rsidRDefault="00C01060" w:rsidP="00A6107E">
      <w:pPr>
        <w:pStyle w:val="af9"/>
        <w:rPr>
          <w:b/>
        </w:rPr>
      </w:pPr>
    </w:p>
    <w:p w:rsidR="00C01060" w:rsidRDefault="00C01060" w:rsidP="00A6107E">
      <w:pPr>
        <w:pStyle w:val="af9"/>
        <w:rPr>
          <w:b/>
        </w:rPr>
      </w:pPr>
    </w:p>
    <w:p w:rsidR="00C01060" w:rsidRDefault="00C01060" w:rsidP="00A6107E">
      <w:pPr>
        <w:pStyle w:val="af9"/>
        <w:rPr>
          <w:b/>
        </w:rPr>
      </w:pPr>
    </w:p>
    <w:p w:rsidR="00D30DE7" w:rsidRDefault="00D30DE7" w:rsidP="00A6107E">
      <w:pPr>
        <w:pStyle w:val="af9"/>
        <w:rPr>
          <w:b/>
        </w:rPr>
      </w:pPr>
    </w:p>
    <w:p w:rsidR="00D30DE7" w:rsidRDefault="00D30DE7" w:rsidP="00A6107E">
      <w:pPr>
        <w:pStyle w:val="af9"/>
        <w:rPr>
          <w:b/>
        </w:rPr>
      </w:pPr>
    </w:p>
    <w:p w:rsidR="00D30DE7" w:rsidRDefault="00D30DE7" w:rsidP="00A6107E">
      <w:pPr>
        <w:pStyle w:val="af9"/>
        <w:rPr>
          <w:b/>
        </w:rPr>
      </w:pPr>
    </w:p>
    <w:p w:rsidR="00C01060" w:rsidRDefault="00C01060" w:rsidP="00A6107E">
      <w:pPr>
        <w:pStyle w:val="af9"/>
        <w:rPr>
          <w:b/>
        </w:rPr>
      </w:pPr>
    </w:p>
    <w:p w:rsidR="00C01060" w:rsidRDefault="00C01060" w:rsidP="00A6107E">
      <w:pPr>
        <w:pStyle w:val="af9"/>
        <w:rPr>
          <w:b/>
        </w:rPr>
      </w:pPr>
    </w:p>
    <w:p w:rsidR="00C01060" w:rsidRDefault="00C01060" w:rsidP="00A6107E">
      <w:pPr>
        <w:pStyle w:val="af9"/>
        <w:rPr>
          <w:b/>
        </w:rPr>
      </w:pPr>
    </w:p>
    <w:p w:rsidR="00C01060" w:rsidRDefault="00C01060" w:rsidP="00A6107E">
      <w:pPr>
        <w:pStyle w:val="af9"/>
        <w:rPr>
          <w:b/>
        </w:rPr>
      </w:pPr>
    </w:p>
    <w:p w:rsidR="00C01060" w:rsidRDefault="00C01060" w:rsidP="00A6107E">
      <w:pPr>
        <w:pStyle w:val="af9"/>
        <w:rPr>
          <w:b/>
        </w:rPr>
      </w:pPr>
    </w:p>
    <w:p w:rsidR="00CF3472" w:rsidRDefault="00CF3472" w:rsidP="00A6107E">
      <w:pPr>
        <w:pStyle w:val="af9"/>
        <w:rPr>
          <w:b/>
        </w:rPr>
      </w:pPr>
    </w:p>
    <w:p w:rsidR="00CF3472" w:rsidRDefault="00CF3472" w:rsidP="00A6107E">
      <w:pPr>
        <w:pStyle w:val="af9"/>
        <w:rPr>
          <w:b/>
        </w:rPr>
      </w:pPr>
    </w:p>
    <w:p w:rsidR="00C01060" w:rsidRDefault="00C01060" w:rsidP="00A6107E">
      <w:pPr>
        <w:pStyle w:val="af9"/>
        <w:rPr>
          <w:b/>
        </w:rPr>
      </w:pPr>
    </w:p>
    <w:p w:rsidR="00C01060" w:rsidRDefault="00C01060" w:rsidP="00A6107E">
      <w:pPr>
        <w:pStyle w:val="af9"/>
        <w:rPr>
          <w:b/>
        </w:rPr>
      </w:pPr>
    </w:p>
    <w:p w:rsidR="00C01060" w:rsidRDefault="00C01060" w:rsidP="00A6107E">
      <w:pPr>
        <w:pStyle w:val="af9"/>
        <w:rPr>
          <w:b/>
        </w:rPr>
      </w:pPr>
    </w:p>
    <w:p w:rsidR="00C01060" w:rsidRDefault="00C01060" w:rsidP="00A6107E">
      <w:pPr>
        <w:pStyle w:val="af9"/>
        <w:rPr>
          <w:b/>
        </w:rPr>
      </w:pPr>
    </w:p>
    <w:p w:rsidR="00662895" w:rsidRDefault="00A26A6E" w:rsidP="0082428E">
      <w:pPr>
        <w:pStyle w:val="AAA"/>
        <w:numPr>
          <w:ilvl w:val="1"/>
          <w:numId w:val="36"/>
        </w:numPr>
        <w:tabs>
          <w:tab w:val="left" w:pos="540"/>
        </w:tabs>
        <w:spacing w:line="360" w:lineRule="auto"/>
        <w:outlineLvl w:val="1"/>
        <w:rPr>
          <w:b/>
          <w:szCs w:val="24"/>
        </w:rPr>
      </w:pPr>
      <w:bookmarkStart w:id="156" w:name="_Toc363129214"/>
      <w:bookmarkStart w:id="157" w:name="_Toc411980592"/>
      <w:r w:rsidRPr="008909DE">
        <w:rPr>
          <w:b/>
        </w:rPr>
        <w:lastRenderedPageBreak/>
        <w:t xml:space="preserve">Прогноза спроса на услуги по </w:t>
      </w:r>
      <w:r w:rsidRPr="008909DE">
        <w:rPr>
          <w:b/>
          <w:szCs w:val="24"/>
        </w:rPr>
        <w:t>утилизации</w:t>
      </w:r>
      <w:r w:rsidR="00662895" w:rsidRPr="008909DE">
        <w:rPr>
          <w:b/>
          <w:szCs w:val="24"/>
        </w:rPr>
        <w:t xml:space="preserve"> и захоронению</w:t>
      </w:r>
      <w:r w:rsidR="009D2553" w:rsidRPr="008909DE">
        <w:rPr>
          <w:b/>
          <w:szCs w:val="24"/>
        </w:rPr>
        <w:t xml:space="preserve"> ТБО</w:t>
      </w:r>
      <w:bookmarkEnd w:id="156"/>
      <w:bookmarkEnd w:id="157"/>
    </w:p>
    <w:p w:rsidR="00A51A42" w:rsidRDefault="00A51A42" w:rsidP="00E26C03">
      <w:pPr>
        <w:spacing w:before="120" w:after="120"/>
        <w:ind w:firstLine="709"/>
        <w:rPr>
          <w:b/>
        </w:rPr>
      </w:pPr>
      <w:r>
        <w:t xml:space="preserve">Таблица 4.5.1. Прогноз спроса на услуги </w:t>
      </w:r>
      <w:r w:rsidRPr="00A51A42">
        <w:t>по утилизации и захоронению ТБО</w:t>
      </w:r>
      <w:r w:rsidRPr="00E7306B">
        <w:t xml:space="preserve"> в </w:t>
      </w:r>
      <w:r>
        <w:t xml:space="preserve">с. </w:t>
      </w:r>
      <w:r w:rsidRPr="00E7306B">
        <w:t>п.</w:t>
      </w:r>
      <w:r>
        <w:t xml:space="preserve"> </w:t>
      </w:r>
      <w:r w:rsidRPr="00E7306B">
        <w:t>Салым</w:t>
      </w:r>
    </w:p>
    <w:tbl>
      <w:tblPr>
        <w:tblW w:w="13840" w:type="dxa"/>
        <w:tblInd w:w="91" w:type="dxa"/>
        <w:tblLook w:val="04A0" w:firstRow="1" w:lastRow="0" w:firstColumn="1" w:lastColumn="0" w:noHBand="0" w:noVBand="1"/>
      </w:tblPr>
      <w:tblGrid>
        <w:gridCol w:w="680"/>
        <w:gridCol w:w="3000"/>
        <w:gridCol w:w="980"/>
        <w:gridCol w:w="960"/>
        <w:gridCol w:w="980"/>
        <w:gridCol w:w="960"/>
        <w:gridCol w:w="960"/>
        <w:gridCol w:w="1120"/>
        <w:gridCol w:w="1000"/>
        <w:gridCol w:w="1120"/>
        <w:gridCol w:w="1120"/>
        <w:gridCol w:w="960"/>
      </w:tblGrid>
      <w:tr w:rsidR="006E54FA" w:rsidRPr="006E54FA" w:rsidTr="006E54FA">
        <w:trPr>
          <w:trHeight w:val="31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6E54FA" w:rsidRDefault="00A214EC" w:rsidP="006E54FA">
            <w:pPr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2016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2017 г.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2018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2019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2020 г.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2021 г.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2022 г.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2023 г.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2024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 w:rsidP="006E54FA">
            <w:pPr>
              <w:jc w:val="center"/>
              <w:rPr>
                <w:b/>
                <w:bCs/>
                <w:sz w:val="22"/>
                <w:szCs w:val="22"/>
              </w:rPr>
            </w:pPr>
            <w:r w:rsidRPr="006E54FA">
              <w:rPr>
                <w:b/>
                <w:bCs/>
                <w:sz w:val="22"/>
                <w:szCs w:val="22"/>
              </w:rPr>
              <w:t>2025 г.</w:t>
            </w:r>
          </w:p>
        </w:tc>
      </w:tr>
      <w:tr w:rsidR="006E54FA" w:rsidRPr="006E54FA" w:rsidTr="006E54FA">
        <w:trPr>
          <w:trHeight w:val="69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A214EC" w:rsidRDefault="006E54FA" w:rsidP="006E54FA">
            <w:pPr>
              <w:jc w:val="center"/>
              <w:rPr>
                <w:sz w:val="22"/>
                <w:szCs w:val="22"/>
              </w:rPr>
            </w:pPr>
            <w:r w:rsidRPr="00A214EC">
              <w:rPr>
                <w:sz w:val="22"/>
                <w:szCs w:val="22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r w:rsidRPr="006E54FA">
              <w:t>Объем накопленных отходов,</w:t>
            </w:r>
            <w:r w:rsidR="00A51A42">
              <w:t xml:space="preserve"> </w:t>
            </w:r>
            <w:r w:rsidRPr="006E54FA">
              <w:t>в том числе, м</w:t>
            </w:r>
            <w:r w:rsidRPr="006E54FA">
              <w:rPr>
                <w:vertAlign w:val="superscript"/>
              </w:rPr>
              <w:t>3</w:t>
            </w:r>
            <w:r w:rsidRPr="006E54FA">
              <w:t>/год</w:t>
            </w:r>
            <w:r w:rsidR="00A214EC">
              <w:t>: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14236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14663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15103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15556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16022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16503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16998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17508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18033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18574</w:t>
            </w:r>
          </w:p>
        </w:tc>
      </w:tr>
      <w:tr w:rsidR="006E54FA" w:rsidRPr="006E54FA" w:rsidTr="006E54F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A214EC" w:rsidRDefault="006E54FA" w:rsidP="006E54FA">
            <w:pPr>
              <w:jc w:val="center"/>
              <w:rPr>
                <w:sz w:val="22"/>
                <w:szCs w:val="22"/>
              </w:rPr>
            </w:pPr>
            <w:r w:rsidRPr="00A214EC">
              <w:rPr>
                <w:sz w:val="22"/>
                <w:szCs w:val="22"/>
              </w:rPr>
              <w:t>1.1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A214EC">
            <w:r>
              <w:t>от населения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8012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8252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8500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8755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9018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9288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9567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9854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10150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10454</w:t>
            </w:r>
          </w:p>
        </w:tc>
      </w:tr>
      <w:tr w:rsidR="006E54FA" w:rsidRPr="006E54FA" w:rsidTr="006E54FA">
        <w:trPr>
          <w:trHeight w:val="63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A214EC" w:rsidRDefault="006E54FA" w:rsidP="006E54FA">
            <w:pPr>
              <w:jc w:val="center"/>
              <w:rPr>
                <w:sz w:val="22"/>
                <w:szCs w:val="22"/>
              </w:rPr>
            </w:pPr>
            <w:r w:rsidRPr="00A214EC">
              <w:rPr>
                <w:sz w:val="22"/>
                <w:szCs w:val="22"/>
              </w:rPr>
              <w:t>1.2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A214EC">
            <w:r>
              <w:t>от бюджетных</w:t>
            </w:r>
            <w:r w:rsidR="006E54FA" w:rsidRPr="006E54FA">
              <w:t xml:space="preserve"> </w:t>
            </w:r>
            <w:r w:rsidRPr="006E54FA">
              <w:t>организаци</w:t>
            </w:r>
            <w:r>
              <w:t>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3962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4081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4204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4330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4460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4593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4731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4873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5019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5170</w:t>
            </w:r>
          </w:p>
        </w:tc>
      </w:tr>
      <w:tr w:rsidR="006E54FA" w:rsidRPr="006E54FA" w:rsidTr="006E54FA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54FA" w:rsidRPr="00A214EC" w:rsidRDefault="006E54FA" w:rsidP="006E54FA">
            <w:pPr>
              <w:jc w:val="center"/>
              <w:rPr>
                <w:sz w:val="22"/>
                <w:szCs w:val="22"/>
              </w:rPr>
            </w:pPr>
            <w:r w:rsidRPr="00A214EC">
              <w:rPr>
                <w:sz w:val="22"/>
                <w:szCs w:val="22"/>
              </w:rPr>
              <w:t>1.3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A214EC">
            <w:r>
              <w:t>от прочих потребителей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2261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2329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2399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2471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2545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2621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2700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2781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2864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4FA" w:rsidRPr="006E54FA" w:rsidRDefault="006E54FA">
            <w:pPr>
              <w:jc w:val="center"/>
              <w:rPr>
                <w:sz w:val="22"/>
                <w:szCs w:val="22"/>
              </w:rPr>
            </w:pPr>
            <w:r w:rsidRPr="006E54FA">
              <w:rPr>
                <w:sz w:val="22"/>
                <w:szCs w:val="22"/>
              </w:rPr>
              <w:t>2950</w:t>
            </w:r>
          </w:p>
        </w:tc>
      </w:tr>
    </w:tbl>
    <w:p w:rsidR="00C01060" w:rsidRDefault="00C01060">
      <w:pPr>
        <w:spacing w:before="120" w:after="120" w:line="276" w:lineRule="auto"/>
        <w:ind w:firstLine="709"/>
        <w:jc w:val="both"/>
      </w:pPr>
    </w:p>
    <w:p w:rsidR="00C01060" w:rsidRDefault="00C01060">
      <w:pPr>
        <w:spacing w:before="120" w:after="120" w:line="276" w:lineRule="auto"/>
        <w:ind w:firstLine="709"/>
        <w:jc w:val="both"/>
      </w:pPr>
    </w:p>
    <w:p w:rsidR="00C01060" w:rsidRDefault="00C01060">
      <w:pPr>
        <w:spacing w:before="120" w:after="120" w:line="276" w:lineRule="auto"/>
        <w:ind w:firstLine="709"/>
        <w:jc w:val="both"/>
      </w:pPr>
    </w:p>
    <w:p w:rsidR="00C01060" w:rsidRDefault="00C01060">
      <w:pPr>
        <w:spacing w:before="120" w:after="120" w:line="276" w:lineRule="auto"/>
        <w:ind w:firstLine="709"/>
        <w:jc w:val="both"/>
      </w:pPr>
    </w:p>
    <w:p w:rsidR="00C01060" w:rsidRDefault="00C01060">
      <w:pPr>
        <w:spacing w:before="120" w:after="120" w:line="276" w:lineRule="auto"/>
        <w:ind w:firstLine="709"/>
        <w:jc w:val="both"/>
      </w:pPr>
    </w:p>
    <w:p w:rsidR="00C01060" w:rsidRDefault="00C01060">
      <w:pPr>
        <w:spacing w:before="120" w:after="120" w:line="276" w:lineRule="auto"/>
        <w:ind w:firstLine="709"/>
        <w:jc w:val="both"/>
      </w:pPr>
    </w:p>
    <w:p w:rsidR="00C01060" w:rsidRDefault="00C01060">
      <w:pPr>
        <w:spacing w:before="120" w:after="120" w:line="276" w:lineRule="auto"/>
        <w:ind w:firstLine="709"/>
        <w:jc w:val="both"/>
      </w:pPr>
    </w:p>
    <w:p w:rsidR="00C01060" w:rsidRDefault="00C01060">
      <w:pPr>
        <w:spacing w:before="120" w:after="120" w:line="276" w:lineRule="auto"/>
        <w:ind w:firstLine="709"/>
        <w:jc w:val="both"/>
      </w:pPr>
    </w:p>
    <w:p w:rsidR="00C01060" w:rsidRDefault="00C01060">
      <w:pPr>
        <w:spacing w:before="120" w:after="120" w:line="276" w:lineRule="auto"/>
        <w:ind w:firstLine="709"/>
        <w:jc w:val="both"/>
      </w:pPr>
    </w:p>
    <w:p w:rsidR="00C01060" w:rsidRDefault="00C01060">
      <w:pPr>
        <w:spacing w:before="120" w:after="120" w:line="276" w:lineRule="auto"/>
        <w:ind w:firstLine="709"/>
        <w:jc w:val="both"/>
      </w:pPr>
    </w:p>
    <w:p w:rsidR="00C01060" w:rsidRDefault="00C01060">
      <w:pPr>
        <w:spacing w:before="120" w:after="120" w:line="276" w:lineRule="auto"/>
        <w:ind w:firstLine="709"/>
        <w:jc w:val="both"/>
      </w:pPr>
    </w:p>
    <w:p w:rsidR="00C01060" w:rsidRDefault="00C01060" w:rsidP="006E54FA">
      <w:pPr>
        <w:spacing w:before="120" w:after="120" w:line="276" w:lineRule="auto"/>
        <w:jc w:val="both"/>
      </w:pPr>
    </w:p>
    <w:p w:rsidR="00CF3472" w:rsidRDefault="00CF3472" w:rsidP="006E54FA">
      <w:pPr>
        <w:spacing w:before="120" w:after="120" w:line="276" w:lineRule="auto"/>
        <w:jc w:val="both"/>
      </w:pPr>
    </w:p>
    <w:p w:rsidR="00D30DE7" w:rsidRDefault="00D30DE7" w:rsidP="006E54FA">
      <w:pPr>
        <w:spacing w:before="120" w:after="120" w:line="276" w:lineRule="auto"/>
        <w:jc w:val="both"/>
      </w:pPr>
    </w:p>
    <w:p w:rsidR="00D30DE7" w:rsidRPr="00D30DE7" w:rsidRDefault="00D30DE7" w:rsidP="006E54FA">
      <w:pPr>
        <w:spacing w:before="120" w:after="120" w:line="276" w:lineRule="auto"/>
        <w:jc w:val="both"/>
      </w:pPr>
    </w:p>
    <w:p w:rsidR="00D15DD7" w:rsidRPr="00D15DD7" w:rsidRDefault="00A26A6E" w:rsidP="0082428E">
      <w:pPr>
        <w:pStyle w:val="AAA"/>
        <w:numPr>
          <w:ilvl w:val="1"/>
          <w:numId w:val="36"/>
        </w:numPr>
        <w:tabs>
          <w:tab w:val="left" w:pos="540"/>
        </w:tabs>
        <w:spacing w:line="360" w:lineRule="auto"/>
        <w:outlineLvl w:val="1"/>
        <w:rPr>
          <w:b/>
          <w:szCs w:val="24"/>
        </w:rPr>
      </w:pPr>
      <w:bookmarkStart w:id="158" w:name="_Toc411980593"/>
      <w:r w:rsidRPr="008909DE">
        <w:rPr>
          <w:b/>
        </w:rPr>
        <w:lastRenderedPageBreak/>
        <w:t>П</w:t>
      </w:r>
      <w:r w:rsidR="00305A40">
        <w:rPr>
          <w:b/>
        </w:rPr>
        <w:t>рогноз</w:t>
      </w:r>
      <w:r w:rsidRPr="008909DE">
        <w:rPr>
          <w:b/>
        </w:rPr>
        <w:t xml:space="preserve"> спроса на услуги</w:t>
      </w:r>
      <w:r w:rsidRPr="008909DE">
        <w:rPr>
          <w:b/>
          <w:szCs w:val="24"/>
        </w:rPr>
        <w:t xml:space="preserve"> по газоснабжению</w:t>
      </w:r>
      <w:bookmarkEnd w:id="158"/>
    </w:p>
    <w:p w:rsidR="006871D3" w:rsidRPr="00E52F76" w:rsidRDefault="00664007" w:rsidP="006871D3">
      <w:pPr>
        <w:pStyle w:val="Standard"/>
        <w:spacing w:line="360" w:lineRule="auto"/>
        <w:ind w:left="540"/>
        <w:rPr>
          <w:sz w:val="24"/>
          <w:szCs w:val="24"/>
        </w:rPr>
      </w:pPr>
      <w:r>
        <w:rPr>
          <w:sz w:val="24"/>
          <w:szCs w:val="24"/>
        </w:rPr>
        <w:t>Таблица 4.6</w:t>
      </w:r>
      <w:r w:rsidR="006871D3">
        <w:rPr>
          <w:sz w:val="24"/>
          <w:szCs w:val="24"/>
        </w:rPr>
        <w:t>.1</w:t>
      </w:r>
      <w:r w:rsidR="00D30DE7">
        <w:rPr>
          <w:sz w:val="24"/>
          <w:szCs w:val="24"/>
        </w:rPr>
        <w:t>.</w:t>
      </w:r>
      <w:r w:rsidR="006871D3">
        <w:rPr>
          <w:sz w:val="24"/>
          <w:szCs w:val="24"/>
        </w:rPr>
        <w:t xml:space="preserve">  Прогноз </w:t>
      </w:r>
      <w:r>
        <w:rPr>
          <w:sz w:val="24"/>
          <w:szCs w:val="24"/>
        </w:rPr>
        <w:t xml:space="preserve">спроса на услуги по газоснабжению </w:t>
      </w:r>
      <w:r w:rsidRPr="00E7306B">
        <w:rPr>
          <w:sz w:val="24"/>
          <w:szCs w:val="24"/>
        </w:rPr>
        <w:t xml:space="preserve"> </w:t>
      </w:r>
      <w:r w:rsidR="006871D3" w:rsidRPr="00E7306B">
        <w:rPr>
          <w:sz w:val="24"/>
          <w:szCs w:val="24"/>
        </w:rPr>
        <w:t xml:space="preserve">в </w:t>
      </w:r>
      <w:r w:rsidR="006871D3">
        <w:rPr>
          <w:sz w:val="24"/>
          <w:szCs w:val="24"/>
        </w:rPr>
        <w:t xml:space="preserve">с. </w:t>
      </w:r>
      <w:r w:rsidR="006871D3" w:rsidRPr="00E7306B">
        <w:rPr>
          <w:sz w:val="24"/>
          <w:szCs w:val="24"/>
        </w:rPr>
        <w:t>п.</w:t>
      </w:r>
      <w:r w:rsidR="006871D3">
        <w:rPr>
          <w:sz w:val="24"/>
          <w:szCs w:val="24"/>
        </w:rPr>
        <w:t xml:space="preserve"> </w:t>
      </w:r>
      <w:r w:rsidR="006871D3" w:rsidRPr="00E7306B">
        <w:rPr>
          <w:sz w:val="24"/>
          <w:szCs w:val="24"/>
        </w:rPr>
        <w:t>Салым</w:t>
      </w:r>
    </w:p>
    <w:tbl>
      <w:tblPr>
        <w:tblW w:w="4683" w:type="pct"/>
        <w:tblLook w:val="04A0" w:firstRow="1" w:lastRow="0" w:firstColumn="1" w:lastColumn="0" w:noHBand="0" w:noVBand="1"/>
      </w:tblPr>
      <w:tblGrid>
        <w:gridCol w:w="516"/>
        <w:gridCol w:w="2838"/>
        <w:gridCol w:w="1349"/>
        <w:gridCol w:w="971"/>
        <w:gridCol w:w="971"/>
        <w:gridCol w:w="971"/>
        <w:gridCol w:w="971"/>
        <w:gridCol w:w="971"/>
        <w:gridCol w:w="972"/>
        <w:gridCol w:w="972"/>
        <w:gridCol w:w="972"/>
        <w:gridCol w:w="972"/>
        <w:gridCol w:w="963"/>
      </w:tblGrid>
      <w:tr w:rsidR="00774B0A" w:rsidTr="00774B0A">
        <w:trPr>
          <w:trHeight w:val="315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4B0A" w:rsidRDefault="00774B0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№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4B0A" w:rsidRDefault="00774B0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Показатели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4B0A" w:rsidRDefault="00774B0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Ед. изм</w:t>
            </w:r>
            <w:r w:rsidR="00A214EC">
              <w:rPr>
                <w:b/>
                <w:bCs/>
                <w:color w:val="000000"/>
              </w:rPr>
              <w:t>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4B0A" w:rsidRDefault="00774B0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2016 г.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4B0A" w:rsidRDefault="00774B0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2017 г.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4B0A" w:rsidRDefault="00774B0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2018 г.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4B0A" w:rsidRDefault="00774B0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2019 г.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4B0A" w:rsidRDefault="00774B0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2020 г.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4B0A" w:rsidRDefault="00774B0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 г.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4B0A" w:rsidRDefault="00774B0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4B0A" w:rsidRDefault="00774B0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2023 г.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4B0A" w:rsidRDefault="00774B0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2024 г.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4B0A" w:rsidRDefault="00774B0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2025 г.</w:t>
            </w:r>
          </w:p>
        </w:tc>
      </w:tr>
      <w:tr w:rsidR="00774B0A" w:rsidTr="00774B0A">
        <w:trPr>
          <w:trHeight w:val="63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4B0A" w:rsidRDefault="00774B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rPr>
                <w:color w:val="000000"/>
              </w:rPr>
            </w:pPr>
            <w:r>
              <w:rPr>
                <w:color w:val="000000"/>
              </w:rPr>
              <w:t>Реализовано потребителям, из них: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8104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8268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8804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8859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8970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9029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9043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9060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9241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9129</w:t>
            </w:r>
          </w:p>
        </w:tc>
      </w:tr>
      <w:tr w:rsidR="00774B0A" w:rsidTr="00774B0A">
        <w:trPr>
          <w:trHeight w:val="63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4B0A" w:rsidRDefault="00A214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rPr>
                <w:color w:val="000000"/>
              </w:rPr>
            </w:pPr>
            <w:r>
              <w:rPr>
                <w:color w:val="000000"/>
              </w:rPr>
              <w:t>коммунально-бытовым предприятиям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8104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8268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8804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8859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8915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8970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8981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8994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9173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9057</w:t>
            </w:r>
          </w:p>
        </w:tc>
      </w:tr>
      <w:tr w:rsidR="00774B0A" w:rsidTr="00774B0A">
        <w:trPr>
          <w:trHeight w:val="375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4B0A" w:rsidRDefault="00A214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1.2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rPr>
                <w:color w:val="000000"/>
              </w:rPr>
            </w:pPr>
            <w:r>
              <w:rPr>
                <w:color w:val="000000"/>
              </w:rPr>
              <w:t>населению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55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59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62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65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68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B0A" w:rsidRDefault="00774B0A">
            <w:pPr>
              <w:jc w:val="center"/>
            </w:pPr>
            <w:r>
              <w:t>72</w:t>
            </w:r>
          </w:p>
        </w:tc>
      </w:tr>
    </w:tbl>
    <w:p w:rsidR="00D15DD7" w:rsidRDefault="00D15DD7" w:rsidP="00A6107E"/>
    <w:p w:rsidR="00305A40" w:rsidRDefault="00305A4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D30DE7" w:rsidRDefault="00D30DE7" w:rsidP="00A6107E"/>
    <w:p w:rsidR="00D30DE7" w:rsidRDefault="00D30DE7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F3472" w:rsidRDefault="00CF3472" w:rsidP="00A6107E"/>
    <w:p w:rsidR="00C01060" w:rsidRDefault="00C01060" w:rsidP="00A6107E"/>
    <w:p w:rsidR="00D15DD7" w:rsidRPr="00A6107E" w:rsidRDefault="00D15DD7" w:rsidP="00A6107E"/>
    <w:p w:rsidR="009529BB" w:rsidRPr="008909DE" w:rsidRDefault="009529BB" w:rsidP="0082428E">
      <w:pPr>
        <w:pStyle w:val="AAA"/>
        <w:numPr>
          <w:ilvl w:val="0"/>
          <w:numId w:val="36"/>
        </w:numPr>
        <w:tabs>
          <w:tab w:val="left" w:pos="540"/>
          <w:tab w:val="left" w:pos="9355"/>
        </w:tabs>
        <w:ind w:right="-6"/>
        <w:outlineLvl w:val="0"/>
        <w:rPr>
          <w:b/>
          <w:bCs/>
          <w:caps/>
          <w:szCs w:val="24"/>
        </w:rPr>
      </w:pPr>
      <w:bookmarkStart w:id="159" w:name="_Toc363135365"/>
      <w:bookmarkStart w:id="160" w:name="_Toc411980594"/>
      <w:r w:rsidRPr="008909DE">
        <w:rPr>
          <w:b/>
          <w:bCs/>
          <w:caps/>
          <w:szCs w:val="24"/>
        </w:rPr>
        <w:lastRenderedPageBreak/>
        <w:t>перечень мероприятий и целевых показателей</w:t>
      </w:r>
      <w:bookmarkEnd w:id="159"/>
      <w:bookmarkEnd w:id="160"/>
    </w:p>
    <w:p w:rsidR="00B101E4" w:rsidRDefault="00B101E4" w:rsidP="00D74D74">
      <w:pPr>
        <w:pStyle w:val="AAA"/>
        <w:numPr>
          <w:ilvl w:val="1"/>
          <w:numId w:val="31"/>
        </w:numPr>
        <w:tabs>
          <w:tab w:val="left" w:pos="540"/>
          <w:tab w:val="left" w:pos="9355"/>
        </w:tabs>
        <w:ind w:right="-6"/>
        <w:outlineLvl w:val="0"/>
        <w:rPr>
          <w:b/>
        </w:rPr>
      </w:pPr>
      <w:bookmarkStart w:id="161" w:name="_Toc411980595"/>
      <w:r w:rsidRPr="008909DE">
        <w:rPr>
          <w:b/>
        </w:rPr>
        <w:t xml:space="preserve">Перечень мероприятий </w:t>
      </w:r>
      <w:r w:rsidR="00CB6BAA">
        <w:rPr>
          <w:b/>
        </w:rPr>
        <w:t xml:space="preserve">и целевых показателей </w:t>
      </w:r>
      <w:r w:rsidRPr="008909DE">
        <w:rPr>
          <w:b/>
        </w:rPr>
        <w:t>по развитию и модернизации системы теплоснабжения</w:t>
      </w:r>
      <w:bookmarkEnd w:id="161"/>
    </w:p>
    <w:p w:rsidR="006871D3" w:rsidRPr="00E52F76" w:rsidRDefault="006871D3" w:rsidP="006871D3">
      <w:pPr>
        <w:pStyle w:val="Standard"/>
        <w:spacing w:line="360" w:lineRule="auto"/>
        <w:ind w:left="540"/>
        <w:rPr>
          <w:sz w:val="24"/>
          <w:szCs w:val="24"/>
        </w:rPr>
      </w:pPr>
      <w:r>
        <w:rPr>
          <w:sz w:val="24"/>
          <w:szCs w:val="24"/>
        </w:rPr>
        <w:t xml:space="preserve">Таблица 5.1.1  Перечень мероприятий </w:t>
      </w:r>
      <w:r w:rsidR="00D74D74">
        <w:rPr>
          <w:sz w:val="24"/>
          <w:szCs w:val="24"/>
        </w:rPr>
        <w:t>по развитию и модернизации системы</w:t>
      </w:r>
      <w:r>
        <w:rPr>
          <w:sz w:val="24"/>
          <w:szCs w:val="24"/>
        </w:rPr>
        <w:t xml:space="preserve"> теплоснабжения</w:t>
      </w:r>
    </w:p>
    <w:tbl>
      <w:tblPr>
        <w:tblW w:w="15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2929"/>
        <w:gridCol w:w="2451"/>
        <w:gridCol w:w="1379"/>
        <w:gridCol w:w="1534"/>
        <w:gridCol w:w="716"/>
        <w:gridCol w:w="716"/>
        <w:gridCol w:w="716"/>
        <w:gridCol w:w="459"/>
        <w:gridCol w:w="459"/>
        <w:gridCol w:w="459"/>
        <w:gridCol w:w="716"/>
        <w:gridCol w:w="716"/>
        <w:gridCol w:w="716"/>
        <w:gridCol w:w="816"/>
      </w:tblGrid>
      <w:tr w:rsidR="00CC06E4" w:rsidRPr="00CC06E4" w:rsidTr="00CC06E4">
        <w:trPr>
          <w:trHeight w:val="20"/>
          <w:tblHeader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6E4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6E4">
              <w:rPr>
                <w:b/>
                <w:bCs/>
                <w:sz w:val="20"/>
                <w:szCs w:val="20"/>
              </w:rPr>
              <w:t>ТЕХНИЧЕСКИЕ МЕРОПРИЯТИЯ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6E4">
              <w:rPr>
                <w:b/>
                <w:bCs/>
                <w:sz w:val="20"/>
                <w:szCs w:val="20"/>
              </w:rPr>
              <w:t>Цель проекта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6E4">
              <w:rPr>
                <w:b/>
                <w:bCs/>
                <w:sz w:val="20"/>
                <w:szCs w:val="20"/>
              </w:rPr>
              <w:t>Технические параметры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6E4">
              <w:rPr>
                <w:b/>
                <w:bCs/>
                <w:sz w:val="20"/>
                <w:szCs w:val="20"/>
              </w:rPr>
              <w:t>ИТОГО КАП. ВЛОЖЕНИЙ, тыс. руб.</w:t>
            </w:r>
          </w:p>
        </w:tc>
        <w:tc>
          <w:tcPr>
            <w:tcW w:w="716" w:type="dxa"/>
            <w:shd w:val="clear" w:color="auto" w:fill="auto"/>
            <w:textDirection w:val="btLr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6E4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16" w:type="dxa"/>
            <w:shd w:val="clear" w:color="auto" w:fill="auto"/>
            <w:textDirection w:val="btLr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6E4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16" w:type="dxa"/>
            <w:shd w:val="clear" w:color="auto" w:fill="auto"/>
            <w:textDirection w:val="btLr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6E4"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6E4"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6E4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6E4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716" w:type="dxa"/>
            <w:shd w:val="clear" w:color="auto" w:fill="auto"/>
            <w:textDirection w:val="btLr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6E4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716" w:type="dxa"/>
            <w:shd w:val="clear" w:color="auto" w:fill="auto"/>
            <w:textDirection w:val="btLr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6E4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716" w:type="dxa"/>
            <w:shd w:val="clear" w:color="auto" w:fill="auto"/>
            <w:textDirection w:val="btLr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6E4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816" w:type="dxa"/>
            <w:shd w:val="clear" w:color="auto" w:fill="auto"/>
            <w:textDirection w:val="btLr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6E4">
              <w:rPr>
                <w:b/>
                <w:bCs/>
                <w:sz w:val="20"/>
                <w:szCs w:val="20"/>
              </w:rPr>
              <w:t>2025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15498" w:type="dxa"/>
            <w:gridSpan w:val="15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6E4">
              <w:rPr>
                <w:b/>
                <w:bCs/>
                <w:sz w:val="20"/>
                <w:szCs w:val="20"/>
              </w:rPr>
              <w:t>Теплоснабжение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15498" w:type="dxa"/>
            <w:gridSpan w:val="15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6E4">
              <w:rPr>
                <w:b/>
                <w:bCs/>
                <w:sz w:val="20"/>
                <w:szCs w:val="20"/>
              </w:rPr>
              <w:t>с. п. Салым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Проект №1. Развитие и модернизация источников теплоснабжения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165500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17850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17850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17850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111950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Строительство нового источника в непосредственной близости от существующей Котельной №1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Повышение надежности системы теплоснабжения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89250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  <w:r w:rsidRPr="00CC06E4">
              <w:rPr>
                <w:sz w:val="20"/>
                <w:szCs w:val="20"/>
              </w:rPr>
              <w:t>17850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  <w:r w:rsidRPr="00CC06E4">
              <w:rPr>
                <w:sz w:val="20"/>
                <w:szCs w:val="20"/>
              </w:rPr>
              <w:t>17850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  <w:r w:rsidRPr="00CC06E4">
              <w:rPr>
                <w:sz w:val="20"/>
                <w:szCs w:val="20"/>
              </w:rPr>
              <w:t>17850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  <w:r w:rsidRPr="00CC06E4">
              <w:rPr>
                <w:sz w:val="20"/>
                <w:szCs w:val="20"/>
              </w:rPr>
              <w:t>35700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Демонтаж Котельной №1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Повышение надежности системы теплоснабжения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14320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  <w:r w:rsidRPr="00CC06E4">
              <w:rPr>
                <w:sz w:val="20"/>
                <w:szCs w:val="20"/>
              </w:rPr>
              <w:t>14320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1.3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Демонтаж 1хВК-21 Котельной №2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Повышение надежности системы теплоснабжения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480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  <w:r w:rsidRPr="00CC06E4">
              <w:rPr>
                <w:sz w:val="20"/>
                <w:szCs w:val="20"/>
              </w:rPr>
              <w:t>480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1.4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Установка системы водоподготовки на Котельной №2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Повышение надежности системы теплоснабжения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1500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  <w:r w:rsidRPr="00CC06E4">
              <w:rPr>
                <w:sz w:val="20"/>
                <w:szCs w:val="20"/>
              </w:rPr>
              <w:t>1500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Установка Buderus</w:t>
            </w:r>
            <w:r w:rsidRPr="00CC06E4">
              <w:rPr>
                <w:color w:val="000000"/>
                <w:sz w:val="20"/>
                <w:szCs w:val="20"/>
              </w:rPr>
              <w:br/>
              <w:t>LOGANO GE615 660 на Котельной №2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Повышение надежности системы теплоснабжения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3780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  <w:r w:rsidRPr="00CC06E4">
              <w:rPr>
                <w:sz w:val="20"/>
                <w:szCs w:val="20"/>
              </w:rPr>
              <w:t>3780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1.6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Демонтаж 1хВК-21 1хВВД Котельной ООО "Тепловик"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Повышение надежности системы теплоснабжения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480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  <w:r w:rsidRPr="00CC06E4">
              <w:rPr>
                <w:sz w:val="20"/>
                <w:szCs w:val="20"/>
              </w:rPr>
              <w:t>480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1.7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Установка системы водоподготовки на котельной ООО "Тепловик"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Повышение надежности системы теплоснабжения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1500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  <w:r w:rsidRPr="00CC06E4">
              <w:rPr>
                <w:sz w:val="20"/>
                <w:szCs w:val="20"/>
              </w:rPr>
              <w:t>1500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1.8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Установка Buderus</w:t>
            </w:r>
            <w:r w:rsidRPr="00CC06E4">
              <w:rPr>
                <w:color w:val="000000"/>
                <w:sz w:val="20"/>
                <w:szCs w:val="20"/>
              </w:rPr>
              <w:br/>
              <w:t>LOGANO GE615 1200 на котельной ООО "Тепловик-2"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Повышение надежности системы теплоснабжения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4600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  <w:r w:rsidRPr="00CC06E4">
              <w:rPr>
                <w:sz w:val="20"/>
                <w:szCs w:val="20"/>
              </w:rPr>
              <w:t>4600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1.9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Котельная ЛПДС. Демонтаж котельной избыточной мощности, а именно 3хКВЖ-5-115-ГМ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Повышение надежности системы теплоснабжения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49590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  <w:r w:rsidRPr="00CC06E4">
              <w:rPr>
                <w:sz w:val="20"/>
                <w:szCs w:val="20"/>
              </w:rPr>
              <w:t>49590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Проект №2. Развитие и модернизация тепловых сетей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 xml:space="preserve">Повышение энергоэффективности системы </w:t>
            </w:r>
            <w:r w:rsidRPr="00CC06E4">
              <w:rPr>
                <w:b/>
                <w:bCs/>
                <w:color w:val="000000"/>
                <w:sz w:val="20"/>
                <w:szCs w:val="20"/>
              </w:rPr>
              <w:lastRenderedPageBreak/>
              <w:t>теплоснабжения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83870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33030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10700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24990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12150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1000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lastRenderedPageBreak/>
              <w:t>2.1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Реконструкция сетей котельной ООО "Тепловик-2"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Повышение энергоэффективности системы теплоснабжения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9480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4860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4620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2.1.1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Реконструкция участка тепловой сети от разветвления на вокзал до разветвления на дом Привокзальная, 12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Повышение энергоэффективности системы теплоснабжения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4860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4860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2.1.2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Реконструкция участка тепловой сети от Привокзальная, 5 до разветвления на Юбилейная,2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Повышение энергоэффективности системы теплоснабжения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4620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4620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2.2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Строительство тепловых сетей. Зона теплоснабжения Котельной №1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11020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7010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2700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1310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2.2.1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разветвления по Комсомольской 1 до новое в 02:01:01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3770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3770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2.2.2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разветвления по Комсомольской 7 до новое в 02:01:03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2.2.3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разв. на школу до Новое в 02:01:02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730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730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2.2.4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разв. 45 лет По</w:t>
            </w:r>
            <w:r w:rsidRPr="00CC06E4">
              <w:rPr>
                <w:color w:val="000000"/>
                <w:sz w:val="20"/>
                <w:szCs w:val="20"/>
              </w:rPr>
              <w:softHyphen/>
              <w:t>беды до Новое в 02:02:03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2100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2100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2.2.5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сетей ЦТП до новое в 02:02:02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2700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2700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2.2.6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разв. по ул. Кедровая до новое в 02:02:07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1310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1310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2.3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Строительство тепловых сетей. Зона теплоснабжения Котельной №3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1880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1880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2.3.1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ТК Северная, 16 до новое в 03:01:11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1880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1880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lastRenderedPageBreak/>
              <w:t>2.4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Строительство тепловых сетей. Зона теплоснабжения Котельной ООО "Тепловик"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55760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21670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3140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24990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2960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1000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2.4.1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TK-5-new до новое в 03:02:04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10840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10840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2.4.2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ТК-4-new до ТК-5-new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6620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6620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2.4.3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TK-3-new до ТК-4-new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4210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4210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2.4.4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разв. Привокзальная,13 до новое в 03:01:01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3140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3140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2.4.5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ТК-1-new доТК-3-new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6580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6580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2.4.6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ТК-1-new до но</w:t>
            </w:r>
            <w:r w:rsidRPr="00CC06E4">
              <w:rPr>
                <w:color w:val="000000"/>
                <w:sz w:val="20"/>
                <w:szCs w:val="20"/>
              </w:rPr>
              <w:softHyphen/>
              <w:t>вое в 03:02:01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1170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1170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2.4.7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ТК-1-new доТК-2-new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8200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8200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2.4.8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TK-2-new до новое в 03:02:07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9040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9040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2.4.9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разв. Юбилейная, 14 до ТК к кварталу 03:01:05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2.4.10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TK-2-new до новое в 03:02:06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1150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1150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2.4.11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ТК на нов. до новое в 03:01:05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660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660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2.4.12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ТК-4-new до новое в 03:02:02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1150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1150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2.4.13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 xml:space="preserve">от TK-5-new до новое в </w:t>
            </w:r>
            <w:r w:rsidRPr="00CC06E4">
              <w:rPr>
                <w:color w:val="000000"/>
                <w:sz w:val="20"/>
                <w:szCs w:val="20"/>
              </w:rPr>
              <w:lastRenderedPageBreak/>
              <w:t>03:02:03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lastRenderedPageBreak/>
              <w:t xml:space="preserve">Обеспечение новых </w:t>
            </w:r>
            <w:r w:rsidRPr="00CC06E4">
              <w:rPr>
                <w:color w:val="000000"/>
                <w:sz w:val="20"/>
                <w:szCs w:val="20"/>
              </w:rPr>
              <w:lastRenderedPageBreak/>
              <w:t>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1000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lastRenderedPageBreak/>
              <w:t>2.5.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Строительство тепловых сетей. Зона теплоснабжения Котельной ЛПДС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2470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2470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2.5.1.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от разв. до новое в 05:01:02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2470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2470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2.6.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Строительство новых участков тепловых сетей для повышения надежности. Зона теплоснабжения Котельных №1 и №3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3260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3260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2.6.1.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 камеры Юбилей</w:t>
            </w:r>
            <w:r w:rsidRPr="00CC06E4">
              <w:rPr>
                <w:color w:val="000000"/>
                <w:sz w:val="20"/>
                <w:szCs w:val="20"/>
              </w:rPr>
              <w:t>ная, 18 до разветвления к кварталу 03:01:05</w:t>
            </w: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Обеспечение новых потребителей услугами по теплоснабжению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3260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  <w:r w:rsidRPr="00CC06E4">
              <w:rPr>
                <w:color w:val="000000"/>
                <w:sz w:val="20"/>
                <w:szCs w:val="20"/>
              </w:rPr>
              <w:t>3260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C06E4" w:rsidRPr="00CC06E4" w:rsidTr="00CC06E4">
        <w:trPr>
          <w:trHeight w:val="20"/>
          <w:jc w:val="center"/>
        </w:trPr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51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249370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33030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10700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24990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19850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30000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17850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CC06E4" w:rsidRPr="00CC06E4" w:rsidRDefault="00CC06E4" w:rsidP="00CC0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6E4">
              <w:rPr>
                <w:b/>
                <w:bCs/>
                <w:color w:val="000000"/>
                <w:sz w:val="20"/>
                <w:szCs w:val="20"/>
              </w:rPr>
              <w:t>112950</w:t>
            </w:r>
          </w:p>
        </w:tc>
      </w:tr>
    </w:tbl>
    <w:p w:rsidR="00A6107E" w:rsidRDefault="00A6107E" w:rsidP="00A6107E"/>
    <w:p w:rsidR="006871D3" w:rsidRDefault="006871D3" w:rsidP="006871D3">
      <w:pPr>
        <w:pStyle w:val="Standard"/>
        <w:spacing w:line="360" w:lineRule="auto"/>
        <w:ind w:left="540"/>
        <w:rPr>
          <w:sz w:val="24"/>
          <w:szCs w:val="24"/>
        </w:rPr>
      </w:pPr>
    </w:p>
    <w:p w:rsidR="00CC06E4" w:rsidRDefault="00CC06E4" w:rsidP="006871D3">
      <w:pPr>
        <w:pStyle w:val="Standard"/>
        <w:spacing w:line="360" w:lineRule="auto"/>
        <w:ind w:left="540"/>
        <w:rPr>
          <w:sz w:val="24"/>
          <w:szCs w:val="24"/>
        </w:rPr>
      </w:pPr>
    </w:p>
    <w:p w:rsidR="00CC06E4" w:rsidRDefault="00CC06E4" w:rsidP="006871D3">
      <w:pPr>
        <w:pStyle w:val="Standard"/>
        <w:spacing w:line="360" w:lineRule="auto"/>
        <w:ind w:left="540"/>
        <w:rPr>
          <w:sz w:val="24"/>
          <w:szCs w:val="24"/>
        </w:rPr>
      </w:pPr>
    </w:p>
    <w:p w:rsidR="00CC06E4" w:rsidRDefault="00CC06E4" w:rsidP="006871D3">
      <w:pPr>
        <w:pStyle w:val="Standard"/>
        <w:spacing w:line="360" w:lineRule="auto"/>
        <w:ind w:left="540"/>
        <w:rPr>
          <w:sz w:val="24"/>
          <w:szCs w:val="24"/>
        </w:rPr>
      </w:pPr>
    </w:p>
    <w:p w:rsidR="00CC06E4" w:rsidRDefault="00CC06E4" w:rsidP="006871D3">
      <w:pPr>
        <w:pStyle w:val="Standard"/>
        <w:spacing w:line="360" w:lineRule="auto"/>
        <w:ind w:left="540"/>
        <w:rPr>
          <w:sz w:val="24"/>
          <w:szCs w:val="24"/>
        </w:rPr>
      </w:pPr>
    </w:p>
    <w:p w:rsidR="00CC06E4" w:rsidRDefault="00CC06E4" w:rsidP="006871D3">
      <w:pPr>
        <w:pStyle w:val="Standard"/>
        <w:spacing w:line="360" w:lineRule="auto"/>
        <w:ind w:left="540"/>
        <w:rPr>
          <w:sz w:val="24"/>
          <w:szCs w:val="24"/>
        </w:rPr>
      </w:pPr>
    </w:p>
    <w:p w:rsidR="00CC06E4" w:rsidRDefault="00CC06E4" w:rsidP="006871D3">
      <w:pPr>
        <w:pStyle w:val="Standard"/>
        <w:spacing w:line="360" w:lineRule="auto"/>
        <w:ind w:left="540"/>
        <w:rPr>
          <w:sz w:val="24"/>
          <w:szCs w:val="24"/>
        </w:rPr>
      </w:pPr>
    </w:p>
    <w:p w:rsidR="00CC06E4" w:rsidRDefault="00CC06E4" w:rsidP="006871D3">
      <w:pPr>
        <w:pStyle w:val="Standard"/>
        <w:spacing w:line="360" w:lineRule="auto"/>
        <w:ind w:left="540"/>
        <w:rPr>
          <w:sz w:val="24"/>
          <w:szCs w:val="24"/>
        </w:rPr>
      </w:pPr>
    </w:p>
    <w:p w:rsidR="00CC06E4" w:rsidRDefault="00CC06E4" w:rsidP="006871D3">
      <w:pPr>
        <w:pStyle w:val="Standard"/>
        <w:spacing w:line="360" w:lineRule="auto"/>
        <w:ind w:left="540"/>
        <w:rPr>
          <w:sz w:val="24"/>
          <w:szCs w:val="24"/>
        </w:rPr>
      </w:pPr>
    </w:p>
    <w:p w:rsidR="00CC06E4" w:rsidRDefault="00CC06E4" w:rsidP="006871D3">
      <w:pPr>
        <w:pStyle w:val="Standard"/>
        <w:spacing w:line="360" w:lineRule="auto"/>
        <w:ind w:left="540"/>
        <w:rPr>
          <w:sz w:val="24"/>
          <w:szCs w:val="24"/>
        </w:rPr>
      </w:pPr>
    </w:p>
    <w:p w:rsidR="00CC06E4" w:rsidRDefault="00CC06E4" w:rsidP="006871D3">
      <w:pPr>
        <w:pStyle w:val="Standard"/>
        <w:spacing w:line="360" w:lineRule="auto"/>
        <w:ind w:left="540"/>
        <w:rPr>
          <w:sz w:val="24"/>
          <w:szCs w:val="24"/>
        </w:rPr>
      </w:pPr>
    </w:p>
    <w:p w:rsidR="00CC06E4" w:rsidRDefault="00CC06E4" w:rsidP="006871D3">
      <w:pPr>
        <w:pStyle w:val="Standard"/>
        <w:spacing w:line="360" w:lineRule="auto"/>
        <w:ind w:left="540"/>
        <w:rPr>
          <w:sz w:val="24"/>
          <w:szCs w:val="24"/>
        </w:rPr>
      </w:pPr>
    </w:p>
    <w:p w:rsidR="006871D3" w:rsidRPr="00E52F76" w:rsidRDefault="006871D3" w:rsidP="006871D3">
      <w:pPr>
        <w:pStyle w:val="Standard"/>
        <w:spacing w:line="360" w:lineRule="auto"/>
        <w:ind w:left="540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5.1.2  Перечень целевых</w:t>
      </w:r>
      <w:r w:rsidR="00D74D74">
        <w:rPr>
          <w:sz w:val="24"/>
          <w:szCs w:val="24"/>
        </w:rPr>
        <w:t xml:space="preserve"> показателей</w:t>
      </w:r>
      <w:r>
        <w:rPr>
          <w:sz w:val="24"/>
          <w:szCs w:val="24"/>
        </w:rPr>
        <w:t xml:space="preserve"> </w:t>
      </w:r>
      <w:r w:rsidR="00D74D74">
        <w:rPr>
          <w:sz w:val="24"/>
          <w:szCs w:val="24"/>
        </w:rPr>
        <w:t>по развитию и модернизации системы  т</w:t>
      </w:r>
      <w:r>
        <w:rPr>
          <w:sz w:val="24"/>
          <w:szCs w:val="24"/>
        </w:rPr>
        <w:t>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02"/>
        <w:gridCol w:w="4680"/>
        <w:gridCol w:w="1416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8"/>
      </w:tblGrid>
      <w:tr w:rsidR="006871D3" w:rsidRPr="00D30DE7" w:rsidTr="006871D3">
        <w:trPr>
          <w:trHeight w:val="465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rPr>
                <w:b/>
                <w:bCs/>
              </w:rPr>
            </w:pPr>
            <w:r w:rsidRPr="00D30DE7">
              <w:rPr>
                <w:b/>
                <w:bCs/>
              </w:rPr>
              <w:t>№</w:t>
            </w:r>
          </w:p>
        </w:tc>
        <w:tc>
          <w:tcPr>
            <w:tcW w:w="1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8A0983">
            <w:pPr>
              <w:jc w:val="center"/>
              <w:rPr>
                <w:b/>
                <w:bCs/>
              </w:rPr>
            </w:pPr>
            <w:r w:rsidRPr="00D30DE7">
              <w:rPr>
                <w:b/>
                <w:bCs/>
                <w:color w:val="000000"/>
              </w:rPr>
              <w:t>Показатели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rPr>
                <w:b/>
                <w:bCs/>
              </w:rPr>
            </w:pPr>
            <w:r w:rsidRPr="00D30DE7">
              <w:rPr>
                <w:b/>
                <w:bCs/>
              </w:rPr>
              <w:t>Единицы измерения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rPr>
                <w:b/>
                <w:bCs/>
              </w:rPr>
            </w:pPr>
            <w:r w:rsidRPr="00D30DE7">
              <w:rPr>
                <w:b/>
                <w:bCs/>
              </w:rPr>
              <w:t>2016 г.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rPr>
                <w:b/>
                <w:bCs/>
              </w:rPr>
            </w:pPr>
            <w:r w:rsidRPr="00D30DE7">
              <w:rPr>
                <w:b/>
                <w:bCs/>
              </w:rPr>
              <w:t>2017 г.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rPr>
                <w:b/>
                <w:bCs/>
              </w:rPr>
            </w:pPr>
            <w:r w:rsidRPr="00D30DE7">
              <w:rPr>
                <w:b/>
                <w:bCs/>
              </w:rPr>
              <w:t>2018 г.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rPr>
                <w:b/>
                <w:bCs/>
              </w:rPr>
            </w:pPr>
            <w:r w:rsidRPr="00D30DE7">
              <w:rPr>
                <w:b/>
                <w:bCs/>
              </w:rPr>
              <w:t>2019 г.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rPr>
                <w:b/>
                <w:bCs/>
              </w:rPr>
            </w:pPr>
            <w:r w:rsidRPr="00D30DE7">
              <w:rPr>
                <w:b/>
                <w:bCs/>
              </w:rPr>
              <w:t>2020 г.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rPr>
                <w:b/>
                <w:bCs/>
              </w:rPr>
            </w:pPr>
            <w:r w:rsidRPr="00D30DE7">
              <w:rPr>
                <w:b/>
                <w:bCs/>
              </w:rPr>
              <w:t>2021 г.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rPr>
                <w:b/>
                <w:bCs/>
              </w:rPr>
            </w:pPr>
            <w:r w:rsidRPr="00D30DE7">
              <w:rPr>
                <w:b/>
                <w:bCs/>
              </w:rPr>
              <w:t>2022 г.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rPr>
                <w:b/>
                <w:bCs/>
              </w:rPr>
            </w:pPr>
            <w:r w:rsidRPr="00D30DE7">
              <w:rPr>
                <w:b/>
                <w:bCs/>
              </w:rPr>
              <w:t>2023 г.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rPr>
                <w:b/>
                <w:bCs/>
              </w:rPr>
            </w:pPr>
            <w:r w:rsidRPr="00D30DE7">
              <w:rPr>
                <w:b/>
                <w:bCs/>
              </w:rPr>
              <w:t>2024 г.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rPr>
                <w:b/>
                <w:bCs/>
              </w:rPr>
            </w:pPr>
            <w:r w:rsidRPr="00D30DE7">
              <w:rPr>
                <w:b/>
                <w:bCs/>
              </w:rPr>
              <w:t>2025 г.</w:t>
            </w:r>
          </w:p>
        </w:tc>
      </w:tr>
      <w:tr w:rsidR="006871D3" w:rsidRPr="00D30DE7" w:rsidTr="006871D3">
        <w:trPr>
          <w:trHeight w:val="25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  <w:rPr>
                <w:b/>
                <w:bCs/>
              </w:rPr>
            </w:pPr>
            <w:bookmarkStart w:id="162" w:name="_Toc411980318"/>
            <w:bookmarkStart w:id="163" w:name="_Toc411980596"/>
            <w:r w:rsidRPr="00D30DE7">
              <w:rPr>
                <w:b/>
                <w:bCs/>
              </w:rPr>
              <w:t>Теплоснабжение</w:t>
            </w:r>
            <w:bookmarkEnd w:id="162"/>
            <w:bookmarkEnd w:id="163"/>
          </w:p>
        </w:tc>
      </w:tr>
      <w:tr w:rsidR="006871D3" w:rsidRPr="00D30DE7" w:rsidTr="006871D3">
        <w:trPr>
          <w:trHeight w:val="25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  <w:rPr>
                <w:b/>
                <w:bCs/>
              </w:rPr>
            </w:pPr>
            <w:bookmarkStart w:id="164" w:name="_Toc411980319"/>
            <w:bookmarkStart w:id="165" w:name="_Toc411980597"/>
            <w:r w:rsidRPr="00D30DE7">
              <w:rPr>
                <w:b/>
                <w:bCs/>
              </w:rPr>
              <w:t>Надежность (бесперебойность) снабжения услугой</w:t>
            </w:r>
            <w:bookmarkEnd w:id="164"/>
            <w:bookmarkEnd w:id="165"/>
          </w:p>
        </w:tc>
      </w:tr>
      <w:tr w:rsidR="006871D3" w:rsidRPr="00D30DE7" w:rsidTr="006871D3">
        <w:trPr>
          <w:trHeight w:val="255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166" w:name="_Toc411980320"/>
            <w:bookmarkStart w:id="167" w:name="_Toc411980598"/>
            <w:r w:rsidRPr="00D30DE7">
              <w:t>1.1.</w:t>
            </w:r>
            <w:bookmarkEnd w:id="166"/>
            <w:bookmarkEnd w:id="167"/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168" w:name="_Toc411980321"/>
            <w:bookmarkStart w:id="169" w:name="_Toc411980599"/>
            <w:r w:rsidRPr="00D30DE7">
              <w:t>Аварийность системы</w:t>
            </w:r>
            <w:bookmarkEnd w:id="168"/>
            <w:bookmarkEnd w:id="169"/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170" w:name="_Toc411980322"/>
            <w:bookmarkStart w:id="171" w:name="_Toc411980600"/>
            <w:r w:rsidRPr="00D30DE7">
              <w:t>ед/км</w:t>
            </w:r>
            <w:bookmarkEnd w:id="170"/>
            <w:bookmarkEnd w:id="17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172" w:name="_Toc411980323"/>
            <w:bookmarkStart w:id="173" w:name="_Toc411980601"/>
            <w:r w:rsidRPr="00D30DE7">
              <w:t>0</w:t>
            </w:r>
            <w:bookmarkEnd w:id="172"/>
            <w:bookmarkEnd w:id="17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174" w:name="_Toc411980324"/>
            <w:bookmarkStart w:id="175" w:name="_Toc411980602"/>
            <w:r w:rsidRPr="00D30DE7">
              <w:t>0</w:t>
            </w:r>
            <w:bookmarkEnd w:id="174"/>
            <w:bookmarkEnd w:id="17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176" w:name="_Toc411980325"/>
            <w:bookmarkStart w:id="177" w:name="_Toc411980603"/>
            <w:r w:rsidRPr="00D30DE7">
              <w:t>0</w:t>
            </w:r>
            <w:bookmarkEnd w:id="176"/>
            <w:bookmarkEnd w:id="17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178" w:name="_Toc411980326"/>
            <w:bookmarkStart w:id="179" w:name="_Toc411980604"/>
            <w:r w:rsidRPr="00D30DE7">
              <w:t>0</w:t>
            </w:r>
            <w:bookmarkEnd w:id="178"/>
            <w:bookmarkEnd w:id="17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180" w:name="_Toc411980327"/>
            <w:bookmarkStart w:id="181" w:name="_Toc411980605"/>
            <w:r w:rsidRPr="00D30DE7">
              <w:t>0</w:t>
            </w:r>
            <w:bookmarkEnd w:id="180"/>
            <w:bookmarkEnd w:id="18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182" w:name="_Toc411980328"/>
            <w:bookmarkStart w:id="183" w:name="_Toc411980606"/>
            <w:r w:rsidRPr="00D30DE7">
              <w:t>0</w:t>
            </w:r>
            <w:bookmarkEnd w:id="182"/>
            <w:bookmarkEnd w:id="18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184" w:name="_Toc411980329"/>
            <w:bookmarkStart w:id="185" w:name="_Toc411980607"/>
            <w:r w:rsidRPr="00D30DE7">
              <w:t>0</w:t>
            </w:r>
            <w:bookmarkEnd w:id="184"/>
            <w:bookmarkEnd w:id="18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186" w:name="_Toc411980330"/>
            <w:bookmarkStart w:id="187" w:name="_Toc411980608"/>
            <w:r w:rsidRPr="00D30DE7">
              <w:t>0</w:t>
            </w:r>
            <w:bookmarkEnd w:id="186"/>
            <w:bookmarkEnd w:id="18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188" w:name="_Toc411980331"/>
            <w:bookmarkStart w:id="189" w:name="_Toc411980609"/>
            <w:r w:rsidRPr="00D30DE7">
              <w:t>0</w:t>
            </w:r>
            <w:bookmarkEnd w:id="188"/>
            <w:bookmarkEnd w:id="189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190" w:name="_Toc411980332"/>
            <w:bookmarkStart w:id="191" w:name="_Toc411980610"/>
            <w:r w:rsidRPr="00D30DE7">
              <w:t>0</w:t>
            </w:r>
            <w:bookmarkEnd w:id="190"/>
            <w:bookmarkEnd w:id="191"/>
          </w:p>
        </w:tc>
      </w:tr>
      <w:tr w:rsidR="006871D3" w:rsidRPr="00D30DE7" w:rsidTr="006871D3">
        <w:trPr>
          <w:trHeight w:val="255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192" w:name="_Toc411980333"/>
            <w:bookmarkStart w:id="193" w:name="_Toc411980611"/>
            <w:r w:rsidRPr="00D30DE7">
              <w:t>1.2.</w:t>
            </w:r>
            <w:bookmarkEnd w:id="192"/>
            <w:bookmarkEnd w:id="193"/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194" w:name="_Toc411980334"/>
            <w:bookmarkStart w:id="195" w:name="_Toc411980612"/>
            <w:r w:rsidRPr="00D30DE7">
              <w:t>Продолжительность оказания услуг</w:t>
            </w:r>
            <w:bookmarkEnd w:id="194"/>
            <w:bookmarkEnd w:id="195"/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196" w:name="_Toc411980335"/>
            <w:bookmarkStart w:id="197" w:name="_Toc411980613"/>
            <w:r w:rsidRPr="00D30DE7">
              <w:t>час/день</w:t>
            </w:r>
            <w:bookmarkEnd w:id="196"/>
            <w:bookmarkEnd w:id="19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198" w:name="_Toc411980336"/>
            <w:bookmarkStart w:id="199" w:name="_Toc411980614"/>
            <w:r w:rsidRPr="00D30DE7">
              <w:t>24</w:t>
            </w:r>
            <w:bookmarkEnd w:id="198"/>
            <w:bookmarkEnd w:id="19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00" w:name="_Toc411980337"/>
            <w:bookmarkStart w:id="201" w:name="_Toc411980615"/>
            <w:r w:rsidRPr="00D30DE7">
              <w:t>24</w:t>
            </w:r>
            <w:bookmarkEnd w:id="200"/>
            <w:bookmarkEnd w:id="20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02" w:name="_Toc411980338"/>
            <w:bookmarkStart w:id="203" w:name="_Toc411980616"/>
            <w:r w:rsidRPr="00D30DE7">
              <w:t>24</w:t>
            </w:r>
            <w:bookmarkEnd w:id="202"/>
            <w:bookmarkEnd w:id="20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04" w:name="_Toc411980339"/>
            <w:bookmarkStart w:id="205" w:name="_Toc411980617"/>
            <w:r w:rsidRPr="00D30DE7">
              <w:t>24</w:t>
            </w:r>
            <w:bookmarkEnd w:id="204"/>
            <w:bookmarkEnd w:id="20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06" w:name="_Toc411980340"/>
            <w:bookmarkStart w:id="207" w:name="_Toc411980618"/>
            <w:r w:rsidRPr="00D30DE7">
              <w:t>24</w:t>
            </w:r>
            <w:bookmarkEnd w:id="206"/>
            <w:bookmarkEnd w:id="20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08" w:name="_Toc411980341"/>
            <w:bookmarkStart w:id="209" w:name="_Toc411980619"/>
            <w:r w:rsidRPr="00D30DE7">
              <w:t>24</w:t>
            </w:r>
            <w:bookmarkEnd w:id="208"/>
            <w:bookmarkEnd w:id="20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10" w:name="_Toc411980342"/>
            <w:bookmarkStart w:id="211" w:name="_Toc411980620"/>
            <w:r w:rsidRPr="00D30DE7">
              <w:t>24</w:t>
            </w:r>
            <w:bookmarkEnd w:id="210"/>
            <w:bookmarkEnd w:id="21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12" w:name="_Toc411980343"/>
            <w:bookmarkStart w:id="213" w:name="_Toc411980621"/>
            <w:r w:rsidRPr="00D30DE7">
              <w:t>24</w:t>
            </w:r>
            <w:bookmarkEnd w:id="212"/>
            <w:bookmarkEnd w:id="21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14" w:name="_Toc411980344"/>
            <w:bookmarkStart w:id="215" w:name="_Toc411980622"/>
            <w:r w:rsidRPr="00D30DE7">
              <w:t>24</w:t>
            </w:r>
            <w:bookmarkEnd w:id="214"/>
            <w:bookmarkEnd w:id="215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16" w:name="_Toc411980345"/>
            <w:bookmarkStart w:id="217" w:name="_Toc411980623"/>
            <w:r w:rsidRPr="00D30DE7">
              <w:t>24</w:t>
            </w:r>
            <w:bookmarkEnd w:id="216"/>
            <w:bookmarkEnd w:id="217"/>
          </w:p>
        </w:tc>
      </w:tr>
      <w:tr w:rsidR="006871D3" w:rsidRPr="00D30DE7" w:rsidTr="006871D3">
        <w:trPr>
          <w:trHeight w:val="255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18" w:name="_Toc411980346"/>
            <w:bookmarkStart w:id="219" w:name="_Toc411980624"/>
            <w:r w:rsidRPr="00D30DE7">
              <w:t>1.3.</w:t>
            </w:r>
            <w:bookmarkEnd w:id="218"/>
            <w:bookmarkEnd w:id="219"/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20" w:name="_Toc411980347"/>
            <w:bookmarkStart w:id="221" w:name="_Toc411980625"/>
            <w:r w:rsidRPr="00D30DE7">
              <w:t>Уровень потерь % к отпуску в сеть</w:t>
            </w:r>
            <w:bookmarkEnd w:id="220"/>
            <w:bookmarkEnd w:id="221"/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22" w:name="_Toc411980348"/>
            <w:bookmarkStart w:id="223" w:name="_Toc411980626"/>
            <w:r w:rsidRPr="00D30DE7">
              <w:t>%</w:t>
            </w:r>
            <w:bookmarkEnd w:id="222"/>
            <w:bookmarkEnd w:id="22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24" w:name="_Toc411980349"/>
            <w:bookmarkStart w:id="225" w:name="_Toc411980627"/>
            <w:r w:rsidRPr="00D30DE7">
              <w:t>11</w:t>
            </w:r>
            <w:bookmarkEnd w:id="224"/>
            <w:bookmarkEnd w:id="22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26" w:name="_Toc411980350"/>
            <w:bookmarkStart w:id="227" w:name="_Toc411980628"/>
            <w:r w:rsidRPr="00D30DE7">
              <w:t>10</w:t>
            </w:r>
            <w:bookmarkEnd w:id="226"/>
            <w:bookmarkEnd w:id="22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28" w:name="_Toc411980351"/>
            <w:bookmarkStart w:id="229" w:name="_Toc411980629"/>
            <w:r w:rsidRPr="00D30DE7">
              <w:t>9</w:t>
            </w:r>
            <w:bookmarkEnd w:id="228"/>
            <w:bookmarkEnd w:id="22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30" w:name="_Toc411980352"/>
            <w:bookmarkStart w:id="231" w:name="_Toc411980630"/>
            <w:r w:rsidRPr="00D30DE7">
              <w:t>9</w:t>
            </w:r>
            <w:bookmarkEnd w:id="230"/>
            <w:bookmarkEnd w:id="23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32" w:name="_Toc411980353"/>
            <w:bookmarkStart w:id="233" w:name="_Toc411980631"/>
            <w:r w:rsidRPr="00D30DE7">
              <w:t>9</w:t>
            </w:r>
            <w:bookmarkEnd w:id="232"/>
            <w:bookmarkEnd w:id="23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34" w:name="_Toc411980354"/>
            <w:bookmarkStart w:id="235" w:name="_Toc411980632"/>
            <w:r w:rsidRPr="00D30DE7">
              <w:t>9</w:t>
            </w:r>
            <w:bookmarkEnd w:id="234"/>
            <w:bookmarkEnd w:id="23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36" w:name="_Toc411980355"/>
            <w:bookmarkStart w:id="237" w:name="_Toc411980633"/>
            <w:r w:rsidRPr="00D30DE7">
              <w:t>9</w:t>
            </w:r>
            <w:bookmarkEnd w:id="236"/>
            <w:bookmarkEnd w:id="23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38" w:name="_Toc411980356"/>
            <w:bookmarkStart w:id="239" w:name="_Toc411980634"/>
            <w:r w:rsidRPr="00D30DE7">
              <w:t>8</w:t>
            </w:r>
            <w:bookmarkEnd w:id="238"/>
            <w:bookmarkEnd w:id="23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40" w:name="_Toc411980357"/>
            <w:bookmarkStart w:id="241" w:name="_Toc411980635"/>
            <w:r w:rsidRPr="00D30DE7">
              <w:t>8</w:t>
            </w:r>
            <w:bookmarkEnd w:id="240"/>
            <w:bookmarkEnd w:id="241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42" w:name="_Toc411980358"/>
            <w:bookmarkStart w:id="243" w:name="_Toc411980636"/>
            <w:r w:rsidRPr="00D30DE7">
              <w:t>8</w:t>
            </w:r>
            <w:bookmarkEnd w:id="242"/>
            <w:bookmarkEnd w:id="243"/>
          </w:p>
        </w:tc>
      </w:tr>
      <w:tr w:rsidR="006871D3" w:rsidRPr="00D30DE7" w:rsidTr="006871D3">
        <w:trPr>
          <w:trHeight w:val="255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44" w:name="_Toc411980359"/>
            <w:bookmarkStart w:id="245" w:name="_Toc411980637"/>
            <w:r w:rsidRPr="00D30DE7">
              <w:t>1.4.</w:t>
            </w:r>
            <w:bookmarkEnd w:id="244"/>
            <w:bookmarkEnd w:id="245"/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46" w:name="_Toc411980360"/>
            <w:bookmarkStart w:id="247" w:name="_Toc411980638"/>
            <w:r w:rsidRPr="00D30DE7">
              <w:t>Коэффициент потерь</w:t>
            </w:r>
            <w:bookmarkEnd w:id="246"/>
            <w:bookmarkEnd w:id="247"/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48" w:name="_Toc411980361"/>
            <w:bookmarkStart w:id="249" w:name="_Toc411980639"/>
            <w:r w:rsidRPr="00D30DE7">
              <w:t>Гкал/км</w:t>
            </w:r>
            <w:bookmarkEnd w:id="248"/>
            <w:bookmarkEnd w:id="24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50" w:name="_Toc411980362"/>
            <w:bookmarkStart w:id="251" w:name="_Toc411980640"/>
            <w:r w:rsidRPr="00D30DE7">
              <w:t>188</w:t>
            </w:r>
            <w:bookmarkEnd w:id="250"/>
            <w:bookmarkEnd w:id="25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52" w:name="_Toc411980363"/>
            <w:bookmarkStart w:id="253" w:name="_Toc411980641"/>
            <w:r w:rsidRPr="00D30DE7">
              <w:t>178</w:t>
            </w:r>
            <w:bookmarkEnd w:id="252"/>
            <w:bookmarkEnd w:id="25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54" w:name="_Toc411980364"/>
            <w:bookmarkStart w:id="255" w:name="_Toc411980642"/>
            <w:r w:rsidRPr="00D30DE7">
              <w:t>173</w:t>
            </w:r>
            <w:bookmarkEnd w:id="254"/>
            <w:bookmarkEnd w:id="25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56" w:name="_Toc411980365"/>
            <w:bookmarkStart w:id="257" w:name="_Toc411980643"/>
            <w:r w:rsidRPr="00D30DE7">
              <w:t>174</w:t>
            </w:r>
            <w:bookmarkEnd w:id="256"/>
            <w:bookmarkEnd w:id="25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58" w:name="_Toc411980366"/>
            <w:bookmarkStart w:id="259" w:name="_Toc411980644"/>
            <w:r w:rsidRPr="00D30DE7">
              <w:t>174</w:t>
            </w:r>
            <w:bookmarkEnd w:id="258"/>
            <w:bookmarkEnd w:id="25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60" w:name="_Toc411980367"/>
            <w:bookmarkStart w:id="261" w:name="_Toc411980645"/>
            <w:r w:rsidRPr="00D30DE7">
              <w:t>175</w:t>
            </w:r>
            <w:bookmarkEnd w:id="260"/>
            <w:bookmarkEnd w:id="26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62" w:name="_Toc411980368"/>
            <w:bookmarkStart w:id="263" w:name="_Toc411980646"/>
            <w:r w:rsidRPr="00D30DE7">
              <w:t>165</w:t>
            </w:r>
            <w:bookmarkEnd w:id="262"/>
            <w:bookmarkEnd w:id="26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64" w:name="_Toc411980369"/>
            <w:bookmarkStart w:id="265" w:name="_Toc411980647"/>
            <w:r w:rsidRPr="00D30DE7">
              <w:t>157</w:t>
            </w:r>
            <w:bookmarkEnd w:id="264"/>
            <w:bookmarkEnd w:id="26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66" w:name="_Toc411980370"/>
            <w:bookmarkStart w:id="267" w:name="_Toc411980648"/>
            <w:r w:rsidRPr="00D30DE7">
              <w:t>159</w:t>
            </w:r>
            <w:bookmarkEnd w:id="266"/>
            <w:bookmarkEnd w:id="267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68" w:name="_Toc411980371"/>
            <w:bookmarkStart w:id="269" w:name="_Toc411980649"/>
            <w:r w:rsidRPr="00D30DE7">
              <w:t>161</w:t>
            </w:r>
            <w:bookmarkEnd w:id="268"/>
            <w:bookmarkEnd w:id="269"/>
          </w:p>
        </w:tc>
      </w:tr>
      <w:tr w:rsidR="006871D3" w:rsidRPr="00D30DE7" w:rsidTr="006871D3">
        <w:trPr>
          <w:trHeight w:val="255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70" w:name="_Toc411980372"/>
            <w:bookmarkStart w:id="271" w:name="_Toc411980650"/>
            <w:r w:rsidRPr="00D30DE7">
              <w:t>1.5.</w:t>
            </w:r>
            <w:bookmarkEnd w:id="270"/>
            <w:bookmarkEnd w:id="271"/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72" w:name="_Toc411980373"/>
            <w:bookmarkStart w:id="273" w:name="_Toc411980651"/>
            <w:r w:rsidRPr="00D30DE7">
              <w:t>Индекс замены оборудования</w:t>
            </w:r>
            <w:bookmarkEnd w:id="272"/>
            <w:bookmarkEnd w:id="273"/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74" w:name="_Toc411980374"/>
            <w:bookmarkStart w:id="275" w:name="_Toc411980652"/>
            <w:r w:rsidRPr="00D30DE7">
              <w:t>%</w:t>
            </w:r>
            <w:bookmarkEnd w:id="274"/>
            <w:bookmarkEnd w:id="27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76" w:name="_Toc411980375"/>
            <w:bookmarkStart w:id="277" w:name="_Toc411980653"/>
            <w:r w:rsidRPr="00D30DE7">
              <w:t>0</w:t>
            </w:r>
            <w:bookmarkEnd w:id="276"/>
            <w:bookmarkEnd w:id="27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78" w:name="_Toc411980376"/>
            <w:bookmarkStart w:id="279" w:name="_Toc411980654"/>
            <w:r w:rsidRPr="00D30DE7">
              <w:t>0</w:t>
            </w:r>
            <w:bookmarkEnd w:id="278"/>
            <w:bookmarkEnd w:id="27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80" w:name="_Toc411980377"/>
            <w:bookmarkStart w:id="281" w:name="_Toc411980655"/>
            <w:r w:rsidRPr="00D30DE7">
              <w:t>0</w:t>
            </w:r>
            <w:bookmarkEnd w:id="280"/>
            <w:bookmarkEnd w:id="28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82" w:name="_Toc411980378"/>
            <w:bookmarkStart w:id="283" w:name="_Toc411980656"/>
            <w:r w:rsidRPr="00D30DE7">
              <w:t>0</w:t>
            </w:r>
            <w:bookmarkEnd w:id="282"/>
            <w:bookmarkEnd w:id="28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84" w:name="_Toc411980379"/>
            <w:bookmarkStart w:id="285" w:name="_Toc411980657"/>
            <w:r w:rsidRPr="00D30DE7">
              <w:t>0</w:t>
            </w:r>
            <w:bookmarkEnd w:id="284"/>
            <w:bookmarkEnd w:id="28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86" w:name="_Toc411980380"/>
            <w:bookmarkStart w:id="287" w:name="_Toc411980658"/>
            <w:r w:rsidRPr="00D30DE7">
              <w:t>0</w:t>
            </w:r>
            <w:bookmarkEnd w:id="286"/>
            <w:bookmarkEnd w:id="28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88" w:name="_Toc411980381"/>
            <w:bookmarkStart w:id="289" w:name="_Toc411980659"/>
            <w:r w:rsidRPr="00D30DE7">
              <w:t>0</w:t>
            </w:r>
            <w:bookmarkEnd w:id="288"/>
            <w:bookmarkEnd w:id="28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90" w:name="_Toc411980382"/>
            <w:bookmarkStart w:id="291" w:name="_Toc411980660"/>
            <w:r w:rsidRPr="00D30DE7">
              <w:t>0</w:t>
            </w:r>
            <w:bookmarkEnd w:id="290"/>
            <w:bookmarkEnd w:id="29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92" w:name="_Toc411980383"/>
            <w:bookmarkStart w:id="293" w:name="_Toc411980661"/>
            <w:r w:rsidRPr="00D30DE7">
              <w:t>0</w:t>
            </w:r>
            <w:bookmarkEnd w:id="292"/>
            <w:bookmarkEnd w:id="293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94" w:name="_Toc411980384"/>
            <w:bookmarkStart w:id="295" w:name="_Toc411980662"/>
            <w:r w:rsidRPr="00D30DE7">
              <w:t>100</w:t>
            </w:r>
            <w:bookmarkEnd w:id="294"/>
            <w:bookmarkEnd w:id="295"/>
          </w:p>
        </w:tc>
      </w:tr>
      <w:tr w:rsidR="006871D3" w:rsidRPr="00D30DE7" w:rsidTr="006871D3">
        <w:trPr>
          <w:trHeight w:val="255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96" w:name="_Toc411980385"/>
            <w:bookmarkStart w:id="297" w:name="_Toc411980663"/>
            <w:r w:rsidRPr="00D30DE7">
              <w:t>1.6.</w:t>
            </w:r>
            <w:bookmarkEnd w:id="296"/>
            <w:bookmarkEnd w:id="297"/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298" w:name="_Toc411980386"/>
            <w:bookmarkStart w:id="299" w:name="_Toc411980664"/>
            <w:r w:rsidRPr="00D30DE7">
              <w:t>Износ системы</w:t>
            </w:r>
            <w:bookmarkEnd w:id="298"/>
            <w:bookmarkEnd w:id="299"/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00" w:name="_Toc411980387"/>
            <w:bookmarkStart w:id="301" w:name="_Toc411980665"/>
            <w:r w:rsidRPr="00D30DE7">
              <w:t>%</w:t>
            </w:r>
            <w:bookmarkEnd w:id="300"/>
            <w:bookmarkEnd w:id="30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02" w:name="_Toc411980388"/>
            <w:bookmarkStart w:id="303" w:name="_Toc411980666"/>
            <w:r w:rsidRPr="00D30DE7">
              <w:t>76,5</w:t>
            </w:r>
            <w:bookmarkEnd w:id="302"/>
            <w:bookmarkEnd w:id="30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04" w:name="_Toc411980389"/>
            <w:bookmarkStart w:id="305" w:name="_Toc411980667"/>
            <w:r w:rsidRPr="00D30DE7">
              <w:t>78</w:t>
            </w:r>
            <w:bookmarkEnd w:id="304"/>
            <w:bookmarkEnd w:id="30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06" w:name="_Toc411980390"/>
            <w:bookmarkStart w:id="307" w:name="_Toc411980668"/>
            <w:r w:rsidRPr="00D30DE7">
              <w:t>79,5</w:t>
            </w:r>
            <w:bookmarkEnd w:id="306"/>
            <w:bookmarkEnd w:id="30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08" w:name="_Toc411980391"/>
            <w:bookmarkStart w:id="309" w:name="_Toc411980669"/>
            <w:r w:rsidRPr="00D30DE7">
              <w:t>81</w:t>
            </w:r>
            <w:bookmarkEnd w:id="308"/>
            <w:bookmarkEnd w:id="30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10" w:name="_Toc411980392"/>
            <w:bookmarkStart w:id="311" w:name="_Toc411980670"/>
            <w:r w:rsidRPr="00D30DE7">
              <w:t>82,5</w:t>
            </w:r>
            <w:bookmarkEnd w:id="310"/>
            <w:bookmarkEnd w:id="31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12" w:name="_Toc411980393"/>
            <w:bookmarkStart w:id="313" w:name="_Toc411980671"/>
            <w:r w:rsidRPr="00D30DE7">
              <w:t>84</w:t>
            </w:r>
            <w:bookmarkEnd w:id="312"/>
            <w:bookmarkEnd w:id="31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14" w:name="_Toc411980394"/>
            <w:bookmarkStart w:id="315" w:name="_Toc411980672"/>
            <w:r w:rsidRPr="00D30DE7">
              <w:t>85,5</w:t>
            </w:r>
            <w:bookmarkEnd w:id="314"/>
            <w:bookmarkEnd w:id="31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16" w:name="_Toc411980395"/>
            <w:bookmarkStart w:id="317" w:name="_Toc411980673"/>
            <w:r w:rsidRPr="00D30DE7">
              <w:t>87</w:t>
            </w:r>
            <w:bookmarkEnd w:id="316"/>
            <w:bookmarkEnd w:id="31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18" w:name="_Toc411980396"/>
            <w:bookmarkStart w:id="319" w:name="_Toc411980674"/>
            <w:r w:rsidRPr="00D30DE7">
              <w:t>88,5</w:t>
            </w:r>
            <w:bookmarkEnd w:id="318"/>
            <w:bookmarkEnd w:id="319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20" w:name="_Toc411980397"/>
            <w:bookmarkStart w:id="321" w:name="_Toc411980675"/>
            <w:r w:rsidRPr="00D30DE7">
              <w:t>0</w:t>
            </w:r>
            <w:bookmarkEnd w:id="320"/>
            <w:bookmarkEnd w:id="321"/>
          </w:p>
        </w:tc>
      </w:tr>
      <w:tr w:rsidR="006871D3" w:rsidRPr="00D30DE7" w:rsidTr="006871D3">
        <w:trPr>
          <w:trHeight w:val="255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22" w:name="_Toc411980398"/>
            <w:bookmarkStart w:id="323" w:name="_Toc411980676"/>
            <w:r w:rsidRPr="00D30DE7">
              <w:t>1.7.</w:t>
            </w:r>
            <w:bookmarkEnd w:id="322"/>
            <w:bookmarkEnd w:id="323"/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24" w:name="_Toc411980399"/>
            <w:bookmarkStart w:id="325" w:name="_Toc411980677"/>
            <w:r w:rsidRPr="00D30DE7">
              <w:t>Удельный вес сетей, нуждающихся в замене</w:t>
            </w:r>
            <w:bookmarkEnd w:id="324"/>
            <w:bookmarkEnd w:id="325"/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26" w:name="_Toc411980400"/>
            <w:bookmarkStart w:id="327" w:name="_Toc411980678"/>
            <w:r w:rsidRPr="00D30DE7">
              <w:t>%</w:t>
            </w:r>
            <w:bookmarkEnd w:id="326"/>
            <w:bookmarkEnd w:id="32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28" w:name="_Toc411980401"/>
            <w:bookmarkStart w:id="329" w:name="_Toc411980679"/>
            <w:r w:rsidRPr="00D30DE7">
              <w:t>10,70</w:t>
            </w:r>
            <w:bookmarkEnd w:id="328"/>
            <w:bookmarkEnd w:id="32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30" w:name="_Toc411980402"/>
            <w:bookmarkStart w:id="331" w:name="_Toc411980680"/>
            <w:r w:rsidRPr="00D30DE7">
              <w:t>5,35</w:t>
            </w:r>
            <w:bookmarkEnd w:id="330"/>
            <w:bookmarkEnd w:id="33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32" w:name="_Toc411980403"/>
            <w:bookmarkStart w:id="333" w:name="_Toc411980681"/>
            <w:r w:rsidRPr="00D30DE7">
              <w:t>5,35</w:t>
            </w:r>
            <w:bookmarkEnd w:id="332"/>
            <w:bookmarkEnd w:id="33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34" w:name="_Toc411980404"/>
            <w:bookmarkStart w:id="335" w:name="_Toc411980682"/>
            <w:r w:rsidRPr="00D30DE7">
              <w:t>5,35</w:t>
            </w:r>
            <w:bookmarkEnd w:id="334"/>
            <w:bookmarkEnd w:id="33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36" w:name="_Toc411980405"/>
            <w:bookmarkStart w:id="337" w:name="_Toc411980683"/>
            <w:r w:rsidRPr="00D30DE7">
              <w:t>5,35</w:t>
            </w:r>
            <w:bookmarkEnd w:id="336"/>
            <w:bookmarkEnd w:id="33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38" w:name="_Toc411980406"/>
            <w:bookmarkStart w:id="339" w:name="_Toc411980684"/>
            <w:r w:rsidRPr="00D30DE7">
              <w:t>5,35</w:t>
            </w:r>
            <w:bookmarkEnd w:id="338"/>
            <w:bookmarkEnd w:id="33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40" w:name="_Toc411980407"/>
            <w:bookmarkStart w:id="341" w:name="_Toc411980685"/>
            <w:r w:rsidRPr="00D30DE7">
              <w:t>5,35</w:t>
            </w:r>
            <w:bookmarkEnd w:id="340"/>
            <w:bookmarkEnd w:id="34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42" w:name="_Toc411980408"/>
            <w:bookmarkStart w:id="343" w:name="_Toc411980686"/>
            <w:r w:rsidRPr="00D30DE7">
              <w:t>5,35</w:t>
            </w:r>
            <w:bookmarkEnd w:id="342"/>
            <w:bookmarkEnd w:id="34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44" w:name="_Toc411980409"/>
            <w:bookmarkStart w:id="345" w:name="_Toc411980687"/>
            <w:r w:rsidRPr="00D30DE7">
              <w:t>0</w:t>
            </w:r>
            <w:bookmarkEnd w:id="344"/>
            <w:bookmarkEnd w:id="345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46" w:name="_Toc411980410"/>
            <w:bookmarkStart w:id="347" w:name="_Toc411980688"/>
            <w:r w:rsidRPr="00D30DE7">
              <w:t>0</w:t>
            </w:r>
            <w:bookmarkEnd w:id="346"/>
            <w:bookmarkEnd w:id="347"/>
          </w:p>
        </w:tc>
      </w:tr>
      <w:tr w:rsidR="006871D3" w:rsidRPr="00D30DE7" w:rsidTr="006871D3">
        <w:trPr>
          <w:trHeight w:val="25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  <w:rPr>
                <w:b/>
                <w:bCs/>
              </w:rPr>
            </w:pPr>
            <w:bookmarkStart w:id="348" w:name="_Toc411980411"/>
            <w:bookmarkStart w:id="349" w:name="_Toc411980689"/>
            <w:r w:rsidRPr="00D30DE7">
              <w:rPr>
                <w:b/>
                <w:bCs/>
              </w:rPr>
              <w:t>Сбалансированность систем коммунальной инфраструктуры</w:t>
            </w:r>
            <w:bookmarkEnd w:id="348"/>
            <w:bookmarkEnd w:id="349"/>
          </w:p>
        </w:tc>
      </w:tr>
      <w:tr w:rsidR="006871D3" w:rsidRPr="00D30DE7" w:rsidTr="00D30DE7">
        <w:trPr>
          <w:trHeight w:val="48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50" w:name="_Toc411980412"/>
            <w:bookmarkStart w:id="351" w:name="_Toc411980690"/>
            <w:r w:rsidRPr="00D30DE7">
              <w:t>2.1.</w:t>
            </w:r>
            <w:bookmarkEnd w:id="350"/>
            <w:bookmarkEnd w:id="351"/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52" w:name="_Toc411980413"/>
            <w:bookmarkStart w:id="353" w:name="_Toc411980691"/>
            <w:r w:rsidRPr="00D30DE7">
              <w:t xml:space="preserve">Уровень загрузки производственных мощностей котельных </w:t>
            </w:r>
            <w:r w:rsidR="000D5678" w:rsidRPr="00D30DE7">
              <w:t>филиала №1 П</w:t>
            </w:r>
            <w:r w:rsidRPr="00D30DE7">
              <w:t>МУП "УТВС"</w:t>
            </w:r>
            <w:bookmarkEnd w:id="352"/>
            <w:bookmarkEnd w:id="353"/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354" w:name="_Toc411980414"/>
            <w:bookmarkStart w:id="355" w:name="_Toc411980692"/>
            <w:r w:rsidRPr="00D30DE7">
              <w:t>%</w:t>
            </w:r>
            <w:bookmarkEnd w:id="354"/>
            <w:bookmarkEnd w:id="35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356" w:name="_Toc411980415"/>
            <w:bookmarkStart w:id="357" w:name="_Toc411980693"/>
            <w:r w:rsidRPr="00D30DE7">
              <w:t>48</w:t>
            </w:r>
            <w:bookmarkEnd w:id="356"/>
            <w:bookmarkEnd w:id="35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358" w:name="_Toc411980416"/>
            <w:bookmarkStart w:id="359" w:name="_Toc411980694"/>
            <w:r w:rsidRPr="00D30DE7">
              <w:t>52</w:t>
            </w:r>
            <w:bookmarkEnd w:id="358"/>
            <w:bookmarkEnd w:id="35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360" w:name="_Toc411980417"/>
            <w:bookmarkStart w:id="361" w:name="_Toc411980695"/>
            <w:r w:rsidRPr="00D30DE7">
              <w:t>52</w:t>
            </w:r>
            <w:bookmarkEnd w:id="360"/>
            <w:bookmarkEnd w:id="36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62" w:name="_Toc411980418"/>
            <w:bookmarkStart w:id="363" w:name="_Toc411980696"/>
            <w:r w:rsidRPr="00D30DE7">
              <w:t>52</w:t>
            </w:r>
            <w:bookmarkEnd w:id="362"/>
            <w:bookmarkEnd w:id="36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64" w:name="_Toc411980419"/>
            <w:bookmarkStart w:id="365" w:name="_Toc411980697"/>
            <w:r w:rsidRPr="00D30DE7">
              <w:t>53</w:t>
            </w:r>
            <w:bookmarkEnd w:id="364"/>
            <w:bookmarkEnd w:id="36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66" w:name="_Toc411980420"/>
            <w:bookmarkStart w:id="367" w:name="_Toc411980698"/>
            <w:r w:rsidRPr="00D30DE7">
              <w:t>53</w:t>
            </w:r>
            <w:bookmarkEnd w:id="366"/>
            <w:bookmarkEnd w:id="36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68" w:name="_Toc411980421"/>
            <w:bookmarkStart w:id="369" w:name="_Toc411980699"/>
            <w:r w:rsidRPr="00D30DE7">
              <w:t>53</w:t>
            </w:r>
            <w:bookmarkEnd w:id="368"/>
            <w:bookmarkEnd w:id="36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70" w:name="_Toc411980422"/>
            <w:bookmarkStart w:id="371" w:name="_Toc411980700"/>
            <w:r w:rsidRPr="00D30DE7">
              <w:t>54</w:t>
            </w:r>
            <w:bookmarkEnd w:id="370"/>
            <w:bookmarkEnd w:id="37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72" w:name="_Toc411980423"/>
            <w:bookmarkStart w:id="373" w:name="_Toc411980701"/>
            <w:r w:rsidRPr="00D30DE7">
              <w:t>55</w:t>
            </w:r>
            <w:bookmarkEnd w:id="372"/>
            <w:bookmarkEnd w:id="373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74" w:name="_Toc411980424"/>
            <w:bookmarkStart w:id="375" w:name="_Toc411980702"/>
            <w:r w:rsidRPr="00D30DE7">
              <w:t>55</w:t>
            </w:r>
            <w:bookmarkEnd w:id="374"/>
            <w:bookmarkEnd w:id="375"/>
          </w:p>
        </w:tc>
      </w:tr>
      <w:tr w:rsidR="006871D3" w:rsidRPr="00D30DE7" w:rsidTr="00D30DE7">
        <w:trPr>
          <w:trHeight w:val="81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376" w:name="_Toc411980425"/>
            <w:bookmarkStart w:id="377" w:name="_Toc411980703"/>
            <w:r w:rsidRPr="00D30DE7">
              <w:t>2.2.</w:t>
            </w:r>
            <w:bookmarkEnd w:id="376"/>
            <w:bookmarkEnd w:id="377"/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8E515E" w:rsidRPr="00D30DE7" w:rsidRDefault="006871D3">
            <w:pPr>
              <w:jc w:val="center"/>
              <w:outlineLvl w:val="0"/>
            </w:pPr>
            <w:bookmarkStart w:id="378" w:name="_Toc411980426"/>
            <w:bookmarkStart w:id="379" w:name="_Toc411980704"/>
            <w:r w:rsidRPr="00D30DE7">
              <w:t>Уровень загрузки производственных мощностей котельных  ООО "Тепловик" и</w:t>
            </w:r>
            <w:bookmarkEnd w:id="378"/>
            <w:bookmarkEnd w:id="379"/>
            <w:r w:rsidRPr="00D30DE7">
              <w:t xml:space="preserve"> </w:t>
            </w:r>
          </w:p>
          <w:p w:rsidR="006871D3" w:rsidRPr="00D30DE7" w:rsidRDefault="006871D3">
            <w:pPr>
              <w:jc w:val="center"/>
              <w:outlineLvl w:val="0"/>
            </w:pPr>
            <w:bookmarkStart w:id="380" w:name="_Toc411980427"/>
            <w:bookmarkStart w:id="381" w:name="_Toc411980705"/>
            <w:r w:rsidRPr="00D30DE7">
              <w:t>ООО "Тепловик-2"</w:t>
            </w:r>
            <w:bookmarkEnd w:id="380"/>
            <w:bookmarkEnd w:id="381"/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382" w:name="_Toc411980428"/>
            <w:bookmarkStart w:id="383" w:name="_Toc411980706"/>
            <w:r w:rsidRPr="00D30DE7">
              <w:t>%</w:t>
            </w:r>
            <w:bookmarkEnd w:id="382"/>
            <w:bookmarkEnd w:id="38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  <w:rPr>
                <w:color w:val="000000"/>
              </w:rPr>
            </w:pPr>
            <w:bookmarkStart w:id="384" w:name="_Toc411980429"/>
            <w:bookmarkStart w:id="385" w:name="_Toc411980707"/>
            <w:r w:rsidRPr="00D30DE7">
              <w:rPr>
                <w:color w:val="000000"/>
              </w:rPr>
              <w:t>28,6</w:t>
            </w:r>
            <w:bookmarkEnd w:id="384"/>
            <w:bookmarkEnd w:id="38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  <w:rPr>
                <w:color w:val="000000"/>
              </w:rPr>
            </w:pPr>
            <w:bookmarkStart w:id="386" w:name="_Toc411980430"/>
            <w:bookmarkStart w:id="387" w:name="_Toc411980708"/>
            <w:r w:rsidRPr="00D30DE7">
              <w:rPr>
                <w:color w:val="000000"/>
              </w:rPr>
              <w:t>27,1</w:t>
            </w:r>
            <w:bookmarkEnd w:id="386"/>
            <w:bookmarkEnd w:id="38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  <w:rPr>
                <w:color w:val="000000"/>
              </w:rPr>
            </w:pPr>
            <w:bookmarkStart w:id="388" w:name="_Toc411980431"/>
            <w:bookmarkStart w:id="389" w:name="_Toc411980709"/>
            <w:r w:rsidRPr="00D30DE7">
              <w:rPr>
                <w:color w:val="000000"/>
              </w:rPr>
              <w:t>28,2</w:t>
            </w:r>
            <w:bookmarkEnd w:id="388"/>
            <w:bookmarkEnd w:id="38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  <w:rPr>
                <w:color w:val="000000"/>
              </w:rPr>
            </w:pPr>
            <w:bookmarkStart w:id="390" w:name="_Toc411980432"/>
            <w:bookmarkStart w:id="391" w:name="_Toc411980710"/>
            <w:r w:rsidRPr="00D30DE7">
              <w:rPr>
                <w:color w:val="000000"/>
              </w:rPr>
              <w:t>27,2</w:t>
            </w:r>
            <w:bookmarkEnd w:id="390"/>
            <w:bookmarkEnd w:id="39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  <w:rPr>
                <w:color w:val="000000"/>
              </w:rPr>
            </w:pPr>
            <w:bookmarkStart w:id="392" w:name="_Toc411980433"/>
            <w:bookmarkStart w:id="393" w:name="_Toc411980711"/>
            <w:r w:rsidRPr="00D30DE7">
              <w:rPr>
                <w:color w:val="000000"/>
              </w:rPr>
              <w:t>27,2</w:t>
            </w:r>
            <w:bookmarkEnd w:id="392"/>
            <w:bookmarkEnd w:id="39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  <w:rPr>
                <w:color w:val="000000"/>
              </w:rPr>
            </w:pPr>
            <w:bookmarkStart w:id="394" w:name="_Toc411980434"/>
            <w:bookmarkStart w:id="395" w:name="_Toc411980712"/>
            <w:r w:rsidRPr="00D30DE7">
              <w:rPr>
                <w:color w:val="000000"/>
              </w:rPr>
              <w:t>27,1</w:t>
            </w:r>
            <w:bookmarkEnd w:id="394"/>
            <w:bookmarkEnd w:id="39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  <w:rPr>
                <w:color w:val="000000"/>
              </w:rPr>
            </w:pPr>
            <w:bookmarkStart w:id="396" w:name="_Toc411980435"/>
            <w:bookmarkStart w:id="397" w:name="_Toc411980713"/>
            <w:r w:rsidRPr="00D30DE7">
              <w:rPr>
                <w:color w:val="000000"/>
              </w:rPr>
              <w:t>26,8</w:t>
            </w:r>
            <w:bookmarkEnd w:id="396"/>
            <w:bookmarkEnd w:id="39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  <w:rPr>
                <w:color w:val="000000"/>
              </w:rPr>
            </w:pPr>
            <w:bookmarkStart w:id="398" w:name="_Toc411980436"/>
            <w:bookmarkStart w:id="399" w:name="_Toc411980714"/>
            <w:r w:rsidRPr="00D30DE7">
              <w:rPr>
                <w:color w:val="000000"/>
              </w:rPr>
              <w:t>26,8</w:t>
            </w:r>
            <w:bookmarkEnd w:id="398"/>
            <w:bookmarkEnd w:id="39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  <w:rPr>
                <w:color w:val="000000"/>
              </w:rPr>
            </w:pPr>
            <w:bookmarkStart w:id="400" w:name="_Toc411980437"/>
            <w:bookmarkStart w:id="401" w:name="_Toc411980715"/>
            <w:r w:rsidRPr="00D30DE7">
              <w:rPr>
                <w:color w:val="000000"/>
              </w:rPr>
              <w:t>27,5</w:t>
            </w:r>
            <w:bookmarkEnd w:id="400"/>
            <w:bookmarkEnd w:id="401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  <w:rPr>
                <w:color w:val="000000"/>
              </w:rPr>
            </w:pPr>
            <w:bookmarkStart w:id="402" w:name="_Toc411980438"/>
            <w:bookmarkStart w:id="403" w:name="_Toc411980716"/>
            <w:r w:rsidRPr="00D30DE7">
              <w:rPr>
                <w:color w:val="000000"/>
              </w:rPr>
              <w:t>27,5</w:t>
            </w:r>
            <w:bookmarkEnd w:id="402"/>
            <w:bookmarkEnd w:id="403"/>
          </w:p>
        </w:tc>
      </w:tr>
      <w:tr w:rsidR="006871D3" w:rsidRPr="00D30DE7" w:rsidTr="00D30DE7">
        <w:trPr>
          <w:trHeight w:val="255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404" w:name="_Toc411980439"/>
            <w:bookmarkStart w:id="405" w:name="_Toc411980717"/>
            <w:r w:rsidRPr="00D30DE7">
              <w:t>2.3.</w:t>
            </w:r>
            <w:bookmarkEnd w:id="404"/>
            <w:bookmarkEnd w:id="405"/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406" w:name="_Toc411980440"/>
            <w:bookmarkStart w:id="407" w:name="_Toc411980718"/>
            <w:r w:rsidRPr="00D30DE7">
              <w:t>Обеспеченность приборами учета</w:t>
            </w:r>
            <w:bookmarkEnd w:id="406"/>
            <w:bookmarkEnd w:id="407"/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408" w:name="_Toc411980441"/>
            <w:bookmarkStart w:id="409" w:name="_Toc411980719"/>
            <w:r w:rsidRPr="00D30DE7">
              <w:t>%</w:t>
            </w:r>
            <w:bookmarkEnd w:id="408"/>
            <w:bookmarkEnd w:id="40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6871D3" w:rsidRPr="00D30DE7" w:rsidRDefault="005C2BE8" w:rsidP="00D30DE7">
            <w:pPr>
              <w:jc w:val="center"/>
              <w:outlineLvl w:val="0"/>
            </w:pPr>
            <w:bookmarkStart w:id="410" w:name="_Toc411980442"/>
            <w:bookmarkStart w:id="411" w:name="_Toc411980720"/>
            <w:r w:rsidRPr="00D30DE7">
              <w:t>85</w:t>
            </w:r>
            <w:bookmarkEnd w:id="410"/>
            <w:bookmarkEnd w:id="41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6871D3" w:rsidRPr="00D30DE7" w:rsidRDefault="005C2BE8" w:rsidP="00D30DE7">
            <w:pPr>
              <w:jc w:val="center"/>
              <w:outlineLvl w:val="0"/>
            </w:pPr>
            <w:bookmarkStart w:id="412" w:name="_Toc411980443"/>
            <w:bookmarkStart w:id="413" w:name="_Toc411980721"/>
            <w:r w:rsidRPr="00D30DE7">
              <w:t>100</w:t>
            </w:r>
            <w:bookmarkEnd w:id="412"/>
            <w:bookmarkEnd w:id="41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6871D3" w:rsidRPr="00D30DE7" w:rsidRDefault="005C2BE8" w:rsidP="00D30DE7">
            <w:pPr>
              <w:jc w:val="center"/>
              <w:outlineLvl w:val="0"/>
            </w:pPr>
            <w:bookmarkStart w:id="414" w:name="_Toc411980444"/>
            <w:bookmarkStart w:id="415" w:name="_Toc411980722"/>
            <w:r w:rsidRPr="00D30DE7">
              <w:t>100</w:t>
            </w:r>
            <w:bookmarkEnd w:id="414"/>
            <w:bookmarkEnd w:id="41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</w:tcPr>
          <w:p w:rsidR="006871D3" w:rsidRPr="00D30DE7" w:rsidRDefault="005C2BE8">
            <w:pPr>
              <w:jc w:val="center"/>
              <w:outlineLvl w:val="0"/>
            </w:pPr>
            <w:bookmarkStart w:id="416" w:name="_Toc411980445"/>
            <w:bookmarkStart w:id="417" w:name="_Toc411980723"/>
            <w:r w:rsidRPr="00D30DE7">
              <w:t>100</w:t>
            </w:r>
            <w:bookmarkEnd w:id="416"/>
            <w:bookmarkEnd w:id="41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</w:tcPr>
          <w:p w:rsidR="006871D3" w:rsidRPr="00D30DE7" w:rsidRDefault="005C2BE8">
            <w:pPr>
              <w:jc w:val="center"/>
              <w:outlineLvl w:val="0"/>
            </w:pPr>
            <w:bookmarkStart w:id="418" w:name="_Toc411980446"/>
            <w:bookmarkStart w:id="419" w:name="_Toc411980724"/>
            <w:r w:rsidRPr="00D30DE7">
              <w:t>100</w:t>
            </w:r>
            <w:bookmarkEnd w:id="418"/>
            <w:bookmarkEnd w:id="41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</w:tcPr>
          <w:p w:rsidR="006871D3" w:rsidRPr="00D30DE7" w:rsidRDefault="005C2BE8">
            <w:pPr>
              <w:jc w:val="center"/>
              <w:outlineLvl w:val="0"/>
            </w:pPr>
            <w:bookmarkStart w:id="420" w:name="_Toc411980447"/>
            <w:bookmarkStart w:id="421" w:name="_Toc411980725"/>
            <w:r w:rsidRPr="00D30DE7">
              <w:t>100</w:t>
            </w:r>
            <w:bookmarkEnd w:id="420"/>
            <w:bookmarkEnd w:id="42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</w:tcPr>
          <w:p w:rsidR="006871D3" w:rsidRPr="00D30DE7" w:rsidRDefault="005C2BE8">
            <w:pPr>
              <w:jc w:val="center"/>
              <w:outlineLvl w:val="0"/>
            </w:pPr>
            <w:bookmarkStart w:id="422" w:name="_Toc411980448"/>
            <w:bookmarkStart w:id="423" w:name="_Toc411980726"/>
            <w:r w:rsidRPr="00D30DE7">
              <w:t>100</w:t>
            </w:r>
            <w:bookmarkEnd w:id="422"/>
            <w:bookmarkEnd w:id="42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</w:tcPr>
          <w:p w:rsidR="006871D3" w:rsidRPr="00D30DE7" w:rsidRDefault="005C2BE8">
            <w:pPr>
              <w:jc w:val="center"/>
              <w:outlineLvl w:val="0"/>
            </w:pPr>
            <w:bookmarkStart w:id="424" w:name="_Toc411980449"/>
            <w:bookmarkStart w:id="425" w:name="_Toc411980727"/>
            <w:r w:rsidRPr="00D30DE7">
              <w:t>100</w:t>
            </w:r>
            <w:bookmarkEnd w:id="424"/>
            <w:bookmarkEnd w:id="42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</w:tcPr>
          <w:p w:rsidR="006871D3" w:rsidRPr="00D30DE7" w:rsidRDefault="005C2BE8">
            <w:pPr>
              <w:jc w:val="center"/>
              <w:outlineLvl w:val="0"/>
            </w:pPr>
            <w:bookmarkStart w:id="426" w:name="_Toc411980450"/>
            <w:bookmarkStart w:id="427" w:name="_Toc411980728"/>
            <w:r w:rsidRPr="00D30DE7">
              <w:t>100</w:t>
            </w:r>
            <w:bookmarkEnd w:id="426"/>
            <w:bookmarkEnd w:id="427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</w:tcPr>
          <w:p w:rsidR="006871D3" w:rsidRPr="00D30DE7" w:rsidRDefault="005C2BE8">
            <w:pPr>
              <w:jc w:val="center"/>
              <w:outlineLvl w:val="0"/>
            </w:pPr>
            <w:bookmarkStart w:id="428" w:name="_Toc411980451"/>
            <w:bookmarkStart w:id="429" w:name="_Toc411980729"/>
            <w:r w:rsidRPr="00D30DE7">
              <w:t>100</w:t>
            </w:r>
            <w:bookmarkEnd w:id="428"/>
            <w:bookmarkEnd w:id="429"/>
          </w:p>
        </w:tc>
      </w:tr>
      <w:tr w:rsidR="006871D3" w:rsidRPr="00D30DE7" w:rsidTr="006871D3">
        <w:trPr>
          <w:trHeight w:val="25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  <w:rPr>
                <w:b/>
                <w:bCs/>
              </w:rPr>
            </w:pPr>
            <w:bookmarkStart w:id="430" w:name="_Toc411980452"/>
            <w:bookmarkStart w:id="431" w:name="_Toc411980730"/>
            <w:r w:rsidRPr="00D30DE7">
              <w:rPr>
                <w:b/>
                <w:bCs/>
              </w:rPr>
              <w:t>Доступность услуги для потребителей</w:t>
            </w:r>
            <w:bookmarkEnd w:id="430"/>
            <w:bookmarkEnd w:id="431"/>
          </w:p>
        </w:tc>
      </w:tr>
      <w:tr w:rsidR="006871D3" w:rsidRPr="00D30DE7" w:rsidTr="00D30DE7">
        <w:trPr>
          <w:trHeight w:val="48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432" w:name="_Toc411980453"/>
            <w:bookmarkStart w:id="433" w:name="_Toc411980731"/>
            <w:r w:rsidRPr="00D30DE7">
              <w:t>3.1.</w:t>
            </w:r>
            <w:bookmarkEnd w:id="432"/>
            <w:bookmarkEnd w:id="433"/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434" w:name="_Toc411980454"/>
            <w:bookmarkStart w:id="435" w:name="_Toc411980732"/>
            <w:r w:rsidRPr="00D30DE7">
              <w:t>Доля потребителей в жилых домах, обеспеченных доступом к услуге</w:t>
            </w:r>
            <w:bookmarkEnd w:id="434"/>
            <w:bookmarkEnd w:id="435"/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436" w:name="_Toc411980455"/>
            <w:bookmarkStart w:id="437" w:name="_Toc411980733"/>
            <w:r w:rsidRPr="00D30DE7">
              <w:t>%</w:t>
            </w:r>
            <w:bookmarkEnd w:id="436"/>
            <w:bookmarkEnd w:id="43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438" w:name="_Toc411980456"/>
            <w:bookmarkStart w:id="439" w:name="_Toc411980734"/>
            <w:r w:rsidRPr="00D30DE7">
              <w:t>100</w:t>
            </w:r>
            <w:bookmarkEnd w:id="438"/>
            <w:bookmarkEnd w:id="43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440" w:name="_Toc411980457"/>
            <w:bookmarkStart w:id="441" w:name="_Toc411980735"/>
            <w:r w:rsidRPr="00D30DE7">
              <w:t>100</w:t>
            </w:r>
            <w:bookmarkEnd w:id="440"/>
            <w:bookmarkEnd w:id="44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442" w:name="_Toc411980458"/>
            <w:bookmarkStart w:id="443" w:name="_Toc411980736"/>
            <w:r w:rsidRPr="00D30DE7">
              <w:t>100</w:t>
            </w:r>
            <w:bookmarkEnd w:id="442"/>
            <w:bookmarkEnd w:id="44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444" w:name="_Toc411980459"/>
            <w:bookmarkStart w:id="445" w:name="_Toc411980737"/>
            <w:r w:rsidRPr="00D30DE7">
              <w:t>100</w:t>
            </w:r>
            <w:bookmarkEnd w:id="444"/>
            <w:bookmarkEnd w:id="44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446" w:name="_Toc411980460"/>
            <w:bookmarkStart w:id="447" w:name="_Toc411980738"/>
            <w:r w:rsidRPr="00D30DE7">
              <w:t>100</w:t>
            </w:r>
            <w:bookmarkEnd w:id="446"/>
            <w:bookmarkEnd w:id="44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448" w:name="_Toc411980461"/>
            <w:bookmarkStart w:id="449" w:name="_Toc411980739"/>
            <w:r w:rsidRPr="00D30DE7">
              <w:t>100</w:t>
            </w:r>
            <w:bookmarkEnd w:id="448"/>
            <w:bookmarkEnd w:id="44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450" w:name="_Toc411980462"/>
            <w:bookmarkStart w:id="451" w:name="_Toc411980740"/>
            <w:r w:rsidRPr="00D30DE7">
              <w:t>100</w:t>
            </w:r>
            <w:bookmarkEnd w:id="450"/>
            <w:bookmarkEnd w:id="45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452" w:name="_Toc411980463"/>
            <w:bookmarkStart w:id="453" w:name="_Toc411980741"/>
            <w:r w:rsidRPr="00D30DE7">
              <w:t>100</w:t>
            </w:r>
            <w:bookmarkEnd w:id="452"/>
            <w:bookmarkEnd w:id="45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454" w:name="_Toc411980464"/>
            <w:bookmarkStart w:id="455" w:name="_Toc411980742"/>
            <w:r w:rsidRPr="00D30DE7">
              <w:t>100</w:t>
            </w:r>
            <w:bookmarkEnd w:id="454"/>
            <w:bookmarkEnd w:id="455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456" w:name="_Toc411980465"/>
            <w:bookmarkStart w:id="457" w:name="_Toc411980743"/>
            <w:r w:rsidRPr="00D30DE7">
              <w:t>100</w:t>
            </w:r>
            <w:bookmarkEnd w:id="456"/>
            <w:bookmarkEnd w:id="457"/>
          </w:p>
        </w:tc>
      </w:tr>
      <w:tr w:rsidR="006871D3" w:rsidRPr="00D30DE7" w:rsidTr="00D30DE7">
        <w:trPr>
          <w:trHeight w:val="255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458" w:name="_Toc411980466"/>
            <w:bookmarkStart w:id="459" w:name="_Toc411980744"/>
            <w:r w:rsidRPr="00D30DE7">
              <w:t>3.2.</w:t>
            </w:r>
            <w:bookmarkEnd w:id="458"/>
            <w:bookmarkEnd w:id="459"/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460" w:name="_Toc411980467"/>
            <w:bookmarkStart w:id="461" w:name="_Toc411980745"/>
            <w:r w:rsidRPr="00D30DE7">
              <w:t>Индекс нового строительства</w:t>
            </w:r>
            <w:bookmarkEnd w:id="460"/>
            <w:bookmarkEnd w:id="461"/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462" w:name="_Toc411980468"/>
            <w:bookmarkStart w:id="463" w:name="_Toc411980746"/>
            <w:r w:rsidRPr="00D30DE7">
              <w:t>ед.</w:t>
            </w:r>
            <w:bookmarkEnd w:id="462"/>
            <w:bookmarkEnd w:id="46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464" w:name="_Toc411980469"/>
            <w:bookmarkStart w:id="465" w:name="_Toc411980747"/>
            <w:r w:rsidRPr="00D30DE7">
              <w:t>0</w:t>
            </w:r>
            <w:bookmarkEnd w:id="464"/>
            <w:bookmarkEnd w:id="46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466" w:name="_Toc411980470"/>
            <w:bookmarkStart w:id="467" w:name="_Toc411980748"/>
            <w:r w:rsidRPr="00D30DE7">
              <w:t>0</w:t>
            </w:r>
            <w:bookmarkEnd w:id="466"/>
            <w:bookmarkEnd w:id="46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468" w:name="_Toc411980471"/>
            <w:bookmarkStart w:id="469" w:name="_Toc411980749"/>
            <w:r w:rsidRPr="00D30DE7">
              <w:t>0</w:t>
            </w:r>
            <w:bookmarkEnd w:id="468"/>
            <w:bookmarkEnd w:id="46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470" w:name="_Toc411980472"/>
            <w:bookmarkStart w:id="471" w:name="_Toc411980750"/>
            <w:r w:rsidRPr="00D30DE7">
              <w:t>0</w:t>
            </w:r>
            <w:bookmarkEnd w:id="470"/>
            <w:bookmarkEnd w:id="47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472" w:name="_Toc411980473"/>
            <w:bookmarkStart w:id="473" w:name="_Toc411980751"/>
            <w:r w:rsidRPr="00D30DE7">
              <w:t>0</w:t>
            </w:r>
            <w:bookmarkEnd w:id="472"/>
            <w:bookmarkEnd w:id="47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474" w:name="_Toc411980474"/>
            <w:bookmarkStart w:id="475" w:name="_Toc411980752"/>
            <w:r w:rsidRPr="00D30DE7">
              <w:t>0</w:t>
            </w:r>
            <w:bookmarkEnd w:id="474"/>
            <w:bookmarkEnd w:id="47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476" w:name="_Toc411980475"/>
            <w:bookmarkStart w:id="477" w:name="_Toc411980753"/>
            <w:r w:rsidRPr="00D30DE7">
              <w:t>0</w:t>
            </w:r>
            <w:bookmarkEnd w:id="476"/>
            <w:bookmarkEnd w:id="47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478" w:name="_Toc411980476"/>
            <w:bookmarkStart w:id="479" w:name="_Toc411980754"/>
            <w:r w:rsidRPr="00D30DE7">
              <w:t>0,01</w:t>
            </w:r>
            <w:bookmarkEnd w:id="478"/>
            <w:bookmarkEnd w:id="47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480" w:name="_Toc411980477"/>
            <w:bookmarkStart w:id="481" w:name="_Toc411980755"/>
            <w:r w:rsidRPr="00D30DE7">
              <w:t>0</w:t>
            </w:r>
            <w:bookmarkEnd w:id="480"/>
            <w:bookmarkEnd w:id="481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482" w:name="_Toc411980478"/>
            <w:bookmarkStart w:id="483" w:name="_Toc411980756"/>
            <w:r w:rsidRPr="00D30DE7">
              <w:t>0</w:t>
            </w:r>
            <w:bookmarkEnd w:id="482"/>
            <w:bookmarkEnd w:id="483"/>
          </w:p>
        </w:tc>
      </w:tr>
      <w:tr w:rsidR="006871D3" w:rsidRPr="00D30DE7" w:rsidTr="00D30DE7">
        <w:trPr>
          <w:trHeight w:val="255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484" w:name="_Toc411980479"/>
            <w:bookmarkStart w:id="485" w:name="_Toc411980757"/>
            <w:r w:rsidRPr="00D30DE7">
              <w:t>3.3.</w:t>
            </w:r>
            <w:bookmarkEnd w:id="484"/>
            <w:bookmarkEnd w:id="485"/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outlineLvl w:val="0"/>
            </w:pPr>
            <w:bookmarkStart w:id="486" w:name="_Toc411980480"/>
            <w:bookmarkStart w:id="487" w:name="_Toc411980758"/>
            <w:r w:rsidRPr="00D30DE7">
              <w:t>Удельное теплопотребление</w:t>
            </w:r>
            <w:bookmarkEnd w:id="486"/>
            <w:bookmarkEnd w:id="487"/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488" w:name="_Toc411980481"/>
            <w:bookmarkStart w:id="489" w:name="_Toc411980759"/>
            <w:r w:rsidRPr="00D30DE7">
              <w:t>Гкал/чел</w:t>
            </w:r>
            <w:bookmarkEnd w:id="488"/>
            <w:bookmarkEnd w:id="48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490" w:name="_Toc411980482"/>
            <w:bookmarkStart w:id="491" w:name="_Toc411980760"/>
            <w:r w:rsidRPr="00D30DE7">
              <w:t>3,41</w:t>
            </w:r>
            <w:bookmarkEnd w:id="490"/>
            <w:bookmarkEnd w:id="49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492" w:name="_Toc411980483"/>
            <w:bookmarkStart w:id="493" w:name="_Toc411980761"/>
            <w:r w:rsidRPr="00D30DE7">
              <w:t>3,36</w:t>
            </w:r>
            <w:bookmarkEnd w:id="492"/>
            <w:bookmarkEnd w:id="49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D30DE7">
            <w:pPr>
              <w:jc w:val="center"/>
              <w:outlineLvl w:val="0"/>
            </w:pPr>
            <w:bookmarkStart w:id="494" w:name="_Toc411980484"/>
            <w:bookmarkStart w:id="495" w:name="_Toc411980762"/>
            <w:r w:rsidRPr="00D30DE7">
              <w:t>3,46</w:t>
            </w:r>
            <w:bookmarkEnd w:id="494"/>
            <w:bookmarkEnd w:id="49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496" w:name="_Toc411980485"/>
            <w:bookmarkStart w:id="497" w:name="_Toc411980763"/>
            <w:r w:rsidRPr="00D30DE7">
              <w:t>3,33</w:t>
            </w:r>
            <w:bookmarkEnd w:id="496"/>
            <w:bookmarkEnd w:id="497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498" w:name="_Toc411980486"/>
            <w:bookmarkStart w:id="499" w:name="_Toc411980764"/>
            <w:r w:rsidRPr="00D30DE7">
              <w:t>3,21</w:t>
            </w:r>
            <w:bookmarkEnd w:id="498"/>
            <w:bookmarkEnd w:id="499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500" w:name="_Toc411980487"/>
            <w:bookmarkStart w:id="501" w:name="_Toc411980765"/>
            <w:r w:rsidRPr="00D30DE7">
              <w:t>3,09</w:t>
            </w:r>
            <w:bookmarkEnd w:id="500"/>
            <w:bookmarkEnd w:id="501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502" w:name="_Toc411980488"/>
            <w:bookmarkStart w:id="503" w:name="_Toc411980766"/>
            <w:r w:rsidRPr="00D30DE7">
              <w:t>2,98</w:t>
            </w:r>
            <w:bookmarkEnd w:id="502"/>
            <w:bookmarkEnd w:id="503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504" w:name="_Toc411980489"/>
            <w:bookmarkStart w:id="505" w:name="_Toc411980767"/>
            <w:r w:rsidRPr="00D30DE7">
              <w:t>2,87</w:t>
            </w:r>
            <w:bookmarkEnd w:id="504"/>
            <w:bookmarkEnd w:id="505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506" w:name="_Toc411980490"/>
            <w:bookmarkStart w:id="507" w:name="_Toc411980768"/>
            <w:r w:rsidRPr="00D30DE7">
              <w:t>2,80</w:t>
            </w:r>
            <w:bookmarkEnd w:id="506"/>
            <w:bookmarkEnd w:id="507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 w:rsidP="000D5678">
            <w:pPr>
              <w:jc w:val="center"/>
              <w:outlineLvl w:val="0"/>
            </w:pPr>
            <w:bookmarkStart w:id="508" w:name="_Toc411980491"/>
            <w:bookmarkStart w:id="509" w:name="_Toc411980769"/>
            <w:r w:rsidRPr="00D30DE7">
              <w:t>2,74</w:t>
            </w:r>
            <w:bookmarkEnd w:id="508"/>
            <w:bookmarkEnd w:id="509"/>
          </w:p>
        </w:tc>
      </w:tr>
      <w:tr w:rsidR="006871D3" w:rsidRPr="00D30DE7" w:rsidTr="006871D3">
        <w:trPr>
          <w:trHeight w:val="25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>
            <w:pPr>
              <w:jc w:val="center"/>
              <w:rPr>
                <w:b/>
                <w:bCs/>
              </w:rPr>
            </w:pPr>
            <w:r w:rsidRPr="00D30DE7">
              <w:rPr>
                <w:b/>
                <w:bCs/>
              </w:rPr>
              <w:t>Финансово-экономические показатели</w:t>
            </w:r>
          </w:p>
        </w:tc>
      </w:tr>
      <w:tr w:rsidR="006871D3" w:rsidRPr="00D30DE7" w:rsidTr="006871D3">
        <w:trPr>
          <w:trHeight w:val="48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</w:pPr>
            <w:r w:rsidRPr="00D30DE7">
              <w:t>4.1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6871D3" w:rsidRPr="00D30DE7" w:rsidRDefault="006871D3" w:rsidP="000D5678">
            <w:pPr>
              <w:jc w:val="center"/>
            </w:pPr>
            <w:r w:rsidRPr="00D30DE7">
              <w:t xml:space="preserve">Удельный расход </w:t>
            </w:r>
            <w:r w:rsidR="000D5678" w:rsidRPr="00D30DE7">
              <w:t xml:space="preserve">условного </w:t>
            </w:r>
            <w:r w:rsidRPr="00D30DE7">
              <w:t>топлива на выработку тепловой энергии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</w:pPr>
            <w:r w:rsidRPr="00D30DE7">
              <w:t>т.у.т/Гкал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</w:pPr>
            <w:r w:rsidRPr="00D30DE7">
              <w:t>160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</w:pPr>
            <w:r w:rsidRPr="00D30DE7">
              <w:t>160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</w:pPr>
            <w:r w:rsidRPr="00D30DE7">
              <w:t>160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</w:pPr>
            <w:r w:rsidRPr="00D30DE7">
              <w:t>160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</w:pPr>
            <w:r w:rsidRPr="00D30DE7">
              <w:t>160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</w:pPr>
            <w:r w:rsidRPr="00D30DE7">
              <w:t>160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</w:pPr>
            <w:r w:rsidRPr="00D30DE7">
              <w:t>160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</w:pPr>
            <w:r w:rsidRPr="00D30DE7">
              <w:t>160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</w:pPr>
            <w:r w:rsidRPr="00D30DE7">
              <w:t>160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6871D3" w:rsidRPr="00D30DE7" w:rsidRDefault="006871D3">
            <w:pPr>
              <w:jc w:val="center"/>
            </w:pPr>
            <w:r w:rsidRPr="00D30DE7">
              <w:t>155</w:t>
            </w:r>
          </w:p>
        </w:tc>
      </w:tr>
    </w:tbl>
    <w:p w:rsidR="006871D3" w:rsidRDefault="006871D3" w:rsidP="00A6107E"/>
    <w:p w:rsidR="00C01060" w:rsidRDefault="00C01060" w:rsidP="00A6107E"/>
    <w:p w:rsidR="00C01060" w:rsidRDefault="00C01060" w:rsidP="00A6107E"/>
    <w:p w:rsidR="00C01060" w:rsidRDefault="00C01060" w:rsidP="00A6107E"/>
    <w:p w:rsidR="00CF3472" w:rsidRDefault="00CF3472" w:rsidP="00A6107E"/>
    <w:p w:rsidR="00CF3472" w:rsidRDefault="00CF3472" w:rsidP="00A6107E"/>
    <w:p w:rsidR="00CF3472" w:rsidRDefault="00CF3472" w:rsidP="00A6107E"/>
    <w:p w:rsidR="00B101E4" w:rsidRDefault="006E7EBB" w:rsidP="00D74D74">
      <w:pPr>
        <w:pStyle w:val="AAA"/>
        <w:numPr>
          <w:ilvl w:val="1"/>
          <w:numId w:val="31"/>
        </w:numPr>
        <w:tabs>
          <w:tab w:val="left" w:pos="540"/>
          <w:tab w:val="left" w:pos="9355"/>
        </w:tabs>
        <w:ind w:right="-6"/>
        <w:outlineLvl w:val="0"/>
        <w:rPr>
          <w:b/>
        </w:rPr>
      </w:pPr>
      <w:bookmarkStart w:id="510" w:name="_Toc411980492"/>
      <w:bookmarkStart w:id="511" w:name="_Toc411980770"/>
      <w:r w:rsidRPr="008909DE">
        <w:rPr>
          <w:b/>
        </w:rPr>
        <w:lastRenderedPageBreak/>
        <w:t xml:space="preserve">Перечень </w:t>
      </w:r>
      <w:r w:rsidR="00B101E4" w:rsidRPr="008909DE">
        <w:rPr>
          <w:b/>
        </w:rPr>
        <w:t xml:space="preserve">мероприятий </w:t>
      </w:r>
      <w:r w:rsidR="00CB6BAA">
        <w:rPr>
          <w:b/>
        </w:rPr>
        <w:t xml:space="preserve">и целевых показателей </w:t>
      </w:r>
      <w:r w:rsidR="00B101E4" w:rsidRPr="008909DE">
        <w:rPr>
          <w:b/>
        </w:rPr>
        <w:t>по развитию и модернизации системы водоснабжения</w:t>
      </w:r>
      <w:bookmarkEnd w:id="510"/>
      <w:bookmarkEnd w:id="511"/>
    </w:p>
    <w:p w:rsidR="009835F1" w:rsidRDefault="009835F1" w:rsidP="000D5678">
      <w:pPr>
        <w:pStyle w:val="Standard"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Таблица 5.</w:t>
      </w:r>
      <w:r w:rsidRPr="009835F1">
        <w:rPr>
          <w:sz w:val="24"/>
          <w:szCs w:val="24"/>
        </w:rPr>
        <w:t>2</w:t>
      </w:r>
      <w:r>
        <w:rPr>
          <w:sz w:val="24"/>
          <w:szCs w:val="24"/>
        </w:rPr>
        <w:t>.1  Перечень мероприятий по развитию и мод</w:t>
      </w:r>
      <w:r w:rsidR="000D5678">
        <w:rPr>
          <w:sz w:val="24"/>
          <w:szCs w:val="24"/>
        </w:rPr>
        <w:t>ернизации системы водоснабжения</w:t>
      </w:r>
    </w:p>
    <w:tbl>
      <w:tblPr>
        <w:tblW w:w="16100" w:type="dxa"/>
        <w:jc w:val="right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2561"/>
        <w:gridCol w:w="1555"/>
        <w:gridCol w:w="2187"/>
        <w:gridCol w:w="1514"/>
        <w:gridCol w:w="1502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</w:tblGrid>
      <w:tr w:rsidR="00BA7656" w:rsidRPr="00BA7656" w:rsidTr="00BA7656">
        <w:trPr>
          <w:trHeight w:val="20"/>
          <w:jc w:val="right"/>
        </w:trPr>
        <w:tc>
          <w:tcPr>
            <w:tcW w:w="63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512" w:name="RANGE!A1:L8"/>
            <w:r w:rsidRPr="00BA7656">
              <w:rPr>
                <w:b/>
                <w:bCs/>
                <w:sz w:val="20"/>
                <w:szCs w:val="20"/>
              </w:rPr>
              <w:t>№ п/п</w:t>
            </w:r>
            <w:bookmarkEnd w:id="512"/>
          </w:p>
        </w:tc>
        <w:tc>
          <w:tcPr>
            <w:tcW w:w="2685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 xml:space="preserve">Технические мероприятия </w:t>
            </w:r>
          </w:p>
        </w:tc>
        <w:tc>
          <w:tcPr>
            <w:tcW w:w="1555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Наименование объекта</w:t>
            </w:r>
          </w:p>
        </w:tc>
        <w:tc>
          <w:tcPr>
            <w:tcW w:w="2231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Цель проекта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Технические параметры</w:t>
            </w:r>
          </w:p>
        </w:tc>
        <w:tc>
          <w:tcPr>
            <w:tcW w:w="1301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ИТОГО КАП. ВЛОЖЕНИЙ, тыс. руб.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2025</w:t>
            </w:r>
          </w:p>
        </w:tc>
      </w:tr>
      <w:tr w:rsidR="00BA7656" w:rsidRPr="00BA7656" w:rsidTr="00BA7656">
        <w:trPr>
          <w:trHeight w:val="20"/>
          <w:jc w:val="right"/>
        </w:trPr>
        <w:tc>
          <w:tcPr>
            <w:tcW w:w="16100" w:type="dxa"/>
            <w:gridSpan w:val="16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ВОДОСНАБЖЕНИЕ</w:t>
            </w:r>
          </w:p>
        </w:tc>
      </w:tr>
      <w:tr w:rsidR="00BA7656" w:rsidRPr="00BA7656" w:rsidTr="00BA7656">
        <w:trPr>
          <w:trHeight w:val="20"/>
          <w:jc w:val="right"/>
        </w:trPr>
        <w:tc>
          <w:tcPr>
            <w:tcW w:w="63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85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Проект 1. Строительство  головных сооружений. Развитие водопроводных сетей для подключения новых</w:t>
            </w:r>
          </w:p>
        </w:tc>
        <w:tc>
          <w:tcPr>
            <w:tcW w:w="1555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31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1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12426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BA7656" w:rsidRPr="00BA7656" w:rsidTr="00BA7656">
        <w:trPr>
          <w:trHeight w:val="20"/>
          <w:jc w:val="right"/>
        </w:trPr>
        <w:tc>
          <w:tcPr>
            <w:tcW w:w="63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sz w:val="20"/>
                <w:szCs w:val="20"/>
              </w:rPr>
            </w:pPr>
            <w:r w:rsidRPr="00BA7656">
              <w:rPr>
                <w:sz w:val="20"/>
                <w:szCs w:val="20"/>
              </w:rPr>
              <w:t>1.1</w:t>
            </w:r>
          </w:p>
        </w:tc>
        <w:tc>
          <w:tcPr>
            <w:tcW w:w="2685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Строительство сети ХВС к зданиям и сооружениям первой очереди. Реконструкция ВОС.</w:t>
            </w:r>
          </w:p>
        </w:tc>
        <w:tc>
          <w:tcPr>
            <w:tcW w:w="1555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 xml:space="preserve"> ВОС, наружные сети водоснабжения</w:t>
            </w:r>
          </w:p>
        </w:tc>
        <w:tc>
          <w:tcPr>
            <w:tcW w:w="2231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sz w:val="20"/>
                <w:szCs w:val="20"/>
              </w:rPr>
            </w:pPr>
            <w:r w:rsidRPr="00BA7656">
              <w:rPr>
                <w:sz w:val="20"/>
                <w:szCs w:val="20"/>
              </w:rPr>
              <w:t>Повышение надежности системы водоснабжения. Обеспечение потребителей услугами централизованного водоснабжения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sz w:val="20"/>
                <w:szCs w:val="20"/>
              </w:rPr>
            </w:pPr>
            <w:r w:rsidRPr="00BA7656">
              <w:rPr>
                <w:sz w:val="20"/>
                <w:szCs w:val="20"/>
              </w:rPr>
              <w:t> </w:t>
            </w:r>
          </w:p>
        </w:tc>
        <w:tc>
          <w:tcPr>
            <w:tcW w:w="1301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sz w:val="20"/>
                <w:szCs w:val="20"/>
              </w:rPr>
            </w:pPr>
            <w:r w:rsidRPr="00BA7656">
              <w:rPr>
                <w:sz w:val="20"/>
                <w:szCs w:val="20"/>
              </w:rPr>
              <w:t>12426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A7656" w:rsidRPr="00BA7656" w:rsidTr="00BA7656">
        <w:trPr>
          <w:trHeight w:val="20"/>
          <w:jc w:val="right"/>
        </w:trPr>
        <w:tc>
          <w:tcPr>
            <w:tcW w:w="63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85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Проект 2. Развитие водопроводных сетей для подключения новых потребителей и установка приборов учета</w:t>
            </w:r>
          </w:p>
        </w:tc>
        <w:tc>
          <w:tcPr>
            <w:tcW w:w="1555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31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1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37277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8284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</w:tr>
      <w:tr w:rsidR="00BA7656" w:rsidRPr="00BA7656" w:rsidTr="00BA7656">
        <w:trPr>
          <w:trHeight w:val="20"/>
          <w:jc w:val="right"/>
        </w:trPr>
        <w:tc>
          <w:tcPr>
            <w:tcW w:w="63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sz w:val="20"/>
                <w:szCs w:val="20"/>
              </w:rPr>
            </w:pPr>
            <w:r w:rsidRPr="00BA7656">
              <w:rPr>
                <w:sz w:val="20"/>
                <w:szCs w:val="20"/>
              </w:rPr>
              <w:t>2.1</w:t>
            </w:r>
          </w:p>
        </w:tc>
        <w:tc>
          <w:tcPr>
            <w:tcW w:w="2685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Строительство сети ХВС к зданиям и сооружениям второй очереди.</w:t>
            </w:r>
          </w:p>
        </w:tc>
        <w:tc>
          <w:tcPr>
            <w:tcW w:w="1555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наружные сети водоснабжения</w:t>
            </w:r>
          </w:p>
        </w:tc>
        <w:tc>
          <w:tcPr>
            <w:tcW w:w="2231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sz w:val="20"/>
                <w:szCs w:val="20"/>
              </w:rPr>
            </w:pPr>
            <w:r w:rsidRPr="00BA7656">
              <w:rPr>
                <w:sz w:val="20"/>
                <w:szCs w:val="20"/>
              </w:rPr>
              <w:t>Обеспечение потребителей услугами централизованного водоснабжения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sz w:val="20"/>
                <w:szCs w:val="20"/>
              </w:rPr>
            </w:pPr>
            <w:r w:rsidRPr="00BA7656">
              <w:rPr>
                <w:sz w:val="20"/>
                <w:szCs w:val="20"/>
              </w:rPr>
              <w:t> </w:t>
            </w:r>
          </w:p>
        </w:tc>
        <w:tc>
          <w:tcPr>
            <w:tcW w:w="1301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sz w:val="20"/>
                <w:szCs w:val="20"/>
              </w:rPr>
            </w:pPr>
            <w:r w:rsidRPr="00BA7656">
              <w:rPr>
                <w:sz w:val="20"/>
                <w:szCs w:val="20"/>
              </w:rPr>
              <w:t>16568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A7656" w:rsidRPr="00BA7656" w:rsidTr="00BA7656">
        <w:trPr>
          <w:trHeight w:val="20"/>
          <w:jc w:val="right"/>
        </w:trPr>
        <w:tc>
          <w:tcPr>
            <w:tcW w:w="63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sz w:val="20"/>
                <w:szCs w:val="20"/>
              </w:rPr>
            </w:pPr>
            <w:r w:rsidRPr="00BA7656">
              <w:rPr>
                <w:sz w:val="20"/>
                <w:szCs w:val="20"/>
              </w:rPr>
              <w:t>2.2</w:t>
            </w:r>
          </w:p>
        </w:tc>
        <w:tc>
          <w:tcPr>
            <w:tcW w:w="2685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Строительство сети ХВС к зданиям и сооружениям третьей очереди.</w:t>
            </w:r>
          </w:p>
        </w:tc>
        <w:tc>
          <w:tcPr>
            <w:tcW w:w="1555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наружные сети водоснабжения</w:t>
            </w:r>
          </w:p>
        </w:tc>
        <w:tc>
          <w:tcPr>
            <w:tcW w:w="2231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sz w:val="20"/>
                <w:szCs w:val="20"/>
              </w:rPr>
            </w:pPr>
            <w:r w:rsidRPr="00BA7656">
              <w:rPr>
                <w:sz w:val="20"/>
                <w:szCs w:val="20"/>
              </w:rPr>
              <w:t>Обеспечение потребителей услугами централизованного водоснабжения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sz w:val="20"/>
                <w:szCs w:val="20"/>
              </w:rPr>
            </w:pPr>
            <w:r w:rsidRPr="00BA7656">
              <w:rPr>
                <w:sz w:val="20"/>
                <w:szCs w:val="20"/>
              </w:rPr>
              <w:t> </w:t>
            </w:r>
          </w:p>
        </w:tc>
        <w:tc>
          <w:tcPr>
            <w:tcW w:w="1301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sz w:val="20"/>
                <w:szCs w:val="20"/>
              </w:rPr>
            </w:pPr>
            <w:r w:rsidRPr="00BA7656">
              <w:rPr>
                <w:sz w:val="20"/>
                <w:szCs w:val="20"/>
              </w:rPr>
              <w:t>20710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color w:val="000000"/>
                <w:sz w:val="20"/>
                <w:szCs w:val="20"/>
              </w:rPr>
            </w:pPr>
            <w:r w:rsidRPr="00BA7656">
              <w:rPr>
                <w:color w:val="000000"/>
                <w:sz w:val="20"/>
                <w:szCs w:val="20"/>
              </w:rPr>
              <w:t>4142</w:t>
            </w:r>
          </w:p>
        </w:tc>
      </w:tr>
      <w:tr w:rsidR="00BA7656" w:rsidRPr="00BA7656" w:rsidTr="00BA7656">
        <w:trPr>
          <w:trHeight w:val="20"/>
          <w:jc w:val="right"/>
        </w:trPr>
        <w:tc>
          <w:tcPr>
            <w:tcW w:w="63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685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Итого, необходимый объем капитальных  вложений</w:t>
            </w:r>
          </w:p>
        </w:tc>
        <w:tc>
          <w:tcPr>
            <w:tcW w:w="1555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31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1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49703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8284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8284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BA7656" w:rsidRPr="00BA7656" w:rsidRDefault="00BA7656" w:rsidP="00BA7656">
            <w:pPr>
              <w:jc w:val="center"/>
              <w:rPr>
                <w:b/>
                <w:bCs/>
                <w:sz w:val="20"/>
                <w:szCs w:val="20"/>
              </w:rPr>
            </w:pPr>
            <w:r w:rsidRPr="00BA7656">
              <w:rPr>
                <w:b/>
                <w:bCs/>
                <w:sz w:val="20"/>
                <w:szCs w:val="20"/>
              </w:rPr>
              <w:t>4142</w:t>
            </w:r>
          </w:p>
        </w:tc>
      </w:tr>
    </w:tbl>
    <w:p w:rsidR="008C4EBD" w:rsidRDefault="008C4EBD" w:rsidP="000D5678">
      <w:pPr>
        <w:pStyle w:val="Standard"/>
        <w:spacing w:line="360" w:lineRule="auto"/>
        <w:ind w:firstLine="709"/>
        <w:rPr>
          <w:sz w:val="24"/>
          <w:szCs w:val="24"/>
        </w:rPr>
      </w:pPr>
    </w:p>
    <w:p w:rsidR="00BA7656" w:rsidRDefault="00BA7656" w:rsidP="000D5678">
      <w:pPr>
        <w:pStyle w:val="Standard"/>
        <w:spacing w:line="360" w:lineRule="auto"/>
        <w:ind w:firstLine="709"/>
        <w:rPr>
          <w:sz w:val="24"/>
          <w:szCs w:val="24"/>
        </w:rPr>
      </w:pPr>
    </w:p>
    <w:p w:rsidR="0000361F" w:rsidRPr="00E52F76" w:rsidRDefault="0000361F" w:rsidP="0000361F">
      <w:pPr>
        <w:pStyle w:val="Standard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5.2.2  Перечень целевых показателей</w:t>
      </w:r>
      <w:r w:rsidRPr="00D74D74">
        <w:rPr>
          <w:sz w:val="24"/>
          <w:szCs w:val="24"/>
        </w:rPr>
        <w:t xml:space="preserve"> </w:t>
      </w:r>
      <w:r>
        <w:rPr>
          <w:sz w:val="24"/>
          <w:szCs w:val="24"/>
        </w:rPr>
        <w:t>по развитию и мод</w:t>
      </w:r>
      <w:r w:rsidR="00CF3472">
        <w:rPr>
          <w:sz w:val="24"/>
          <w:szCs w:val="24"/>
        </w:rPr>
        <w:t>ернизации системы водоснабжения</w:t>
      </w:r>
    </w:p>
    <w:tbl>
      <w:tblPr>
        <w:tblW w:w="15561" w:type="dxa"/>
        <w:jc w:val="right"/>
        <w:tblInd w:w="91" w:type="dxa"/>
        <w:tblLook w:val="04A0" w:firstRow="1" w:lastRow="0" w:firstColumn="1" w:lastColumn="0" w:noHBand="0" w:noVBand="1"/>
      </w:tblPr>
      <w:tblGrid>
        <w:gridCol w:w="546"/>
        <w:gridCol w:w="2893"/>
        <w:gridCol w:w="1272"/>
        <w:gridCol w:w="1041"/>
        <w:gridCol w:w="1041"/>
        <w:gridCol w:w="1041"/>
        <w:gridCol w:w="1041"/>
        <w:gridCol w:w="1041"/>
        <w:gridCol w:w="1151"/>
        <w:gridCol w:w="1041"/>
        <w:gridCol w:w="1151"/>
        <w:gridCol w:w="1151"/>
        <w:gridCol w:w="1151"/>
      </w:tblGrid>
      <w:tr w:rsidR="0000361F" w:rsidRPr="00CF3472" w:rsidTr="007C770B">
        <w:trPr>
          <w:trHeight w:val="510"/>
          <w:jc w:val="right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b/>
                <w:bCs/>
                <w:sz w:val="22"/>
                <w:szCs w:val="22"/>
              </w:rPr>
            </w:pPr>
            <w:r w:rsidRPr="00CF3472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8A0983">
            <w:pPr>
              <w:jc w:val="center"/>
              <w:rPr>
                <w:b/>
                <w:bCs/>
                <w:sz w:val="22"/>
                <w:szCs w:val="22"/>
              </w:rPr>
            </w:pPr>
            <w:r w:rsidRPr="00CF3472">
              <w:rPr>
                <w:b/>
                <w:bCs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b/>
                <w:bCs/>
                <w:sz w:val="22"/>
                <w:szCs w:val="22"/>
              </w:rPr>
            </w:pPr>
            <w:r w:rsidRPr="00CF3472">
              <w:rPr>
                <w:b/>
                <w:bCs/>
                <w:sz w:val="22"/>
                <w:szCs w:val="22"/>
              </w:rPr>
              <w:t>Единицы измерения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b/>
                <w:bCs/>
                <w:sz w:val="22"/>
                <w:szCs w:val="22"/>
              </w:rPr>
            </w:pPr>
            <w:r w:rsidRPr="00CF3472">
              <w:rPr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b/>
                <w:bCs/>
                <w:sz w:val="22"/>
                <w:szCs w:val="22"/>
              </w:rPr>
            </w:pPr>
            <w:r w:rsidRPr="00CF3472">
              <w:rPr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b/>
                <w:bCs/>
                <w:sz w:val="22"/>
                <w:szCs w:val="22"/>
              </w:rPr>
            </w:pPr>
            <w:r w:rsidRPr="00CF3472">
              <w:rPr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b/>
                <w:bCs/>
                <w:sz w:val="22"/>
                <w:szCs w:val="22"/>
              </w:rPr>
            </w:pPr>
            <w:r w:rsidRPr="00CF3472"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b/>
                <w:bCs/>
                <w:sz w:val="22"/>
                <w:szCs w:val="22"/>
              </w:rPr>
            </w:pPr>
            <w:r w:rsidRPr="00CF3472"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b/>
                <w:bCs/>
                <w:sz w:val="22"/>
                <w:szCs w:val="22"/>
              </w:rPr>
            </w:pPr>
            <w:r w:rsidRPr="00CF3472"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b/>
                <w:bCs/>
                <w:sz w:val="22"/>
                <w:szCs w:val="22"/>
              </w:rPr>
            </w:pPr>
            <w:r w:rsidRPr="00CF3472"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b/>
                <w:bCs/>
                <w:sz w:val="22"/>
                <w:szCs w:val="22"/>
              </w:rPr>
            </w:pPr>
            <w:r w:rsidRPr="00CF3472"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b/>
                <w:bCs/>
                <w:sz w:val="22"/>
                <w:szCs w:val="22"/>
              </w:rPr>
            </w:pPr>
            <w:r w:rsidRPr="00CF3472"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b/>
                <w:bCs/>
                <w:sz w:val="22"/>
                <w:szCs w:val="22"/>
              </w:rPr>
            </w:pPr>
            <w:r w:rsidRPr="00CF3472"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00361F" w:rsidRPr="00CF3472" w:rsidTr="007C770B">
        <w:trPr>
          <w:trHeight w:val="300"/>
          <w:jc w:val="right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</w:t>
            </w:r>
          </w:p>
        </w:tc>
        <w:tc>
          <w:tcPr>
            <w:tcW w:w="1501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b/>
                <w:bCs/>
                <w:sz w:val="22"/>
                <w:szCs w:val="22"/>
              </w:rPr>
            </w:pPr>
            <w:r w:rsidRPr="00CF3472">
              <w:rPr>
                <w:b/>
                <w:bCs/>
                <w:sz w:val="22"/>
                <w:szCs w:val="22"/>
              </w:rPr>
              <w:t>Надежность (бесперебойность) снабжения потребителей товарами (услугами)</w:t>
            </w:r>
          </w:p>
        </w:tc>
      </w:tr>
      <w:tr w:rsidR="0000361F" w:rsidRPr="00CF3472" w:rsidTr="007C770B">
        <w:trPr>
          <w:trHeight w:val="510"/>
          <w:jc w:val="right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1.1.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Продолжительность поставки товаров и услуг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час/день.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24</w:t>
            </w:r>
          </w:p>
        </w:tc>
      </w:tr>
      <w:tr w:rsidR="0000361F" w:rsidRPr="00CF3472" w:rsidTr="007C770B">
        <w:trPr>
          <w:trHeight w:val="510"/>
          <w:jc w:val="right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Количество часов предоставления услуг за отчетный период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час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8760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8760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8784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8760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8760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8760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8760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8760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8760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8760</w:t>
            </w:r>
          </w:p>
        </w:tc>
      </w:tr>
      <w:tr w:rsidR="0000361F" w:rsidRPr="00CF3472" w:rsidTr="007C770B">
        <w:trPr>
          <w:trHeight w:val="510"/>
          <w:jc w:val="right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Количество дней в отчетном периоде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дней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365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365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366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365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365</w:t>
            </w:r>
          </w:p>
        </w:tc>
      </w:tr>
      <w:tr w:rsidR="0000361F" w:rsidRPr="00CF3472" w:rsidTr="007C770B">
        <w:trPr>
          <w:trHeight w:val="300"/>
          <w:jc w:val="right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</w:t>
            </w:r>
          </w:p>
        </w:tc>
        <w:tc>
          <w:tcPr>
            <w:tcW w:w="1501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b/>
                <w:bCs/>
                <w:sz w:val="22"/>
                <w:szCs w:val="22"/>
              </w:rPr>
            </w:pPr>
            <w:r w:rsidRPr="00CF3472">
              <w:rPr>
                <w:b/>
                <w:bCs/>
                <w:sz w:val="22"/>
                <w:szCs w:val="22"/>
              </w:rPr>
              <w:t>Сбалансированность системы коммунальной инфраструктуры</w:t>
            </w:r>
          </w:p>
        </w:tc>
      </w:tr>
      <w:tr w:rsidR="00921356" w:rsidRPr="00CF3472" w:rsidTr="007C770B">
        <w:trPr>
          <w:trHeight w:val="570"/>
          <w:jc w:val="right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2.1.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Обеспеченность потребления товаров и услуг приборами учета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%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75,00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80,00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85,00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90,00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95,00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100,00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100,00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100,00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100,00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100,00</w:t>
            </w:r>
          </w:p>
        </w:tc>
      </w:tr>
      <w:tr w:rsidR="00921356" w:rsidRPr="00CF3472" w:rsidTr="007C770B">
        <w:trPr>
          <w:trHeight w:val="510"/>
          <w:jc w:val="right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Объем товаров и услуг, реализуемый по приборам учета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тыс. м3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114,15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136,44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163,96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177,51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205,70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232,04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244,86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257,11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268,36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275,91</w:t>
            </w:r>
          </w:p>
        </w:tc>
      </w:tr>
      <w:tr w:rsidR="00921356" w:rsidRPr="00CF3472" w:rsidTr="007C770B">
        <w:trPr>
          <w:trHeight w:val="300"/>
          <w:jc w:val="right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Общий объем реализации услуг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тыс. м3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152,20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170,55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192,89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197,23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216,52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232,04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244,86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257,11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268,36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356" w:rsidRPr="00CF3472" w:rsidRDefault="00921356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275,91</w:t>
            </w:r>
          </w:p>
        </w:tc>
      </w:tr>
      <w:tr w:rsidR="0000361F" w:rsidRPr="00CF3472" w:rsidTr="007C770B">
        <w:trPr>
          <w:trHeight w:val="300"/>
          <w:jc w:val="right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3</w:t>
            </w:r>
          </w:p>
        </w:tc>
        <w:tc>
          <w:tcPr>
            <w:tcW w:w="1501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b/>
                <w:bCs/>
                <w:sz w:val="22"/>
                <w:szCs w:val="22"/>
              </w:rPr>
            </w:pPr>
            <w:r w:rsidRPr="00CF3472">
              <w:rPr>
                <w:b/>
                <w:bCs/>
                <w:sz w:val="22"/>
                <w:szCs w:val="22"/>
              </w:rPr>
              <w:t>Доступность товаров и услуг для потребителей</w:t>
            </w:r>
          </w:p>
        </w:tc>
      </w:tr>
      <w:tr w:rsidR="0000361F" w:rsidRPr="00CF3472" w:rsidTr="007C770B">
        <w:trPr>
          <w:trHeight w:val="795"/>
          <w:jc w:val="right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3.1.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Доля потребителей в жилых домах, обеспеченных доступом к коммунальной инфраструктуре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%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100,00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100,00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100,00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100,00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100,00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100,00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100,00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100,00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100,00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100,00</w:t>
            </w:r>
          </w:p>
        </w:tc>
      </w:tr>
      <w:tr w:rsidR="0000361F" w:rsidRPr="00CF3472" w:rsidTr="007C770B">
        <w:trPr>
          <w:trHeight w:val="1080"/>
          <w:jc w:val="right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Численность населения, получающего коммунальные услуги централизованного водоснабжения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7753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8102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8467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8848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9246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9662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10097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10551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11026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11522</w:t>
            </w:r>
          </w:p>
        </w:tc>
      </w:tr>
      <w:tr w:rsidR="0000361F" w:rsidRPr="00CF3472" w:rsidTr="007C770B">
        <w:trPr>
          <w:trHeight w:val="300"/>
          <w:jc w:val="right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3.2.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 xml:space="preserve">Удельное водопотребление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куб. м/чел.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19,63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21,05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22,78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22,29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23,42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24,02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24,25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24,37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24,34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23,95</w:t>
            </w:r>
          </w:p>
        </w:tc>
      </w:tr>
      <w:tr w:rsidR="0000361F" w:rsidRPr="00CF3472" w:rsidTr="007C770B">
        <w:trPr>
          <w:trHeight w:val="510"/>
          <w:jc w:val="right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Объем реализации товаров и услуг населению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 xml:space="preserve"> м3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152203,6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170546,1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192888,6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197231,1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216523,6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232036,56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244864,6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257110,63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268356,66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CF3472" w:rsidRDefault="0000361F">
            <w:pPr>
              <w:jc w:val="center"/>
              <w:rPr>
                <w:color w:val="000000"/>
                <w:sz w:val="22"/>
                <w:szCs w:val="22"/>
              </w:rPr>
            </w:pPr>
            <w:r w:rsidRPr="00CF3472">
              <w:rPr>
                <w:color w:val="000000"/>
                <w:sz w:val="22"/>
                <w:szCs w:val="22"/>
              </w:rPr>
              <w:t>275909,66</w:t>
            </w:r>
          </w:p>
        </w:tc>
      </w:tr>
      <w:tr w:rsidR="0000361F" w:rsidRPr="00CF3472" w:rsidTr="007C770B">
        <w:trPr>
          <w:trHeight w:val="765"/>
          <w:jc w:val="right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Численность населения, получающего коммунальную услугу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чел.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7753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8102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8467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8848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9246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9662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10097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10551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11026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CF3472" w:rsidRDefault="0000361F">
            <w:pPr>
              <w:jc w:val="center"/>
              <w:rPr>
                <w:sz w:val="22"/>
                <w:szCs w:val="22"/>
              </w:rPr>
            </w:pPr>
            <w:r w:rsidRPr="00CF3472">
              <w:rPr>
                <w:sz w:val="22"/>
                <w:szCs w:val="22"/>
              </w:rPr>
              <w:t>11522</w:t>
            </w:r>
          </w:p>
        </w:tc>
      </w:tr>
    </w:tbl>
    <w:p w:rsidR="00A6107E" w:rsidRDefault="00A6107E" w:rsidP="00A6107E"/>
    <w:p w:rsidR="00B101E4" w:rsidRDefault="00B101E4" w:rsidP="00D74D74">
      <w:pPr>
        <w:pStyle w:val="AAA"/>
        <w:numPr>
          <w:ilvl w:val="1"/>
          <w:numId w:val="31"/>
        </w:numPr>
        <w:tabs>
          <w:tab w:val="left" w:pos="540"/>
          <w:tab w:val="left" w:pos="9355"/>
        </w:tabs>
        <w:ind w:right="-6"/>
        <w:outlineLvl w:val="0"/>
        <w:rPr>
          <w:b/>
        </w:rPr>
      </w:pPr>
      <w:bookmarkStart w:id="513" w:name="_Toc411980493"/>
      <w:bookmarkStart w:id="514" w:name="_Toc411980771"/>
      <w:r w:rsidRPr="008909DE">
        <w:rPr>
          <w:b/>
        </w:rPr>
        <w:lastRenderedPageBreak/>
        <w:t xml:space="preserve">Перечень мероприятий </w:t>
      </w:r>
      <w:r w:rsidR="00CB6BAA">
        <w:rPr>
          <w:b/>
        </w:rPr>
        <w:t xml:space="preserve">и целевых показателей </w:t>
      </w:r>
      <w:r w:rsidRPr="008909DE">
        <w:rPr>
          <w:b/>
        </w:rPr>
        <w:t>по развитию и модернизации системы водоотведения</w:t>
      </w:r>
      <w:bookmarkEnd w:id="513"/>
      <w:bookmarkEnd w:id="514"/>
    </w:p>
    <w:p w:rsidR="0057063F" w:rsidRDefault="0057063F" w:rsidP="0057063F">
      <w:pPr>
        <w:pStyle w:val="Standard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Таблица 5.3.1  Перечень мероприятий по развитию и модернизации системы в</w:t>
      </w:r>
      <w:r w:rsidR="007C770B">
        <w:rPr>
          <w:sz w:val="24"/>
          <w:szCs w:val="24"/>
        </w:rPr>
        <w:t>одоотведения</w:t>
      </w:r>
    </w:p>
    <w:tbl>
      <w:tblPr>
        <w:tblW w:w="15794" w:type="dxa"/>
        <w:jc w:val="right"/>
        <w:tblInd w:w="91" w:type="dxa"/>
        <w:tblLayout w:type="fixed"/>
        <w:tblLook w:val="04A0" w:firstRow="1" w:lastRow="0" w:firstColumn="1" w:lastColumn="0" w:noHBand="0" w:noVBand="1"/>
      </w:tblPr>
      <w:tblGrid>
        <w:gridCol w:w="520"/>
        <w:gridCol w:w="2332"/>
        <w:gridCol w:w="1683"/>
        <w:gridCol w:w="1937"/>
        <w:gridCol w:w="1417"/>
        <w:gridCol w:w="1515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</w:tblGrid>
      <w:tr w:rsidR="006B5446" w:rsidRPr="007C770B" w:rsidTr="00B52F12">
        <w:trPr>
          <w:trHeight w:val="20"/>
          <w:jc w:val="right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7C770B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52200A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 xml:space="preserve">Технические мероприятия 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Наименование объекта</w:t>
            </w:r>
          </w:p>
        </w:tc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Цель проекта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Технические параметры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ИТОГО КАП. ВЛОЖЕНИЙ, тыс. руб.</w:t>
            </w:r>
          </w:p>
        </w:tc>
        <w:tc>
          <w:tcPr>
            <w:tcW w:w="639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7C770B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</w:t>
            </w:r>
            <w:r w:rsidRPr="00361E7A">
              <w:rPr>
                <w:b/>
                <w:bCs/>
                <w:sz w:val="20"/>
                <w:szCs w:val="20"/>
              </w:rPr>
              <w:t>еобходимый объем капитальных  вложений</w:t>
            </w:r>
            <w:r>
              <w:rPr>
                <w:b/>
                <w:bCs/>
                <w:sz w:val="20"/>
                <w:szCs w:val="20"/>
              </w:rPr>
              <w:t>, тыс. руб.:</w:t>
            </w:r>
          </w:p>
        </w:tc>
      </w:tr>
      <w:tr w:rsidR="006B5446" w:rsidRPr="007C770B" w:rsidTr="00B52F12">
        <w:trPr>
          <w:trHeight w:val="20"/>
          <w:jc w:val="right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2025</w:t>
            </w:r>
          </w:p>
        </w:tc>
      </w:tr>
      <w:tr w:rsidR="006B5446" w:rsidRPr="007C770B" w:rsidTr="00B52F12">
        <w:trPr>
          <w:trHeight w:val="20"/>
          <w:jc w:val="right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Проект 1. Строительство  головных сооружений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4726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2363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2363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6B5446" w:rsidRPr="007C770B" w:rsidTr="00B52F12">
        <w:trPr>
          <w:trHeight w:val="20"/>
          <w:jc w:val="right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sz w:val="20"/>
                <w:szCs w:val="20"/>
              </w:rPr>
            </w:pPr>
            <w:r w:rsidRPr="007C770B">
              <w:rPr>
                <w:sz w:val="20"/>
                <w:szCs w:val="20"/>
              </w:rPr>
              <w:t>1.1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  <w:r w:rsidRPr="007C770B">
              <w:rPr>
                <w:color w:val="000000"/>
                <w:sz w:val="20"/>
                <w:szCs w:val="20"/>
              </w:rPr>
              <w:t>Строительство канализационной сети к новым многоквартирным домам</w:t>
            </w:r>
            <w:r w:rsidR="007C770B">
              <w:rPr>
                <w:color w:val="000000"/>
                <w:sz w:val="20"/>
                <w:szCs w:val="20"/>
              </w:rPr>
              <w:t>,</w:t>
            </w:r>
            <w:r w:rsidRPr="007C770B">
              <w:rPr>
                <w:color w:val="000000"/>
                <w:sz w:val="20"/>
                <w:szCs w:val="20"/>
              </w:rPr>
              <w:t xml:space="preserve"> расположенным в «северной» части поселка. Строительство КНС-1 и КНС-2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  <w:r w:rsidRPr="007C770B">
              <w:rPr>
                <w:color w:val="000000"/>
                <w:sz w:val="20"/>
                <w:szCs w:val="20"/>
              </w:rPr>
              <w:t>Строительство КНС Строительство сетей канализации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sz w:val="20"/>
                <w:szCs w:val="20"/>
              </w:rPr>
            </w:pPr>
            <w:r w:rsidRPr="007C770B">
              <w:rPr>
                <w:sz w:val="20"/>
                <w:szCs w:val="20"/>
              </w:rPr>
              <w:t>Обеспечение  потребителей услугами централизованного водоотведения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Cs/>
                <w:sz w:val="20"/>
                <w:szCs w:val="20"/>
              </w:rPr>
            </w:pPr>
            <w:r w:rsidRPr="007C770B">
              <w:rPr>
                <w:bCs/>
                <w:sz w:val="20"/>
                <w:szCs w:val="20"/>
              </w:rPr>
              <w:t>4726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  <w:r w:rsidRPr="007C770B">
              <w:rPr>
                <w:color w:val="000000"/>
                <w:sz w:val="20"/>
                <w:szCs w:val="20"/>
              </w:rPr>
              <w:t>2363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  <w:r w:rsidRPr="007C770B">
              <w:rPr>
                <w:color w:val="000000"/>
                <w:sz w:val="20"/>
                <w:szCs w:val="20"/>
              </w:rPr>
              <w:t>2363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B5446" w:rsidRPr="007C770B" w:rsidTr="00B52F12">
        <w:trPr>
          <w:trHeight w:val="20"/>
          <w:jc w:val="right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Проект 2. Реконструкция и строитель</w:t>
            </w:r>
            <w:r w:rsidR="007C770B">
              <w:rPr>
                <w:b/>
                <w:bCs/>
                <w:sz w:val="20"/>
                <w:szCs w:val="20"/>
              </w:rPr>
              <w:t xml:space="preserve">ство канализационных сетей 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14179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1575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1575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1575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1575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1969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1969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1969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1969</w:t>
            </w:r>
          </w:p>
        </w:tc>
      </w:tr>
      <w:tr w:rsidR="006B5446" w:rsidRPr="007C770B" w:rsidTr="00B52F12">
        <w:trPr>
          <w:trHeight w:val="20"/>
          <w:jc w:val="right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sz w:val="20"/>
                <w:szCs w:val="20"/>
              </w:rPr>
            </w:pPr>
            <w:r w:rsidRPr="007C770B">
              <w:rPr>
                <w:sz w:val="20"/>
                <w:szCs w:val="20"/>
              </w:rPr>
              <w:t>2.1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  <w:r w:rsidRPr="007C770B">
              <w:rPr>
                <w:color w:val="000000"/>
                <w:sz w:val="20"/>
                <w:szCs w:val="20"/>
              </w:rPr>
              <w:t>Строительство канализационной сети к новым многоквартирным домам в «южной» части поселка. Реконструкция КОС расположенного в «южной» части поселка.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sz w:val="20"/>
                <w:szCs w:val="20"/>
              </w:rPr>
            </w:pPr>
            <w:r w:rsidRPr="007C770B">
              <w:rPr>
                <w:sz w:val="20"/>
                <w:szCs w:val="20"/>
              </w:rPr>
              <w:t>Строительство сетей канализации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sz w:val="20"/>
                <w:szCs w:val="20"/>
              </w:rPr>
            </w:pPr>
            <w:r w:rsidRPr="007C770B">
              <w:rPr>
                <w:sz w:val="20"/>
                <w:szCs w:val="20"/>
              </w:rPr>
              <w:t>Обеспечение  потребителей услугами централизованного водоотведения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Cs/>
                <w:sz w:val="20"/>
                <w:szCs w:val="20"/>
              </w:rPr>
            </w:pPr>
            <w:r w:rsidRPr="007C770B">
              <w:rPr>
                <w:bCs/>
                <w:sz w:val="20"/>
                <w:szCs w:val="20"/>
              </w:rPr>
              <w:t>6302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  <w:r w:rsidRPr="007C770B">
              <w:rPr>
                <w:color w:val="000000"/>
                <w:sz w:val="20"/>
                <w:szCs w:val="20"/>
              </w:rPr>
              <w:t>1575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  <w:r w:rsidRPr="007C770B">
              <w:rPr>
                <w:color w:val="000000"/>
                <w:sz w:val="20"/>
                <w:szCs w:val="20"/>
              </w:rPr>
              <w:t>1575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  <w:r w:rsidRPr="007C770B">
              <w:rPr>
                <w:color w:val="000000"/>
                <w:sz w:val="20"/>
                <w:szCs w:val="20"/>
              </w:rPr>
              <w:t>1575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  <w:r w:rsidRPr="007C770B">
              <w:rPr>
                <w:color w:val="000000"/>
                <w:sz w:val="20"/>
                <w:szCs w:val="20"/>
              </w:rPr>
              <w:t>1575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B5446" w:rsidRPr="007C770B" w:rsidTr="00B52F12">
        <w:trPr>
          <w:trHeight w:val="20"/>
          <w:jc w:val="right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sz w:val="20"/>
                <w:szCs w:val="20"/>
              </w:rPr>
            </w:pPr>
            <w:r w:rsidRPr="007C770B">
              <w:rPr>
                <w:sz w:val="20"/>
                <w:szCs w:val="20"/>
              </w:rPr>
              <w:t>2.2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  <w:r w:rsidRPr="007C770B">
              <w:rPr>
                <w:color w:val="000000"/>
                <w:sz w:val="20"/>
                <w:szCs w:val="20"/>
              </w:rPr>
              <w:t>Строительство канализационной сети к жилым домам в «северной» части поселка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sz w:val="20"/>
                <w:szCs w:val="20"/>
              </w:rPr>
            </w:pPr>
            <w:r w:rsidRPr="007C770B">
              <w:rPr>
                <w:sz w:val="20"/>
                <w:szCs w:val="20"/>
              </w:rPr>
              <w:t>Строительство сетей канализации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sz w:val="20"/>
                <w:szCs w:val="20"/>
              </w:rPr>
            </w:pPr>
            <w:r w:rsidRPr="007C770B">
              <w:rPr>
                <w:sz w:val="20"/>
                <w:szCs w:val="20"/>
              </w:rPr>
              <w:t>Обеспечение  потребителей услугами централизованного водоотведения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bCs/>
                <w:sz w:val="20"/>
                <w:szCs w:val="20"/>
              </w:rPr>
            </w:pPr>
            <w:r w:rsidRPr="007C770B">
              <w:rPr>
                <w:bCs/>
                <w:sz w:val="20"/>
                <w:szCs w:val="20"/>
              </w:rPr>
              <w:t>7877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  <w:r w:rsidRPr="007C770B">
              <w:rPr>
                <w:color w:val="000000"/>
                <w:sz w:val="20"/>
                <w:szCs w:val="20"/>
              </w:rPr>
              <w:t>1969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  <w:r w:rsidRPr="007C770B">
              <w:rPr>
                <w:color w:val="000000"/>
                <w:sz w:val="20"/>
                <w:szCs w:val="20"/>
              </w:rPr>
              <w:t>1969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  <w:r w:rsidRPr="007C770B">
              <w:rPr>
                <w:color w:val="000000"/>
                <w:sz w:val="20"/>
                <w:szCs w:val="20"/>
              </w:rPr>
              <w:t>1969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7C770B" w:rsidRDefault="006B5446" w:rsidP="007C770B">
            <w:pPr>
              <w:jc w:val="center"/>
              <w:rPr>
                <w:color w:val="000000"/>
                <w:sz w:val="20"/>
                <w:szCs w:val="20"/>
              </w:rPr>
            </w:pPr>
            <w:r w:rsidRPr="007C770B">
              <w:rPr>
                <w:color w:val="000000"/>
                <w:sz w:val="20"/>
                <w:szCs w:val="20"/>
              </w:rPr>
              <w:t>1969</w:t>
            </w:r>
          </w:p>
        </w:tc>
      </w:tr>
      <w:tr w:rsidR="007C770B" w:rsidRPr="007C770B" w:rsidTr="00B52F12">
        <w:trPr>
          <w:trHeight w:val="20"/>
          <w:jc w:val="right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70B" w:rsidRPr="007C770B" w:rsidRDefault="007C770B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3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70B" w:rsidRPr="007C770B" w:rsidRDefault="007C770B" w:rsidP="007C770B">
            <w:pPr>
              <w:jc w:val="right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Итого, необходимый объем капитальных  вложений</w:t>
            </w:r>
            <w:r>
              <w:rPr>
                <w:b/>
                <w:bCs/>
                <w:sz w:val="20"/>
                <w:szCs w:val="20"/>
              </w:rPr>
              <w:t>, тыс. руб.: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70B" w:rsidRPr="007C770B" w:rsidRDefault="007C770B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18906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70B" w:rsidRPr="007C770B" w:rsidRDefault="007C770B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2363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70B" w:rsidRPr="007C770B" w:rsidRDefault="007C770B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2363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70B" w:rsidRPr="007C770B" w:rsidRDefault="007C770B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1575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70B" w:rsidRPr="007C770B" w:rsidRDefault="007C770B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1575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70B" w:rsidRPr="007C770B" w:rsidRDefault="007C770B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1575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70B" w:rsidRPr="007C770B" w:rsidRDefault="007C770B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1575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70B" w:rsidRPr="007C770B" w:rsidRDefault="007C770B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1969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70B" w:rsidRPr="007C770B" w:rsidRDefault="007C770B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1969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70B" w:rsidRPr="007C770B" w:rsidRDefault="007C770B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1969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70B" w:rsidRPr="007C770B" w:rsidRDefault="007C770B" w:rsidP="007C770B">
            <w:pPr>
              <w:jc w:val="center"/>
              <w:rPr>
                <w:b/>
                <w:bCs/>
                <w:sz w:val="20"/>
                <w:szCs w:val="20"/>
              </w:rPr>
            </w:pPr>
            <w:r w:rsidRPr="007C770B">
              <w:rPr>
                <w:b/>
                <w:bCs/>
                <w:sz w:val="20"/>
                <w:szCs w:val="20"/>
              </w:rPr>
              <w:t>1969</w:t>
            </w:r>
          </w:p>
        </w:tc>
      </w:tr>
    </w:tbl>
    <w:p w:rsidR="0057063F" w:rsidRDefault="0057063F" w:rsidP="0057063F">
      <w:pPr>
        <w:pStyle w:val="Standard"/>
        <w:spacing w:line="360" w:lineRule="auto"/>
        <w:rPr>
          <w:sz w:val="24"/>
          <w:szCs w:val="24"/>
        </w:rPr>
      </w:pPr>
    </w:p>
    <w:p w:rsidR="007C770B" w:rsidRDefault="007C770B" w:rsidP="0057063F">
      <w:pPr>
        <w:pStyle w:val="Standard"/>
        <w:spacing w:line="360" w:lineRule="auto"/>
        <w:rPr>
          <w:sz w:val="24"/>
          <w:szCs w:val="24"/>
        </w:rPr>
      </w:pPr>
    </w:p>
    <w:p w:rsidR="007C770B" w:rsidRDefault="007C770B" w:rsidP="0057063F">
      <w:pPr>
        <w:pStyle w:val="Standard"/>
        <w:spacing w:line="360" w:lineRule="auto"/>
        <w:rPr>
          <w:sz w:val="24"/>
          <w:szCs w:val="24"/>
        </w:rPr>
      </w:pPr>
    </w:p>
    <w:p w:rsidR="00B52F12" w:rsidRDefault="00B52F12" w:rsidP="0057063F">
      <w:pPr>
        <w:pStyle w:val="Standard"/>
        <w:spacing w:line="360" w:lineRule="auto"/>
        <w:rPr>
          <w:sz w:val="24"/>
          <w:szCs w:val="24"/>
        </w:rPr>
      </w:pPr>
    </w:p>
    <w:p w:rsidR="0000361F" w:rsidRPr="00E52F76" w:rsidRDefault="0000361F" w:rsidP="0000361F">
      <w:pPr>
        <w:pStyle w:val="Standard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5.3.2  Перечень целевых показателей</w:t>
      </w:r>
      <w:r w:rsidRPr="00D74D74">
        <w:rPr>
          <w:sz w:val="24"/>
          <w:szCs w:val="24"/>
        </w:rPr>
        <w:t xml:space="preserve"> </w:t>
      </w:r>
      <w:r>
        <w:rPr>
          <w:sz w:val="24"/>
          <w:szCs w:val="24"/>
        </w:rPr>
        <w:t>по развитию и мод</w:t>
      </w:r>
      <w:r w:rsidR="00B52F12">
        <w:rPr>
          <w:sz w:val="24"/>
          <w:szCs w:val="24"/>
        </w:rPr>
        <w:t>ернизации системы водоотведения</w:t>
      </w:r>
    </w:p>
    <w:tbl>
      <w:tblPr>
        <w:tblW w:w="15293" w:type="dxa"/>
        <w:jc w:val="center"/>
        <w:tblInd w:w="91" w:type="dxa"/>
        <w:tblLook w:val="04A0" w:firstRow="1" w:lastRow="0" w:firstColumn="1" w:lastColumn="0" w:noHBand="0" w:noVBand="1"/>
      </w:tblPr>
      <w:tblGrid>
        <w:gridCol w:w="580"/>
        <w:gridCol w:w="4015"/>
        <w:gridCol w:w="1368"/>
        <w:gridCol w:w="905"/>
        <w:gridCol w:w="905"/>
        <w:gridCol w:w="940"/>
        <w:gridCol w:w="940"/>
        <w:gridCol w:w="940"/>
        <w:gridCol w:w="940"/>
        <w:gridCol w:w="940"/>
        <w:gridCol w:w="940"/>
        <w:gridCol w:w="940"/>
        <w:gridCol w:w="940"/>
      </w:tblGrid>
      <w:tr w:rsidR="0000361F" w:rsidRPr="00B52F12" w:rsidTr="00B52F12">
        <w:trPr>
          <w:trHeight w:val="51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  <w:rPr>
                <w:b/>
                <w:bCs/>
              </w:rPr>
            </w:pPr>
            <w:r w:rsidRPr="00B52F12">
              <w:rPr>
                <w:b/>
                <w:bCs/>
              </w:rPr>
              <w:t>№ п/п</w:t>
            </w:r>
          </w:p>
        </w:tc>
        <w:tc>
          <w:tcPr>
            <w:tcW w:w="4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8A0983">
            <w:pPr>
              <w:jc w:val="center"/>
              <w:rPr>
                <w:b/>
                <w:bCs/>
              </w:rPr>
            </w:pPr>
            <w:r w:rsidRPr="00B52F12">
              <w:rPr>
                <w:b/>
                <w:bCs/>
                <w:color w:val="000000"/>
              </w:rPr>
              <w:t>Показатели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  <w:rPr>
                <w:b/>
                <w:bCs/>
              </w:rPr>
            </w:pPr>
            <w:r w:rsidRPr="00B52F12">
              <w:rPr>
                <w:b/>
                <w:bCs/>
              </w:rPr>
              <w:t>Единицы измерения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  <w:rPr>
                <w:b/>
                <w:bCs/>
              </w:rPr>
            </w:pPr>
            <w:r w:rsidRPr="00B52F12">
              <w:rPr>
                <w:b/>
                <w:bCs/>
              </w:rPr>
              <w:t>2016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  <w:rPr>
                <w:b/>
                <w:bCs/>
              </w:rPr>
            </w:pPr>
            <w:r w:rsidRPr="00B52F12">
              <w:rPr>
                <w:b/>
                <w:bCs/>
              </w:rPr>
              <w:t>2017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  <w:rPr>
                <w:b/>
                <w:bCs/>
              </w:rPr>
            </w:pPr>
            <w:r w:rsidRPr="00B52F12">
              <w:rPr>
                <w:b/>
                <w:bCs/>
              </w:rPr>
              <w:t>2018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  <w:rPr>
                <w:b/>
                <w:bCs/>
              </w:rPr>
            </w:pPr>
            <w:r w:rsidRPr="00B52F12">
              <w:rPr>
                <w:b/>
                <w:bCs/>
              </w:rPr>
              <w:t>2019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  <w:rPr>
                <w:b/>
                <w:bCs/>
              </w:rPr>
            </w:pPr>
            <w:r w:rsidRPr="00B52F12">
              <w:rPr>
                <w:b/>
                <w:bCs/>
              </w:rPr>
              <w:t>2020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  <w:rPr>
                <w:b/>
                <w:bCs/>
              </w:rPr>
            </w:pPr>
            <w:r w:rsidRPr="00B52F12">
              <w:rPr>
                <w:b/>
                <w:bCs/>
              </w:rPr>
              <w:t>2021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  <w:rPr>
                <w:b/>
                <w:bCs/>
              </w:rPr>
            </w:pPr>
            <w:r w:rsidRPr="00B52F12">
              <w:rPr>
                <w:b/>
                <w:bCs/>
              </w:rPr>
              <w:t>2022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  <w:rPr>
                <w:b/>
                <w:bCs/>
              </w:rPr>
            </w:pPr>
            <w:r w:rsidRPr="00B52F12">
              <w:rPr>
                <w:b/>
                <w:bCs/>
              </w:rPr>
              <w:t>2023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  <w:rPr>
                <w:b/>
                <w:bCs/>
              </w:rPr>
            </w:pPr>
            <w:r w:rsidRPr="00B52F12">
              <w:rPr>
                <w:b/>
                <w:bCs/>
              </w:rPr>
              <w:t>2024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  <w:rPr>
                <w:b/>
                <w:bCs/>
              </w:rPr>
            </w:pPr>
            <w:r w:rsidRPr="00B52F12">
              <w:rPr>
                <w:b/>
                <w:bCs/>
              </w:rPr>
              <w:t>2025</w:t>
            </w:r>
          </w:p>
        </w:tc>
      </w:tr>
      <w:tr w:rsidR="0000361F" w:rsidRPr="00B52F12" w:rsidTr="00B52F12">
        <w:trPr>
          <w:trHeight w:val="30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1</w:t>
            </w:r>
          </w:p>
        </w:tc>
        <w:tc>
          <w:tcPr>
            <w:tcW w:w="1471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  <w:rPr>
                <w:b/>
                <w:bCs/>
              </w:rPr>
            </w:pPr>
            <w:r w:rsidRPr="00B52F12">
              <w:rPr>
                <w:b/>
                <w:bCs/>
              </w:rPr>
              <w:t>Надежность (бесперебойность) снабжения потребителей товарами (услугами)</w:t>
            </w:r>
          </w:p>
        </w:tc>
      </w:tr>
      <w:tr w:rsidR="0000361F" w:rsidRPr="00B52F12" w:rsidTr="00B52F12">
        <w:trPr>
          <w:trHeight w:val="51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1.1.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Продолжительность поставки товаров и услуг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час/день.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24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24</w:t>
            </w:r>
          </w:p>
        </w:tc>
      </w:tr>
      <w:tr w:rsidR="0000361F" w:rsidRPr="00B52F12" w:rsidTr="00B52F12">
        <w:trPr>
          <w:trHeight w:val="51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 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Количество часов предоставления услуг за отчетный период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час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8760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8760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8784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8760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B52F12" w:rsidRDefault="0000361F">
            <w:pPr>
              <w:jc w:val="center"/>
              <w:rPr>
                <w:color w:val="000000"/>
              </w:rPr>
            </w:pPr>
            <w:r w:rsidRPr="00B52F12">
              <w:rPr>
                <w:color w:val="000000"/>
              </w:rPr>
              <w:t>8760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B52F12" w:rsidRDefault="0000361F">
            <w:pPr>
              <w:jc w:val="center"/>
              <w:rPr>
                <w:color w:val="000000"/>
              </w:rPr>
            </w:pPr>
            <w:r w:rsidRPr="00B52F12">
              <w:rPr>
                <w:color w:val="000000"/>
              </w:rPr>
              <w:t>8760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B52F12" w:rsidRDefault="0000361F">
            <w:pPr>
              <w:jc w:val="center"/>
              <w:rPr>
                <w:color w:val="000000"/>
              </w:rPr>
            </w:pPr>
            <w:r w:rsidRPr="00B52F12">
              <w:rPr>
                <w:color w:val="000000"/>
              </w:rPr>
              <w:t>8760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B52F12" w:rsidRDefault="0000361F">
            <w:pPr>
              <w:jc w:val="center"/>
              <w:rPr>
                <w:color w:val="000000"/>
              </w:rPr>
            </w:pPr>
            <w:r w:rsidRPr="00B52F12">
              <w:rPr>
                <w:color w:val="000000"/>
              </w:rPr>
              <w:t>8760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B52F12" w:rsidRDefault="0000361F">
            <w:pPr>
              <w:jc w:val="center"/>
              <w:rPr>
                <w:color w:val="000000"/>
              </w:rPr>
            </w:pPr>
            <w:r w:rsidRPr="00B52F12">
              <w:rPr>
                <w:color w:val="000000"/>
              </w:rPr>
              <w:t>8760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B52F12" w:rsidRDefault="0000361F">
            <w:pPr>
              <w:jc w:val="center"/>
              <w:rPr>
                <w:color w:val="000000"/>
              </w:rPr>
            </w:pPr>
            <w:r w:rsidRPr="00B52F12">
              <w:rPr>
                <w:color w:val="000000"/>
              </w:rPr>
              <w:t>8760</w:t>
            </w:r>
          </w:p>
        </w:tc>
      </w:tr>
      <w:tr w:rsidR="0000361F" w:rsidRPr="00B52F12" w:rsidTr="00B52F12">
        <w:trPr>
          <w:trHeight w:val="51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 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Количество дней в отчетном периоде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дней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365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365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366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365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B52F12" w:rsidRDefault="0000361F">
            <w:pPr>
              <w:jc w:val="center"/>
              <w:rPr>
                <w:color w:val="000000"/>
              </w:rPr>
            </w:pPr>
            <w:r w:rsidRPr="00B52F12">
              <w:rPr>
                <w:color w:val="000000"/>
              </w:rPr>
              <w:t>365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B52F12" w:rsidRDefault="0000361F">
            <w:pPr>
              <w:jc w:val="center"/>
              <w:rPr>
                <w:color w:val="000000"/>
              </w:rPr>
            </w:pPr>
            <w:r w:rsidRPr="00B52F12">
              <w:rPr>
                <w:color w:val="000000"/>
              </w:rPr>
              <w:t>365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B52F12" w:rsidRDefault="0000361F">
            <w:pPr>
              <w:jc w:val="center"/>
              <w:rPr>
                <w:color w:val="000000"/>
              </w:rPr>
            </w:pPr>
            <w:r w:rsidRPr="00B52F12">
              <w:rPr>
                <w:color w:val="000000"/>
              </w:rPr>
              <w:t>365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B52F12" w:rsidRDefault="0000361F">
            <w:pPr>
              <w:jc w:val="center"/>
              <w:rPr>
                <w:color w:val="000000"/>
              </w:rPr>
            </w:pPr>
            <w:r w:rsidRPr="00B52F12">
              <w:rPr>
                <w:color w:val="000000"/>
              </w:rPr>
              <w:t>365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B52F12" w:rsidRDefault="0000361F">
            <w:pPr>
              <w:jc w:val="center"/>
              <w:rPr>
                <w:color w:val="000000"/>
              </w:rPr>
            </w:pPr>
            <w:r w:rsidRPr="00B52F12">
              <w:rPr>
                <w:color w:val="000000"/>
              </w:rPr>
              <w:t>365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61F" w:rsidRPr="00B52F12" w:rsidRDefault="0000361F">
            <w:pPr>
              <w:jc w:val="center"/>
              <w:rPr>
                <w:color w:val="000000"/>
              </w:rPr>
            </w:pPr>
            <w:r w:rsidRPr="00B52F12">
              <w:rPr>
                <w:color w:val="000000"/>
              </w:rPr>
              <w:t>365</w:t>
            </w:r>
          </w:p>
        </w:tc>
      </w:tr>
      <w:tr w:rsidR="0000361F" w:rsidRPr="00B52F12" w:rsidTr="00B52F12">
        <w:trPr>
          <w:trHeight w:val="30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2</w:t>
            </w:r>
          </w:p>
        </w:tc>
        <w:tc>
          <w:tcPr>
            <w:tcW w:w="1471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  <w:rPr>
                <w:b/>
                <w:bCs/>
              </w:rPr>
            </w:pPr>
            <w:r w:rsidRPr="00B52F12">
              <w:rPr>
                <w:b/>
                <w:bCs/>
              </w:rPr>
              <w:t>Доступность товаров и услуг для потребителей</w:t>
            </w:r>
          </w:p>
        </w:tc>
      </w:tr>
      <w:tr w:rsidR="0000361F" w:rsidRPr="00B52F12" w:rsidTr="00B52F12">
        <w:trPr>
          <w:trHeight w:val="79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2.1.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Доля потребителей в жилых домах, обеспеченных доступом к коммунальной инфраструктуре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%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50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61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68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76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81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85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91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95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97</w:t>
            </w:r>
          </w:p>
        </w:tc>
      </w:tr>
      <w:tr w:rsidR="0000361F" w:rsidRPr="00B52F12" w:rsidTr="00B52F12">
        <w:trPr>
          <w:trHeight w:val="83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 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Численность населения, получающего коммунальные услуги децентрализованного водоотведения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чел.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3877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4456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5165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6017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7027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7826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8582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9602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10475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11177</w:t>
            </w:r>
          </w:p>
        </w:tc>
      </w:tr>
      <w:tr w:rsidR="0000361F" w:rsidRPr="00B52F12" w:rsidTr="00B52F12">
        <w:trPr>
          <w:trHeight w:val="51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 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Численность населения муниципального образования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чел.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7753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8102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8467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8848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9246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9662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10097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10551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11026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61F" w:rsidRPr="00B52F12" w:rsidRDefault="0000361F">
            <w:pPr>
              <w:jc w:val="center"/>
            </w:pPr>
            <w:r w:rsidRPr="00B52F12">
              <w:t>11522</w:t>
            </w:r>
          </w:p>
        </w:tc>
      </w:tr>
    </w:tbl>
    <w:p w:rsidR="0000361F" w:rsidRPr="009835F1" w:rsidRDefault="0000361F" w:rsidP="0057063F">
      <w:pPr>
        <w:pStyle w:val="Standard"/>
        <w:spacing w:line="360" w:lineRule="auto"/>
        <w:rPr>
          <w:sz w:val="24"/>
          <w:szCs w:val="24"/>
        </w:rPr>
      </w:pPr>
    </w:p>
    <w:p w:rsidR="00A6107E" w:rsidRDefault="00A6107E" w:rsidP="00A6107E"/>
    <w:p w:rsidR="00363D4C" w:rsidRDefault="00363D4C" w:rsidP="00A6107E"/>
    <w:p w:rsidR="006B5446" w:rsidRDefault="006B5446" w:rsidP="00A6107E"/>
    <w:p w:rsidR="006B5446" w:rsidRDefault="006B5446" w:rsidP="00A6107E"/>
    <w:p w:rsidR="006B5446" w:rsidRDefault="006B5446" w:rsidP="00A6107E"/>
    <w:p w:rsidR="006B5446" w:rsidRDefault="006B5446" w:rsidP="00A6107E"/>
    <w:p w:rsidR="006B5446" w:rsidRDefault="006B5446" w:rsidP="00A6107E"/>
    <w:p w:rsidR="006B5446" w:rsidRDefault="006B5446" w:rsidP="00A6107E"/>
    <w:p w:rsidR="006B5446" w:rsidRDefault="006B5446" w:rsidP="00A6107E"/>
    <w:p w:rsidR="006B5446" w:rsidRDefault="006B5446" w:rsidP="00A6107E"/>
    <w:p w:rsidR="006B5446" w:rsidRDefault="006B5446" w:rsidP="00A6107E"/>
    <w:p w:rsidR="006B5446" w:rsidRDefault="006B5446" w:rsidP="00A6107E"/>
    <w:p w:rsidR="006B5446" w:rsidRDefault="006B5446" w:rsidP="00A6107E"/>
    <w:p w:rsidR="006B5446" w:rsidRDefault="006B5446" w:rsidP="00A6107E"/>
    <w:p w:rsidR="006E7EBB" w:rsidRDefault="00B101E4" w:rsidP="00D74D74">
      <w:pPr>
        <w:pStyle w:val="AAA"/>
        <w:numPr>
          <w:ilvl w:val="1"/>
          <w:numId w:val="31"/>
        </w:numPr>
        <w:tabs>
          <w:tab w:val="left" w:pos="540"/>
          <w:tab w:val="left" w:pos="9355"/>
        </w:tabs>
        <w:ind w:right="-6"/>
        <w:outlineLvl w:val="0"/>
        <w:rPr>
          <w:b/>
        </w:rPr>
      </w:pPr>
      <w:bookmarkStart w:id="515" w:name="_Toc411980494"/>
      <w:bookmarkStart w:id="516" w:name="_Toc411980772"/>
      <w:r w:rsidRPr="008909DE">
        <w:rPr>
          <w:b/>
        </w:rPr>
        <w:lastRenderedPageBreak/>
        <w:t xml:space="preserve">Перечень мероприятий </w:t>
      </w:r>
      <w:r w:rsidR="00CB6BAA">
        <w:rPr>
          <w:b/>
        </w:rPr>
        <w:t xml:space="preserve">и целевых показателей </w:t>
      </w:r>
      <w:r w:rsidRPr="008909DE">
        <w:rPr>
          <w:b/>
        </w:rPr>
        <w:t>по развитию и модернизации системы утилизации ТБО</w:t>
      </w:r>
      <w:bookmarkEnd w:id="515"/>
      <w:bookmarkEnd w:id="516"/>
    </w:p>
    <w:p w:rsidR="0057063F" w:rsidRDefault="0057063F" w:rsidP="0057063F">
      <w:pPr>
        <w:pStyle w:val="Standard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Таблица 5.4.1  Перечень мероприятий по развитию и моде</w:t>
      </w:r>
      <w:r w:rsidR="00B52F12">
        <w:rPr>
          <w:sz w:val="24"/>
          <w:szCs w:val="24"/>
        </w:rPr>
        <w:t>рнизации системы утилизации ТБО</w:t>
      </w:r>
    </w:p>
    <w:tbl>
      <w:tblPr>
        <w:tblW w:w="15293" w:type="dxa"/>
        <w:tblInd w:w="91" w:type="dxa"/>
        <w:tblLook w:val="04A0" w:firstRow="1" w:lastRow="0" w:firstColumn="1" w:lastColumn="0" w:noHBand="0" w:noVBand="1"/>
      </w:tblPr>
      <w:tblGrid>
        <w:gridCol w:w="531"/>
        <w:gridCol w:w="2621"/>
        <w:gridCol w:w="1689"/>
        <w:gridCol w:w="1740"/>
        <w:gridCol w:w="1495"/>
        <w:gridCol w:w="1631"/>
        <w:gridCol w:w="520"/>
        <w:gridCol w:w="846"/>
        <w:gridCol w:w="846"/>
        <w:gridCol w:w="482"/>
        <w:gridCol w:w="482"/>
        <w:gridCol w:w="482"/>
        <w:gridCol w:w="482"/>
        <w:gridCol w:w="482"/>
        <w:gridCol w:w="482"/>
        <w:gridCol w:w="482"/>
      </w:tblGrid>
      <w:tr w:rsidR="006B5446" w:rsidTr="00B52F12">
        <w:trPr>
          <w:trHeight w:val="330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 w:rsidP="00B52F1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Технические мероприятия </w:t>
            </w:r>
          </w:p>
        </w:tc>
        <w:tc>
          <w:tcPr>
            <w:tcW w:w="1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Наименование объекта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Цель проекта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Технические параметры </w:t>
            </w:r>
          </w:p>
        </w:tc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 КАП. ВЛОЖЕНИЙ, тыс. руб.</w:t>
            </w:r>
          </w:p>
        </w:tc>
        <w:tc>
          <w:tcPr>
            <w:tcW w:w="558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B52F1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Н</w:t>
            </w:r>
            <w:r w:rsidRPr="00361E7A">
              <w:rPr>
                <w:b/>
                <w:bCs/>
                <w:sz w:val="20"/>
                <w:szCs w:val="20"/>
              </w:rPr>
              <w:t>еобходимый объем капитальных  вложений</w:t>
            </w:r>
            <w:r>
              <w:rPr>
                <w:b/>
                <w:bCs/>
                <w:sz w:val="20"/>
                <w:szCs w:val="20"/>
              </w:rPr>
              <w:t>, тыс. руб.:</w:t>
            </w:r>
            <w:r w:rsidR="006B5446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6B5446" w:rsidTr="00B52F12">
        <w:trPr>
          <w:trHeight w:val="538"/>
        </w:trPr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446" w:rsidRDefault="006B544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446" w:rsidRDefault="006B544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446" w:rsidRDefault="006B544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446" w:rsidRDefault="006B544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446" w:rsidRDefault="006B544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446" w:rsidRDefault="006B544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6B5446" w:rsidTr="00B52F12">
        <w:trPr>
          <w:trHeight w:val="315"/>
        </w:trPr>
        <w:tc>
          <w:tcPr>
            <w:tcW w:w="1529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Утилизация ТБО</w:t>
            </w:r>
          </w:p>
        </w:tc>
      </w:tr>
      <w:tr w:rsidR="006B5446" w:rsidTr="00B52F12">
        <w:trPr>
          <w:trHeight w:val="148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Строительство и ликвидация объектов по  утилизации и переработке отходов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250000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125000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125000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</w:tr>
      <w:tr w:rsidR="006B5446" w:rsidTr="00B52F12">
        <w:trPr>
          <w:trHeight w:val="250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Ликвидация площадки временного накопления с рекультивацией земель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Площадка временного н</w:t>
            </w:r>
            <w:r w:rsidR="00B52F12">
              <w:rPr>
                <w:color w:val="000000"/>
                <w:sz w:val="22"/>
                <w:szCs w:val="22"/>
              </w:rPr>
              <w:t>акопления на территории МО п. Са</w:t>
            </w:r>
            <w:r>
              <w:rPr>
                <w:color w:val="000000"/>
                <w:sz w:val="22"/>
                <w:szCs w:val="22"/>
              </w:rPr>
              <w:t>лым.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Улучшение условий окружающей среды, экологической обстановки восстановление продуктивности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 = 6,8 га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Pr="00B52F12" w:rsidRDefault="006B5446">
            <w:pPr>
              <w:jc w:val="center"/>
              <w:rPr>
                <w:bCs/>
                <w:sz w:val="21"/>
                <w:szCs w:val="21"/>
              </w:rPr>
            </w:pPr>
            <w:r w:rsidRPr="00B52F12">
              <w:rPr>
                <w:bCs/>
                <w:sz w:val="21"/>
                <w:szCs w:val="21"/>
              </w:rPr>
              <w:t>250000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446" w:rsidRDefault="006B544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125000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125000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46" w:rsidRDefault="006B54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</w:tr>
      <w:tr w:rsidR="00380E87" w:rsidTr="00380E87">
        <w:trPr>
          <w:trHeight w:val="181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87" w:rsidRDefault="00380E8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87" w:rsidRDefault="00380E87" w:rsidP="00380E87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Итого, необходимый объем капитальных  вложений, тыс. руб.: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87" w:rsidRDefault="00380E87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250000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87" w:rsidRDefault="00380E87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87" w:rsidRDefault="00380E87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125000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87" w:rsidRDefault="00380E87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125000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87" w:rsidRDefault="00380E87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87" w:rsidRDefault="00380E87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87" w:rsidRDefault="00380E87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87" w:rsidRDefault="00380E87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87" w:rsidRDefault="00380E87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87" w:rsidRDefault="00380E87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E87" w:rsidRDefault="00380E87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</w:tr>
    </w:tbl>
    <w:p w:rsidR="006B5446" w:rsidRDefault="006B5446" w:rsidP="0057063F">
      <w:pPr>
        <w:pStyle w:val="Standard"/>
        <w:spacing w:line="360" w:lineRule="auto"/>
        <w:rPr>
          <w:sz w:val="24"/>
          <w:szCs w:val="24"/>
        </w:rPr>
      </w:pPr>
    </w:p>
    <w:p w:rsidR="006B5446" w:rsidRDefault="006B5446" w:rsidP="0057063F">
      <w:pPr>
        <w:pStyle w:val="Standard"/>
        <w:spacing w:line="360" w:lineRule="auto"/>
        <w:rPr>
          <w:sz w:val="24"/>
          <w:szCs w:val="24"/>
        </w:rPr>
      </w:pPr>
    </w:p>
    <w:p w:rsidR="00380E87" w:rsidRDefault="00380E87" w:rsidP="0057063F">
      <w:pPr>
        <w:pStyle w:val="Standard"/>
        <w:spacing w:line="360" w:lineRule="auto"/>
        <w:rPr>
          <w:sz w:val="24"/>
          <w:szCs w:val="24"/>
        </w:rPr>
      </w:pPr>
    </w:p>
    <w:p w:rsidR="00380E87" w:rsidRDefault="00380E87" w:rsidP="0057063F">
      <w:pPr>
        <w:pStyle w:val="Standard"/>
        <w:spacing w:line="360" w:lineRule="auto"/>
        <w:rPr>
          <w:sz w:val="24"/>
          <w:szCs w:val="24"/>
        </w:rPr>
      </w:pPr>
    </w:p>
    <w:p w:rsidR="00380E87" w:rsidRDefault="00380E87" w:rsidP="0057063F">
      <w:pPr>
        <w:pStyle w:val="Standard"/>
        <w:spacing w:line="360" w:lineRule="auto"/>
        <w:rPr>
          <w:sz w:val="24"/>
          <w:szCs w:val="24"/>
        </w:rPr>
      </w:pPr>
    </w:p>
    <w:p w:rsidR="00380E87" w:rsidRDefault="00380E87" w:rsidP="0057063F">
      <w:pPr>
        <w:pStyle w:val="Standard"/>
        <w:spacing w:line="360" w:lineRule="auto"/>
        <w:rPr>
          <w:sz w:val="24"/>
          <w:szCs w:val="24"/>
        </w:rPr>
      </w:pPr>
    </w:p>
    <w:p w:rsidR="00380E87" w:rsidRDefault="00380E87" w:rsidP="0057063F">
      <w:pPr>
        <w:pStyle w:val="Standard"/>
        <w:spacing w:line="360" w:lineRule="auto"/>
        <w:rPr>
          <w:sz w:val="24"/>
          <w:szCs w:val="24"/>
        </w:rPr>
      </w:pPr>
    </w:p>
    <w:p w:rsidR="00380E87" w:rsidRDefault="00380E87" w:rsidP="0057063F">
      <w:pPr>
        <w:pStyle w:val="Standard"/>
        <w:spacing w:line="360" w:lineRule="auto"/>
        <w:rPr>
          <w:sz w:val="24"/>
          <w:szCs w:val="24"/>
        </w:rPr>
      </w:pPr>
    </w:p>
    <w:p w:rsidR="006D762B" w:rsidRDefault="006D762B" w:rsidP="0057063F">
      <w:pPr>
        <w:pStyle w:val="Standard"/>
        <w:spacing w:line="360" w:lineRule="auto"/>
        <w:rPr>
          <w:sz w:val="24"/>
          <w:szCs w:val="24"/>
        </w:rPr>
      </w:pPr>
    </w:p>
    <w:p w:rsidR="0000361F" w:rsidRDefault="0000361F" w:rsidP="00380E87">
      <w:pPr>
        <w:pStyle w:val="Standard"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5.4.2  Перечень целевых показателей</w:t>
      </w:r>
      <w:r w:rsidRPr="00D74D74">
        <w:rPr>
          <w:sz w:val="24"/>
          <w:szCs w:val="24"/>
        </w:rPr>
        <w:t xml:space="preserve"> </w:t>
      </w:r>
      <w:r>
        <w:rPr>
          <w:sz w:val="24"/>
          <w:szCs w:val="24"/>
        </w:rPr>
        <w:t>по развитию и модернизации сист</w:t>
      </w:r>
      <w:r w:rsidR="00380E87">
        <w:rPr>
          <w:sz w:val="24"/>
          <w:szCs w:val="24"/>
        </w:rPr>
        <w:t>емы утилизации ТБО</w:t>
      </w:r>
    </w:p>
    <w:tbl>
      <w:tblPr>
        <w:tblW w:w="14420" w:type="dxa"/>
        <w:tblInd w:w="91" w:type="dxa"/>
        <w:tblLook w:val="04A0" w:firstRow="1" w:lastRow="0" w:firstColumn="1" w:lastColumn="0" w:noHBand="0" w:noVBand="1"/>
      </w:tblPr>
      <w:tblGrid>
        <w:gridCol w:w="680"/>
        <w:gridCol w:w="2992"/>
        <w:gridCol w:w="1368"/>
        <w:gridCol w:w="938"/>
        <w:gridCol w:w="938"/>
        <w:gridCol w:w="938"/>
        <w:gridCol w:w="938"/>
        <w:gridCol w:w="938"/>
        <w:gridCol w:w="938"/>
        <w:gridCol w:w="938"/>
        <w:gridCol w:w="938"/>
        <w:gridCol w:w="938"/>
        <w:gridCol w:w="938"/>
      </w:tblGrid>
      <w:tr w:rsidR="006D762B" w:rsidTr="00380E87">
        <w:trPr>
          <w:trHeight w:val="63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8A0983" w:rsidP="00380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Показатели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Единицы измерения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2016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2017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2018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2019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2025</w:t>
            </w:r>
          </w:p>
        </w:tc>
      </w:tr>
      <w:tr w:rsidR="006D762B" w:rsidTr="00380E87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374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Надежность и качество (бесперебойность) снабжения услугой</w:t>
            </w:r>
          </w:p>
        </w:tc>
      </w:tr>
      <w:tr w:rsidR="006D762B" w:rsidTr="00380E87">
        <w:trPr>
          <w:trHeight w:val="63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Продолжительность оказания услуг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Час/день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6D762B" w:rsidTr="00380E87">
        <w:trPr>
          <w:trHeight w:val="123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Соответствие качества утилизации ТБО установленным требованиям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6D762B" w:rsidTr="00380E87">
        <w:trPr>
          <w:trHeight w:val="553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мусоросборных точек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6D762B" w:rsidTr="00380E87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1374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Показатели спроса на услуги по утилизации ТБО</w:t>
            </w:r>
          </w:p>
        </w:tc>
      </w:tr>
      <w:tr w:rsidR="006D762B" w:rsidTr="00380E87">
        <w:trPr>
          <w:trHeight w:val="63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Объем реализации товаров и услуг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762B" w:rsidRDefault="006D762B" w:rsidP="00380E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14236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14663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15103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15556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16503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16998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17508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18033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62B" w:rsidRDefault="006D762B" w:rsidP="00380E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18574</w:t>
            </w:r>
          </w:p>
        </w:tc>
      </w:tr>
    </w:tbl>
    <w:p w:rsidR="006D762B" w:rsidRPr="00E52F76" w:rsidRDefault="006D762B" w:rsidP="0000361F">
      <w:pPr>
        <w:pStyle w:val="Standard"/>
        <w:spacing w:line="360" w:lineRule="auto"/>
        <w:rPr>
          <w:sz w:val="24"/>
          <w:szCs w:val="24"/>
        </w:rPr>
      </w:pPr>
    </w:p>
    <w:p w:rsidR="006B5446" w:rsidRDefault="006B5446" w:rsidP="0057063F">
      <w:pPr>
        <w:pStyle w:val="Standard"/>
        <w:spacing w:line="360" w:lineRule="auto"/>
        <w:rPr>
          <w:sz w:val="24"/>
          <w:szCs w:val="24"/>
        </w:rPr>
      </w:pPr>
    </w:p>
    <w:p w:rsidR="006B5446" w:rsidRPr="009835F1" w:rsidRDefault="006B5446" w:rsidP="0057063F">
      <w:pPr>
        <w:pStyle w:val="Standard"/>
        <w:spacing w:line="360" w:lineRule="auto"/>
        <w:rPr>
          <w:sz w:val="24"/>
          <w:szCs w:val="24"/>
        </w:rPr>
      </w:pPr>
    </w:p>
    <w:p w:rsidR="00C01060" w:rsidRPr="0057063F" w:rsidRDefault="00C01060" w:rsidP="00A6107E">
      <w:pPr>
        <w:rPr>
          <w:b/>
        </w:rPr>
      </w:pPr>
    </w:p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C01060" w:rsidRDefault="00C01060" w:rsidP="00A6107E"/>
    <w:p w:rsidR="00986A00" w:rsidRDefault="00986A00" w:rsidP="00A6107E"/>
    <w:p w:rsidR="00986A00" w:rsidRDefault="00986A00" w:rsidP="00A6107E"/>
    <w:p w:rsidR="00986A00" w:rsidRDefault="00986A00" w:rsidP="00A6107E"/>
    <w:p w:rsidR="00986A00" w:rsidRDefault="00986A00" w:rsidP="00A6107E"/>
    <w:p w:rsidR="00986A00" w:rsidRDefault="00986A00" w:rsidP="00A6107E"/>
    <w:p w:rsidR="006E7EBB" w:rsidRDefault="006E7EBB" w:rsidP="00D74D74">
      <w:pPr>
        <w:pStyle w:val="AAA"/>
        <w:numPr>
          <w:ilvl w:val="1"/>
          <w:numId w:val="31"/>
        </w:numPr>
        <w:tabs>
          <w:tab w:val="left" w:pos="540"/>
          <w:tab w:val="left" w:pos="9355"/>
        </w:tabs>
        <w:ind w:right="-6"/>
        <w:outlineLvl w:val="0"/>
        <w:rPr>
          <w:b/>
        </w:rPr>
      </w:pPr>
      <w:bookmarkStart w:id="517" w:name="_Toc411980495"/>
      <w:bookmarkStart w:id="518" w:name="_Toc411980773"/>
      <w:r w:rsidRPr="008909DE">
        <w:rPr>
          <w:b/>
        </w:rPr>
        <w:lastRenderedPageBreak/>
        <w:t xml:space="preserve">Перечень мероприятий </w:t>
      </w:r>
      <w:r w:rsidR="00CB6BAA">
        <w:rPr>
          <w:b/>
        </w:rPr>
        <w:t xml:space="preserve">и целевых показателей </w:t>
      </w:r>
      <w:r w:rsidRPr="008909DE">
        <w:rPr>
          <w:b/>
        </w:rPr>
        <w:t>по развитию и модернизации электроснабжения</w:t>
      </w:r>
      <w:bookmarkEnd w:id="517"/>
      <w:bookmarkEnd w:id="518"/>
    </w:p>
    <w:p w:rsidR="008E515E" w:rsidRPr="00E52F76" w:rsidRDefault="008E515E" w:rsidP="008E515E">
      <w:pPr>
        <w:pStyle w:val="Standard"/>
        <w:spacing w:line="360" w:lineRule="auto"/>
        <w:ind w:left="540"/>
        <w:rPr>
          <w:sz w:val="24"/>
          <w:szCs w:val="24"/>
        </w:rPr>
      </w:pPr>
      <w:r>
        <w:rPr>
          <w:sz w:val="24"/>
          <w:szCs w:val="24"/>
        </w:rPr>
        <w:t xml:space="preserve">Таблица 5.5.1  Перечень мероприятий </w:t>
      </w:r>
      <w:r w:rsidR="00D74D74">
        <w:rPr>
          <w:sz w:val="24"/>
          <w:szCs w:val="24"/>
        </w:rPr>
        <w:t xml:space="preserve">по развитию и модернизации системы </w:t>
      </w:r>
      <w:r>
        <w:rPr>
          <w:sz w:val="24"/>
          <w:szCs w:val="24"/>
        </w:rPr>
        <w:t>электроснабжения</w:t>
      </w:r>
    </w:p>
    <w:tbl>
      <w:tblPr>
        <w:tblW w:w="5077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895"/>
        <w:gridCol w:w="2548"/>
        <w:gridCol w:w="1717"/>
        <w:gridCol w:w="1503"/>
        <w:gridCol w:w="653"/>
        <w:gridCol w:w="619"/>
        <w:gridCol w:w="619"/>
        <w:gridCol w:w="619"/>
        <w:gridCol w:w="616"/>
        <w:gridCol w:w="647"/>
        <w:gridCol w:w="647"/>
        <w:gridCol w:w="647"/>
        <w:gridCol w:w="647"/>
        <w:gridCol w:w="628"/>
      </w:tblGrid>
      <w:tr w:rsidR="008E515E" w:rsidTr="003B0A81">
        <w:trPr>
          <w:trHeight w:val="20"/>
          <w:tblHeader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927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ТЕХНИЧЕСКИЕ МЕРОПРИЯТИЯ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Цель проекта</w:t>
            </w:r>
          </w:p>
        </w:tc>
        <w:tc>
          <w:tcPr>
            <w:tcW w:w="550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Технические параметры 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 КАП. ВЛОЖЕНИЙ, тыс. руб.  </w:t>
            </w:r>
          </w:p>
        </w:tc>
        <w:tc>
          <w:tcPr>
            <w:tcW w:w="209" w:type="pct"/>
            <w:shd w:val="clear" w:color="auto" w:fill="auto"/>
            <w:textDirection w:val="btLr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98" w:type="pct"/>
            <w:shd w:val="clear" w:color="auto" w:fill="auto"/>
            <w:textDirection w:val="btLr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98" w:type="pct"/>
            <w:shd w:val="clear" w:color="auto" w:fill="auto"/>
            <w:textDirection w:val="btLr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98" w:type="pct"/>
            <w:shd w:val="clear" w:color="auto" w:fill="auto"/>
            <w:textDirection w:val="btLr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97" w:type="pct"/>
            <w:shd w:val="clear" w:color="auto" w:fill="auto"/>
            <w:textDirection w:val="btLr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207" w:type="pct"/>
            <w:shd w:val="clear" w:color="auto" w:fill="auto"/>
            <w:textDirection w:val="btLr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207" w:type="pct"/>
            <w:shd w:val="clear" w:color="auto" w:fill="auto"/>
            <w:textDirection w:val="btLr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207" w:type="pct"/>
            <w:shd w:val="clear" w:color="auto" w:fill="auto"/>
            <w:textDirection w:val="btLr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207" w:type="pct"/>
            <w:shd w:val="clear" w:color="auto" w:fill="auto"/>
            <w:textDirection w:val="btLr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203" w:type="pct"/>
            <w:shd w:val="clear" w:color="auto" w:fill="auto"/>
            <w:textDirection w:val="btLr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</w:tr>
      <w:tr w:rsidR="008E515E" w:rsidTr="003B0A81">
        <w:trPr>
          <w:trHeight w:val="20"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27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Проект №1. Развитие источников электроснабжения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Повышение надежности системы электроснабжения</w:t>
            </w:r>
          </w:p>
        </w:tc>
        <w:tc>
          <w:tcPr>
            <w:tcW w:w="550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4810</w:t>
            </w:r>
          </w:p>
        </w:tc>
        <w:tc>
          <w:tcPr>
            <w:tcW w:w="209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198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198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2520</w:t>
            </w:r>
          </w:p>
        </w:tc>
        <w:tc>
          <w:tcPr>
            <w:tcW w:w="198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197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8E515E" w:rsidTr="003B0A81">
        <w:trPr>
          <w:trHeight w:val="20"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1.1</w:t>
            </w:r>
          </w:p>
        </w:tc>
        <w:tc>
          <w:tcPr>
            <w:tcW w:w="927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Перемещение  двух трансформаторных  подстанций №1 и №2 мощностью 400 кВА и 600 кВА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необходимой планировочной структуры общественной и жилой застройки</w:t>
            </w:r>
          </w:p>
        </w:tc>
        <w:tc>
          <w:tcPr>
            <w:tcW w:w="550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1000</w:t>
            </w:r>
          </w:p>
        </w:tc>
        <w:tc>
          <w:tcPr>
            <w:tcW w:w="209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8E515E" w:rsidTr="003B0A81">
        <w:trPr>
          <w:trHeight w:val="20"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1.2</w:t>
            </w:r>
          </w:p>
        </w:tc>
        <w:tc>
          <w:tcPr>
            <w:tcW w:w="927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трансформаторных подстанций мощностью 2 х 250 кВА – 1 шт. и 2 х 630 кВА – 4 шт., в поселке Салым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новых потребителей услугами по электроснабжению</w:t>
            </w:r>
          </w:p>
        </w:tc>
        <w:tc>
          <w:tcPr>
            <w:tcW w:w="550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1980</w:t>
            </w:r>
          </w:p>
        </w:tc>
        <w:tc>
          <w:tcPr>
            <w:tcW w:w="209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1980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8E515E" w:rsidTr="003B0A81">
        <w:trPr>
          <w:trHeight w:val="20"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1.3</w:t>
            </w:r>
          </w:p>
        </w:tc>
        <w:tc>
          <w:tcPr>
            <w:tcW w:w="927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Перенос ТП-15 (250 кВА)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необходимой планировочной структуры общественной и жилой застройки</w:t>
            </w:r>
          </w:p>
        </w:tc>
        <w:tc>
          <w:tcPr>
            <w:tcW w:w="550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300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8E515E" w:rsidTr="003B0A81">
        <w:trPr>
          <w:trHeight w:val="20"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1.4</w:t>
            </w:r>
          </w:p>
        </w:tc>
        <w:tc>
          <w:tcPr>
            <w:tcW w:w="927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Замена </w:t>
            </w:r>
            <w:r w:rsidR="00380E87">
              <w:rPr>
                <w:color w:val="000000"/>
                <w:sz w:val="20"/>
                <w:szCs w:val="20"/>
              </w:rPr>
              <w:t>трансформаторного</w:t>
            </w:r>
            <w:r>
              <w:rPr>
                <w:color w:val="000000"/>
                <w:sz w:val="20"/>
                <w:szCs w:val="20"/>
              </w:rPr>
              <w:t xml:space="preserve"> оборудования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надежности системы электроснабжения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заменяемых трансформаторов 4 ед. 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1530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97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8E515E" w:rsidTr="003B0A81">
        <w:trPr>
          <w:trHeight w:val="20"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1.4.1</w:t>
            </w:r>
          </w:p>
        </w:tc>
        <w:tc>
          <w:tcPr>
            <w:tcW w:w="927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КТПН №1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630 кВа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209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8E515E" w:rsidTr="003B0A81">
        <w:trPr>
          <w:trHeight w:val="20"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1.4.2</w:t>
            </w:r>
          </w:p>
        </w:tc>
        <w:tc>
          <w:tcPr>
            <w:tcW w:w="927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КТПН №2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 кВа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250</w:t>
            </w:r>
          </w:p>
        </w:tc>
        <w:tc>
          <w:tcPr>
            <w:tcW w:w="209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97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8E515E" w:rsidTr="003B0A81">
        <w:trPr>
          <w:trHeight w:val="20"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1.4.3</w:t>
            </w:r>
          </w:p>
        </w:tc>
        <w:tc>
          <w:tcPr>
            <w:tcW w:w="927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КТПН №19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 кВа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209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8E515E" w:rsidTr="003B0A81">
        <w:trPr>
          <w:trHeight w:val="20"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1.4.4</w:t>
            </w:r>
          </w:p>
        </w:tc>
        <w:tc>
          <w:tcPr>
            <w:tcW w:w="927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КТПН №21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50" w:type="pct"/>
            <w:shd w:val="clear" w:color="000000" w:fill="FFFFFF"/>
            <w:vAlign w:val="center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630 кВа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209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000000" w:fill="FFFFFF"/>
            <w:vAlign w:val="bottom"/>
            <w:hideMark/>
          </w:tcPr>
          <w:p w:rsidR="008E515E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:rsidR="008E515E" w:rsidRDefault="008E51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8E515E" w:rsidTr="003B0A81">
        <w:trPr>
          <w:trHeight w:val="20"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27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Проект №2. Развитие и модернизация сетей электроснабжения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Повышение надежности системы электроснабжения и снижение потерь электрической энергии</w:t>
            </w:r>
          </w:p>
        </w:tc>
        <w:tc>
          <w:tcPr>
            <w:tcW w:w="550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30091</w:t>
            </w:r>
          </w:p>
        </w:tc>
        <w:tc>
          <w:tcPr>
            <w:tcW w:w="209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8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5152</w:t>
            </w:r>
          </w:p>
        </w:tc>
        <w:tc>
          <w:tcPr>
            <w:tcW w:w="198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4725</w:t>
            </w:r>
          </w:p>
        </w:tc>
        <w:tc>
          <w:tcPr>
            <w:tcW w:w="198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7771</w:t>
            </w:r>
          </w:p>
        </w:tc>
        <w:tc>
          <w:tcPr>
            <w:tcW w:w="197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4180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1805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1805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1805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1805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:rsidR="008E515E" w:rsidRDefault="008E51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1043</w:t>
            </w:r>
          </w:p>
        </w:tc>
      </w:tr>
      <w:tr w:rsidR="008E515E" w:rsidTr="003B0A81">
        <w:trPr>
          <w:trHeight w:val="20"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2.1</w:t>
            </w:r>
          </w:p>
        </w:tc>
        <w:tc>
          <w:tcPr>
            <w:tcW w:w="927" w:type="pct"/>
            <w:shd w:val="clear" w:color="000000" w:fill="FFFFFF"/>
            <w:vAlign w:val="bottom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Строительство сетей электроснабжения напряжением 10 кВ – 0,6 км. и 0,4 кВ – 1,5 км. в поселке Сивыс-Ях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sz w:val="20"/>
                <w:szCs w:val="20"/>
              </w:rPr>
            </w:pPr>
            <w:r w:rsidRPr="00380E87">
              <w:rPr>
                <w:sz w:val="20"/>
                <w:szCs w:val="20"/>
              </w:rPr>
              <w:t> </w:t>
            </w:r>
          </w:p>
        </w:tc>
        <w:tc>
          <w:tcPr>
            <w:tcW w:w="550" w:type="pct"/>
            <w:shd w:val="clear" w:color="000000" w:fill="FFFFFF"/>
            <w:vAlign w:val="bottom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1697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563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1134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E515E" w:rsidTr="003B0A81">
        <w:trPr>
          <w:trHeight w:val="20"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lastRenderedPageBreak/>
              <w:t>2.2</w:t>
            </w:r>
          </w:p>
        </w:tc>
        <w:tc>
          <w:tcPr>
            <w:tcW w:w="927" w:type="pct"/>
            <w:shd w:val="clear" w:color="000000" w:fill="FFFFFF"/>
            <w:vAlign w:val="bottom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Строительство линий электропередач ЛЭП-10 кВ – 3600 м., ЛЭП-0,4 кВ – 9500 м. в поселке Салым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sz w:val="20"/>
                <w:szCs w:val="20"/>
              </w:rPr>
            </w:pPr>
            <w:r w:rsidRPr="00380E87">
              <w:rPr>
                <w:sz w:val="20"/>
                <w:szCs w:val="20"/>
              </w:rPr>
              <w:t> </w:t>
            </w:r>
          </w:p>
        </w:tc>
        <w:tc>
          <w:tcPr>
            <w:tcW w:w="550" w:type="pct"/>
            <w:shd w:val="clear" w:color="000000" w:fill="FFFFFF"/>
            <w:vAlign w:val="bottom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10584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3402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3591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3591</w:t>
            </w:r>
          </w:p>
        </w:tc>
        <w:tc>
          <w:tcPr>
            <w:tcW w:w="19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E515E" w:rsidTr="003B0A81">
        <w:trPr>
          <w:trHeight w:val="20"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2.3</w:t>
            </w:r>
          </w:p>
        </w:tc>
        <w:tc>
          <w:tcPr>
            <w:tcW w:w="927" w:type="pct"/>
            <w:shd w:val="clear" w:color="000000" w:fill="FFFFFF"/>
            <w:vAlign w:val="bottom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Проведение реконструкции кабельных  сетей электроснабжения 0,4 кВ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sz w:val="20"/>
                <w:szCs w:val="20"/>
              </w:rPr>
            </w:pPr>
            <w:r w:rsidRPr="00380E87">
              <w:rPr>
                <w:sz w:val="20"/>
                <w:szCs w:val="20"/>
              </w:rPr>
              <w:t>Протяженность сетей 0,554 км</w:t>
            </w:r>
          </w:p>
        </w:tc>
        <w:tc>
          <w:tcPr>
            <w:tcW w:w="550" w:type="pct"/>
            <w:shd w:val="clear" w:color="000000" w:fill="FFFFFF"/>
            <w:vAlign w:val="bottom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1187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1187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E515E" w:rsidTr="003B0A81">
        <w:trPr>
          <w:trHeight w:val="20"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2.4</w:t>
            </w:r>
          </w:p>
        </w:tc>
        <w:tc>
          <w:tcPr>
            <w:tcW w:w="927" w:type="pct"/>
            <w:shd w:val="clear" w:color="000000" w:fill="FFFFFF"/>
            <w:vAlign w:val="bottom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Проведение реконструкции кабельных  сетей электроснабжения 10 кВ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sz w:val="20"/>
                <w:szCs w:val="20"/>
              </w:rPr>
            </w:pPr>
            <w:r w:rsidRPr="00380E87">
              <w:rPr>
                <w:sz w:val="20"/>
                <w:szCs w:val="20"/>
              </w:rPr>
              <w:t>Протяженность сетей 1,885 км</w:t>
            </w:r>
          </w:p>
        </w:tc>
        <w:tc>
          <w:tcPr>
            <w:tcW w:w="550" w:type="pct"/>
            <w:shd w:val="clear" w:color="000000" w:fill="FFFFFF"/>
            <w:vAlign w:val="bottom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4750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2375</w:t>
            </w:r>
          </w:p>
        </w:tc>
        <w:tc>
          <w:tcPr>
            <w:tcW w:w="19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2375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E515E" w:rsidTr="003B0A81">
        <w:trPr>
          <w:trHeight w:val="20"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2.5</w:t>
            </w:r>
          </w:p>
        </w:tc>
        <w:tc>
          <w:tcPr>
            <w:tcW w:w="927" w:type="pct"/>
            <w:shd w:val="clear" w:color="000000" w:fill="FFFFFF"/>
            <w:vAlign w:val="bottom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Проведение реконструкции воздушных сетей электроснабжения 0,4 кВ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sz w:val="20"/>
                <w:szCs w:val="20"/>
              </w:rPr>
            </w:pPr>
            <w:r w:rsidRPr="00380E87">
              <w:rPr>
                <w:sz w:val="20"/>
                <w:szCs w:val="20"/>
              </w:rPr>
              <w:t>Протяженность сетей 6,051 км</w:t>
            </w:r>
          </w:p>
        </w:tc>
        <w:tc>
          <w:tcPr>
            <w:tcW w:w="550" w:type="pct"/>
            <w:shd w:val="clear" w:color="000000" w:fill="FFFFFF"/>
            <w:vAlign w:val="bottom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4572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762</w:t>
            </w:r>
          </w:p>
        </w:tc>
        <w:tc>
          <w:tcPr>
            <w:tcW w:w="19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762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762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762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762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762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E515E" w:rsidTr="003B0A81">
        <w:trPr>
          <w:trHeight w:val="20"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2.6</w:t>
            </w:r>
          </w:p>
        </w:tc>
        <w:tc>
          <w:tcPr>
            <w:tcW w:w="927" w:type="pct"/>
            <w:shd w:val="clear" w:color="000000" w:fill="FFFFFF"/>
            <w:vAlign w:val="bottom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Проведение реконструкции воздушных сетей электроснабжения 10 кВ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sz w:val="20"/>
                <w:szCs w:val="20"/>
              </w:rPr>
            </w:pPr>
            <w:r w:rsidRPr="00380E87">
              <w:rPr>
                <w:sz w:val="20"/>
                <w:szCs w:val="20"/>
              </w:rPr>
              <w:t>Протяженность сетей 7,726 км</w:t>
            </w:r>
          </w:p>
        </w:tc>
        <w:tc>
          <w:tcPr>
            <w:tcW w:w="550" w:type="pct"/>
            <w:shd w:val="clear" w:color="000000" w:fill="FFFFFF"/>
            <w:vAlign w:val="bottom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8E515E" w:rsidRPr="00380E87" w:rsidRDefault="008E515E">
            <w:pPr>
              <w:jc w:val="center"/>
              <w:rPr>
                <w:bCs/>
                <w:sz w:val="20"/>
                <w:szCs w:val="20"/>
              </w:rPr>
            </w:pPr>
            <w:r w:rsidRPr="00380E87">
              <w:rPr>
                <w:bCs/>
                <w:sz w:val="20"/>
                <w:szCs w:val="20"/>
              </w:rPr>
              <w:t>7301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1043</w:t>
            </w:r>
          </w:p>
        </w:tc>
        <w:tc>
          <w:tcPr>
            <w:tcW w:w="19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1043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1043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1043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1043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1043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E515E" w:rsidRPr="00380E87" w:rsidRDefault="008E515E">
            <w:pPr>
              <w:jc w:val="center"/>
              <w:rPr>
                <w:color w:val="000000"/>
                <w:sz w:val="20"/>
                <w:szCs w:val="20"/>
              </w:rPr>
            </w:pPr>
            <w:r w:rsidRPr="00380E87">
              <w:rPr>
                <w:color w:val="000000"/>
                <w:sz w:val="20"/>
                <w:szCs w:val="20"/>
              </w:rPr>
              <w:t>1043</w:t>
            </w:r>
          </w:p>
        </w:tc>
      </w:tr>
      <w:tr w:rsidR="00380E87" w:rsidTr="003B0A81">
        <w:trPr>
          <w:trHeight w:val="20"/>
          <w:jc w:val="right"/>
        </w:trPr>
        <w:tc>
          <w:tcPr>
            <w:tcW w:w="197" w:type="pct"/>
            <w:shd w:val="clear" w:color="auto" w:fill="auto"/>
            <w:vAlign w:val="center"/>
            <w:hideMark/>
          </w:tcPr>
          <w:p w:rsidR="00380E87" w:rsidRPr="00380E87" w:rsidRDefault="00380E87">
            <w:pPr>
              <w:jc w:val="center"/>
              <w:rPr>
                <w:b/>
                <w:bCs/>
                <w:sz w:val="20"/>
                <w:szCs w:val="20"/>
              </w:rPr>
            </w:pPr>
            <w:r w:rsidRPr="00380E87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93" w:type="pct"/>
            <w:gridSpan w:val="3"/>
            <w:shd w:val="clear" w:color="auto" w:fill="auto"/>
            <w:noWrap/>
            <w:vAlign w:val="center"/>
            <w:hideMark/>
          </w:tcPr>
          <w:p w:rsidR="00380E87" w:rsidRPr="00380E87" w:rsidRDefault="002207D3" w:rsidP="00380E87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>Итого, необходимый объем капитальных  вложений, тыс. руб.: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380E87" w:rsidRPr="00380E87" w:rsidRDefault="00380E87">
            <w:pPr>
              <w:jc w:val="center"/>
              <w:rPr>
                <w:b/>
                <w:sz w:val="20"/>
                <w:szCs w:val="20"/>
              </w:rPr>
            </w:pPr>
            <w:r w:rsidRPr="00380E87">
              <w:rPr>
                <w:b/>
                <w:sz w:val="20"/>
                <w:szCs w:val="20"/>
              </w:rPr>
              <w:t>34901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380E87" w:rsidRPr="00380E87" w:rsidRDefault="00380E8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80E87">
              <w:rPr>
                <w:b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380E87" w:rsidRPr="00380E87" w:rsidRDefault="00380E8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80E87">
              <w:rPr>
                <w:b/>
                <w:color w:val="000000"/>
                <w:sz w:val="20"/>
                <w:szCs w:val="20"/>
              </w:rPr>
              <w:t>6152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380E87" w:rsidRPr="00380E87" w:rsidRDefault="00380E8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80E87">
              <w:rPr>
                <w:b/>
                <w:color w:val="000000"/>
                <w:sz w:val="20"/>
                <w:szCs w:val="20"/>
              </w:rPr>
              <w:t>7245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380E87" w:rsidRPr="00380E87" w:rsidRDefault="00380E8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80E87">
              <w:rPr>
                <w:b/>
                <w:color w:val="000000"/>
                <w:sz w:val="20"/>
                <w:szCs w:val="20"/>
              </w:rPr>
              <w:t>8021</w:t>
            </w:r>
          </w:p>
        </w:tc>
        <w:tc>
          <w:tcPr>
            <w:tcW w:w="197" w:type="pct"/>
            <w:shd w:val="clear" w:color="000000" w:fill="FFFFFF"/>
            <w:vAlign w:val="center"/>
            <w:hideMark/>
          </w:tcPr>
          <w:p w:rsidR="00380E87" w:rsidRPr="00380E87" w:rsidRDefault="00380E8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80E87">
              <w:rPr>
                <w:b/>
                <w:color w:val="000000"/>
                <w:sz w:val="20"/>
                <w:szCs w:val="20"/>
              </w:rPr>
              <w:t>4380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380E87" w:rsidRPr="00380E87" w:rsidRDefault="00380E8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80E87">
              <w:rPr>
                <w:b/>
                <w:color w:val="000000"/>
                <w:sz w:val="20"/>
                <w:szCs w:val="20"/>
              </w:rPr>
              <w:t>2345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380E87" w:rsidRPr="00380E87" w:rsidRDefault="00380E8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80E87">
              <w:rPr>
                <w:b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380E87" w:rsidRPr="00380E87" w:rsidRDefault="00380E8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80E87">
              <w:rPr>
                <w:b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380E87" w:rsidRPr="00380E87" w:rsidRDefault="00380E8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80E87">
              <w:rPr>
                <w:b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380E87" w:rsidRPr="00380E87" w:rsidRDefault="00380E8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80E87">
              <w:rPr>
                <w:b/>
                <w:color w:val="000000"/>
                <w:sz w:val="20"/>
                <w:szCs w:val="20"/>
              </w:rPr>
              <w:t>1043</w:t>
            </w:r>
          </w:p>
        </w:tc>
      </w:tr>
    </w:tbl>
    <w:p w:rsidR="006871D3" w:rsidRDefault="006871D3" w:rsidP="00A6107E"/>
    <w:p w:rsidR="00B8694F" w:rsidRDefault="00B8694F" w:rsidP="00A6107E"/>
    <w:p w:rsidR="00B8694F" w:rsidRDefault="00B8694F" w:rsidP="00A6107E"/>
    <w:p w:rsidR="00B8694F" w:rsidRDefault="00B8694F" w:rsidP="00A6107E"/>
    <w:p w:rsidR="002207D3" w:rsidRDefault="002207D3" w:rsidP="00A6107E"/>
    <w:p w:rsidR="002207D3" w:rsidRDefault="002207D3" w:rsidP="00A6107E"/>
    <w:p w:rsidR="002207D3" w:rsidRDefault="002207D3" w:rsidP="00A6107E"/>
    <w:p w:rsidR="002207D3" w:rsidRDefault="002207D3" w:rsidP="00A6107E"/>
    <w:p w:rsidR="002207D3" w:rsidRDefault="002207D3" w:rsidP="00A6107E"/>
    <w:p w:rsidR="002207D3" w:rsidRDefault="002207D3" w:rsidP="00A6107E"/>
    <w:p w:rsidR="002207D3" w:rsidRDefault="002207D3" w:rsidP="00A6107E"/>
    <w:p w:rsidR="002207D3" w:rsidRDefault="002207D3" w:rsidP="00A6107E"/>
    <w:p w:rsidR="003B0A81" w:rsidRDefault="003B0A81" w:rsidP="00A6107E"/>
    <w:p w:rsidR="003B0A81" w:rsidRDefault="003B0A81" w:rsidP="00A6107E"/>
    <w:p w:rsidR="003B0A81" w:rsidRDefault="003B0A81" w:rsidP="00A6107E"/>
    <w:p w:rsidR="003B0A81" w:rsidRDefault="003B0A81" w:rsidP="00A6107E"/>
    <w:p w:rsidR="002207D3" w:rsidRDefault="002207D3" w:rsidP="00A6107E"/>
    <w:p w:rsidR="002207D3" w:rsidRDefault="002207D3" w:rsidP="00A6107E"/>
    <w:p w:rsidR="002207D3" w:rsidRDefault="002207D3" w:rsidP="00A6107E"/>
    <w:p w:rsidR="008E515E" w:rsidRPr="00E52F76" w:rsidRDefault="008E515E" w:rsidP="008E515E">
      <w:pPr>
        <w:pStyle w:val="Standard"/>
        <w:spacing w:line="360" w:lineRule="auto"/>
        <w:ind w:left="540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5.5.2  Перечень целевых</w:t>
      </w:r>
      <w:r w:rsidR="00D74D74">
        <w:rPr>
          <w:sz w:val="24"/>
          <w:szCs w:val="24"/>
        </w:rPr>
        <w:t xml:space="preserve"> показателей</w:t>
      </w:r>
      <w:r w:rsidR="00D74D74" w:rsidRPr="00D74D74">
        <w:rPr>
          <w:sz w:val="24"/>
          <w:szCs w:val="24"/>
        </w:rPr>
        <w:t xml:space="preserve"> </w:t>
      </w:r>
      <w:r w:rsidR="00D74D74">
        <w:rPr>
          <w:sz w:val="24"/>
          <w:szCs w:val="24"/>
        </w:rPr>
        <w:t xml:space="preserve">по развитию и модернизации системы </w:t>
      </w:r>
      <w:r>
        <w:rPr>
          <w:sz w:val="24"/>
          <w:szCs w:val="24"/>
        </w:rPr>
        <w:t>электроснабжения</w:t>
      </w:r>
    </w:p>
    <w:tbl>
      <w:tblPr>
        <w:tblW w:w="5233" w:type="pct"/>
        <w:jc w:val="right"/>
        <w:tblInd w:w="675" w:type="dxa"/>
        <w:tblLook w:val="04A0" w:firstRow="1" w:lastRow="0" w:firstColumn="1" w:lastColumn="0" w:noHBand="0" w:noVBand="1"/>
      </w:tblPr>
      <w:tblGrid>
        <w:gridCol w:w="576"/>
        <w:gridCol w:w="3402"/>
        <w:gridCol w:w="1370"/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8"/>
      </w:tblGrid>
      <w:tr w:rsidR="008E515E" w:rsidRPr="008A0983" w:rsidTr="003B0A81">
        <w:trPr>
          <w:trHeight w:val="20"/>
          <w:tblHeader/>
          <w:jc w:val="right"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№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A098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Показатели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Единицы измерения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 w:rsidP="00986A00">
            <w:pPr>
              <w:ind w:right="43"/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2016 г.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2017 г.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2018 г.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2019 г.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2020 г.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2021 г.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2022 г.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2023 г.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2024 г.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2025 г.</w:t>
            </w:r>
          </w:p>
        </w:tc>
      </w:tr>
      <w:tr w:rsidR="008E515E" w:rsidRPr="008A0983" w:rsidTr="003B0A81">
        <w:trPr>
          <w:trHeight w:val="20"/>
          <w:jc w:val="right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Электроснабжение</w:t>
            </w:r>
          </w:p>
        </w:tc>
      </w:tr>
      <w:tr w:rsidR="008E515E" w:rsidRPr="008A0983" w:rsidTr="003B0A81">
        <w:trPr>
          <w:trHeight w:val="20"/>
          <w:jc w:val="right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1</w:t>
            </w:r>
          </w:p>
        </w:tc>
        <w:tc>
          <w:tcPr>
            <w:tcW w:w="4824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Надежность (бесперебойность) снабжения услугой</w:t>
            </w:r>
          </w:p>
        </w:tc>
      </w:tr>
      <w:tr w:rsidR="008E515E" w:rsidRPr="008A0983" w:rsidTr="003B0A81">
        <w:trPr>
          <w:trHeight w:val="20"/>
          <w:jc w:val="right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1.1.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Аварийность системы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ед/км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</w:tr>
      <w:tr w:rsidR="008E515E" w:rsidRPr="008A0983" w:rsidTr="003B0A81">
        <w:trPr>
          <w:trHeight w:val="20"/>
          <w:jc w:val="right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1.2.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Продолжительность оказания услуг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час/день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24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24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24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24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24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24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24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24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24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24</w:t>
            </w:r>
          </w:p>
        </w:tc>
      </w:tr>
      <w:tr w:rsidR="008E515E" w:rsidRPr="008A0983" w:rsidTr="003B0A81">
        <w:trPr>
          <w:trHeight w:val="20"/>
          <w:jc w:val="right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1.3.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Уровень потерь % к отпуску в сеть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%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15,5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15,1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14,7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14,3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11,5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9,2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7,2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7,0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6,7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6,5</w:t>
            </w:r>
          </w:p>
        </w:tc>
      </w:tr>
      <w:tr w:rsidR="008E515E" w:rsidRPr="008A0983" w:rsidTr="003B0A81">
        <w:trPr>
          <w:trHeight w:val="20"/>
          <w:jc w:val="right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1.4.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Коэффициент потерь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кВт∙ч./км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44,71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42,38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39,34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37,30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29,84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23,87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19,10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19,10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19,10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19,10</w:t>
            </w:r>
          </w:p>
        </w:tc>
      </w:tr>
      <w:tr w:rsidR="008E515E" w:rsidRPr="008A0983" w:rsidTr="003B0A81">
        <w:trPr>
          <w:trHeight w:val="20"/>
          <w:jc w:val="right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1.5.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Износ системы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%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72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70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68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66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64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62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60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58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56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54</w:t>
            </w:r>
          </w:p>
        </w:tc>
      </w:tr>
      <w:tr w:rsidR="008E515E" w:rsidRPr="008A0983" w:rsidTr="003B0A81">
        <w:trPr>
          <w:trHeight w:val="20"/>
          <w:jc w:val="right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986A00">
            <w:pPr>
              <w:jc w:val="center"/>
            </w:pPr>
            <w:r>
              <w:t>1.6</w:t>
            </w:r>
            <w:r w:rsidR="008E515E" w:rsidRPr="008A0983">
              <w:t>.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Удельный вес воздушных линий электропередач, нуждающихся в замене 0,4 кВ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%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10,59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10,59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9,55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7,40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5,92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4,44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2,96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1,48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0,00</w:t>
            </w:r>
          </w:p>
        </w:tc>
      </w:tr>
      <w:tr w:rsidR="008E515E" w:rsidRPr="008A0983" w:rsidTr="003B0A81">
        <w:trPr>
          <w:trHeight w:val="20"/>
          <w:jc w:val="right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986A00">
            <w:pPr>
              <w:jc w:val="center"/>
            </w:pPr>
            <w:r>
              <w:t>1.6</w:t>
            </w:r>
            <w:r w:rsidR="008E515E" w:rsidRPr="008A0983">
              <w:t>.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Удельный вес воздушных линий электропередач, нуждающихся в замене 10 кВ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%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0,11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52,98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52,98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45,41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37,85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30,28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22,71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15,14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7,57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0,00</w:t>
            </w:r>
          </w:p>
        </w:tc>
      </w:tr>
      <w:tr w:rsidR="008E515E" w:rsidRPr="008A0983" w:rsidTr="003B0A81">
        <w:trPr>
          <w:trHeight w:val="20"/>
          <w:jc w:val="right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986A00">
            <w:pPr>
              <w:jc w:val="center"/>
            </w:pPr>
            <w:r>
              <w:t>1.8</w:t>
            </w:r>
            <w:r w:rsidR="008E515E" w:rsidRPr="008A0983">
              <w:t>.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Удельный вес кабельных линий электропередач, нуждающихся в замене 0,4 кВ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%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</w:t>
            </w:r>
          </w:p>
        </w:tc>
      </w:tr>
      <w:tr w:rsidR="008E515E" w:rsidRPr="008A0983" w:rsidTr="003B0A81">
        <w:trPr>
          <w:trHeight w:val="20"/>
          <w:jc w:val="right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986A00">
            <w:pPr>
              <w:jc w:val="center"/>
            </w:pPr>
            <w:r>
              <w:t>1.9</w:t>
            </w:r>
            <w:r w:rsidR="008E515E" w:rsidRPr="008A0983">
              <w:t>.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Удельный вес воздушных линий электропередач, нуждающихся в замене 10 кВ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%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66,6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66,6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66,6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33,3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</w:t>
            </w:r>
          </w:p>
        </w:tc>
      </w:tr>
      <w:tr w:rsidR="008E515E" w:rsidRPr="008A0983" w:rsidTr="003B0A81">
        <w:trPr>
          <w:trHeight w:val="20"/>
          <w:jc w:val="right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2</w:t>
            </w:r>
          </w:p>
        </w:tc>
        <w:tc>
          <w:tcPr>
            <w:tcW w:w="4824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Охват потребителей приборами учета</w:t>
            </w:r>
          </w:p>
        </w:tc>
      </w:tr>
      <w:tr w:rsidR="008E515E" w:rsidRPr="008A0983" w:rsidTr="003B0A81">
        <w:trPr>
          <w:trHeight w:val="20"/>
          <w:jc w:val="right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2.1.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Обеспеченность приборами учета электроэнергии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%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</w:tr>
      <w:tr w:rsidR="008E515E" w:rsidRPr="008A0983" w:rsidTr="003B0A81">
        <w:trPr>
          <w:trHeight w:val="20"/>
          <w:jc w:val="right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3</w:t>
            </w:r>
          </w:p>
        </w:tc>
        <w:tc>
          <w:tcPr>
            <w:tcW w:w="4824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</w:rPr>
            </w:pPr>
            <w:r w:rsidRPr="008A0983">
              <w:rPr>
                <w:b/>
                <w:bCs/>
              </w:rPr>
              <w:t>Доступность услуги для потребителей</w:t>
            </w:r>
          </w:p>
        </w:tc>
      </w:tr>
      <w:tr w:rsidR="008E515E" w:rsidRPr="008A0983" w:rsidTr="003B0A81">
        <w:trPr>
          <w:trHeight w:val="20"/>
          <w:jc w:val="right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3.1.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Доля потребителей в жилых домах, обеспеченных доступом к услуге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%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100</w:t>
            </w:r>
          </w:p>
        </w:tc>
      </w:tr>
      <w:tr w:rsidR="008E515E" w:rsidRPr="008A0983" w:rsidTr="003B0A81">
        <w:trPr>
          <w:trHeight w:val="20"/>
          <w:jc w:val="right"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3.2.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Индекс нового строительства п. Салым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281F6D">
            <w:pPr>
              <w:jc w:val="center"/>
            </w:pPr>
            <w:r>
              <w:t>е</w:t>
            </w:r>
            <w:r w:rsidR="008E515E" w:rsidRPr="008A0983">
              <w:t>д</w:t>
            </w:r>
            <w:r>
              <w:t>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</w:pPr>
            <w:r w:rsidRPr="008A0983">
              <w:t>0,00</w:t>
            </w:r>
          </w:p>
        </w:tc>
      </w:tr>
    </w:tbl>
    <w:p w:rsidR="008E515E" w:rsidRDefault="008E515E" w:rsidP="00A6107E"/>
    <w:p w:rsidR="003B0A81" w:rsidRPr="00A6107E" w:rsidRDefault="003B0A81" w:rsidP="00A6107E"/>
    <w:p w:rsidR="00F339A3" w:rsidRPr="00A6107E" w:rsidRDefault="00662895" w:rsidP="00D74D74">
      <w:pPr>
        <w:pStyle w:val="AAA"/>
        <w:numPr>
          <w:ilvl w:val="1"/>
          <w:numId w:val="31"/>
        </w:numPr>
        <w:tabs>
          <w:tab w:val="left" w:pos="540"/>
          <w:tab w:val="left" w:pos="9355"/>
        </w:tabs>
        <w:ind w:right="-6"/>
        <w:outlineLvl w:val="0"/>
        <w:rPr>
          <w:b/>
          <w:bCs/>
          <w:caps/>
          <w:szCs w:val="24"/>
        </w:rPr>
      </w:pPr>
      <w:bookmarkStart w:id="519" w:name="_Toc411980496"/>
      <w:bookmarkStart w:id="520" w:name="_Toc411980774"/>
      <w:r w:rsidRPr="008909DE">
        <w:rPr>
          <w:b/>
        </w:rPr>
        <w:lastRenderedPageBreak/>
        <w:t xml:space="preserve">Перечень мероприятий </w:t>
      </w:r>
      <w:r w:rsidR="00CB6BAA">
        <w:rPr>
          <w:b/>
        </w:rPr>
        <w:t xml:space="preserve">и целевых показателей </w:t>
      </w:r>
      <w:r w:rsidRPr="008909DE">
        <w:rPr>
          <w:b/>
        </w:rPr>
        <w:t xml:space="preserve">по развитию и модернизации системы </w:t>
      </w:r>
      <w:r w:rsidR="005C1B1C">
        <w:rPr>
          <w:b/>
        </w:rPr>
        <w:t>газоснабжения</w:t>
      </w:r>
      <w:bookmarkEnd w:id="519"/>
      <w:bookmarkEnd w:id="520"/>
    </w:p>
    <w:p w:rsidR="008E515E" w:rsidRPr="00E52F76" w:rsidRDefault="008E515E" w:rsidP="008E515E">
      <w:pPr>
        <w:pStyle w:val="Standard"/>
        <w:spacing w:line="360" w:lineRule="auto"/>
        <w:ind w:left="540"/>
        <w:rPr>
          <w:sz w:val="24"/>
          <w:szCs w:val="24"/>
        </w:rPr>
      </w:pPr>
      <w:r>
        <w:rPr>
          <w:sz w:val="24"/>
          <w:szCs w:val="24"/>
        </w:rPr>
        <w:t>Таблица 5.6.1  Перечень мероприятий</w:t>
      </w:r>
      <w:r w:rsidR="00D74D74">
        <w:rPr>
          <w:sz w:val="24"/>
          <w:szCs w:val="24"/>
        </w:rPr>
        <w:t xml:space="preserve"> по развитию и модернизации системы</w:t>
      </w:r>
      <w:r>
        <w:rPr>
          <w:sz w:val="24"/>
          <w:szCs w:val="24"/>
        </w:rPr>
        <w:t xml:space="preserve"> газоснабжения</w:t>
      </w:r>
    </w:p>
    <w:tbl>
      <w:tblPr>
        <w:tblW w:w="14376" w:type="dxa"/>
        <w:jc w:val="center"/>
        <w:tblInd w:w="1951" w:type="dxa"/>
        <w:tblLook w:val="04A0" w:firstRow="1" w:lastRow="0" w:firstColumn="1" w:lastColumn="0" w:noHBand="0" w:noVBand="1"/>
      </w:tblPr>
      <w:tblGrid>
        <w:gridCol w:w="709"/>
        <w:gridCol w:w="2646"/>
        <w:gridCol w:w="1984"/>
        <w:gridCol w:w="1767"/>
        <w:gridCol w:w="1553"/>
        <w:gridCol w:w="459"/>
        <w:gridCol w:w="616"/>
        <w:gridCol w:w="459"/>
        <w:gridCol w:w="459"/>
        <w:gridCol w:w="616"/>
        <w:gridCol w:w="616"/>
        <w:gridCol w:w="616"/>
        <w:gridCol w:w="616"/>
        <w:gridCol w:w="580"/>
        <w:gridCol w:w="680"/>
      </w:tblGrid>
      <w:tr w:rsidR="00555493" w:rsidRPr="00555493" w:rsidTr="00555493">
        <w:trPr>
          <w:trHeight w:val="2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ТЕХНИЧЕСКИЕ 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Цель проекта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 xml:space="preserve">Технические параметры 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 xml:space="preserve">ИТОГО КАП. ВЛОЖЕНИЙ, тыс. руб.  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2025</w:t>
            </w:r>
          </w:p>
        </w:tc>
      </w:tr>
      <w:tr w:rsidR="00555493" w:rsidRPr="00555493" w:rsidTr="00555493">
        <w:trPr>
          <w:trHeight w:val="20"/>
          <w:jc w:val="center"/>
        </w:trPr>
        <w:tc>
          <w:tcPr>
            <w:tcW w:w="143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ГАЗОСНАБЖЕНИЕ</w:t>
            </w:r>
          </w:p>
        </w:tc>
      </w:tr>
      <w:tr w:rsidR="00555493" w:rsidRPr="00555493" w:rsidTr="00555493">
        <w:trPr>
          <w:trHeight w:val="2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Проект №1. Развитие и модернизация системы газоснабжения с. п. Салым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11609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1120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1514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2487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2487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4001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</w:tr>
      <w:tr w:rsidR="00555493" w:rsidRPr="00555493" w:rsidTr="00555493">
        <w:trPr>
          <w:trHeight w:val="2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55493">
              <w:rPr>
                <w:b/>
                <w:bCs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Строительство сетей газопровода низкого давления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Обеспечение новых потребителей услугами по газоснабжению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Протяженность 2 км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3028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1514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1514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555493" w:rsidRPr="00555493" w:rsidTr="00555493">
        <w:trPr>
          <w:trHeight w:val="2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color w:val="000000"/>
                <w:sz w:val="20"/>
                <w:szCs w:val="20"/>
              </w:rPr>
            </w:pPr>
            <w:r w:rsidRPr="00555493">
              <w:rPr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квартальная сеть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Обеспечение новых потребителей услугами по газоснабжению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 xml:space="preserve"> Протяженность</w:t>
            </w:r>
          </w:p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 xml:space="preserve"> 1 км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color w:val="000000"/>
                <w:sz w:val="19"/>
                <w:szCs w:val="19"/>
              </w:rPr>
            </w:pPr>
            <w:r w:rsidRPr="00555493">
              <w:rPr>
                <w:color w:val="000000"/>
                <w:sz w:val="19"/>
                <w:szCs w:val="19"/>
              </w:rPr>
              <w:t>1796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898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898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 </w:t>
            </w:r>
          </w:p>
        </w:tc>
      </w:tr>
      <w:tr w:rsidR="00555493" w:rsidRPr="00555493" w:rsidTr="00555493">
        <w:trPr>
          <w:trHeight w:val="2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color w:val="000000"/>
                <w:sz w:val="20"/>
                <w:szCs w:val="20"/>
              </w:rPr>
            </w:pPr>
            <w:r w:rsidRPr="00555493">
              <w:rPr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дворовая сеть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Обеспечение новых потребителей услугами по газоснабжению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 xml:space="preserve"> Протяженность </w:t>
            </w:r>
          </w:p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1 км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color w:val="000000"/>
                <w:sz w:val="19"/>
                <w:szCs w:val="19"/>
              </w:rPr>
            </w:pPr>
            <w:r w:rsidRPr="00555493">
              <w:rPr>
                <w:color w:val="000000"/>
                <w:sz w:val="19"/>
                <w:szCs w:val="19"/>
              </w:rPr>
              <w:t>1232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616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616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sz w:val="20"/>
                <w:szCs w:val="20"/>
              </w:rPr>
            </w:pPr>
            <w:r w:rsidRPr="00555493">
              <w:rPr>
                <w:sz w:val="20"/>
                <w:szCs w:val="20"/>
              </w:rPr>
              <w:t> </w:t>
            </w:r>
          </w:p>
        </w:tc>
      </w:tr>
      <w:tr w:rsidR="00555493" w:rsidRPr="00555493" w:rsidTr="00555493">
        <w:trPr>
          <w:trHeight w:val="2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55493">
              <w:rPr>
                <w:b/>
                <w:bCs/>
                <w:color w:val="000000"/>
                <w:sz w:val="20"/>
                <w:szCs w:val="20"/>
              </w:rPr>
              <w:t>1.2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Строительство сетей газопровода среднего давления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Обеспечение новых потребителей услугами по газоснабжению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Протяженность 3 км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7461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2487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2487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2487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555493" w:rsidRPr="00555493" w:rsidTr="00555493">
        <w:trPr>
          <w:trHeight w:val="2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55493">
              <w:rPr>
                <w:b/>
                <w:bCs/>
                <w:color w:val="000000"/>
                <w:sz w:val="20"/>
                <w:szCs w:val="20"/>
              </w:rPr>
              <w:t>1.3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Проведение технической диагностики сетей газоснабжения для определения наиболее изношенных участков сетей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Определение наиболее изношенных участков сетей газоснабжения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1120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1120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555493" w:rsidRPr="00555493" w:rsidTr="00555493">
        <w:trPr>
          <w:trHeight w:val="2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55493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555493">
              <w:rPr>
                <w:b/>
                <w:bCs/>
                <w:color w:val="000000"/>
                <w:sz w:val="19"/>
                <w:szCs w:val="19"/>
              </w:rPr>
              <w:t>11609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1120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1514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2487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2487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4001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5493" w:rsidRPr="00555493" w:rsidRDefault="00555493" w:rsidP="00555493">
            <w:pPr>
              <w:jc w:val="center"/>
              <w:rPr>
                <w:b/>
                <w:bCs/>
                <w:sz w:val="20"/>
                <w:szCs w:val="20"/>
              </w:rPr>
            </w:pPr>
            <w:r w:rsidRPr="00555493"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8E515E" w:rsidRDefault="008E515E" w:rsidP="008E515E">
      <w:pPr>
        <w:pStyle w:val="af7"/>
      </w:pPr>
    </w:p>
    <w:p w:rsidR="00555493" w:rsidRDefault="00555493" w:rsidP="00555493"/>
    <w:p w:rsidR="00555493" w:rsidRDefault="00555493" w:rsidP="00555493"/>
    <w:p w:rsidR="00555493" w:rsidRDefault="00555493" w:rsidP="00555493"/>
    <w:p w:rsidR="00555493" w:rsidRDefault="00555493" w:rsidP="00555493"/>
    <w:p w:rsidR="00555493" w:rsidRPr="00555493" w:rsidRDefault="00555493" w:rsidP="00555493"/>
    <w:p w:rsidR="008E515E" w:rsidRPr="00E52F76" w:rsidRDefault="008E515E" w:rsidP="008E515E">
      <w:pPr>
        <w:pStyle w:val="Standard"/>
        <w:spacing w:line="360" w:lineRule="auto"/>
        <w:ind w:left="540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5.6.2  Перечень целевых показателей</w:t>
      </w:r>
      <w:r w:rsidR="00D74D74" w:rsidRPr="00D74D74">
        <w:rPr>
          <w:sz w:val="24"/>
          <w:szCs w:val="24"/>
        </w:rPr>
        <w:t xml:space="preserve"> </w:t>
      </w:r>
      <w:r w:rsidR="00D74D74">
        <w:rPr>
          <w:sz w:val="24"/>
          <w:szCs w:val="24"/>
        </w:rPr>
        <w:t>по развитию и модернизации системы г</w:t>
      </w:r>
      <w:r>
        <w:rPr>
          <w:sz w:val="24"/>
          <w:szCs w:val="24"/>
        </w:rPr>
        <w:t>азоснабжения</w:t>
      </w:r>
    </w:p>
    <w:tbl>
      <w:tblPr>
        <w:tblW w:w="14620" w:type="dxa"/>
        <w:tblInd w:w="93" w:type="dxa"/>
        <w:tblLook w:val="04A0" w:firstRow="1" w:lastRow="0" w:firstColumn="1" w:lastColumn="0" w:noHBand="0" w:noVBand="1"/>
      </w:tblPr>
      <w:tblGrid>
        <w:gridCol w:w="937"/>
        <w:gridCol w:w="2297"/>
        <w:gridCol w:w="1642"/>
        <w:gridCol w:w="945"/>
        <w:gridCol w:w="945"/>
        <w:gridCol w:w="944"/>
        <w:gridCol w:w="944"/>
        <w:gridCol w:w="1246"/>
        <w:gridCol w:w="944"/>
        <w:gridCol w:w="944"/>
        <w:gridCol w:w="944"/>
        <w:gridCol w:w="944"/>
        <w:gridCol w:w="944"/>
      </w:tblGrid>
      <w:tr w:rsidR="008E515E" w:rsidRPr="008A0983" w:rsidTr="008A0983">
        <w:trPr>
          <w:trHeight w:val="20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  <w:color w:val="000000"/>
              </w:rPr>
            </w:pPr>
            <w:r w:rsidRPr="008A0983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15E" w:rsidRPr="008A0983" w:rsidRDefault="008A098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Показатели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  <w:color w:val="000000"/>
              </w:rPr>
            </w:pPr>
            <w:r w:rsidRPr="008A0983">
              <w:rPr>
                <w:b/>
                <w:bCs/>
                <w:color w:val="000000"/>
              </w:rPr>
              <w:t>Единицы измерения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  <w:color w:val="000000"/>
              </w:rPr>
            </w:pPr>
            <w:r w:rsidRPr="008A0983">
              <w:rPr>
                <w:b/>
                <w:bCs/>
                <w:color w:val="000000"/>
              </w:rPr>
              <w:t>2016 г.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  <w:color w:val="000000"/>
              </w:rPr>
            </w:pPr>
            <w:r w:rsidRPr="008A0983">
              <w:rPr>
                <w:b/>
                <w:bCs/>
                <w:color w:val="000000"/>
              </w:rPr>
              <w:t>2017 г.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  <w:color w:val="000000"/>
              </w:rPr>
            </w:pPr>
            <w:r w:rsidRPr="008A0983">
              <w:rPr>
                <w:b/>
                <w:bCs/>
                <w:color w:val="000000"/>
              </w:rPr>
              <w:t>2018 г.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  <w:color w:val="000000"/>
              </w:rPr>
            </w:pPr>
            <w:r w:rsidRPr="008A0983">
              <w:rPr>
                <w:b/>
                <w:bCs/>
                <w:color w:val="000000"/>
              </w:rPr>
              <w:t>2019 г.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  <w:color w:val="000000"/>
              </w:rPr>
            </w:pPr>
            <w:r w:rsidRPr="008A0983">
              <w:rPr>
                <w:b/>
                <w:bCs/>
                <w:color w:val="000000"/>
              </w:rPr>
              <w:t>2020 г.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  <w:color w:val="000000"/>
              </w:rPr>
            </w:pPr>
            <w:r w:rsidRPr="008A0983">
              <w:rPr>
                <w:b/>
                <w:bCs/>
                <w:color w:val="000000"/>
              </w:rPr>
              <w:t>2021 г.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  <w:color w:val="000000"/>
              </w:rPr>
            </w:pPr>
            <w:r w:rsidRPr="008A0983"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  <w:color w:val="000000"/>
              </w:rPr>
            </w:pPr>
            <w:r w:rsidRPr="008A0983">
              <w:rPr>
                <w:b/>
                <w:bCs/>
                <w:color w:val="000000"/>
              </w:rPr>
              <w:t>2023 г.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  <w:color w:val="000000"/>
              </w:rPr>
            </w:pPr>
            <w:r w:rsidRPr="008A0983">
              <w:rPr>
                <w:b/>
                <w:bCs/>
                <w:color w:val="000000"/>
              </w:rPr>
              <w:t>2024 г.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  <w:color w:val="000000"/>
              </w:rPr>
            </w:pPr>
            <w:r w:rsidRPr="008A0983">
              <w:rPr>
                <w:b/>
                <w:bCs/>
                <w:color w:val="000000"/>
              </w:rPr>
              <w:t>2025 г.</w:t>
            </w:r>
          </w:p>
        </w:tc>
      </w:tr>
      <w:tr w:rsidR="008A0983" w:rsidRPr="008A0983" w:rsidTr="008A0983">
        <w:trPr>
          <w:trHeight w:val="20"/>
        </w:trPr>
        <w:tc>
          <w:tcPr>
            <w:tcW w:w="14620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983" w:rsidRPr="008A0983" w:rsidRDefault="008A0983">
            <w:pPr>
              <w:jc w:val="center"/>
              <w:rPr>
                <w:b/>
                <w:bCs/>
                <w:color w:val="000000"/>
              </w:rPr>
            </w:pPr>
            <w:r w:rsidRPr="008A0983">
              <w:rPr>
                <w:b/>
                <w:bCs/>
                <w:color w:val="000000"/>
              </w:rPr>
              <w:t>Газоснабжение</w:t>
            </w:r>
          </w:p>
        </w:tc>
      </w:tr>
      <w:tr w:rsidR="008E515E" w:rsidRPr="008A0983" w:rsidTr="008A0983">
        <w:trPr>
          <w:trHeight w:val="2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A098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368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  <w:color w:val="000000"/>
              </w:rPr>
            </w:pPr>
            <w:r w:rsidRPr="008A0983">
              <w:rPr>
                <w:b/>
                <w:bCs/>
                <w:color w:val="000000"/>
              </w:rPr>
              <w:t>Надежность и качество (бесперебойность) снабжения услугой</w:t>
            </w:r>
          </w:p>
        </w:tc>
      </w:tr>
      <w:tr w:rsidR="008E515E" w:rsidRPr="008A0983" w:rsidTr="008A0983">
        <w:trPr>
          <w:trHeight w:val="2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A09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8E515E" w:rsidRPr="008A0983">
              <w:rPr>
                <w:color w:val="000000"/>
              </w:rPr>
              <w:t>.1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Продолжительность оказания услуг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Час/день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24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24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24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24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24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24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24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24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24</w:t>
            </w:r>
          </w:p>
        </w:tc>
      </w:tr>
      <w:tr w:rsidR="008E515E" w:rsidRPr="008A0983" w:rsidTr="008A0983">
        <w:trPr>
          <w:trHeight w:val="2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A09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8E515E" w:rsidRPr="008A0983">
              <w:rPr>
                <w:color w:val="000000"/>
              </w:rPr>
              <w:t>.2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Соответствие качества газоснабжения установленным требованиям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%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100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100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100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100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100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100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100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100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100</w:t>
            </w:r>
          </w:p>
        </w:tc>
      </w:tr>
      <w:tr w:rsidR="008E515E" w:rsidRPr="008A0983" w:rsidTr="008A0983">
        <w:trPr>
          <w:trHeight w:val="2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A098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1368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b/>
                <w:bCs/>
                <w:color w:val="000000"/>
              </w:rPr>
            </w:pPr>
            <w:r w:rsidRPr="008A0983">
              <w:rPr>
                <w:b/>
                <w:bCs/>
                <w:color w:val="000000"/>
              </w:rPr>
              <w:t>Показатели спроса на услуги газоснабжению</w:t>
            </w:r>
          </w:p>
        </w:tc>
      </w:tr>
      <w:tr w:rsidR="008E515E" w:rsidRPr="008A0983" w:rsidTr="008A0983">
        <w:trPr>
          <w:trHeight w:val="2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A09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8E515E" w:rsidRPr="008A0983">
              <w:rPr>
                <w:color w:val="000000"/>
              </w:rPr>
              <w:t>.1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376D62" w:rsidP="00376D62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 xml:space="preserve">Объем реализации услуг по </w:t>
            </w:r>
            <w:r w:rsidR="008E515E" w:rsidRPr="008A0983">
              <w:rPr>
                <w:color w:val="000000"/>
              </w:rPr>
              <w:t>газоснабжению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A09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  <w:r w:rsidR="008E515E" w:rsidRPr="008A0983">
              <w:rPr>
                <w:color w:val="000000"/>
              </w:rPr>
              <w:t>ыс. м</w:t>
            </w:r>
            <w:r w:rsidR="008E515E" w:rsidRPr="008A0983">
              <w:rPr>
                <w:color w:val="000000"/>
                <w:vertAlign w:val="superscript"/>
              </w:rPr>
              <w:t>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8147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8314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8853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8911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8970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9029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9043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9060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9241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15E" w:rsidRPr="008A0983" w:rsidRDefault="008E515E">
            <w:pPr>
              <w:jc w:val="center"/>
              <w:rPr>
                <w:color w:val="000000"/>
              </w:rPr>
            </w:pPr>
            <w:r w:rsidRPr="008A0983">
              <w:rPr>
                <w:color w:val="000000"/>
              </w:rPr>
              <w:t>9129</w:t>
            </w:r>
          </w:p>
        </w:tc>
      </w:tr>
    </w:tbl>
    <w:p w:rsidR="008E515E" w:rsidRPr="008E515E" w:rsidRDefault="008E515E" w:rsidP="008E515E">
      <w:pPr>
        <w:sectPr w:rsidR="008E515E" w:rsidRPr="008E515E" w:rsidSect="00CF3472">
          <w:pgSz w:w="16838" w:h="11906" w:orient="landscape"/>
          <w:pgMar w:top="1126" w:right="536" w:bottom="709" w:left="1134" w:header="284" w:footer="272" w:gutter="0"/>
          <w:cols w:space="708"/>
          <w:docGrid w:linePitch="360"/>
        </w:sectPr>
      </w:pPr>
    </w:p>
    <w:p w:rsidR="00231DD6" w:rsidRPr="00B5603A" w:rsidRDefault="009529BB" w:rsidP="00B5603A">
      <w:pPr>
        <w:pStyle w:val="AAA"/>
        <w:numPr>
          <w:ilvl w:val="0"/>
          <w:numId w:val="31"/>
        </w:numPr>
        <w:tabs>
          <w:tab w:val="left" w:pos="540"/>
          <w:tab w:val="left" w:pos="9355"/>
        </w:tabs>
        <w:ind w:right="-6"/>
        <w:outlineLvl w:val="0"/>
        <w:rPr>
          <w:b/>
          <w:bCs/>
          <w:caps/>
          <w:szCs w:val="24"/>
        </w:rPr>
      </w:pPr>
      <w:bookmarkStart w:id="521" w:name="_Toc363135366"/>
      <w:bookmarkStart w:id="522" w:name="_Toc411980497"/>
      <w:bookmarkStart w:id="523" w:name="_Toc411980775"/>
      <w:r w:rsidRPr="00185236">
        <w:rPr>
          <w:b/>
          <w:bCs/>
          <w:caps/>
          <w:szCs w:val="24"/>
        </w:rPr>
        <w:lastRenderedPageBreak/>
        <w:t>анализ фактических и плановых расходов на финансирование инвестиционных проектов</w:t>
      </w:r>
      <w:bookmarkEnd w:id="521"/>
      <w:bookmarkEnd w:id="522"/>
      <w:bookmarkEnd w:id="523"/>
      <w:r w:rsidR="00231DD6" w:rsidRPr="00B5603A">
        <w:rPr>
          <w:b/>
        </w:rPr>
        <w:t xml:space="preserve"> </w:t>
      </w:r>
    </w:p>
    <w:p w:rsidR="00AB5C9B" w:rsidRPr="00DF7763" w:rsidRDefault="00AB5C9B" w:rsidP="00AB5C9B">
      <w:pPr>
        <w:ind w:firstLine="709"/>
        <w:jc w:val="both"/>
        <w:rPr>
          <w:b/>
          <w:bCs/>
        </w:rPr>
      </w:pPr>
      <w:r w:rsidRPr="00DF7763">
        <w:t xml:space="preserve">Необходимый объем финансирования Программы составляет </w:t>
      </w:r>
      <w:r w:rsidR="00B5603A" w:rsidRPr="00DF7763">
        <w:rPr>
          <w:b/>
          <w:bCs/>
          <w:color w:val="000000"/>
        </w:rPr>
        <w:t>614 489</w:t>
      </w:r>
      <w:r w:rsidRPr="00DF7763">
        <w:rPr>
          <w:b/>
          <w:bCs/>
          <w:color w:val="000000"/>
          <w:sz w:val="16"/>
          <w:szCs w:val="16"/>
        </w:rPr>
        <w:t xml:space="preserve"> </w:t>
      </w:r>
      <w:r w:rsidRPr="00DF7763">
        <w:rPr>
          <w:b/>
          <w:bCs/>
        </w:rPr>
        <w:t xml:space="preserve"> </w:t>
      </w:r>
      <w:r w:rsidRPr="00DF7763">
        <w:t xml:space="preserve">тыс. рублей, в том числе: </w:t>
      </w:r>
    </w:p>
    <w:p w:rsidR="00AB5C9B" w:rsidRPr="00DF7763" w:rsidRDefault="00AB5C9B" w:rsidP="00AB5C9B">
      <w:pPr>
        <w:pStyle w:val="af9"/>
        <w:numPr>
          <w:ilvl w:val="0"/>
          <w:numId w:val="42"/>
        </w:num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sz w:val="24"/>
          <w:szCs w:val="24"/>
        </w:rPr>
      </w:pPr>
      <w:r w:rsidRPr="00DF7763">
        <w:rPr>
          <w:sz w:val="24"/>
          <w:szCs w:val="24"/>
        </w:rPr>
        <w:t xml:space="preserve">бюджет Ханты-Мансийского автономного округа - Югры – </w:t>
      </w:r>
      <w:r w:rsidR="00B5603A" w:rsidRPr="00DF7763">
        <w:rPr>
          <w:color w:val="000000"/>
          <w:sz w:val="24"/>
          <w:szCs w:val="24"/>
        </w:rPr>
        <w:t>467 508</w:t>
      </w:r>
      <w:r w:rsidRPr="00DF7763">
        <w:rPr>
          <w:sz w:val="24"/>
          <w:szCs w:val="24"/>
        </w:rPr>
        <w:t xml:space="preserve"> тыс. рублей, </w:t>
      </w:r>
    </w:p>
    <w:p w:rsidR="00AB5C9B" w:rsidRPr="00DF7763" w:rsidRDefault="00AB5C9B" w:rsidP="00AB5C9B">
      <w:pPr>
        <w:pStyle w:val="af9"/>
        <w:numPr>
          <w:ilvl w:val="0"/>
          <w:numId w:val="42"/>
        </w:num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sz w:val="24"/>
          <w:szCs w:val="24"/>
        </w:rPr>
      </w:pPr>
      <w:r w:rsidRPr="00DF7763">
        <w:rPr>
          <w:sz w:val="24"/>
          <w:szCs w:val="24"/>
        </w:rPr>
        <w:t xml:space="preserve">бюджет МО </w:t>
      </w:r>
      <w:r w:rsidR="00B5603A" w:rsidRPr="00DF7763">
        <w:rPr>
          <w:sz w:val="24"/>
          <w:szCs w:val="24"/>
        </w:rPr>
        <w:t>с. п. Салым</w:t>
      </w:r>
      <w:r w:rsidRPr="00DF7763">
        <w:rPr>
          <w:sz w:val="24"/>
          <w:szCs w:val="24"/>
        </w:rPr>
        <w:t xml:space="preserve"> – </w:t>
      </w:r>
      <w:r w:rsidR="00B5603A" w:rsidRPr="00DF7763">
        <w:rPr>
          <w:color w:val="000000"/>
          <w:sz w:val="24"/>
          <w:szCs w:val="24"/>
        </w:rPr>
        <w:t>122 769</w:t>
      </w:r>
      <w:r w:rsidRPr="00DF7763">
        <w:rPr>
          <w:sz w:val="24"/>
          <w:szCs w:val="24"/>
        </w:rPr>
        <w:t xml:space="preserve"> тыс. рублей,</w:t>
      </w:r>
    </w:p>
    <w:p w:rsidR="00B5603A" w:rsidRPr="00DF7763" w:rsidRDefault="00B5603A" w:rsidP="00AB5C9B">
      <w:pPr>
        <w:pStyle w:val="af9"/>
        <w:numPr>
          <w:ilvl w:val="0"/>
          <w:numId w:val="42"/>
        </w:num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sz w:val="24"/>
          <w:szCs w:val="24"/>
        </w:rPr>
      </w:pPr>
      <w:r w:rsidRPr="00DF7763">
        <w:rPr>
          <w:sz w:val="24"/>
          <w:szCs w:val="24"/>
        </w:rPr>
        <w:t>собственные средства филиала №1 ПМУП "УТВС" (тарифные источники, статья затрат "капитальный и текущий ремонт")</w:t>
      </w:r>
      <w:r w:rsidR="00DF7763" w:rsidRPr="00DF7763">
        <w:rPr>
          <w:sz w:val="24"/>
          <w:szCs w:val="24"/>
        </w:rPr>
        <w:t xml:space="preserve"> - 10 771 тыс</w:t>
      </w:r>
      <w:r w:rsidRPr="00DF7763">
        <w:rPr>
          <w:sz w:val="24"/>
          <w:szCs w:val="24"/>
        </w:rPr>
        <w:t xml:space="preserve">. </w:t>
      </w:r>
      <w:r w:rsidR="00DF7763" w:rsidRPr="00DF7763">
        <w:rPr>
          <w:sz w:val="24"/>
          <w:szCs w:val="24"/>
        </w:rPr>
        <w:t>рублей;</w:t>
      </w:r>
    </w:p>
    <w:p w:rsidR="00DF7763" w:rsidRPr="00DF7763" w:rsidRDefault="00DF7763" w:rsidP="00DF7763">
      <w:pPr>
        <w:pStyle w:val="af9"/>
        <w:numPr>
          <w:ilvl w:val="0"/>
          <w:numId w:val="42"/>
        </w:numPr>
        <w:tabs>
          <w:tab w:val="left" w:pos="993"/>
        </w:tabs>
        <w:spacing w:before="120" w:after="120" w:line="276" w:lineRule="auto"/>
        <w:contextualSpacing/>
        <w:jc w:val="both"/>
        <w:rPr>
          <w:sz w:val="24"/>
          <w:szCs w:val="24"/>
        </w:rPr>
      </w:pPr>
      <w:r w:rsidRPr="00DF7763">
        <w:rPr>
          <w:iCs/>
          <w:sz w:val="24"/>
          <w:szCs w:val="24"/>
        </w:rPr>
        <w:t>собственные средства ООО "Тепловик" (тарифные источники, статья затрат "капитальный и текущий ремонт") – 1 980 тыс. рублей;</w:t>
      </w:r>
    </w:p>
    <w:p w:rsidR="00DF7763" w:rsidRPr="00DF7763" w:rsidRDefault="00DF7763" w:rsidP="00DF7763">
      <w:pPr>
        <w:pStyle w:val="af9"/>
        <w:numPr>
          <w:ilvl w:val="0"/>
          <w:numId w:val="42"/>
        </w:numPr>
        <w:tabs>
          <w:tab w:val="left" w:pos="993"/>
        </w:tabs>
        <w:spacing w:before="120" w:after="120" w:line="276" w:lineRule="auto"/>
        <w:contextualSpacing/>
        <w:jc w:val="both"/>
        <w:rPr>
          <w:sz w:val="24"/>
          <w:szCs w:val="24"/>
        </w:rPr>
      </w:pPr>
      <w:r w:rsidRPr="00DF7763">
        <w:rPr>
          <w:sz w:val="24"/>
          <w:szCs w:val="24"/>
        </w:rPr>
        <w:t>собственные средства ООО "Тепловик 2" (тарифные источники, прибыль в тарифе) – 4 600 тыс. рублей;</w:t>
      </w:r>
    </w:p>
    <w:p w:rsidR="00DF7763" w:rsidRPr="00DF7763" w:rsidRDefault="00DF7763" w:rsidP="00DF7763">
      <w:pPr>
        <w:pStyle w:val="af9"/>
        <w:numPr>
          <w:ilvl w:val="0"/>
          <w:numId w:val="42"/>
        </w:numPr>
        <w:tabs>
          <w:tab w:val="left" w:pos="993"/>
        </w:tabs>
        <w:spacing w:before="120" w:after="120" w:line="276" w:lineRule="auto"/>
        <w:contextualSpacing/>
        <w:jc w:val="both"/>
        <w:rPr>
          <w:sz w:val="24"/>
          <w:szCs w:val="24"/>
        </w:rPr>
      </w:pPr>
      <w:r w:rsidRPr="00DF7763">
        <w:rPr>
          <w:sz w:val="24"/>
          <w:szCs w:val="24"/>
        </w:rPr>
        <w:t>внебюджетные источники - 6 861 тыс. рублей.</w:t>
      </w:r>
    </w:p>
    <w:p w:rsidR="00AB5C9B" w:rsidRPr="00DF7763" w:rsidRDefault="00AB5C9B" w:rsidP="00AB5C9B">
      <w:pPr>
        <w:autoSpaceDE w:val="0"/>
        <w:autoSpaceDN w:val="0"/>
        <w:adjustRightInd w:val="0"/>
        <w:spacing w:before="120" w:after="120"/>
        <w:ind w:firstLine="709"/>
        <w:jc w:val="both"/>
      </w:pPr>
      <w:r w:rsidRPr="00DF7763">
        <w:t>Общий финансовый план про</w:t>
      </w:r>
      <w:r w:rsidR="00DF7763">
        <w:t>граммы представлен в таблице 6.1.</w:t>
      </w: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</w:pPr>
    </w:p>
    <w:p w:rsidR="00DF7763" w:rsidRDefault="00DF7763" w:rsidP="00AB5C9B">
      <w:pPr>
        <w:autoSpaceDE w:val="0"/>
        <w:autoSpaceDN w:val="0"/>
        <w:adjustRightInd w:val="0"/>
        <w:spacing w:before="120" w:after="120"/>
        <w:ind w:firstLine="709"/>
        <w:jc w:val="both"/>
        <w:sectPr w:rsidR="00DF7763" w:rsidSect="003B0A81">
          <w:pgSz w:w="11906" w:h="16838"/>
          <w:pgMar w:top="1134" w:right="850" w:bottom="284" w:left="1701" w:header="284" w:footer="271" w:gutter="0"/>
          <w:cols w:space="708"/>
          <w:docGrid w:linePitch="360"/>
        </w:sectPr>
      </w:pPr>
    </w:p>
    <w:p w:rsidR="00DF7763" w:rsidRDefault="00DF7763" w:rsidP="00DF7763">
      <w:pPr>
        <w:autoSpaceDE w:val="0"/>
        <w:autoSpaceDN w:val="0"/>
        <w:adjustRightInd w:val="0"/>
        <w:spacing w:before="120" w:after="120"/>
        <w:ind w:firstLine="709"/>
        <w:jc w:val="both"/>
      </w:pPr>
      <w:r>
        <w:lastRenderedPageBreak/>
        <w:t>Таблица 6.</w:t>
      </w:r>
      <w:r w:rsidR="00AB5C9B" w:rsidRPr="00DF7763">
        <w:t>1. Общий финансовый план программы</w:t>
      </w:r>
    </w:p>
    <w:tbl>
      <w:tblPr>
        <w:tblW w:w="1582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2800"/>
        <w:gridCol w:w="1000"/>
        <w:gridCol w:w="1120"/>
        <w:gridCol w:w="1060"/>
        <w:gridCol w:w="1120"/>
        <w:gridCol w:w="1120"/>
        <w:gridCol w:w="1120"/>
        <w:gridCol w:w="1120"/>
        <w:gridCol w:w="1120"/>
        <w:gridCol w:w="1120"/>
        <w:gridCol w:w="1120"/>
        <w:gridCol w:w="1120"/>
      </w:tblGrid>
      <w:tr w:rsidR="00DF7763" w:rsidRPr="00DF7763" w:rsidTr="00DF7763">
        <w:trPr>
          <w:trHeight w:val="20"/>
          <w:tblHeader/>
        </w:trPr>
        <w:tc>
          <w:tcPr>
            <w:tcW w:w="880" w:type="dxa"/>
            <w:vMerge w:val="restart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800" w:type="dxa"/>
            <w:vMerge w:val="restart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Общий финансовый план программы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ВСЕГО, тыс. руб.</w:t>
            </w:r>
          </w:p>
        </w:tc>
        <w:tc>
          <w:tcPr>
            <w:tcW w:w="11140" w:type="dxa"/>
            <w:gridSpan w:val="10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Необходимый объем капитальных  вложений, тыс. руб.</w:t>
            </w:r>
          </w:p>
        </w:tc>
      </w:tr>
      <w:tr w:rsidR="00DF7763" w:rsidRPr="00DF7763" w:rsidTr="00DF7763">
        <w:trPr>
          <w:trHeight w:val="20"/>
          <w:tblHeader/>
        </w:trPr>
        <w:tc>
          <w:tcPr>
            <w:tcW w:w="880" w:type="dxa"/>
            <w:vMerge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00" w:type="dxa"/>
            <w:vMerge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2025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940" w:type="dxa"/>
            <w:gridSpan w:val="12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Развитие системы теплоснабжения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Объем необходимых капитальных вложений на развитие системы теплоснабжения, в том числе: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249370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33030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10700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24990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19850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30000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17850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112950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бюджет Ханты-Мансийского автономного округа - Югры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192101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25512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8560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19992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15880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20584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14280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87293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1.2.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50209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7518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2140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4998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3970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9416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3570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18597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1.3.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собственные средства филиала №1 ПМУП "УТВС" (тарифные источники, статья затрат "капитальный и текущий ремонт")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480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480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1.4.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собственные средства ООО "Тепловик" (тарифные источники, статья затрат "капитальный и текущий ремонт")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1980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1980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1.5.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собственные средства ООО "Тепловик 2" (тарифные источники, прибыль в тарифе)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4600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4600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940" w:type="dxa"/>
            <w:gridSpan w:val="12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Развитие системы водоснабжения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Объем необходимых капитальных вложений на развитие системы водоснабжения, в том числе: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49703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4142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4142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8284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4142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4142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8284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4142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4142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4142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4142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37277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3106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3106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6213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3106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3106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6213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3106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3106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3106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3106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2.2.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собственные средства филиала №1 ПМУП "УТВС" (тарифные источники, прибыль в тарифе)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7455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1243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1243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621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2.3.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4970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828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828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414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14940" w:type="dxa"/>
            <w:gridSpan w:val="12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Развитие системы водоотведения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 xml:space="preserve">Объем необходимых капитальных вложений на </w:t>
            </w:r>
            <w:r w:rsidRPr="00DF7763">
              <w:rPr>
                <w:b/>
                <w:bCs/>
                <w:color w:val="000000"/>
                <w:sz w:val="20"/>
                <w:szCs w:val="20"/>
              </w:rPr>
              <w:lastRenderedPageBreak/>
              <w:t>развитие системы водоотведения, в том числе: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lastRenderedPageBreak/>
              <w:t>18906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2363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2363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1575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1575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1575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1575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1969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lastRenderedPageBreak/>
              <w:t>3.1.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14179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1772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1772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1182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1182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1182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1182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1477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1477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1477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1477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3.2.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собственные средства филиала №1 ПМУП "УТВС" (тарифные источники, прибыль в тарифе)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2836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354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354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295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295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295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295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3.3.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1891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197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14940" w:type="dxa"/>
            <w:gridSpan w:val="12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Развитие системы электроснабжения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Объем необходимых капитальных вложений на развитие системы электроснабжения, в том числе: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34901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6152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7245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8021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4380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2345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1043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4.1.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бюджет Ханты-Мансийского автономного округа - Югры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19242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2722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4007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5607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2734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834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834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834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834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834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4.2.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15659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3430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3238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2414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1646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1511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971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971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971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209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14940" w:type="dxa"/>
            <w:gridSpan w:val="12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Развитие системы газоснабжения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Объем необходимых капитальных вложений на развитие системы газоснабжения, в том числе: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11609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1120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1514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2487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2487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4001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5.1.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бюджет Ханты-Мансийского автономного округа - Югры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8665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900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2890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5.2.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2944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614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497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497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1111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14940" w:type="dxa"/>
            <w:gridSpan w:val="12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Развитие системы утилизации ТБО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Объем необходимых капитальных вложений на развитие системы утилизации ТБО, в том числе: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250000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125000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125000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6.1.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бюджет Ханты-Мансийского автономного округа - Югры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247500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123750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123750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6.2.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2500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1250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1250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14940" w:type="dxa"/>
            <w:gridSpan w:val="12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В целом на развитие системы ЖКХ МО с.п.Салым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Общий объем необходимых капитальных вложений на развитие системы ЖКХ, в том числе: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614489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39835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149477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167094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13738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11611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14691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30253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41917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25766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7763">
              <w:rPr>
                <w:b/>
                <w:bCs/>
                <w:color w:val="000000"/>
                <w:sz w:val="20"/>
                <w:szCs w:val="20"/>
              </w:rPr>
              <w:t>120104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бюджет Ханты-Мансийского автономного округа - Югры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467508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25512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135928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147749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5607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3634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2824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18704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24308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15114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88127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122769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12697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11923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16881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6702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6548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9403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10021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16081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9124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23389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собственные средства филиала №1 ПМУП "УТВС" (тарифные источники, статья затрат "капитальный и текущий ремонт")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10771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976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976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1479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858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858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1479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917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917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917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1397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собственные средства ООО "Тепловик" (тарифные источники, статья затрат "капитальный и текущий ремонт")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1980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1980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собственные средства ООО "Тепловик 2" (тарифные источники, прибыль в тарифе)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4600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4600</w:t>
            </w:r>
          </w:p>
        </w:tc>
      </w:tr>
      <w:tr w:rsidR="00DF7763" w:rsidRPr="00DF7763" w:rsidTr="00DF7763">
        <w:trPr>
          <w:trHeight w:val="20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0" w:type="dxa"/>
            <w:shd w:val="clear" w:color="auto" w:fill="auto"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6861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651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651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986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572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572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986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F7763" w:rsidRPr="00DF7763" w:rsidRDefault="00DF7763" w:rsidP="00DF7763">
            <w:pPr>
              <w:jc w:val="center"/>
              <w:rPr>
                <w:color w:val="000000"/>
                <w:sz w:val="20"/>
                <w:szCs w:val="20"/>
              </w:rPr>
            </w:pPr>
            <w:r w:rsidRPr="00DF7763">
              <w:rPr>
                <w:color w:val="000000"/>
                <w:sz w:val="20"/>
                <w:szCs w:val="20"/>
              </w:rPr>
              <w:t>611</w:t>
            </w:r>
          </w:p>
        </w:tc>
      </w:tr>
    </w:tbl>
    <w:p w:rsidR="00DF7763" w:rsidRDefault="00DF7763" w:rsidP="00A6107E">
      <w:pPr>
        <w:sectPr w:rsidR="00DF7763" w:rsidSect="00DF7763">
          <w:pgSz w:w="16838" w:h="11906" w:orient="landscape"/>
          <w:pgMar w:top="984" w:right="1134" w:bottom="851" w:left="284" w:header="284" w:footer="272" w:gutter="0"/>
          <w:cols w:space="708"/>
          <w:docGrid w:linePitch="360"/>
        </w:sectPr>
      </w:pPr>
    </w:p>
    <w:p w:rsidR="00231DD6" w:rsidRDefault="00DF7763" w:rsidP="008909DE">
      <w:pPr>
        <w:ind w:firstLine="709"/>
        <w:jc w:val="both"/>
        <w:outlineLvl w:val="0"/>
        <w:rPr>
          <w:b/>
        </w:rPr>
      </w:pPr>
      <w:bookmarkStart w:id="524" w:name="_Toc406034417"/>
      <w:bookmarkStart w:id="525" w:name="_Toc411980498"/>
      <w:bookmarkStart w:id="526" w:name="_Toc411980776"/>
      <w:r>
        <w:rPr>
          <w:b/>
        </w:rPr>
        <w:lastRenderedPageBreak/>
        <w:t xml:space="preserve">6.1.1. </w:t>
      </w:r>
      <w:r w:rsidR="00231DD6" w:rsidRPr="008909DE">
        <w:rPr>
          <w:b/>
        </w:rPr>
        <w:t>Плановые расходы на финансирование инвестиционных проектов в сфере теплоснабжения</w:t>
      </w:r>
      <w:bookmarkEnd w:id="524"/>
      <w:bookmarkEnd w:id="525"/>
      <w:bookmarkEnd w:id="526"/>
    </w:p>
    <w:p w:rsidR="00775994" w:rsidRPr="00975A8C" w:rsidRDefault="00775994" w:rsidP="00775994">
      <w:pPr>
        <w:spacing w:before="120" w:after="120"/>
        <w:ind w:firstLine="709"/>
        <w:jc w:val="both"/>
      </w:pPr>
      <w:r w:rsidRPr="00975A8C">
        <w:t xml:space="preserve">Объем необходимых финансовых потребностей на развитие системы теплоснабжения муниципального образования </w:t>
      </w:r>
      <w:r>
        <w:t>с.п. Салым на период до 2025</w:t>
      </w:r>
      <w:r w:rsidRPr="00975A8C">
        <w:t xml:space="preserve"> года составляет </w:t>
      </w:r>
      <w:r>
        <w:rPr>
          <w:b/>
          <w:bCs/>
        </w:rPr>
        <w:t xml:space="preserve">249 370 </w:t>
      </w:r>
      <w:r w:rsidRPr="00975A8C">
        <w:t>тыс. руб., из них:</w:t>
      </w:r>
    </w:p>
    <w:p w:rsidR="00775994" w:rsidRPr="00975A8C" w:rsidRDefault="00775994" w:rsidP="00775994">
      <w:pPr>
        <w:pStyle w:val="af9"/>
        <w:numPr>
          <w:ilvl w:val="0"/>
          <w:numId w:val="40"/>
        </w:numPr>
        <w:tabs>
          <w:tab w:val="left" w:pos="993"/>
        </w:tabs>
        <w:spacing w:before="120" w:after="120" w:line="276" w:lineRule="auto"/>
        <w:ind w:left="709" w:firstLine="0"/>
        <w:contextualSpacing/>
        <w:jc w:val="both"/>
        <w:rPr>
          <w:sz w:val="24"/>
          <w:szCs w:val="24"/>
        </w:rPr>
      </w:pPr>
      <w:r w:rsidRPr="00975A8C">
        <w:rPr>
          <w:sz w:val="24"/>
          <w:szCs w:val="24"/>
        </w:rPr>
        <w:t xml:space="preserve">средства бюджета Ханты-Мансийского автономного округа - Югры – </w:t>
      </w:r>
      <w:r>
        <w:rPr>
          <w:color w:val="000000"/>
          <w:sz w:val="24"/>
          <w:szCs w:val="24"/>
        </w:rPr>
        <w:t>191 101</w:t>
      </w:r>
      <w:r w:rsidRPr="00975A8C">
        <w:rPr>
          <w:color w:val="000000"/>
          <w:sz w:val="24"/>
          <w:szCs w:val="24"/>
        </w:rPr>
        <w:t xml:space="preserve"> </w:t>
      </w:r>
      <w:r w:rsidRPr="00975A8C">
        <w:rPr>
          <w:bCs/>
          <w:sz w:val="24"/>
          <w:szCs w:val="24"/>
        </w:rPr>
        <w:t xml:space="preserve"> </w:t>
      </w:r>
      <w:r w:rsidRPr="00975A8C">
        <w:rPr>
          <w:sz w:val="24"/>
          <w:szCs w:val="24"/>
        </w:rPr>
        <w:t>тыс. руб.;</w:t>
      </w:r>
    </w:p>
    <w:p w:rsidR="00775994" w:rsidRPr="00975A8C" w:rsidRDefault="00775994" w:rsidP="00775994">
      <w:pPr>
        <w:pStyle w:val="af9"/>
        <w:numPr>
          <w:ilvl w:val="0"/>
          <w:numId w:val="40"/>
        </w:numPr>
        <w:tabs>
          <w:tab w:val="left" w:pos="993"/>
        </w:tabs>
        <w:spacing w:before="120" w:after="120" w:line="276" w:lineRule="auto"/>
        <w:ind w:left="709" w:firstLine="0"/>
        <w:contextualSpacing/>
        <w:jc w:val="both"/>
        <w:rPr>
          <w:sz w:val="24"/>
          <w:szCs w:val="24"/>
        </w:rPr>
      </w:pPr>
      <w:r w:rsidRPr="00975A8C">
        <w:rPr>
          <w:sz w:val="24"/>
          <w:szCs w:val="24"/>
        </w:rPr>
        <w:t xml:space="preserve">средства бюджета МО </w:t>
      </w:r>
      <w:r>
        <w:rPr>
          <w:sz w:val="24"/>
          <w:szCs w:val="24"/>
        </w:rPr>
        <w:t>с.п. Салым</w:t>
      </w:r>
      <w:r w:rsidRPr="00975A8C">
        <w:rPr>
          <w:sz w:val="24"/>
          <w:szCs w:val="24"/>
        </w:rPr>
        <w:t xml:space="preserve"> – </w:t>
      </w:r>
      <w:r>
        <w:rPr>
          <w:color w:val="000000"/>
          <w:sz w:val="24"/>
          <w:szCs w:val="24"/>
        </w:rPr>
        <w:t>50 209</w:t>
      </w:r>
      <w:r w:rsidRPr="00975A8C">
        <w:rPr>
          <w:bCs/>
          <w:sz w:val="24"/>
          <w:szCs w:val="24"/>
        </w:rPr>
        <w:t xml:space="preserve"> </w:t>
      </w:r>
      <w:r w:rsidRPr="00975A8C">
        <w:rPr>
          <w:sz w:val="24"/>
          <w:szCs w:val="24"/>
        </w:rPr>
        <w:t>тыс. руб.;</w:t>
      </w:r>
    </w:p>
    <w:p w:rsidR="00775994" w:rsidRPr="00775994" w:rsidRDefault="00775994" w:rsidP="00775994">
      <w:pPr>
        <w:pStyle w:val="af9"/>
        <w:numPr>
          <w:ilvl w:val="0"/>
          <w:numId w:val="40"/>
        </w:numPr>
        <w:tabs>
          <w:tab w:val="left" w:pos="993"/>
        </w:tabs>
        <w:spacing w:before="120" w:after="120" w:line="276" w:lineRule="auto"/>
        <w:ind w:left="709" w:firstLine="0"/>
        <w:contextualSpacing/>
        <w:jc w:val="both"/>
        <w:rPr>
          <w:sz w:val="24"/>
          <w:szCs w:val="24"/>
        </w:rPr>
      </w:pPr>
      <w:r w:rsidRPr="00775994">
        <w:rPr>
          <w:iCs/>
          <w:sz w:val="24"/>
          <w:szCs w:val="24"/>
        </w:rPr>
        <w:t>собственные средства филиала №1 ПМУП "УТВС" (тарифные источники, статья затрат "капитальный и текущий ремонт")</w:t>
      </w:r>
      <w:r>
        <w:rPr>
          <w:iCs/>
          <w:sz w:val="24"/>
          <w:szCs w:val="24"/>
        </w:rPr>
        <w:t xml:space="preserve"> – 480 тыс. руб.;</w:t>
      </w:r>
    </w:p>
    <w:p w:rsidR="00775994" w:rsidRPr="00775994" w:rsidRDefault="00775994" w:rsidP="00775994">
      <w:pPr>
        <w:pStyle w:val="af9"/>
        <w:numPr>
          <w:ilvl w:val="0"/>
          <w:numId w:val="40"/>
        </w:numPr>
        <w:tabs>
          <w:tab w:val="left" w:pos="993"/>
        </w:tabs>
        <w:spacing w:before="120" w:after="120" w:line="276" w:lineRule="auto"/>
        <w:ind w:left="709" w:firstLine="0"/>
        <w:contextualSpacing/>
        <w:jc w:val="both"/>
        <w:rPr>
          <w:sz w:val="24"/>
          <w:szCs w:val="24"/>
        </w:rPr>
      </w:pPr>
      <w:r w:rsidRPr="00775994">
        <w:rPr>
          <w:iCs/>
          <w:sz w:val="24"/>
          <w:szCs w:val="24"/>
        </w:rPr>
        <w:t>собственные средства ООО "Тепловик" (тарифные источники, статья затрат "капитальный и текущий ремонт")</w:t>
      </w:r>
      <w:r>
        <w:rPr>
          <w:iCs/>
          <w:sz w:val="24"/>
          <w:szCs w:val="24"/>
        </w:rPr>
        <w:t xml:space="preserve"> – 1 980 тыс. руб.;</w:t>
      </w:r>
    </w:p>
    <w:p w:rsidR="00775994" w:rsidRPr="00775994" w:rsidRDefault="00775994" w:rsidP="00775994">
      <w:pPr>
        <w:pStyle w:val="af9"/>
        <w:numPr>
          <w:ilvl w:val="0"/>
          <w:numId w:val="40"/>
        </w:numPr>
        <w:tabs>
          <w:tab w:val="left" w:pos="993"/>
        </w:tabs>
        <w:spacing w:before="120" w:after="120" w:line="276" w:lineRule="auto"/>
        <w:ind w:left="709" w:firstLine="0"/>
        <w:contextualSpacing/>
        <w:jc w:val="both"/>
        <w:rPr>
          <w:sz w:val="24"/>
          <w:szCs w:val="24"/>
        </w:rPr>
      </w:pPr>
      <w:r w:rsidRPr="00775994">
        <w:rPr>
          <w:sz w:val="24"/>
          <w:szCs w:val="24"/>
        </w:rPr>
        <w:t>собственные средства ООО "Тепловик 2" (тарифные источники, прибыль в тарифе)</w:t>
      </w:r>
      <w:r>
        <w:rPr>
          <w:sz w:val="24"/>
          <w:szCs w:val="24"/>
        </w:rPr>
        <w:t xml:space="preserve"> – 4 600 тыс. руб.</w:t>
      </w:r>
    </w:p>
    <w:p w:rsidR="00775994" w:rsidRPr="00975A8C" w:rsidRDefault="00775994" w:rsidP="00775994">
      <w:pPr>
        <w:spacing w:before="120" w:after="120"/>
        <w:ind w:firstLine="709"/>
        <w:jc w:val="both"/>
      </w:pPr>
      <w:r w:rsidRPr="00975A8C">
        <w:t>Плановые расходы на финансирование инвестиционных проектов по теплоснабжению с разбивкой по каждому источнику финансиро</w:t>
      </w:r>
      <w:r w:rsidR="00DF7763">
        <w:t>вания представлены в таблице 6.1</w:t>
      </w:r>
      <w:r w:rsidRPr="00975A8C">
        <w:t>.1.1.</w:t>
      </w:r>
    </w:p>
    <w:p w:rsidR="00775994" w:rsidRDefault="00775994" w:rsidP="00775994">
      <w:pPr>
        <w:spacing w:before="120" w:after="120"/>
        <w:ind w:firstLine="709"/>
        <w:jc w:val="both"/>
      </w:pPr>
    </w:p>
    <w:p w:rsidR="00775994" w:rsidRDefault="00775994" w:rsidP="00775994">
      <w:pPr>
        <w:spacing w:before="120" w:after="120"/>
        <w:ind w:firstLine="709"/>
        <w:jc w:val="both"/>
      </w:pPr>
    </w:p>
    <w:p w:rsidR="00775994" w:rsidRDefault="00775994" w:rsidP="00775994">
      <w:pPr>
        <w:spacing w:before="120" w:after="120"/>
        <w:ind w:firstLine="709"/>
        <w:jc w:val="both"/>
      </w:pPr>
    </w:p>
    <w:p w:rsidR="00775994" w:rsidRDefault="00775994" w:rsidP="00775994">
      <w:pPr>
        <w:spacing w:before="120" w:after="120"/>
        <w:ind w:firstLine="709"/>
        <w:jc w:val="both"/>
      </w:pPr>
    </w:p>
    <w:p w:rsidR="00775994" w:rsidRDefault="00775994" w:rsidP="00775994">
      <w:pPr>
        <w:spacing w:before="120" w:after="120"/>
        <w:ind w:firstLine="709"/>
        <w:jc w:val="both"/>
      </w:pPr>
    </w:p>
    <w:p w:rsidR="00775994" w:rsidRDefault="00775994" w:rsidP="00775994">
      <w:pPr>
        <w:spacing w:before="120" w:after="120"/>
        <w:ind w:firstLine="709"/>
        <w:jc w:val="both"/>
      </w:pPr>
    </w:p>
    <w:p w:rsidR="00775994" w:rsidRDefault="00775994" w:rsidP="00775994">
      <w:pPr>
        <w:spacing w:before="120" w:after="120"/>
        <w:ind w:firstLine="709"/>
        <w:jc w:val="both"/>
      </w:pPr>
    </w:p>
    <w:p w:rsidR="00775994" w:rsidRDefault="00775994" w:rsidP="00775994">
      <w:pPr>
        <w:spacing w:before="120" w:after="120"/>
        <w:ind w:firstLine="709"/>
        <w:jc w:val="both"/>
      </w:pPr>
    </w:p>
    <w:p w:rsidR="00775994" w:rsidRDefault="00775994" w:rsidP="00775994">
      <w:pPr>
        <w:spacing w:before="120" w:after="120"/>
        <w:ind w:firstLine="709"/>
        <w:jc w:val="both"/>
      </w:pPr>
    </w:p>
    <w:p w:rsidR="00775994" w:rsidRDefault="00775994" w:rsidP="00775994">
      <w:pPr>
        <w:spacing w:before="120" w:after="120"/>
        <w:ind w:firstLine="709"/>
        <w:jc w:val="both"/>
      </w:pPr>
    </w:p>
    <w:p w:rsidR="00775994" w:rsidRDefault="00775994" w:rsidP="00775994">
      <w:pPr>
        <w:spacing w:before="120" w:after="120"/>
        <w:ind w:firstLine="709"/>
        <w:jc w:val="both"/>
      </w:pPr>
    </w:p>
    <w:p w:rsidR="00775994" w:rsidRDefault="00775994" w:rsidP="00775994">
      <w:pPr>
        <w:spacing w:before="120" w:after="120"/>
        <w:ind w:firstLine="709"/>
        <w:jc w:val="both"/>
      </w:pPr>
    </w:p>
    <w:p w:rsidR="00775994" w:rsidRDefault="00775994" w:rsidP="00775994">
      <w:pPr>
        <w:spacing w:before="120" w:after="120"/>
        <w:ind w:firstLine="709"/>
        <w:jc w:val="both"/>
      </w:pPr>
    </w:p>
    <w:p w:rsidR="00775994" w:rsidRDefault="00775994" w:rsidP="00775994">
      <w:pPr>
        <w:spacing w:before="120" w:after="120"/>
        <w:ind w:firstLine="709"/>
        <w:jc w:val="both"/>
      </w:pPr>
    </w:p>
    <w:p w:rsidR="00775994" w:rsidRDefault="00775994" w:rsidP="00775994">
      <w:pPr>
        <w:spacing w:before="120" w:after="120"/>
        <w:ind w:firstLine="709"/>
        <w:jc w:val="both"/>
      </w:pPr>
    </w:p>
    <w:p w:rsidR="00775994" w:rsidRDefault="00775994" w:rsidP="00775994">
      <w:pPr>
        <w:spacing w:before="120" w:after="120"/>
        <w:ind w:firstLine="709"/>
        <w:jc w:val="both"/>
      </w:pPr>
    </w:p>
    <w:p w:rsidR="00775994" w:rsidRDefault="00775994" w:rsidP="00775994">
      <w:pPr>
        <w:spacing w:before="120" w:after="120"/>
        <w:ind w:firstLine="709"/>
        <w:jc w:val="both"/>
        <w:sectPr w:rsidR="00775994" w:rsidSect="003B0A81">
          <w:pgSz w:w="11906" w:h="16838"/>
          <w:pgMar w:top="1134" w:right="850" w:bottom="284" w:left="1701" w:header="284" w:footer="271" w:gutter="0"/>
          <w:cols w:space="708"/>
          <w:docGrid w:linePitch="360"/>
        </w:sectPr>
      </w:pPr>
    </w:p>
    <w:p w:rsidR="00775994" w:rsidRDefault="00DF7763" w:rsidP="004B663D">
      <w:pPr>
        <w:spacing w:before="120" w:after="120"/>
        <w:ind w:right="536" w:firstLine="709"/>
        <w:jc w:val="both"/>
      </w:pPr>
      <w:r>
        <w:lastRenderedPageBreak/>
        <w:t>Таблица 6.1</w:t>
      </w:r>
      <w:r w:rsidR="00775994" w:rsidRPr="00975A8C">
        <w:t xml:space="preserve">.1.1. Плановые расходы на финансирование инвестиционных проектов по теплоснабжению муниципального образования </w:t>
      </w:r>
      <w:r w:rsidR="00775994">
        <w:t>с.п. Салым</w:t>
      </w:r>
      <w:r w:rsidR="00775994" w:rsidRPr="00975A8C">
        <w:t xml:space="preserve"> на период до 202</w:t>
      </w:r>
      <w:r w:rsidR="00775994">
        <w:t>5</w:t>
      </w:r>
      <w:r w:rsidR="00775994" w:rsidRPr="00975A8C">
        <w:t xml:space="preserve"> года</w:t>
      </w:r>
    </w:p>
    <w:tbl>
      <w:tblPr>
        <w:tblW w:w="14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"/>
        <w:gridCol w:w="4664"/>
        <w:gridCol w:w="1631"/>
        <w:gridCol w:w="766"/>
        <w:gridCol w:w="766"/>
        <w:gridCol w:w="766"/>
        <w:gridCol w:w="656"/>
        <w:gridCol w:w="656"/>
        <w:gridCol w:w="656"/>
        <w:gridCol w:w="766"/>
        <w:gridCol w:w="766"/>
        <w:gridCol w:w="766"/>
        <w:gridCol w:w="876"/>
      </w:tblGrid>
      <w:tr w:rsidR="004B663D" w:rsidRPr="00660A6E" w:rsidTr="009061A4">
        <w:trPr>
          <w:trHeight w:val="20"/>
          <w:tblHeader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ТЕХНИЧЕСКИЕ МЕРОПРИЯТИЯ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 xml:space="preserve">ИТОГО КАП. ВЛОЖЕНИЙ, тыс. руб.  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775994" w:rsidRPr="00660A6E" w:rsidTr="009061A4">
        <w:trPr>
          <w:trHeight w:val="20"/>
          <w:jc w:val="center"/>
        </w:trPr>
        <w:tc>
          <w:tcPr>
            <w:tcW w:w="14501" w:type="dxa"/>
            <w:gridSpan w:val="13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ТЕПЛОСНАБЖЕНИЕ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Проект №1. Развитие и модернизация источников теплоснабжения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165500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17850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17850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17850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111950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Строительство нового источника в непосредственной близости от существующей Котельной №1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89250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17850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17850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17850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35700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71400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14280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14280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14280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28560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17850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3570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3570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3570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7140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1.2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Демонтаж Котельной №1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14320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14320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11456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11456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2864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2864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1.3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Демонтаж 1хВК-21 Котельной №2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480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собственные средства филиала №1 ПМУП "УТВС" (тарифные источники, статья затрат "капитальный и текущий ремонт")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480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1.4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Установка системы водоподготовки на Котельной №2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1500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1500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1500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1.5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Установка Buderus</w:t>
            </w:r>
            <w:r w:rsidRPr="00660A6E">
              <w:rPr>
                <w:color w:val="000000"/>
                <w:sz w:val="22"/>
                <w:szCs w:val="22"/>
              </w:rPr>
              <w:br/>
              <w:t>LOGANO GE615 660 на Котельной №2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3780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3780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2646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2646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1134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1134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1.6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Демонтаж 1хВК-21 1хВВД Котельной ООО "Тепловик"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480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собственные средства ООО "Тепловик" (тарифные источники, статья затрат "капитальный и текущий ремонт")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480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1.7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Установка системы водоподготовки на котельной ООО "Тепловик"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1500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1500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 xml:space="preserve">собственные средства ООО "Тепловик" </w:t>
            </w:r>
            <w:r w:rsidRPr="00660A6E">
              <w:rPr>
                <w:i/>
                <w:iCs/>
                <w:color w:val="000000"/>
                <w:sz w:val="22"/>
                <w:szCs w:val="22"/>
              </w:rPr>
              <w:lastRenderedPageBreak/>
              <w:t>(тарифные источники, прибыль в тарифе)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lastRenderedPageBreak/>
              <w:t>1500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1500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lastRenderedPageBreak/>
              <w:t>1.8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Установка Buderus</w:t>
            </w:r>
            <w:r w:rsidRPr="00660A6E">
              <w:rPr>
                <w:color w:val="000000"/>
                <w:sz w:val="22"/>
                <w:szCs w:val="22"/>
              </w:rPr>
              <w:br/>
              <w:t>LOGANO GE615 1200 на котельной ООО "Тепловик-2"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4600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4600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собственные средства ООО "Тепловик 2" (тарифные источники, прибыль в тарифе)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4600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4600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1.9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Котельная ЛПДС. Демонтаж котельной избыточной мощности, а именно 3хКВЖ-5-115-ГМ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49590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49590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44631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44631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4959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4959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Проект №2. Развитие и модернизация тепловых сетей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83870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33030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10700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24990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12150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1000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2.1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Реконструкция сетей котельной ООО "Тепловик-2"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9480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4860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4620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2.1.1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Реконструкция участка тепловой сети от разветвления на вокзал до разветвления на дом Привокзальная, 12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4860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4860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3888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3888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972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972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2.1.2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Реконструкция участка тепловой сети от Привокзальная, 5 до разветвления на Юбилейная,2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4620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4620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3696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3696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924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924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2.2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Строительство тепловых сетей. Зона теплоснабжения Котельной №1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11020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7010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2700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1310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2.2.1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разветвления по Комсомольской 1 до новое в 02:01:01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3770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3770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3016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3016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754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754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2.2.2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 xml:space="preserve">от разветвления по Комсомольской 7 до новое </w:t>
            </w:r>
            <w:r w:rsidRPr="00660A6E">
              <w:rPr>
                <w:color w:val="000000"/>
                <w:sz w:val="22"/>
                <w:szCs w:val="22"/>
              </w:rPr>
              <w:lastRenderedPageBreak/>
              <w:t>в 02:01:03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lastRenderedPageBreak/>
              <w:t>410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410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2.2.3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разв. на школу до Новое в 02:01:02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730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730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730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730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2.2.4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разв. 45 лет По</w:t>
            </w:r>
            <w:r w:rsidRPr="00660A6E">
              <w:rPr>
                <w:color w:val="000000"/>
                <w:sz w:val="22"/>
                <w:szCs w:val="22"/>
              </w:rPr>
              <w:softHyphen/>
              <w:t>беды до Новое в 02:02:03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2100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2100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1680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1680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420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420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2.2.5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сетей ЦТП до новое в 02:02:02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2700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2700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2160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2160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540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540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2.2.6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разв. по ул. Кедровая до новое в 02:02:07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1310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1310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1310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1310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2.3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Строительство тепловых сетей. Зона теплоснабжения Котельной №3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1880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1880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2.3.1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ТК Северная, 16 до новое в 03:01:11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1880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1880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1504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1504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376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376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2.4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Строительство тепловых сетей. Зона теплоснабжения Котельной ООО "Тепловик"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55760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21670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3140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24990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2960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1000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2.4.1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TK-5-new до новое в 03:02:04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10840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10840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8672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8672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2168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2168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2.4.2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ТК-4-new до ТК-5-new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6620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6620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5296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5296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1324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1324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2.4.3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TK-3-new до ТК-4-new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4210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4210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3368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3368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842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842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2.4.4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разв. Привокзальная,13 до новое в 03:01:01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3140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3140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2512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2512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2.4.5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ТК-1-new доТК-3-new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6580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6580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5264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5264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1316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1316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2.4.6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ТК-1-new до но</w:t>
            </w:r>
            <w:r w:rsidRPr="00660A6E">
              <w:rPr>
                <w:color w:val="000000"/>
                <w:sz w:val="22"/>
                <w:szCs w:val="22"/>
              </w:rPr>
              <w:softHyphen/>
              <w:t>вое в 03:02:01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1170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1170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936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936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234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234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2.4.7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ТК-1-new доТК-2-new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8200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8200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6560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6560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1640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1640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2.4.8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TK-2-new до новое в 03:02:07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9040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9040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7232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7232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1808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1808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2.4.9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разв. Юбилейная, 14 до ТК к кварталу 03:01:05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1600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1600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2.4.10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TK-2-new до новое в 03:02:06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1150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1150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1150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1150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2.4.11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ТК на нов. до новое в 03:01:05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660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660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660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660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2.4.12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ТК-4-new до новое в 03:02:02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1150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1150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1150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1150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2.4.13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TK-5-new до новое в 03:02:03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1000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1000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2.5.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Строительство тепловых сетей. Зона теплоснабжения Котельной ЛПДС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2470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2470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2.5.1.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разв. до новое в 05:01:02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2470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2470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 xml:space="preserve">бюджет Ханты-Мансийского автономного </w:t>
            </w:r>
            <w:r w:rsidRPr="00660A6E">
              <w:rPr>
                <w:i/>
                <w:iCs/>
                <w:color w:val="000000"/>
                <w:sz w:val="22"/>
                <w:szCs w:val="22"/>
              </w:rPr>
              <w:lastRenderedPageBreak/>
              <w:t>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lastRenderedPageBreak/>
              <w:t>1976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1976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494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494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2.6.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Строительство новых участков тепловых сетей для повышения надежности. Зона теплоснабжения Котельных №1 и №3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3260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3260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2.6.1.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AB5C9B" w:rsidP="00775994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От камеры Юбилей</w:t>
            </w:r>
            <w:r w:rsidR="00775994" w:rsidRPr="00660A6E">
              <w:rPr>
                <w:color w:val="000000"/>
                <w:sz w:val="22"/>
                <w:szCs w:val="22"/>
              </w:rPr>
              <w:t>ная, 18 до разветвления к кварталу 03:01:05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3260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3260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2608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2608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652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652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AB5C9B" w:rsidRPr="00660A6E" w:rsidRDefault="00775994" w:rsidP="00AB5C9B">
            <w:pPr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Итого объем необходимых капитальных вложений,</w:t>
            </w:r>
          </w:p>
          <w:p w:rsidR="00775994" w:rsidRPr="00660A6E" w:rsidRDefault="00775994" w:rsidP="00AB5C9B">
            <w:pPr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 xml:space="preserve"> тыс. руб.: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249370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33030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10700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24990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19850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30000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17850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0A6E">
              <w:rPr>
                <w:b/>
                <w:bCs/>
                <w:color w:val="000000"/>
                <w:sz w:val="22"/>
                <w:szCs w:val="22"/>
              </w:rPr>
              <w:t>112950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Ханты-Мансийского автономного округа - Югры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192101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25512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8560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19992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15880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20584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14280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87293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50209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7518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2140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4998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3970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9416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3570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18597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собственные средства филиала №1 ПМУП "УТВС" (тарифные источники, статья затрат "капитальный и текущий ремонт")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480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собственные средства ООО "Тепловик" (тарифные источники, статья затрат "капитальный и текущий ремонт")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1980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1980</w:t>
            </w:r>
          </w:p>
        </w:tc>
      </w:tr>
      <w:tr w:rsidR="004B663D" w:rsidRPr="00660A6E" w:rsidTr="009061A4">
        <w:trPr>
          <w:trHeight w:val="20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3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собственные средства ООО "Тепловик 2" (тарифные источники, прибыль в тарифе)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4600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775994" w:rsidRPr="00660A6E" w:rsidRDefault="00775994" w:rsidP="0077599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4600</w:t>
            </w:r>
          </w:p>
        </w:tc>
      </w:tr>
    </w:tbl>
    <w:p w:rsidR="00775994" w:rsidRDefault="00775994" w:rsidP="00775994">
      <w:pPr>
        <w:sectPr w:rsidR="00775994" w:rsidSect="004B663D">
          <w:pgSz w:w="16838" w:h="11906" w:orient="landscape"/>
          <w:pgMar w:top="988" w:right="284" w:bottom="709" w:left="1134" w:header="284" w:footer="272" w:gutter="0"/>
          <w:cols w:space="708"/>
          <w:docGrid w:linePitch="360"/>
        </w:sectPr>
      </w:pPr>
    </w:p>
    <w:p w:rsidR="00231DD6" w:rsidRDefault="00DF7763" w:rsidP="008909DE">
      <w:pPr>
        <w:ind w:firstLine="709"/>
        <w:jc w:val="both"/>
        <w:outlineLvl w:val="0"/>
        <w:rPr>
          <w:b/>
        </w:rPr>
      </w:pPr>
      <w:bookmarkStart w:id="527" w:name="_Toc406034418"/>
      <w:bookmarkStart w:id="528" w:name="_Toc411980499"/>
      <w:bookmarkStart w:id="529" w:name="_Toc411980777"/>
      <w:r>
        <w:rPr>
          <w:b/>
        </w:rPr>
        <w:lastRenderedPageBreak/>
        <w:t>6.1</w:t>
      </w:r>
      <w:r w:rsidR="00231DD6" w:rsidRPr="008909DE">
        <w:rPr>
          <w:b/>
        </w:rPr>
        <w:t>.2. Плановые расходы на финансирование инвестиционных проектов в сфере водоснабжения</w:t>
      </w:r>
      <w:bookmarkEnd w:id="527"/>
      <w:bookmarkEnd w:id="528"/>
      <w:bookmarkEnd w:id="529"/>
    </w:p>
    <w:p w:rsidR="00F040DE" w:rsidRPr="00975A8C" w:rsidRDefault="00F040DE" w:rsidP="00F040DE">
      <w:pPr>
        <w:spacing w:before="120" w:after="120"/>
        <w:ind w:firstLine="709"/>
        <w:jc w:val="both"/>
      </w:pPr>
      <w:r w:rsidRPr="00975A8C">
        <w:t>Объем необходимых финансовых потребностей н</w:t>
      </w:r>
      <w:r>
        <w:t>а развитие системы вод</w:t>
      </w:r>
      <w:r w:rsidRPr="00975A8C">
        <w:t xml:space="preserve">оснабжения муниципального образования </w:t>
      </w:r>
      <w:r>
        <w:t>с.п. Салым на период до 2025</w:t>
      </w:r>
      <w:r w:rsidRPr="00975A8C">
        <w:t xml:space="preserve"> года составляет </w:t>
      </w:r>
      <w:r>
        <w:rPr>
          <w:b/>
          <w:bCs/>
        </w:rPr>
        <w:t xml:space="preserve">49 703 </w:t>
      </w:r>
      <w:r w:rsidRPr="00975A8C">
        <w:t>тыс. руб., из них:</w:t>
      </w:r>
    </w:p>
    <w:p w:rsidR="00F040DE" w:rsidRPr="00975A8C" w:rsidRDefault="00F040DE" w:rsidP="00F040DE">
      <w:pPr>
        <w:pStyle w:val="af9"/>
        <w:numPr>
          <w:ilvl w:val="0"/>
          <w:numId w:val="40"/>
        </w:numPr>
        <w:tabs>
          <w:tab w:val="left" w:pos="993"/>
        </w:tabs>
        <w:spacing w:before="120" w:after="120" w:line="276" w:lineRule="auto"/>
        <w:ind w:left="709" w:firstLine="0"/>
        <w:contextualSpacing/>
        <w:jc w:val="both"/>
        <w:rPr>
          <w:sz w:val="24"/>
          <w:szCs w:val="24"/>
        </w:rPr>
      </w:pPr>
      <w:r w:rsidRPr="00975A8C">
        <w:rPr>
          <w:sz w:val="24"/>
          <w:szCs w:val="24"/>
        </w:rPr>
        <w:t xml:space="preserve">средства бюджета МО </w:t>
      </w:r>
      <w:r>
        <w:rPr>
          <w:sz w:val="24"/>
          <w:szCs w:val="24"/>
        </w:rPr>
        <w:t>с.п. Салым</w:t>
      </w:r>
      <w:r w:rsidRPr="00975A8C">
        <w:rPr>
          <w:sz w:val="24"/>
          <w:szCs w:val="24"/>
        </w:rPr>
        <w:t xml:space="preserve"> – </w:t>
      </w:r>
      <w:r>
        <w:rPr>
          <w:color w:val="000000"/>
          <w:sz w:val="24"/>
          <w:szCs w:val="24"/>
        </w:rPr>
        <w:t>37 277</w:t>
      </w:r>
      <w:r w:rsidRPr="00975A8C">
        <w:rPr>
          <w:bCs/>
          <w:sz w:val="24"/>
          <w:szCs w:val="24"/>
        </w:rPr>
        <w:t xml:space="preserve"> </w:t>
      </w:r>
      <w:r w:rsidRPr="00975A8C">
        <w:rPr>
          <w:sz w:val="24"/>
          <w:szCs w:val="24"/>
        </w:rPr>
        <w:t>тыс. руб.;</w:t>
      </w:r>
    </w:p>
    <w:p w:rsidR="00F040DE" w:rsidRPr="00775994" w:rsidRDefault="00F040DE" w:rsidP="00F040DE">
      <w:pPr>
        <w:pStyle w:val="af9"/>
        <w:numPr>
          <w:ilvl w:val="0"/>
          <w:numId w:val="40"/>
        </w:numPr>
        <w:tabs>
          <w:tab w:val="left" w:pos="993"/>
        </w:tabs>
        <w:spacing w:before="120" w:after="120" w:line="276" w:lineRule="auto"/>
        <w:ind w:left="709" w:firstLine="0"/>
        <w:contextualSpacing/>
        <w:jc w:val="both"/>
        <w:rPr>
          <w:sz w:val="24"/>
          <w:szCs w:val="24"/>
        </w:rPr>
      </w:pPr>
      <w:r w:rsidRPr="00775994">
        <w:rPr>
          <w:iCs/>
          <w:sz w:val="24"/>
          <w:szCs w:val="24"/>
        </w:rPr>
        <w:t>собственные средства филиала №1 ПМУП "УТВС" (</w:t>
      </w:r>
      <w:r>
        <w:rPr>
          <w:iCs/>
          <w:sz w:val="24"/>
          <w:szCs w:val="24"/>
        </w:rPr>
        <w:t>тарифные источники, прибыль в тарифе</w:t>
      </w:r>
      <w:r w:rsidRPr="00775994">
        <w:rPr>
          <w:iCs/>
          <w:sz w:val="24"/>
          <w:szCs w:val="24"/>
        </w:rPr>
        <w:t>)</w:t>
      </w:r>
      <w:r>
        <w:rPr>
          <w:iCs/>
          <w:sz w:val="24"/>
          <w:szCs w:val="24"/>
        </w:rPr>
        <w:t xml:space="preserve"> – 7 455 тыс. руб.;</w:t>
      </w:r>
    </w:p>
    <w:p w:rsidR="00F040DE" w:rsidRPr="00775994" w:rsidRDefault="00F040DE" w:rsidP="00F040DE">
      <w:pPr>
        <w:pStyle w:val="af9"/>
        <w:numPr>
          <w:ilvl w:val="0"/>
          <w:numId w:val="40"/>
        </w:numPr>
        <w:tabs>
          <w:tab w:val="left" w:pos="993"/>
        </w:tabs>
        <w:spacing w:before="120" w:after="120" w:line="276" w:lineRule="auto"/>
        <w:ind w:left="709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внебюджетные источники – 4 970 тыс. руб.</w:t>
      </w:r>
    </w:p>
    <w:p w:rsidR="00F040DE" w:rsidRPr="00975A8C" w:rsidRDefault="00F040DE" w:rsidP="00F040DE">
      <w:pPr>
        <w:spacing w:before="120" w:after="120"/>
        <w:ind w:firstLine="709"/>
        <w:jc w:val="both"/>
      </w:pPr>
      <w:r w:rsidRPr="00975A8C">
        <w:t>Плановые расходы на финансирование</w:t>
      </w:r>
      <w:r>
        <w:t xml:space="preserve"> инвестиционных проектов по вод</w:t>
      </w:r>
      <w:r w:rsidRPr="00975A8C">
        <w:t>оснабжению с разбивкой по каждому источнику финансирова</w:t>
      </w:r>
      <w:r w:rsidR="00DF7763">
        <w:t>ния представлены в таблице 6.1</w:t>
      </w:r>
      <w:r>
        <w:t>.2</w:t>
      </w:r>
      <w:r w:rsidRPr="00975A8C">
        <w:t>.1.</w:t>
      </w: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</w:pPr>
    </w:p>
    <w:p w:rsidR="00660A6E" w:rsidRDefault="00660A6E" w:rsidP="00F040DE">
      <w:pPr>
        <w:spacing w:before="120" w:after="120"/>
        <w:ind w:firstLine="709"/>
        <w:jc w:val="both"/>
        <w:sectPr w:rsidR="00660A6E" w:rsidSect="003B0A81">
          <w:pgSz w:w="11906" w:h="16838"/>
          <w:pgMar w:top="1134" w:right="850" w:bottom="284" w:left="1701" w:header="284" w:footer="271" w:gutter="0"/>
          <w:cols w:space="708"/>
          <w:docGrid w:linePitch="360"/>
        </w:sectPr>
      </w:pPr>
    </w:p>
    <w:p w:rsidR="00660A6E" w:rsidRDefault="00DF7763" w:rsidP="00660A6E">
      <w:pPr>
        <w:spacing w:before="120" w:after="120"/>
        <w:ind w:left="284" w:firstLine="709"/>
        <w:jc w:val="both"/>
      </w:pPr>
      <w:r>
        <w:lastRenderedPageBreak/>
        <w:t>Таблица 6.1</w:t>
      </w:r>
      <w:r w:rsidR="00F040DE" w:rsidRPr="00975A8C">
        <w:t xml:space="preserve">.2.1. Плановые расходы на финансирование инвестиционных проектов по водоснабжению муниципального образования </w:t>
      </w:r>
      <w:r w:rsidR="00660A6E">
        <w:t>с.п. Салым на период до 2025</w:t>
      </w:r>
      <w:r w:rsidR="00F040DE" w:rsidRPr="00975A8C">
        <w:t xml:space="preserve"> года</w:t>
      </w:r>
    </w:p>
    <w:tbl>
      <w:tblPr>
        <w:tblW w:w="14961" w:type="dxa"/>
        <w:jc w:val="right"/>
        <w:tblInd w:w="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952"/>
        <w:gridCol w:w="1740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bookmarkStart w:id="530" w:name="RANGE!A1:L17"/>
            <w:r w:rsidRPr="00660A6E">
              <w:rPr>
                <w:b/>
                <w:bCs/>
                <w:sz w:val="22"/>
                <w:szCs w:val="22"/>
              </w:rPr>
              <w:t>№ п/п</w:t>
            </w:r>
            <w:bookmarkEnd w:id="530"/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 xml:space="preserve">Технические мероприятия 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ИТОГО КАП. ВЛОЖЕНИЙ, тыс. руб.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14961" w:type="dxa"/>
            <w:gridSpan w:val="13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ВОДОСНАБЖЕНИЕ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Проект 1. Строительство  головных сооружений. Развитие водопроводных сетей для подключения новых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12426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1.1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Строительство сети ХВС к зданиям и сооружениям первой очереди. Реконструкция ВОС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12426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9319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собственные средства филиала №1 ПМУП "УТВС" (тарифные источники, прибыль в тарифе)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1864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1243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Проект 2. Развитие водопроводных сетей для подключения новых потребителей и установка приборов учета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37277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8284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2.1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Строительство сети ХВС к зданиям и сооружениям второй очереди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16568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12426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собственные средства филиала №1 ПМУП "УТВС" (тарифные источники, прибыль в тарифе)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2485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1657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2.2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Строительство сети ХВС к зданиям и сооружениям третьей очереди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20710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4142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15532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собственные средства филиала №1 ПМУП "УТВС" (тарифные источники, прибыль в тарифе)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sz w:val="22"/>
                <w:szCs w:val="22"/>
              </w:rPr>
            </w:pPr>
            <w:r w:rsidRPr="00660A6E">
              <w:rPr>
                <w:sz w:val="22"/>
                <w:szCs w:val="22"/>
              </w:rPr>
              <w:t> 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2071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Итого, необходимый объем капитальных  вложений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49703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8284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8284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b/>
                <w:bCs/>
                <w:sz w:val="22"/>
                <w:szCs w:val="22"/>
              </w:rPr>
            </w:pPr>
            <w:r w:rsidRPr="00660A6E">
              <w:rPr>
                <w:b/>
                <w:bCs/>
                <w:sz w:val="22"/>
                <w:szCs w:val="22"/>
              </w:rPr>
              <w:t>4142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60A6E" w:rsidRPr="00660A6E" w:rsidRDefault="00660A6E" w:rsidP="00660A6E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37277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6213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6213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3106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60A6E" w:rsidRPr="00660A6E" w:rsidRDefault="00660A6E" w:rsidP="00660A6E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собственные средства филиала №1 ПМУП "УТВС" (тарифные источники, прибыль в тарифе)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7455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1243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1243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621</w:t>
            </w:r>
          </w:p>
        </w:tc>
      </w:tr>
      <w:tr w:rsidR="00660A6E" w:rsidRPr="00660A6E" w:rsidTr="00660A6E">
        <w:trPr>
          <w:trHeight w:val="20"/>
          <w:jc w:val="right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60A6E" w:rsidRPr="00660A6E" w:rsidRDefault="00660A6E" w:rsidP="00660A6E">
            <w:pPr>
              <w:rPr>
                <w:color w:val="000000"/>
                <w:sz w:val="22"/>
                <w:szCs w:val="22"/>
              </w:rPr>
            </w:pPr>
            <w:r w:rsidRPr="00660A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952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sz w:val="22"/>
                <w:szCs w:val="22"/>
              </w:rPr>
            </w:pPr>
            <w:r w:rsidRPr="00660A6E">
              <w:rPr>
                <w:i/>
                <w:iCs/>
                <w:sz w:val="22"/>
                <w:szCs w:val="22"/>
              </w:rPr>
              <w:t>4970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828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828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60A6E" w:rsidRPr="00660A6E" w:rsidRDefault="00660A6E" w:rsidP="00660A6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660A6E">
              <w:rPr>
                <w:i/>
                <w:iCs/>
                <w:color w:val="000000"/>
                <w:sz w:val="22"/>
                <w:szCs w:val="22"/>
              </w:rPr>
              <w:t>414</w:t>
            </w:r>
          </w:p>
        </w:tc>
      </w:tr>
    </w:tbl>
    <w:p w:rsidR="00660A6E" w:rsidRDefault="00660A6E" w:rsidP="00660A6E">
      <w:pPr>
        <w:tabs>
          <w:tab w:val="left" w:pos="993"/>
        </w:tabs>
        <w:ind w:right="-173"/>
        <w:sectPr w:rsidR="00660A6E" w:rsidSect="00660A6E">
          <w:pgSz w:w="16838" w:h="11906" w:orient="landscape"/>
          <w:pgMar w:top="984" w:right="1134" w:bottom="851" w:left="284" w:header="284" w:footer="272" w:gutter="0"/>
          <w:cols w:space="708"/>
          <w:docGrid w:linePitch="360"/>
        </w:sectPr>
      </w:pPr>
    </w:p>
    <w:p w:rsidR="00231DD6" w:rsidRDefault="00DF7763" w:rsidP="008909DE">
      <w:pPr>
        <w:ind w:firstLine="709"/>
        <w:jc w:val="both"/>
        <w:outlineLvl w:val="0"/>
        <w:rPr>
          <w:b/>
        </w:rPr>
      </w:pPr>
      <w:bookmarkStart w:id="531" w:name="_Toc406034419"/>
      <w:bookmarkStart w:id="532" w:name="_Toc411980500"/>
      <w:bookmarkStart w:id="533" w:name="_Toc411980778"/>
      <w:r>
        <w:rPr>
          <w:b/>
        </w:rPr>
        <w:lastRenderedPageBreak/>
        <w:t>6.1</w:t>
      </w:r>
      <w:r w:rsidR="00231DD6" w:rsidRPr="008909DE">
        <w:rPr>
          <w:b/>
        </w:rPr>
        <w:t>.3. Плановые расходы на финансирование инвестиционных проектов в сфере водоотведения</w:t>
      </w:r>
      <w:bookmarkEnd w:id="531"/>
      <w:bookmarkEnd w:id="532"/>
      <w:bookmarkEnd w:id="533"/>
    </w:p>
    <w:p w:rsidR="00036A82" w:rsidRPr="00975A8C" w:rsidRDefault="00036A82" w:rsidP="00036A82">
      <w:pPr>
        <w:spacing w:before="120" w:after="120"/>
        <w:ind w:firstLine="709"/>
        <w:jc w:val="both"/>
      </w:pPr>
      <w:r w:rsidRPr="00975A8C">
        <w:t>Объем необходимых финансовых потребностей н</w:t>
      </w:r>
      <w:r>
        <w:t>а развитие системы водоотведения</w:t>
      </w:r>
      <w:r w:rsidRPr="00975A8C">
        <w:t xml:space="preserve"> муниципального образования </w:t>
      </w:r>
      <w:r>
        <w:t>с.п. Салым на период до 2025</w:t>
      </w:r>
      <w:r w:rsidRPr="00975A8C">
        <w:t xml:space="preserve"> года составляет </w:t>
      </w:r>
      <w:r>
        <w:rPr>
          <w:b/>
          <w:bCs/>
        </w:rPr>
        <w:t xml:space="preserve">18 906 </w:t>
      </w:r>
      <w:r w:rsidRPr="00975A8C">
        <w:t>тыс. руб., из них:</w:t>
      </w:r>
    </w:p>
    <w:p w:rsidR="00036A82" w:rsidRPr="00975A8C" w:rsidRDefault="00036A82" w:rsidP="00036A82">
      <w:pPr>
        <w:pStyle w:val="af9"/>
        <w:numPr>
          <w:ilvl w:val="0"/>
          <w:numId w:val="40"/>
        </w:numPr>
        <w:tabs>
          <w:tab w:val="left" w:pos="993"/>
        </w:tabs>
        <w:spacing w:before="120" w:after="120" w:line="276" w:lineRule="auto"/>
        <w:ind w:left="709" w:firstLine="0"/>
        <w:contextualSpacing/>
        <w:jc w:val="both"/>
        <w:rPr>
          <w:sz w:val="24"/>
          <w:szCs w:val="24"/>
        </w:rPr>
      </w:pPr>
      <w:r w:rsidRPr="00975A8C">
        <w:rPr>
          <w:sz w:val="24"/>
          <w:szCs w:val="24"/>
        </w:rPr>
        <w:t xml:space="preserve">средства бюджета МО </w:t>
      </w:r>
      <w:r>
        <w:rPr>
          <w:sz w:val="24"/>
          <w:szCs w:val="24"/>
        </w:rPr>
        <w:t>с.п. Салым</w:t>
      </w:r>
      <w:r w:rsidRPr="00975A8C">
        <w:rPr>
          <w:sz w:val="24"/>
          <w:szCs w:val="24"/>
        </w:rPr>
        <w:t xml:space="preserve"> – </w:t>
      </w:r>
      <w:r>
        <w:rPr>
          <w:color w:val="000000"/>
          <w:sz w:val="24"/>
          <w:szCs w:val="24"/>
        </w:rPr>
        <w:t>14 179</w:t>
      </w:r>
      <w:r w:rsidRPr="00975A8C">
        <w:rPr>
          <w:bCs/>
          <w:sz w:val="24"/>
          <w:szCs w:val="24"/>
        </w:rPr>
        <w:t xml:space="preserve"> </w:t>
      </w:r>
      <w:r w:rsidRPr="00975A8C">
        <w:rPr>
          <w:sz w:val="24"/>
          <w:szCs w:val="24"/>
        </w:rPr>
        <w:t>тыс. руб.;</w:t>
      </w:r>
    </w:p>
    <w:p w:rsidR="00036A82" w:rsidRPr="00775994" w:rsidRDefault="00036A82" w:rsidP="00036A82">
      <w:pPr>
        <w:pStyle w:val="af9"/>
        <w:numPr>
          <w:ilvl w:val="0"/>
          <w:numId w:val="40"/>
        </w:numPr>
        <w:tabs>
          <w:tab w:val="left" w:pos="993"/>
        </w:tabs>
        <w:spacing w:before="120" w:after="120" w:line="276" w:lineRule="auto"/>
        <w:ind w:left="709" w:firstLine="0"/>
        <w:contextualSpacing/>
        <w:jc w:val="both"/>
        <w:rPr>
          <w:sz w:val="24"/>
          <w:szCs w:val="24"/>
        </w:rPr>
      </w:pPr>
      <w:r w:rsidRPr="00775994">
        <w:rPr>
          <w:iCs/>
          <w:sz w:val="24"/>
          <w:szCs w:val="24"/>
        </w:rPr>
        <w:t>собственные средства филиала №1 ПМУП "УТВС" (</w:t>
      </w:r>
      <w:r>
        <w:rPr>
          <w:iCs/>
          <w:sz w:val="24"/>
          <w:szCs w:val="24"/>
        </w:rPr>
        <w:t>тарифные источники, прибыль в тарифе</w:t>
      </w:r>
      <w:r w:rsidRPr="00775994">
        <w:rPr>
          <w:iCs/>
          <w:sz w:val="24"/>
          <w:szCs w:val="24"/>
        </w:rPr>
        <w:t>)</w:t>
      </w:r>
      <w:r>
        <w:rPr>
          <w:iCs/>
          <w:sz w:val="24"/>
          <w:szCs w:val="24"/>
        </w:rPr>
        <w:t xml:space="preserve"> – 2 836 тыс. руб.;</w:t>
      </w:r>
    </w:p>
    <w:p w:rsidR="00036A82" w:rsidRPr="00775994" w:rsidRDefault="00036A82" w:rsidP="00036A82">
      <w:pPr>
        <w:pStyle w:val="af9"/>
        <w:numPr>
          <w:ilvl w:val="0"/>
          <w:numId w:val="40"/>
        </w:numPr>
        <w:tabs>
          <w:tab w:val="left" w:pos="993"/>
        </w:tabs>
        <w:spacing w:before="120" w:after="120" w:line="276" w:lineRule="auto"/>
        <w:ind w:left="709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внебюджетные источники – 1 891 тыс. руб.</w:t>
      </w:r>
    </w:p>
    <w:p w:rsidR="00036A82" w:rsidRDefault="00036A82" w:rsidP="00036A82">
      <w:pPr>
        <w:spacing w:before="120" w:after="120"/>
        <w:ind w:firstLine="709"/>
        <w:jc w:val="both"/>
      </w:pPr>
      <w:r w:rsidRPr="00975A8C">
        <w:t>Плановые расходы на финансирование</w:t>
      </w:r>
      <w:r>
        <w:t xml:space="preserve"> инвестиционных проектов по водоотведению</w:t>
      </w:r>
      <w:r w:rsidRPr="00975A8C">
        <w:t xml:space="preserve"> с разбивкой по каждому источнику финансирова</w:t>
      </w:r>
      <w:r w:rsidR="00DF7763">
        <w:t>ния представлены в таблице 6.1</w:t>
      </w:r>
      <w:r>
        <w:t>.3.1.</w:t>
      </w: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</w:pPr>
    </w:p>
    <w:p w:rsidR="00036A82" w:rsidRDefault="00036A82" w:rsidP="00036A82">
      <w:pPr>
        <w:spacing w:before="120" w:after="120"/>
        <w:ind w:firstLine="709"/>
        <w:jc w:val="both"/>
        <w:sectPr w:rsidR="00036A82" w:rsidSect="003B0A81">
          <w:pgSz w:w="11906" w:h="16838"/>
          <w:pgMar w:top="1134" w:right="850" w:bottom="284" w:left="1701" w:header="284" w:footer="271" w:gutter="0"/>
          <w:cols w:space="708"/>
          <w:docGrid w:linePitch="360"/>
        </w:sectPr>
      </w:pPr>
    </w:p>
    <w:p w:rsidR="00036A82" w:rsidRDefault="00DF7763" w:rsidP="00036A82">
      <w:pPr>
        <w:spacing w:before="120" w:after="120"/>
        <w:ind w:firstLine="709"/>
        <w:jc w:val="both"/>
      </w:pPr>
      <w:r>
        <w:lastRenderedPageBreak/>
        <w:t>Таблица 6.1</w:t>
      </w:r>
      <w:r w:rsidR="00036A82">
        <w:t>.3</w:t>
      </w:r>
      <w:r w:rsidR="00036A82" w:rsidRPr="00975A8C">
        <w:t>.1. Плановые расходы на финансирование инвестиц</w:t>
      </w:r>
      <w:r w:rsidR="00036A82">
        <w:t>ионных проектов по водоотведению</w:t>
      </w:r>
      <w:r w:rsidR="00036A82" w:rsidRPr="00975A8C">
        <w:t xml:space="preserve"> муниципального образования </w:t>
      </w:r>
      <w:r w:rsidR="00036A82">
        <w:t>с.п. Салым на период до 2025</w:t>
      </w:r>
      <w:r w:rsidR="00036A82" w:rsidRPr="00975A8C">
        <w:t xml:space="preserve"> года</w:t>
      </w:r>
    </w:p>
    <w:tbl>
      <w:tblPr>
        <w:tblW w:w="14535" w:type="dxa"/>
        <w:tblInd w:w="1101" w:type="dxa"/>
        <w:tblLook w:val="04A0" w:firstRow="1" w:lastRow="0" w:firstColumn="1" w:lastColumn="0" w:noHBand="0" w:noVBand="1"/>
      </w:tblPr>
      <w:tblGrid>
        <w:gridCol w:w="598"/>
        <w:gridCol w:w="5632"/>
        <w:gridCol w:w="1743"/>
        <w:gridCol w:w="658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036A82" w:rsidRPr="00036A82" w:rsidTr="00036A82">
        <w:trPr>
          <w:trHeight w:val="2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56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 xml:space="preserve">Технические мероприятия 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ИТОГО КАП. ВЛОЖЕНИЙ, тыс. руб.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036A82" w:rsidRPr="00036A82" w:rsidTr="00036A82">
        <w:trPr>
          <w:trHeight w:val="20"/>
        </w:trPr>
        <w:tc>
          <w:tcPr>
            <w:tcW w:w="145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ВОДООТВЕДЕНИЕ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Проект 1. Строительство  головных сооружений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4726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2363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2363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sz w:val="22"/>
                <w:szCs w:val="22"/>
              </w:rPr>
            </w:pPr>
            <w:r w:rsidRPr="00036A82">
              <w:rPr>
                <w:sz w:val="22"/>
                <w:szCs w:val="22"/>
              </w:rPr>
              <w:t>1.1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Строительство канализационной сети к новым многоквартирным домам расположенным в «северной» части поселка. Строительство КНС-1 и КНС-2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sz w:val="22"/>
                <w:szCs w:val="22"/>
              </w:rPr>
            </w:pPr>
            <w:r w:rsidRPr="00036A82">
              <w:rPr>
                <w:sz w:val="22"/>
                <w:szCs w:val="22"/>
              </w:rPr>
              <w:t>4726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2363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2363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3545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1772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1772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собственные средства филиала №1 ПМУП "УТВС" (тарифные источники, прибыль в тарифе)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709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354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354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473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236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236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 xml:space="preserve">Проект 2. Реконструкция и строительство канализационных сетей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14179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1575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1575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1575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1575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1969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1969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1969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1969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sz w:val="22"/>
                <w:szCs w:val="22"/>
              </w:rPr>
            </w:pPr>
            <w:r w:rsidRPr="00036A82">
              <w:rPr>
                <w:sz w:val="22"/>
                <w:szCs w:val="22"/>
              </w:rPr>
              <w:t>2.1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Строительство канализационной сети к новым многоквартирным домам в «южной» части поселка. Реконструкция КОС расположенного в «южной» части поселка.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sz w:val="22"/>
                <w:szCs w:val="22"/>
              </w:rPr>
            </w:pPr>
            <w:r w:rsidRPr="00036A82">
              <w:rPr>
                <w:sz w:val="22"/>
                <w:szCs w:val="22"/>
              </w:rPr>
              <w:t>6302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1575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1575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1575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1575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4726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1182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1182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1182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1182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собственные средства филиала №1 ПМУП "УТВС" (тарифные источники, прибыль в тарифе)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945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236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236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236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236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630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sz w:val="22"/>
                <w:szCs w:val="22"/>
              </w:rPr>
            </w:pPr>
            <w:r w:rsidRPr="00036A82">
              <w:rPr>
                <w:sz w:val="22"/>
                <w:szCs w:val="22"/>
              </w:rPr>
              <w:t>2.2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Строительство канализационной сети к жилым домам в «северной» части поселка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sz w:val="22"/>
                <w:szCs w:val="22"/>
              </w:rPr>
            </w:pPr>
            <w:r w:rsidRPr="00036A82">
              <w:rPr>
                <w:sz w:val="22"/>
                <w:szCs w:val="22"/>
              </w:rPr>
              <w:t>7877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1969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1969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1969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color w:val="000000"/>
                <w:sz w:val="22"/>
                <w:szCs w:val="22"/>
              </w:rPr>
            </w:pPr>
            <w:r w:rsidRPr="00036A82">
              <w:rPr>
                <w:color w:val="000000"/>
                <w:sz w:val="22"/>
                <w:szCs w:val="22"/>
              </w:rPr>
              <w:t>1969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5908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1477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1477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1477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1477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собственные средства филиала №1 ПМУП "УТВС" (тарифные источники, прибыль в тарифе)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1182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295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295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295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295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788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197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197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197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197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Итого, необходимый объем капитальных  вложений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18906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2363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2363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1575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1575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1575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1575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1969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1969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1969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b/>
                <w:bCs/>
                <w:sz w:val="22"/>
                <w:szCs w:val="22"/>
              </w:rPr>
            </w:pPr>
            <w:r w:rsidRPr="00036A82">
              <w:rPr>
                <w:b/>
                <w:bCs/>
                <w:sz w:val="22"/>
                <w:szCs w:val="22"/>
              </w:rPr>
              <w:t>1969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бюджет МО с.п. Салым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14179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1772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1772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1182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1182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1182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1182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1477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1477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1477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1477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собственные средства филиала №1 ПМУП "УТВС" (тарифные источники, прибыль в тарифе)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2836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354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354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236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236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236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236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295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295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295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295</w:t>
            </w:r>
          </w:p>
        </w:tc>
      </w:tr>
      <w:tr w:rsidR="00036A82" w:rsidRPr="00036A82" w:rsidTr="00036A82">
        <w:trPr>
          <w:trHeight w:val="20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sz w:val="22"/>
                <w:szCs w:val="22"/>
              </w:rPr>
            </w:pPr>
            <w:r w:rsidRPr="00036A82">
              <w:rPr>
                <w:i/>
                <w:iCs/>
                <w:sz w:val="22"/>
                <w:szCs w:val="22"/>
              </w:rPr>
              <w:t>1891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236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236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197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197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197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A82" w:rsidRPr="00036A82" w:rsidRDefault="00036A82" w:rsidP="00036A8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36A82">
              <w:rPr>
                <w:i/>
                <w:iCs/>
                <w:color w:val="000000"/>
                <w:sz w:val="22"/>
                <w:szCs w:val="22"/>
              </w:rPr>
              <w:t>197</w:t>
            </w:r>
          </w:p>
        </w:tc>
      </w:tr>
    </w:tbl>
    <w:p w:rsidR="00036A82" w:rsidRDefault="00036A82" w:rsidP="00A6107E">
      <w:pPr>
        <w:sectPr w:rsidR="00036A82" w:rsidSect="00036A82">
          <w:pgSz w:w="16838" w:h="11906" w:orient="landscape"/>
          <w:pgMar w:top="984" w:right="1134" w:bottom="851" w:left="284" w:header="284" w:footer="272" w:gutter="0"/>
          <w:cols w:space="708"/>
          <w:docGrid w:linePitch="360"/>
        </w:sectPr>
      </w:pPr>
    </w:p>
    <w:p w:rsidR="00231DD6" w:rsidRDefault="00DF7763" w:rsidP="008909DE">
      <w:pPr>
        <w:ind w:firstLine="709"/>
        <w:jc w:val="both"/>
        <w:outlineLvl w:val="0"/>
        <w:rPr>
          <w:b/>
        </w:rPr>
      </w:pPr>
      <w:bookmarkStart w:id="534" w:name="_Toc406034420"/>
      <w:bookmarkStart w:id="535" w:name="_Toc411980501"/>
      <w:bookmarkStart w:id="536" w:name="_Toc411980779"/>
      <w:r>
        <w:rPr>
          <w:b/>
        </w:rPr>
        <w:lastRenderedPageBreak/>
        <w:t>6.1</w:t>
      </w:r>
      <w:r w:rsidR="00231DD6" w:rsidRPr="008909DE">
        <w:rPr>
          <w:b/>
        </w:rPr>
        <w:t>.4. Плановые расходы на финансирование инвестиционных проектов в сфере электроснабжения</w:t>
      </w:r>
      <w:bookmarkEnd w:id="534"/>
      <w:bookmarkEnd w:id="535"/>
      <w:bookmarkEnd w:id="536"/>
    </w:p>
    <w:p w:rsidR="00F543D4" w:rsidRPr="00975A8C" w:rsidRDefault="00F543D4" w:rsidP="00F543D4">
      <w:pPr>
        <w:spacing w:before="120" w:after="120"/>
        <w:ind w:firstLine="709"/>
        <w:jc w:val="both"/>
      </w:pPr>
      <w:r w:rsidRPr="00975A8C">
        <w:t>Объем необходимых финансовых потребностей н</w:t>
      </w:r>
      <w:r>
        <w:t>а развитие системы электроснабжения</w:t>
      </w:r>
      <w:r w:rsidRPr="00975A8C">
        <w:t xml:space="preserve"> муниципального образования </w:t>
      </w:r>
      <w:r>
        <w:t>с.п. Салым на период до 2025</w:t>
      </w:r>
      <w:r w:rsidRPr="00975A8C">
        <w:t xml:space="preserve"> года составляет </w:t>
      </w:r>
      <w:r>
        <w:rPr>
          <w:b/>
          <w:bCs/>
        </w:rPr>
        <w:t xml:space="preserve">34 901 </w:t>
      </w:r>
      <w:r w:rsidRPr="00975A8C">
        <w:t>тыс. руб., из них:</w:t>
      </w:r>
    </w:p>
    <w:p w:rsidR="00F543D4" w:rsidRDefault="00F543D4" w:rsidP="00F543D4">
      <w:pPr>
        <w:pStyle w:val="af9"/>
        <w:numPr>
          <w:ilvl w:val="0"/>
          <w:numId w:val="40"/>
        </w:numPr>
        <w:tabs>
          <w:tab w:val="left" w:pos="993"/>
        </w:tabs>
        <w:spacing w:before="120" w:after="120" w:line="276" w:lineRule="auto"/>
        <w:ind w:left="709" w:firstLine="0"/>
        <w:contextualSpacing/>
        <w:jc w:val="both"/>
        <w:rPr>
          <w:sz w:val="24"/>
          <w:szCs w:val="24"/>
        </w:rPr>
      </w:pPr>
      <w:r w:rsidRPr="00975A8C">
        <w:rPr>
          <w:sz w:val="24"/>
          <w:szCs w:val="24"/>
        </w:rPr>
        <w:t xml:space="preserve">средства бюджета МО </w:t>
      </w:r>
      <w:r>
        <w:rPr>
          <w:sz w:val="24"/>
          <w:szCs w:val="24"/>
        </w:rPr>
        <w:t>с.п. Салым</w:t>
      </w:r>
      <w:r w:rsidRPr="00975A8C">
        <w:rPr>
          <w:sz w:val="24"/>
          <w:szCs w:val="24"/>
        </w:rPr>
        <w:t xml:space="preserve"> – </w:t>
      </w:r>
      <w:r>
        <w:rPr>
          <w:color w:val="000000"/>
          <w:sz w:val="24"/>
          <w:szCs w:val="24"/>
        </w:rPr>
        <w:t>15 659</w:t>
      </w:r>
      <w:r w:rsidRPr="00975A8C">
        <w:rPr>
          <w:bCs/>
          <w:sz w:val="24"/>
          <w:szCs w:val="24"/>
        </w:rPr>
        <w:t xml:space="preserve"> </w:t>
      </w:r>
      <w:r w:rsidRPr="00975A8C">
        <w:rPr>
          <w:sz w:val="24"/>
          <w:szCs w:val="24"/>
        </w:rPr>
        <w:t>тыс. руб.;</w:t>
      </w:r>
    </w:p>
    <w:p w:rsidR="00F543D4" w:rsidRPr="00F543D4" w:rsidRDefault="00F543D4" w:rsidP="00F543D4">
      <w:pPr>
        <w:pStyle w:val="af9"/>
        <w:numPr>
          <w:ilvl w:val="0"/>
          <w:numId w:val="40"/>
        </w:numPr>
        <w:tabs>
          <w:tab w:val="left" w:pos="993"/>
        </w:tabs>
        <w:spacing w:before="120" w:after="120" w:line="276" w:lineRule="auto"/>
        <w:ind w:left="709" w:firstLine="0"/>
        <w:contextualSpacing/>
        <w:jc w:val="both"/>
        <w:rPr>
          <w:sz w:val="24"/>
          <w:szCs w:val="24"/>
        </w:rPr>
      </w:pPr>
      <w:r w:rsidRPr="00975A8C">
        <w:rPr>
          <w:sz w:val="24"/>
          <w:szCs w:val="24"/>
        </w:rPr>
        <w:t xml:space="preserve">средства бюджета Ханты-Мансийского автономного округа - Югры – </w:t>
      </w:r>
      <w:r>
        <w:rPr>
          <w:color w:val="000000"/>
          <w:sz w:val="24"/>
          <w:szCs w:val="24"/>
        </w:rPr>
        <w:t>19 242</w:t>
      </w:r>
      <w:r w:rsidRPr="00975A8C">
        <w:rPr>
          <w:color w:val="000000"/>
          <w:sz w:val="24"/>
          <w:szCs w:val="24"/>
        </w:rPr>
        <w:t xml:space="preserve"> </w:t>
      </w:r>
      <w:r w:rsidRPr="00975A8C">
        <w:rPr>
          <w:bCs/>
          <w:sz w:val="24"/>
          <w:szCs w:val="24"/>
        </w:rPr>
        <w:t xml:space="preserve"> </w:t>
      </w:r>
      <w:r w:rsidRPr="00975A8C">
        <w:rPr>
          <w:sz w:val="24"/>
          <w:szCs w:val="24"/>
        </w:rPr>
        <w:t>тыс. руб.</w:t>
      </w:r>
    </w:p>
    <w:p w:rsidR="00F543D4" w:rsidRDefault="00F543D4" w:rsidP="00F543D4">
      <w:pPr>
        <w:spacing w:before="120" w:after="120"/>
        <w:ind w:firstLine="709"/>
        <w:jc w:val="both"/>
      </w:pPr>
      <w:r w:rsidRPr="00975A8C">
        <w:t>Плановые расходы на финансирование</w:t>
      </w:r>
      <w:r>
        <w:t xml:space="preserve"> инвестиционных проектов по электроснабжению</w:t>
      </w:r>
      <w:r w:rsidRPr="00975A8C">
        <w:t xml:space="preserve"> с разбивкой по каждому источнику финансирова</w:t>
      </w:r>
      <w:r w:rsidR="00DF7763">
        <w:t>ния представлены в таблице 6.1</w:t>
      </w:r>
      <w:r>
        <w:t>.4.1.</w:t>
      </w: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</w:pPr>
    </w:p>
    <w:p w:rsidR="00F543D4" w:rsidRDefault="00F543D4" w:rsidP="00F543D4">
      <w:pPr>
        <w:spacing w:before="120" w:after="120"/>
        <w:ind w:firstLine="709"/>
        <w:jc w:val="both"/>
        <w:sectPr w:rsidR="00F543D4" w:rsidSect="003B0A81">
          <w:pgSz w:w="11906" w:h="16838"/>
          <w:pgMar w:top="1134" w:right="850" w:bottom="284" w:left="1701" w:header="284" w:footer="271" w:gutter="0"/>
          <w:cols w:space="708"/>
          <w:docGrid w:linePitch="360"/>
        </w:sectPr>
      </w:pPr>
    </w:p>
    <w:p w:rsidR="00F543D4" w:rsidRDefault="00DF7763" w:rsidP="00F543D4">
      <w:pPr>
        <w:spacing w:before="120" w:after="120"/>
        <w:ind w:firstLine="709"/>
        <w:jc w:val="both"/>
      </w:pPr>
      <w:r>
        <w:lastRenderedPageBreak/>
        <w:t>Таблица 6.1</w:t>
      </w:r>
      <w:r w:rsidR="00F543D4">
        <w:t>.4</w:t>
      </w:r>
      <w:r w:rsidR="00F543D4" w:rsidRPr="00975A8C">
        <w:t>.1. Плановые расходы на финансирование инвестиц</w:t>
      </w:r>
      <w:r w:rsidR="00F543D4">
        <w:t>ионных проектов по электроснабжению</w:t>
      </w:r>
      <w:r w:rsidR="00F543D4" w:rsidRPr="00975A8C">
        <w:t xml:space="preserve"> муниципального образования </w:t>
      </w:r>
      <w:r w:rsidR="00F543D4">
        <w:t>с.п. Салым на период до 2025</w:t>
      </w:r>
      <w:r w:rsidR="00F543D4" w:rsidRPr="00975A8C">
        <w:t xml:space="preserve"> года</w:t>
      </w:r>
    </w:p>
    <w:tbl>
      <w:tblPr>
        <w:tblW w:w="1509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490"/>
        <w:gridCol w:w="1502"/>
        <w:gridCol w:w="70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</w:tblGrid>
      <w:tr w:rsidR="00F543D4" w:rsidRPr="009061A4" w:rsidTr="009061A4">
        <w:trPr>
          <w:trHeight w:val="20"/>
          <w:tblHeader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ТЕХНИЧЕСКИЕ МЕРОПРИЯТИЯ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 xml:space="preserve">ИТОГО КАП. ВЛОЖЕНИЙ, тыс. руб.  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2025</w:t>
            </w:r>
          </w:p>
        </w:tc>
      </w:tr>
      <w:tr w:rsidR="00F543D4" w:rsidRPr="009061A4" w:rsidTr="009061A4">
        <w:trPr>
          <w:trHeight w:val="20"/>
        </w:trPr>
        <w:tc>
          <w:tcPr>
            <w:tcW w:w="15099" w:type="dxa"/>
            <w:gridSpan w:val="13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ЭЛЕКТРОСНАБЖЕНИЕ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Проект №1. Развитие источников электроснабжения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4810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2520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540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1.1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Перемещение  двух трансформаторных  подстанций №1 и №2 мощностью 400 кВА и 600 кВА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1000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1000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1.2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Строительство трансформаторных подстанций мощностью 2 х 250 кВА – 1 шт. и 2 х 630 кВА – 4 шт., в поселке Салым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1980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1980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1980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1.3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Перенос ТП-15 (250 кВА)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300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300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F543D4" w:rsidRPr="009061A4" w:rsidRDefault="00F543D4" w:rsidP="00F543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1.4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Замена трансформаторного оборудования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1530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1530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540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250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540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Проект №2. Развитие и модернизация сетей электроснабжения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30091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5152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4725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7771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4180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1805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1805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1805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1805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1043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2.1</w:t>
            </w:r>
          </w:p>
        </w:tc>
        <w:tc>
          <w:tcPr>
            <w:tcW w:w="549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Строительство сетей электроснабжения напряжением 10 кВ – 0,6 км. и 0,4 кВ – 1,5 км. в поселке Сивыс-Ях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1697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563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1134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бюджет Ханты-Мансийского автономного округа - Югры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1134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1134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563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563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2.2</w:t>
            </w:r>
          </w:p>
        </w:tc>
        <w:tc>
          <w:tcPr>
            <w:tcW w:w="549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Строительство линий электропередач ЛЭП-10 кВ – 3600 м., ЛЭП-0,4 кВ – 9500 м. в поселке Салым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10584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3402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3591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3591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бюджет Ханты-Мансийского автономного округа - Югры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8467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2722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2873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2873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2117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680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718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718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2.3</w:t>
            </w:r>
          </w:p>
        </w:tc>
        <w:tc>
          <w:tcPr>
            <w:tcW w:w="549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Проведение реконструкции кабельных  сетей электроснабжения 0,4 кВ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1187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1187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1187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1187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2.4</w:t>
            </w:r>
          </w:p>
        </w:tc>
        <w:tc>
          <w:tcPr>
            <w:tcW w:w="549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Проведение реконструкции кабельных  сетей электроснабжения 10 кВ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4750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2375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2375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бюджет Ханты-Мансийского автономного округа - Югры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3800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950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475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475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2.5</w:t>
            </w:r>
          </w:p>
        </w:tc>
        <w:tc>
          <w:tcPr>
            <w:tcW w:w="549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Проведение реконструкции воздушных сетей электроснабжения 0,4 кВ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4572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762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762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762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762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762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762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4572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762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762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762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762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762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762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2.6</w:t>
            </w:r>
          </w:p>
        </w:tc>
        <w:tc>
          <w:tcPr>
            <w:tcW w:w="5490" w:type="dxa"/>
            <w:shd w:val="clear" w:color="auto" w:fill="auto"/>
            <w:vAlign w:val="bottom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Проведение реконструкции воздушных сетей электроснабжения 10 кВ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sz w:val="20"/>
                <w:szCs w:val="20"/>
              </w:rPr>
            </w:pPr>
            <w:r w:rsidRPr="009061A4">
              <w:rPr>
                <w:sz w:val="20"/>
                <w:szCs w:val="20"/>
              </w:rPr>
              <w:t>7301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1043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1043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1043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1043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1043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1043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color w:val="000000"/>
                <w:sz w:val="20"/>
                <w:szCs w:val="20"/>
              </w:rPr>
            </w:pPr>
            <w:r w:rsidRPr="009061A4">
              <w:rPr>
                <w:color w:val="000000"/>
                <w:sz w:val="20"/>
                <w:szCs w:val="20"/>
              </w:rPr>
              <w:t>1043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бюджет Ханты-Мансийского автономного округа - Югры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5841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834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834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834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834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834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834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834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1460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209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209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209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209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209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209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209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5490" w:type="dxa"/>
            <w:shd w:val="clear" w:color="auto" w:fill="auto"/>
            <w:noWrap/>
            <w:vAlign w:val="center"/>
            <w:hideMark/>
          </w:tcPr>
          <w:p w:rsidR="00F543D4" w:rsidRPr="009061A4" w:rsidRDefault="009061A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Итого, необходимый объем капитальных  вложений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sz w:val="20"/>
                <w:szCs w:val="20"/>
              </w:rPr>
            </w:pPr>
            <w:r w:rsidRPr="009061A4">
              <w:rPr>
                <w:b/>
                <w:bCs/>
                <w:sz w:val="20"/>
                <w:szCs w:val="20"/>
              </w:rPr>
              <w:t>34901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061A4">
              <w:rPr>
                <w:b/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061A4">
              <w:rPr>
                <w:b/>
                <w:bCs/>
                <w:color w:val="000000"/>
                <w:sz w:val="20"/>
                <w:szCs w:val="20"/>
              </w:rPr>
              <w:t>6152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061A4">
              <w:rPr>
                <w:b/>
                <w:bCs/>
                <w:color w:val="000000"/>
                <w:sz w:val="20"/>
                <w:szCs w:val="20"/>
              </w:rPr>
              <w:t>7245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061A4">
              <w:rPr>
                <w:b/>
                <w:bCs/>
                <w:color w:val="000000"/>
                <w:sz w:val="20"/>
                <w:szCs w:val="20"/>
              </w:rPr>
              <w:t>8021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061A4">
              <w:rPr>
                <w:b/>
                <w:bCs/>
                <w:color w:val="000000"/>
                <w:sz w:val="20"/>
                <w:szCs w:val="20"/>
              </w:rPr>
              <w:t>4380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061A4">
              <w:rPr>
                <w:b/>
                <w:bCs/>
                <w:color w:val="000000"/>
                <w:sz w:val="20"/>
                <w:szCs w:val="20"/>
              </w:rPr>
              <w:t>2345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061A4">
              <w:rPr>
                <w:b/>
                <w:bCs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061A4">
              <w:rPr>
                <w:b/>
                <w:bCs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061A4">
              <w:rPr>
                <w:b/>
                <w:bCs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061A4">
              <w:rPr>
                <w:b/>
                <w:bCs/>
                <w:color w:val="000000"/>
                <w:sz w:val="20"/>
                <w:szCs w:val="20"/>
              </w:rPr>
              <w:t>1043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бюджет Ханты-Мансийского автономного округа - Югры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19242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2722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4007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5607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2734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834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834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834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834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834</w:t>
            </w:r>
          </w:p>
        </w:tc>
      </w:tr>
      <w:tr w:rsidR="00F543D4" w:rsidRPr="009061A4" w:rsidTr="009061A4">
        <w:trPr>
          <w:trHeight w:val="20"/>
        </w:trPr>
        <w:tc>
          <w:tcPr>
            <w:tcW w:w="567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sz w:val="20"/>
                <w:szCs w:val="20"/>
              </w:rPr>
            </w:pPr>
            <w:r w:rsidRPr="009061A4">
              <w:rPr>
                <w:i/>
                <w:iCs/>
                <w:sz w:val="20"/>
                <w:szCs w:val="20"/>
              </w:rPr>
              <w:t>15659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3430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3238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2414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1646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1511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971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971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971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F543D4" w:rsidRPr="009061A4" w:rsidRDefault="00F543D4" w:rsidP="00F543D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9061A4">
              <w:rPr>
                <w:i/>
                <w:iCs/>
                <w:color w:val="000000"/>
                <w:sz w:val="20"/>
                <w:szCs w:val="20"/>
              </w:rPr>
              <w:t>209</w:t>
            </w:r>
          </w:p>
        </w:tc>
      </w:tr>
    </w:tbl>
    <w:p w:rsidR="00F543D4" w:rsidRDefault="00F543D4" w:rsidP="00A6107E">
      <w:pPr>
        <w:sectPr w:rsidR="00F543D4" w:rsidSect="00F543D4">
          <w:pgSz w:w="16838" w:h="11906" w:orient="landscape"/>
          <w:pgMar w:top="984" w:right="962" w:bottom="851" w:left="284" w:header="284" w:footer="272" w:gutter="0"/>
          <w:cols w:space="708"/>
          <w:docGrid w:linePitch="360"/>
        </w:sectPr>
      </w:pPr>
    </w:p>
    <w:p w:rsidR="009061A4" w:rsidRDefault="00DF7763" w:rsidP="009061A4">
      <w:pPr>
        <w:ind w:firstLine="709"/>
        <w:jc w:val="both"/>
        <w:outlineLvl w:val="0"/>
        <w:rPr>
          <w:b/>
        </w:rPr>
      </w:pPr>
      <w:bookmarkStart w:id="537" w:name="_Toc406034613"/>
      <w:bookmarkStart w:id="538" w:name="_Toc411980502"/>
      <w:bookmarkStart w:id="539" w:name="_Toc411980780"/>
      <w:r>
        <w:rPr>
          <w:b/>
        </w:rPr>
        <w:lastRenderedPageBreak/>
        <w:t>6.1</w:t>
      </w:r>
      <w:r w:rsidR="00231DD6" w:rsidRPr="008909DE">
        <w:rPr>
          <w:b/>
        </w:rPr>
        <w:t>.5. Плановые расходы на финансирование инвестиционных проектов в сфере газоснабжения</w:t>
      </w:r>
      <w:bookmarkStart w:id="540" w:name="_Toc406034614"/>
      <w:bookmarkEnd w:id="537"/>
      <w:bookmarkEnd w:id="538"/>
      <w:bookmarkEnd w:id="539"/>
    </w:p>
    <w:p w:rsidR="00EC6A8C" w:rsidRPr="00975A8C" w:rsidRDefault="00EC6A8C" w:rsidP="00EC6A8C">
      <w:pPr>
        <w:spacing w:before="120" w:after="120"/>
        <w:ind w:firstLine="709"/>
        <w:jc w:val="both"/>
      </w:pPr>
      <w:r w:rsidRPr="00975A8C">
        <w:t>Объем необходимых финансовых потребностей н</w:t>
      </w:r>
      <w:r>
        <w:t>а развитие системы газоснабжения</w:t>
      </w:r>
      <w:r w:rsidRPr="00975A8C">
        <w:t xml:space="preserve"> муниципального образования </w:t>
      </w:r>
      <w:r>
        <w:t>с.п. Салым на период до 2025</w:t>
      </w:r>
      <w:r w:rsidRPr="00975A8C">
        <w:t xml:space="preserve"> года составляет </w:t>
      </w:r>
      <w:r>
        <w:rPr>
          <w:b/>
          <w:bCs/>
        </w:rPr>
        <w:t xml:space="preserve">11 609 </w:t>
      </w:r>
      <w:r w:rsidRPr="00975A8C">
        <w:t>тыс. руб., из них:</w:t>
      </w:r>
    </w:p>
    <w:p w:rsidR="00EC6A8C" w:rsidRDefault="00EC6A8C" w:rsidP="00EC6A8C">
      <w:pPr>
        <w:pStyle w:val="af9"/>
        <w:numPr>
          <w:ilvl w:val="0"/>
          <w:numId w:val="40"/>
        </w:numPr>
        <w:tabs>
          <w:tab w:val="left" w:pos="993"/>
        </w:tabs>
        <w:spacing w:before="120" w:after="120" w:line="276" w:lineRule="auto"/>
        <w:ind w:left="709" w:firstLine="0"/>
        <w:contextualSpacing/>
        <w:jc w:val="both"/>
        <w:rPr>
          <w:sz w:val="24"/>
          <w:szCs w:val="24"/>
        </w:rPr>
      </w:pPr>
      <w:r w:rsidRPr="00975A8C">
        <w:rPr>
          <w:sz w:val="24"/>
          <w:szCs w:val="24"/>
        </w:rPr>
        <w:t xml:space="preserve">средства бюджета МО </w:t>
      </w:r>
      <w:r>
        <w:rPr>
          <w:sz w:val="24"/>
          <w:szCs w:val="24"/>
        </w:rPr>
        <w:t>с.п. Салым</w:t>
      </w:r>
      <w:r w:rsidRPr="00975A8C">
        <w:rPr>
          <w:sz w:val="24"/>
          <w:szCs w:val="24"/>
        </w:rPr>
        <w:t xml:space="preserve"> – </w:t>
      </w:r>
      <w:r>
        <w:rPr>
          <w:color w:val="000000"/>
          <w:sz w:val="24"/>
          <w:szCs w:val="24"/>
        </w:rPr>
        <w:t>2 944</w:t>
      </w:r>
      <w:r w:rsidRPr="00975A8C">
        <w:rPr>
          <w:bCs/>
          <w:sz w:val="24"/>
          <w:szCs w:val="24"/>
        </w:rPr>
        <w:t xml:space="preserve"> </w:t>
      </w:r>
      <w:r w:rsidRPr="00975A8C">
        <w:rPr>
          <w:sz w:val="24"/>
          <w:szCs w:val="24"/>
        </w:rPr>
        <w:t>тыс. руб.;</w:t>
      </w:r>
    </w:p>
    <w:p w:rsidR="00EC6A8C" w:rsidRPr="00F543D4" w:rsidRDefault="00EC6A8C" w:rsidP="00EC6A8C">
      <w:pPr>
        <w:pStyle w:val="af9"/>
        <w:numPr>
          <w:ilvl w:val="0"/>
          <w:numId w:val="40"/>
        </w:numPr>
        <w:tabs>
          <w:tab w:val="left" w:pos="993"/>
        </w:tabs>
        <w:spacing w:before="120" w:after="120" w:line="276" w:lineRule="auto"/>
        <w:ind w:left="709" w:firstLine="0"/>
        <w:contextualSpacing/>
        <w:jc w:val="both"/>
        <w:rPr>
          <w:sz w:val="24"/>
          <w:szCs w:val="24"/>
        </w:rPr>
      </w:pPr>
      <w:r w:rsidRPr="00975A8C">
        <w:rPr>
          <w:sz w:val="24"/>
          <w:szCs w:val="24"/>
        </w:rPr>
        <w:t xml:space="preserve">средства бюджета Ханты-Мансийского автономного округа - Югры – </w:t>
      </w:r>
      <w:r>
        <w:rPr>
          <w:color w:val="000000"/>
          <w:sz w:val="24"/>
          <w:szCs w:val="24"/>
        </w:rPr>
        <w:t>8 665</w:t>
      </w:r>
      <w:r w:rsidRPr="00975A8C">
        <w:rPr>
          <w:color w:val="000000"/>
          <w:sz w:val="24"/>
          <w:szCs w:val="24"/>
        </w:rPr>
        <w:t xml:space="preserve"> </w:t>
      </w:r>
      <w:r w:rsidRPr="00975A8C">
        <w:rPr>
          <w:bCs/>
          <w:sz w:val="24"/>
          <w:szCs w:val="24"/>
        </w:rPr>
        <w:t xml:space="preserve"> </w:t>
      </w:r>
      <w:r w:rsidRPr="00975A8C">
        <w:rPr>
          <w:sz w:val="24"/>
          <w:szCs w:val="24"/>
        </w:rPr>
        <w:t>тыс. руб.</w:t>
      </w:r>
    </w:p>
    <w:p w:rsidR="00EC6A8C" w:rsidRDefault="00EC6A8C" w:rsidP="00EC6A8C">
      <w:pPr>
        <w:spacing w:before="120" w:after="120"/>
        <w:ind w:firstLine="709"/>
        <w:jc w:val="both"/>
      </w:pPr>
      <w:r w:rsidRPr="00975A8C">
        <w:t>Плановые расходы на финансирование</w:t>
      </w:r>
      <w:r>
        <w:t xml:space="preserve"> инвестиционных проектов по газоснабжению</w:t>
      </w:r>
      <w:r w:rsidRPr="00975A8C">
        <w:t xml:space="preserve"> с разбивкой по каждому источнику финансирова</w:t>
      </w:r>
      <w:r w:rsidR="00DF7763">
        <w:t>ния представлены в таблице 6.1</w:t>
      </w:r>
      <w:r>
        <w:t>.5.1.</w:t>
      </w: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</w:pPr>
    </w:p>
    <w:p w:rsidR="00EC6A8C" w:rsidRDefault="00EC6A8C" w:rsidP="00EC6A8C">
      <w:pPr>
        <w:spacing w:before="120" w:after="120"/>
        <w:ind w:firstLine="709"/>
        <w:jc w:val="both"/>
        <w:sectPr w:rsidR="00EC6A8C" w:rsidSect="003B0A81">
          <w:pgSz w:w="11906" w:h="16838"/>
          <w:pgMar w:top="1134" w:right="850" w:bottom="284" w:left="1701" w:header="284" w:footer="271" w:gutter="0"/>
          <w:cols w:space="708"/>
          <w:docGrid w:linePitch="360"/>
        </w:sectPr>
      </w:pPr>
    </w:p>
    <w:p w:rsidR="00EC6A8C" w:rsidRDefault="00DF7763" w:rsidP="00EC6A8C">
      <w:pPr>
        <w:spacing w:before="120" w:after="120"/>
        <w:ind w:firstLine="709"/>
        <w:jc w:val="both"/>
      </w:pPr>
      <w:r>
        <w:lastRenderedPageBreak/>
        <w:t>Таблица 6.1</w:t>
      </w:r>
      <w:r w:rsidR="00EC6A8C">
        <w:t>.5</w:t>
      </w:r>
      <w:r w:rsidR="00EC6A8C" w:rsidRPr="00975A8C">
        <w:t>.1. Плановые расходы на финансирование инвестиц</w:t>
      </w:r>
      <w:r w:rsidR="00EC6A8C">
        <w:t>ионных проектов по газоснабжению</w:t>
      </w:r>
      <w:r w:rsidR="00EC6A8C" w:rsidRPr="00975A8C">
        <w:t xml:space="preserve"> муниципального образования </w:t>
      </w:r>
      <w:r w:rsidR="00EC6A8C">
        <w:t>с.п. Салым на период до 2025</w:t>
      </w:r>
      <w:r w:rsidR="00EC6A8C" w:rsidRPr="00975A8C">
        <w:t xml:space="preserve"> года</w:t>
      </w:r>
    </w:p>
    <w:tbl>
      <w:tblPr>
        <w:tblW w:w="14502" w:type="dxa"/>
        <w:tblInd w:w="1526" w:type="dxa"/>
        <w:tblLook w:val="04A0" w:firstRow="1" w:lastRow="0" w:firstColumn="1" w:lastColumn="0" w:noHBand="0" w:noVBand="1"/>
      </w:tblPr>
      <w:tblGrid>
        <w:gridCol w:w="616"/>
        <w:gridCol w:w="6081"/>
        <w:gridCol w:w="1531"/>
        <w:gridCol w:w="616"/>
        <w:gridCol w:w="616"/>
        <w:gridCol w:w="616"/>
        <w:gridCol w:w="616"/>
        <w:gridCol w:w="616"/>
        <w:gridCol w:w="616"/>
        <w:gridCol w:w="616"/>
        <w:gridCol w:w="666"/>
        <w:gridCol w:w="616"/>
        <w:gridCol w:w="680"/>
      </w:tblGrid>
      <w:tr w:rsidR="00EC6A8C" w:rsidRPr="00EC6A8C" w:rsidTr="00EC6A8C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6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ТЕХНИЧЕСКИЕ МЕРОПРИЯТИЯ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 xml:space="preserve">ИТОГО КАП. ВЛОЖЕНИЙ, тыс. руб.  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2025</w:t>
            </w:r>
          </w:p>
        </w:tc>
      </w:tr>
      <w:tr w:rsidR="00EC6A8C" w:rsidRPr="00EC6A8C" w:rsidTr="00EC6A8C">
        <w:trPr>
          <w:trHeight w:val="20"/>
        </w:trPr>
        <w:tc>
          <w:tcPr>
            <w:tcW w:w="1450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ГАЗОСНАБЖЕНИЕ</w:t>
            </w:r>
          </w:p>
        </w:tc>
      </w:tr>
      <w:tr w:rsidR="00EC6A8C" w:rsidRPr="00EC6A8C" w:rsidTr="00EC6A8C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Проект №1. Развитие и модернизация системы газоснабжения с. п. Салым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11609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1120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1514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2487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2487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4001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EC6A8C" w:rsidRPr="00EC6A8C" w:rsidTr="00EC6A8C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1.1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Строительство сетей газопровода низкого давления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3028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1514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1514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EC6A8C" w:rsidRPr="00EC6A8C" w:rsidTr="00EC6A8C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color w:val="000000"/>
                <w:sz w:val="20"/>
                <w:szCs w:val="20"/>
              </w:rPr>
            </w:pPr>
            <w:r w:rsidRPr="00EC6A8C">
              <w:rPr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квартальная сеть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color w:val="000000"/>
                <w:sz w:val="20"/>
                <w:szCs w:val="20"/>
              </w:rPr>
            </w:pPr>
            <w:r w:rsidRPr="00EC6A8C">
              <w:rPr>
                <w:color w:val="000000"/>
                <w:sz w:val="20"/>
                <w:szCs w:val="20"/>
              </w:rPr>
              <w:t>1796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898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898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 </w:t>
            </w:r>
          </w:p>
        </w:tc>
      </w:tr>
      <w:tr w:rsidR="00EC6A8C" w:rsidRPr="00EC6A8C" w:rsidTr="00EC6A8C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бюджет Ханты-Мансийского автономного округа - Югры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500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500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C6A8C" w:rsidRPr="00EC6A8C" w:rsidTr="00EC6A8C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796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398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398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C6A8C" w:rsidRPr="00EC6A8C" w:rsidTr="00EC6A8C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color w:val="000000"/>
                <w:sz w:val="20"/>
                <w:szCs w:val="20"/>
              </w:rPr>
            </w:pPr>
            <w:r w:rsidRPr="00EC6A8C">
              <w:rPr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дворовая сеть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color w:val="000000"/>
                <w:sz w:val="20"/>
                <w:szCs w:val="20"/>
              </w:rPr>
            </w:pPr>
            <w:r w:rsidRPr="00EC6A8C">
              <w:rPr>
                <w:color w:val="000000"/>
                <w:sz w:val="20"/>
                <w:szCs w:val="20"/>
              </w:rPr>
              <w:t>1232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616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616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sz w:val="20"/>
                <w:szCs w:val="20"/>
              </w:rPr>
            </w:pPr>
            <w:r w:rsidRPr="00EC6A8C">
              <w:rPr>
                <w:sz w:val="20"/>
                <w:szCs w:val="20"/>
              </w:rPr>
              <w:t> </w:t>
            </w:r>
          </w:p>
        </w:tc>
      </w:tr>
      <w:tr w:rsidR="00EC6A8C" w:rsidRPr="00EC6A8C" w:rsidTr="00EC6A8C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бюджет Ханты-Мансийского автономного округа - Югры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400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400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C6A8C" w:rsidRPr="00EC6A8C" w:rsidTr="00EC6A8C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216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216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C6A8C" w:rsidRPr="00EC6A8C" w:rsidTr="00EC6A8C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1.2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Строительство сетей газопровода среднего давления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color w:val="000000"/>
                <w:sz w:val="20"/>
                <w:szCs w:val="20"/>
              </w:rPr>
            </w:pPr>
            <w:r w:rsidRPr="00EC6A8C">
              <w:rPr>
                <w:color w:val="000000"/>
                <w:sz w:val="20"/>
                <w:szCs w:val="20"/>
              </w:rPr>
              <w:t>7461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2487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2487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2487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EC6A8C" w:rsidRPr="00EC6A8C" w:rsidTr="00EC6A8C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бюджет Ханты-Мансийского автономного округа - Югры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5969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1990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1990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1990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C6A8C" w:rsidRPr="00EC6A8C" w:rsidTr="00EC6A8C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497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497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497,4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C6A8C" w:rsidRPr="00EC6A8C" w:rsidTr="00EC6A8C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1.3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Проведение технической диагностики сетей газоснабжения для определения наиболее изношенных участков сетей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color w:val="000000"/>
                <w:sz w:val="20"/>
                <w:szCs w:val="20"/>
              </w:rPr>
            </w:pPr>
            <w:r w:rsidRPr="00EC6A8C">
              <w:rPr>
                <w:color w:val="000000"/>
                <w:sz w:val="20"/>
                <w:szCs w:val="20"/>
              </w:rPr>
              <w:t>1120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1120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EC6A8C" w:rsidRPr="00EC6A8C" w:rsidTr="00EC6A8C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бюджет Ханты-Мансийского автономного округа - Югры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896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896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C6A8C" w:rsidRPr="00EC6A8C" w:rsidTr="00EC6A8C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224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224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C6A8C" w:rsidRPr="00EC6A8C" w:rsidTr="00EC6A8C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Итого, необходимый объем капитальных  вложений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6A8C">
              <w:rPr>
                <w:b/>
                <w:bCs/>
                <w:color w:val="000000"/>
                <w:sz w:val="20"/>
                <w:szCs w:val="20"/>
              </w:rPr>
              <w:t>11609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1120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1514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2487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2487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4001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b/>
                <w:bCs/>
                <w:sz w:val="20"/>
                <w:szCs w:val="20"/>
              </w:rPr>
            </w:pPr>
            <w:r w:rsidRPr="00EC6A8C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EC6A8C" w:rsidRPr="00EC6A8C" w:rsidTr="00EC6A8C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бюджет Ханты-Мансийского автономного округа - Югры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8665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896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900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1990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1990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2890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0</w:t>
            </w:r>
          </w:p>
        </w:tc>
      </w:tr>
      <w:tr w:rsidR="00EC6A8C" w:rsidRPr="00EC6A8C" w:rsidTr="00EC6A8C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EC6A8C">
              <w:rPr>
                <w:i/>
                <w:iCs/>
                <w:color w:val="000000"/>
                <w:sz w:val="20"/>
                <w:szCs w:val="20"/>
              </w:rPr>
              <w:t>2944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224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614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497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497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1111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6A8C" w:rsidRPr="00EC6A8C" w:rsidRDefault="00EC6A8C" w:rsidP="00EC6A8C">
            <w:pPr>
              <w:jc w:val="center"/>
              <w:rPr>
                <w:i/>
                <w:iCs/>
                <w:sz w:val="20"/>
                <w:szCs w:val="20"/>
              </w:rPr>
            </w:pPr>
            <w:r w:rsidRPr="00EC6A8C">
              <w:rPr>
                <w:i/>
                <w:iCs/>
                <w:sz w:val="20"/>
                <w:szCs w:val="20"/>
              </w:rPr>
              <w:t>0</w:t>
            </w:r>
          </w:p>
        </w:tc>
      </w:tr>
    </w:tbl>
    <w:p w:rsidR="00EC6A8C" w:rsidRDefault="00EC6A8C" w:rsidP="009061A4">
      <w:pPr>
        <w:sectPr w:rsidR="00EC6A8C" w:rsidSect="00EC6A8C">
          <w:pgSz w:w="16838" w:h="11906" w:orient="landscape"/>
          <w:pgMar w:top="1135" w:right="1134" w:bottom="851" w:left="284" w:header="284" w:footer="272" w:gutter="0"/>
          <w:cols w:space="708"/>
          <w:docGrid w:linePitch="360"/>
        </w:sectPr>
      </w:pPr>
    </w:p>
    <w:p w:rsidR="00231DD6" w:rsidRDefault="00DF7763" w:rsidP="009061A4">
      <w:pPr>
        <w:ind w:firstLine="709"/>
        <w:jc w:val="both"/>
        <w:outlineLvl w:val="0"/>
        <w:rPr>
          <w:b/>
        </w:rPr>
      </w:pPr>
      <w:bookmarkStart w:id="541" w:name="_Toc411980503"/>
      <w:bookmarkStart w:id="542" w:name="_Toc411980781"/>
      <w:r>
        <w:rPr>
          <w:b/>
        </w:rPr>
        <w:lastRenderedPageBreak/>
        <w:t>6.1</w:t>
      </w:r>
      <w:r w:rsidR="009061A4">
        <w:rPr>
          <w:b/>
        </w:rPr>
        <w:t xml:space="preserve">.6. </w:t>
      </w:r>
      <w:r w:rsidR="00231DD6" w:rsidRPr="008909DE">
        <w:rPr>
          <w:b/>
        </w:rPr>
        <w:t>Плановые расходы на финансирование инвестиционных проектов в сфере утилизации ТБО</w:t>
      </w:r>
      <w:bookmarkEnd w:id="540"/>
      <w:bookmarkEnd w:id="541"/>
      <w:bookmarkEnd w:id="542"/>
    </w:p>
    <w:p w:rsidR="00354FF5" w:rsidRPr="00975A8C" w:rsidRDefault="00354FF5" w:rsidP="00354FF5">
      <w:pPr>
        <w:spacing w:before="120" w:after="120"/>
        <w:ind w:firstLine="709"/>
        <w:jc w:val="both"/>
      </w:pPr>
      <w:r w:rsidRPr="00975A8C">
        <w:t>Объем необходимых финансовых потребностей н</w:t>
      </w:r>
      <w:r>
        <w:t>а развитие системы утилизации ТБО</w:t>
      </w:r>
      <w:r w:rsidRPr="00975A8C">
        <w:t xml:space="preserve"> муниципального образования </w:t>
      </w:r>
      <w:r>
        <w:t>с.п. Салым на период до 2025</w:t>
      </w:r>
      <w:r w:rsidRPr="00975A8C">
        <w:t xml:space="preserve"> года составляет </w:t>
      </w:r>
      <w:r>
        <w:rPr>
          <w:b/>
          <w:bCs/>
        </w:rPr>
        <w:t xml:space="preserve">250 000 </w:t>
      </w:r>
      <w:r w:rsidRPr="00975A8C">
        <w:t>тыс. руб., из них:</w:t>
      </w:r>
    </w:p>
    <w:p w:rsidR="00354FF5" w:rsidRDefault="00354FF5" w:rsidP="00354FF5">
      <w:pPr>
        <w:pStyle w:val="af9"/>
        <w:numPr>
          <w:ilvl w:val="0"/>
          <w:numId w:val="40"/>
        </w:numPr>
        <w:tabs>
          <w:tab w:val="left" w:pos="993"/>
        </w:tabs>
        <w:spacing w:before="120" w:after="120" w:line="276" w:lineRule="auto"/>
        <w:ind w:left="709" w:firstLine="0"/>
        <w:contextualSpacing/>
        <w:jc w:val="both"/>
        <w:rPr>
          <w:sz w:val="24"/>
          <w:szCs w:val="24"/>
        </w:rPr>
      </w:pPr>
      <w:r w:rsidRPr="00975A8C">
        <w:rPr>
          <w:sz w:val="24"/>
          <w:szCs w:val="24"/>
        </w:rPr>
        <w:t xml:space="preserve">средства бюджета МО </w:t>
      </w:r>
      <w:r>
        <w:rPr>
          <w:sz w:val="24"/>
          <w:szCs w:val="24"/>
        </w:rPr>
        <w:t>с.п. Салым</w:t>
      </w:r>
      <w:r w:rsidRPr="00975A8C">
        <w:rPr>
          <w:sz w:val="24"/>
          <w:szCs w:val="24"/>
        </w:rPr>
        <w:t xml:space="preserve"> – </w:t>
      </w:r>
      <w:r>
        <w:rPr>
          <w:color w:val="000000"/>
          <w:sz w:val="24"/>
          <w:szCs w:val="24"/>
        </w:rPr>
        <w:t>2 500</w:t>
      </w:r>
      <w:r w:rsidRPr="00975A8C">
        <w:rPr>
          <w:bCs/>
          <w:sz w:val="24"/>
          <w:szCs w:val="24"/>
        </w:rPr>
        <w:t xml:space="preserve"> </w:t>
      </w:r>
      <w:r w:rsidRPr="00975A8C">
        <w:rPr>
          <w:sz w:val="24"/>
          <w:szCs w:val="24"/>
        </w:rPr>
        <w:t>тыс. руб.;</w:t>
      </w:r>
    </w:p>
    <w:p w:rsidR="00354FF5" w:rsidRPr="00F543D4" w:rsidRDefault="00354FF5" w:rsidP="00354FF5">
      <w:pPr>
        <w:pStyle w:val="af9"/>
        <w:numPr>
          <w:ilvl w:val="0"/>
          <w:numId w:val="40"/>
        </w:numPr>
        <w:tabs>
          <w:tab w:val="left" w:pos="993"/>
        </w:tabs>
        <w:spacing w:before="120" w:after="120" w:line="276" w:lineRule="auto"/>
        <w:ind w:left="709" w:firstLine="0"/>
        <w:contextualSpacing/>
        <w:jc w:val="both"/>
        <w:rPr>
          <w:sz w:val="24"/>
          <w:szCs w:val="24"/>
        </w:rPr>
      </w:pPr>
      <w:r w:rsidRPr="00975A8C">
        <w:rPr>
          <w:sz w:val="24"/>
          <w:szCs w:val="24"/>
        </w:rPr>
        <w:t xml:space="preserve">средства бюджета Ханты-Мансийского автономного округа - Югры – </w:t>
      </w:r>
      <w:r>
        <w:rPr>
          <w:color w:val="000000"/>
          <w:sz w:val="24"/>
          <w:szCs w:val="24"/>
        </w:rPr>
        <w:t>247 500</w:t>
      </w:r>
      <w:r w:rsidRPr="00975A8C">
        <w:rPr>
          <w:color w:val="000000"/>
          <w:sz w:val="24"/>
          <w:szCs w:val="24"/>
        </w:rPr>
        <w:t xml:space="preserve"> </w:t>
      </w:r>
      <w:r w:rsidRPr="00975A8C">
        <w:rPr>
          <w:bCs/>
          <w:sz w:val="24"/>
          <w:szCs w:val="24"/>
        </w:rPr>
        <w:t xml:space="preserve"> </w:t>
      </w:r>
      <w:r w:rsidRPr="00975A8C">
        <w:rPr>
          <w:sz w:val="24"/>
          <w:szCs w:val="24"/>
        </w:rPr>
        <w:t>тыс. руб.</w:t>
      </w:r>
    </w:p>
    <w:p w:rsidR="00354FF5" w:rsidRDefault="00354FF5" w:rsidP="00354FF5">
      <w:pPr>
        <w:spacing w:before="120" w:after="120"/>
        <w:ind w:firstLine="709"/>
        <w:jc w:val="both"/>
      </w:pPr>
      <w:r w:rsidRPr="00975A8C">
        <w:t>Плановые расходы на финансирование</w:t>
      </w:r>
      <w:r>
        <w:t xml:space="preserve"> инвестиционных проектов по утилизацию ТБО</w:t>
      </w:r>
      <w:r w:rsidRPr="00975A8C">
        <w:t xml:space="preserve"> с разбивкой по каждому источнику финансирова</w:t>
      </w:r>
      <w:r w:rsidR="00DF7763">
        <w:t>ния представлены в таблице 6.1</w:t>
      </w:r>
      <w:r>
        <w:t>.6.1.</w:t>
      </w: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</w:pPr>
    </w:p>
    <w:p w:rsidR="00354FF5" w:rsidRDefault="00354FF5" w:rsidP="00354FF5">
      <w:pPr>
        <w:spacing w:before="120" w:after="120"/>
        <w:ind w:firstLine="709"/>
        <w:jc w:val="both"/>
        <w:sectPr w:rsidR="00354FF5" w:rsidSect="003B0A81">
          <w:pgSz w:w="11906" w:h="16838"/>
          <w:pgMar w:top="1134" w:right="850" w:bottom="284" w:left="1701" w:header="284" w:footer="271" w:gutter="0"/>
          <w:cols w:space="708"/>
          <w:docGrid w:linePitch="360"/>
        </w:sectPr>
      </w:pPr>
    </w:p>
    <w:p w:rsidR="00354FF5" w:rsidRDefault="00DF7763" w:rsidP="00354FF5">
      <w:pPr>
        <w:spacing w:before="120" w:after="120"/>
        <w:ind w:firstLine="709"/>
        <w:jc w:val="both"/>
      </w:pPr>
      <w:r>
        <w:lastRenderedPageBreak/>
        <w:t>Таблица 6.1</w:t>
      </w:r>
      <w:r w:rsidR="00354FF5">
        <w:t>.6</w:t>
      </w:r>
      <w:r w:rsidR="00354FF5" w:rsidRPr="00975A8C">
        <w:t>.1. Плановые расходы на финансирование инвестиц</w:t>
      </w:r>
      <w:r w:rsidR="00354FF5">
        <w:t>ионных проектов по утилизации ТБО</w:t>
      </w:r>
      <w:r w:rsidR="00354FF5" w:rsidRPr="00975A8C">
        <w:t xml:space="preserve"> муниципального образования </w:t>
      </w:r>
      <w:r w:rsidR="00354FF5">
        <w:t>с.п. Салым на период до 2025</w:t>
      </w:r>
      <w:r w:rsidR="00354FF5" w:rsidRPr="00975A8C">
        <w:t xml:space="preserve"> года</w:t>
      </w:r>
    </w:p>
    <w:tbl>
      <w:tblPr>
        <w:tblW w:w="11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2880"/>
        <w:gridCol w:w="1880"/>
        <w:gridCol w:w="500"/>
        <w:gridCol w:w="860"/>
        <w:gridCol w:w="860"/>
        <w:gridCol w:w="500"/>
        <w:gridCol w:w="500"/>
        <w:gridCol w:w="500"/>
        <w:gridCol w:w="500"/>
        <w:gridCol w:w="500"/>
        <w:gridCol w:w="500"/>
        <w:gridCol w:w="500"/>
      </w:tblGrid>
      <w:tr w:rsidR="00354FF5" w:rsidRPr="00354FF5" w:rsidTr="00354FF5">
        <w:trPr>
          <w:trHeight w:val="20"/>
          <w:jc w:val="center"/>
        </w:trPr>
        <w:tc>
          <w:tcPr>
            <w:tcW w:w="6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Технические мероприятия (краткое описание проекта)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ИТОГО КАП. ВЛОЖЕНИЙ, тыс. руб.</w:t>
            </w:r>
          </w:p>
        </w:tc>
        <w:tc>
          <w:tcPr>
            <w:tcW w:w="500" w:type="dxa"/>
            <w:shd w:val="clear" w:color="auto" w:fill="auto"/>
            <w:textDirection w:val="btLr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860" w:type="dxa"/>
            <w:shd w:val="clear" w:color="auto" w:fill="auto"/>
            <w:textDirection w:val="btLr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860" w:type="dxa"/>
            <w:shd w:val="clear" w:color="auto" w:fill="auto"/>
            <w:textDirection w:val="btLr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500" w:type="dxa"/>
            <w:shd w:val="clear" w:color="auto" w:fill="auto"/>
            <w:textDirection w:val="btLr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500" w:type="dxa"/>
            <w:shd w:val="clear" w:color="auto" w:fill="auto"/>
            <w:textDirection w:val="btLr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500" w:type="dxa"/>
            <w:shd w:val="clear" w:color="auto" w:fill="auto"/>
            <w:textDirection w:val="btLr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500" w:type="dxa"/>
            <w:shd w:val="clear" w:color="auto" w:fill="auto"/>
            <w:textDirection w:val="btLr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500" w:type="dxa"/>
            <w:shd w:val="clear" w:color="auto" w:fill="auto"/>
            <w:textDirection w:val="btLr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500" w:type="dxa"/>
            <w:shd w:val="clear" w:color="auto" w:fill="auto"/>
            <w:textDirection w:val="btLr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500" w:type="dxa"/>
            <w:shd w:val="clear" w:color="auto" w:fill="auto"/>
            <w:textDirection w:val="btLr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354FF5" w:rsidRPr="00354FF5" w:rsidTr="00354FF5">
        <w:trPr>
          <w:trHeight w:val="20"/>
          <w:jc w:val="center"/>
        </w:trPr>
        <w:tc>
          <w:tcPr>
            <w:tcW w:w="11080" w:type="dxa"/>
            <w:gridSpan w:val="13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УТИЛИЗАЦИЯ ТБО</w:t>
            </w:r>
          </w:p>
        </w:tc>
      </w:tr>
      <w:tr w:rsidR="00354FF5" w:rsidRPr="00354FF5" w:rsidTr="00354FF5">
        <w:trPr>
          <w:trHeight w:val="20"/>
          <w:jc w:val="center"/>
        </w:trPr>
        <w:tc>
          <w:tcPr>
            <w:tcW w:w="6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Строительство и ликвидация объектов по  утилизации и переработке отходов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250000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125000</w:t>
            </w: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125000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0</w:t>
            </w:r>
          </w:p>
        </w:tc>
      </w:tr>
      <w:tr w:rsidR="00354FF5" w:rsidRPr="00354FF5" w:rsidTr="00354FF5">
        <w:trPr>
          <w:trHeight w:val="20"/>
          <w:jc w:val="center"/>
        </w:trPr>
        <w:tc>
          <w:tcPr>
            <w:tcW w:w="6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sz w:val="22"/>
                <w:szCs w:val="22"/>
              </w:rPr>
            </w:pPr>
            <w:r w:rsidRPr="00354FF5">
              <w:rPr>
                <w:sz w:val="22"/>
                <w:szCs w:val="22"/>
              </w:rPr>
              <w:t>1.1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color w:val="000000"/>
                <w:sz w:val="22"/>
                <w:szCs w:val="22"/>
              </w:rPr>
            </w:pPr>
            <w:r w:rsidRPr="00354FF5">
              <w:rPr>
                <w:color w:val="000000"/>
                <w:sz w:val="22"/>
                <w:szCs w:val="22"/>
              </w:rPr>
              <w:t>Ликвидация площадки временного накопления с рекультивацией земель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sz w:val="21"/>
                <w:szCs w:val="21"/>
              </w:rPr>
            </w:pPr>
            <w:r w:rsidRPr="00354FF5">
              <w:rPr>
                <w:sz w:val="21"/>
                <w:szCs w:val="21"/>
              </w:rPr>
              <w:t>250000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sz w:val="21"/>
                <w:szCs w:val="21"/>
              </w:rPr>
            </w:pPr>
            <w:r w:rsidRPr="00354FF5">
              <w:rPr>
                <w:sz w:val="21"/>
                <w:szCs w:val="21"/>
              </w:rPr>
              <w:t>125000</w:t>
            </w: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sz w:val="21"/>
                <w:szCs w:val="21"/>
              </w:rPr>
            </w:pPr>
            <w:r w:rsidRPr="00354FF5">
              <w:rPr>
                <w:sz w:val="21"/>
                <w:szCs w:val="21"/>
              </w:rPr>
              <w:t>125000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sz w:val="21"/>
                <w:szCs w:val="21"/>
              </w:rPr>
            </w:pPr>
            <w:r w:rsidRPr="00354FF5">
              <w:rPr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sz w:val="21"/>
                <w:szCs w:val="21"/>
              </w:rPr>
            </w:pPr>
            <w:r w:rsidRPr="00354FF5">
              <w:rPr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sz w:val="21"/>
                <w:szCs w:val="21"/>
              </w:rPr>
            </w:pPr>
            <w:r w:rsidRPr="00354FF5">
              <w:rPr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sz w:val="21"/>
                <w:szCs w:val="21"/>
              </w:rPr>
            </w:pPr>
            <w:r w:rsidRPr="00354FF5">
              <w:rPr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sz w:val="21"/>
                <w:szCs w:val="21"/>
              </w:rPr>
            </w:pPr>
            <w:r w:rsidRPr="00354FF5">
              <w:rPr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sz w:val="21"/>
                <w:szCs w:val="21"/>
              </w:rPr>
            </w:pPr>
            <w:r w:rsidRPr="00354FF5">
              <w:rPr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sz w:val="21"/>
                <w:szCs w:val="21"/>
              </w:rPr>
            </w:pPr>
            <w:r w:rsidRPr="00354FF5">
              <w:rPr>
                <w:sz w:val="21"/>
                <w:szCs w:val="21"/>
              </w:rPr>
              <w:t> </w:t>
            </w:r>
          </w:p>
        </w:tc>
      </w:tr>
      <w:tr w:rsidR="00354FF5" w:rsidRPr="00354FF5" w:rsidTr="00354FF5">
        <w:trPr>
          <w:trHeight w:val="20"/>
          <w:jc w:val="center"/>
        </w:trPr>
        <w:tc>
          <w:tcPr>
            <w:tcW w:w="6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2"/>
                <w:szCs w:val="22"/>
              </w:rPr>
            </w:pPr>
            <w:r w:rsidRPr="00354FF5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354FF5">
              <w:rPr>
                <w:i/>
                <w:iCs/>
                <w:color w:val="000000"/>
                <w:sz w:val="20"/>
                <w:szCs w:val="20"/>
              </w:rPr>
              <w:t>бюджет Ханты-Мансийского автономного округа - Югры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247500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354FF5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123750</w:t>
            </w: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123750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</w:tr>
      <w:tr w:rsidR="00354FF5" w:rsidRPr="00354FF5" w:rsidTr="00354FF5">
        <w:trPr>
          <w:trHeight w:val="20"/>
          <w:jc w:val="center"/>
        </w:trPr>
        <w:tc>
          <w:tcPr>
            <w:tcW w:w="6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2"/>
                <w:szCs w:val="22"/>
              </w:rPr>
            </w:pPr>
            <w:r w:rsidRPr="00354FF5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354FF5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2500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354FF5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1250</w:t>
            </w: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1250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</w:tr>
      <w:tr w:rsidR="00354FF5" w:rsidRPr="00354FF5" w:rsidTr="00354FF5">
        <w:trPr>
          <w:trHeight w:val="20"/>
          <w:jc w:val="center"/>
        </w:trPr>
        <w:tc>
          <w:tcPr>
            <w:tcW w:w="6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2"/>
                <w:szCs w:val="22"/>
              </w:rPr>
            </w:pPr>
            <w:r w:rsidRPr="00354FF5">
              <w:rPr>
                <w:b/>
                <w:bCs/>
                <w:sz w:val="22"/>
                <w:szCs w:val="22"/>
              </w:rPr>
              <w:t>Итого, необходимый объем капитальных  вложений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250000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125000</w:t>
            </w: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125000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b/>
                <w:bCs/>
                <w:sz w:val="21"/>
                <w:szCs w:val="21"/>
              </w:rPr>
            </w:pPr>
            <w:r w:rsidRPr="00354FF5">
              <w:rPr>
                <w:b/>
                <w:bCs/>
                <w:sz w:val="21"/>
                <w:szCs w:val="21"/>
              </w:rPr>
              <w:t>0</w:t>
            </w:r>
          </w:p>
        </w:tc>
      </w:tr>
      <w:tr w:rsidR="00354FF5" w:rsidRPr="00354FF5" w:rsidTr="00354FF5">
        <w:trPr>
          <w:trHeight w:val="20"/>
          <w:jc w:val="center"/>
        </w:trPr>
        <w:tc>
          <w:tcPr>
            <w:tcW w:w="6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2"/>
                <w:szCs w:val="22"/>
              </w:rPr>
            </w:pPr>
            <w:r w:rsidRPr="00354FF5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354FF5">
              <w:rPr>
                <w:i/>
                <w:iCs/>
                <w:color w:val="000000"/>
                <w:sz w:val="20"/>
                <w:szCs w:val="20"/>
              </w:rPr>
              <w:t>бюджет Ханты-Мансийского автономного округа - Югры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247500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354FF5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123750</w:t>
            </w: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123750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</w:tr>
      <w:tr w:rsidR="00354FF5" w:rsidRPr="00354FF5" w:rsidTr="00354FF5">
        <w:trPr>
          <w:trHeight w:val="20"/>
          <w:jc w:val="center"/>
        </w:trPr>
        <w:tc>
          <w:tcPr>
            <w:tcW w:w="6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2"/>
                <w:szCs w:val="22"/>
              </w:rPr>
            </w:pPr>
            <w:r w:rsidRPr="00354FF5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354FF5">
              <w:rPr>
                <w:i/>
                <w:iCs/>
                <w:color w:val="000000"/>
                <w:sz w:val="20"/>
                <w:szCs w:val="20"/>
              </w:rPr>
              <w:t>бюджет МО с.п. Салым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2500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354FF5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1250</w:t>
            </w: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1250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54FF5" w:rsidRPr="00354FF5" w:rsidRDefault="00354FF5" w:rsidP="00354FF5">
            <w:pPr>
              <w:jc w:val="center"/>
              <w:rPr>
                <w:i/>
                <w:iCs/>
                <w:sz w:val="21"/>
                <w:szCs w:val="21"/>
              </w:rPr>
            </w:pPr>
            <w:r w:rsidRPr="00354FF5">
              <w:rPr>
                <w:i/>
                <w:iCs/>
                <w:sz w:val="21"/>
                <w:szCs w:val="21"/>
              </w:rPr>
              <w:t> </w:t>
            </w:r>
          </w:p>
        </w:tc>
      </w:tr>
    </w:tbl>
    <w:p w:rsidR="00354FF5" w:rsidRDefault="00354FF5" w:rsidP="00A6107E">
      <w:pPr>
        <w:sectPr w:rsidR="00354FF5" w:rsidSect="00354FF5">
          <w:pgSz w:w="16838" w:h="11906" w:orient="landscape"/>
          <w:pgMar w:top="993" w:right="1134" w:bottom="851" w:left="284" w:header="284" w:footer="272" w:gutter="0"/>
          <w:cols w:space="708"/>
          <w:docGrid w:linePitch="360"/>
        </w:sectPr>
      </w:pPr>
    </w:p>
    <w:p w:rsidR="0002729C" w:rsidRDefault="0002729C" w:rsidP="0002729C">
      <w:pPr>
        <w:pStyle w:val="AAA"/>
        <w:tabs>
          <w:tab w:val="left" w:pos="540"/>
          <w:tab w:val="left" w:pos="9355"/>
        </w:tabs>
        <w:ind w:left="360" w:right="-6"/>
        <w:jc w:val="right"/>
        <w:outlineLvl w:val="0"/>
        <w:rPr>
          <w:b/>
          <w:bCs/>
          <w:caps/>
          <w:szCs w:val="24"/>
        </w:rPr>
      </w:pPr>
      <w:bookmarkStart w:id="543" w:name="_Toc411980504"/>
      <w:bookmarkStart w:id="544" w:name="_Toc411980782"/>
      <w:r w:rsidRPr="0002729C">
        <w:rPr>
          <w:b/>
          <w:bCs/>
          <w:caps/>
          <w:szCs w:val="24"/>
        </w:rPr>
        <w:lastRenderedPageBreak/>
        <w:t>ПРИЛОЖЕНИЕ 1</w:t>
      </w:r>
      <w:bookmarkEnd w:id="543"/>
      <w:bookmarkEnd w:id="544"/>
    </w:p>
    <w:p w:rsidR="006812D5" w:rsidRDefault="006812D5" w:rsidP="006812D5">
      <w:pPr>
        <w:jc w:val="center"/>
      </w:pPr>
      <w:r>
        <w:t>Характеристика воздушных сетей электроснабжения с. п. Салым (</w:t>
      </w:r>
      <w:r w:rsidRPr="00E26949">
        <w:t>ООО "Сибтрансэлектро"</w:t>
      </w:r>
      <w:r>
        <w:t>)</w:t>
      </w:r>
    </w:p>
    <w:p w:rsidR="006812D5" w:rsidRDefault="006812D5" w:rsidP="006812D5"/>
    <w:tbl>
      <w:tblPr>
        <w:tblW w:w="4759" w:type="pct"/>
        <w:tblInd w:w="534" w:type="dxa"/>
        <w:tblLayout w:type="fixed"/>
        <w:tblLook w:val="04A0" w:firstRow="1" w:lastRow="0" w:firstColumn="1" w:lastColumn="0" w:noHBand="0" w:noVBand="1"/>
      </w:tblPr>
      <w:tblGrid>
        <w:gridCol w:w="706"/>
        <w:gridCol w:w="1552"/>
        <w:gridCol w:w="1519"/>
        <w:gridCol w:w="1738"/>
        <w:gridCol w:w="1886"/>
        <w:gridCol w:w="1137"/>
        <w:gridCol w:w="1738"/>
        <w:gridCol w:w="785"/>
        <w:gridCol w:w="805"/>
        <w:gridCol w:w="1261"/>
        <w:gridCol w:w="1679"/>
      </w:tblGrid>
      <w:tr w:rsidR="006812D5" w:rsidRPr="00D27726" w:rsidTr="00DE2704">
        <w:trPr>
          <w:trHeight w:val="300"/>
          <w:tblHeader/>
        </w:trPr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580058" w:rsidRDefault="006812D5" w:rsidP="00DE2704">
            <w:pPr>
              <w:jc w:val="center"/>
              <w:rPr>
                <w:b/>
                <w:bCs/>
                <w:color w:val="000000"/>
              </w:rPr>
            </w:pPr>
            <w:r w:rsidRPr="00580058">
              <w:rPr>
                <w:b/>
                <w:bCs/>
                <w:color w:val="000000"/>
              </w:rPr>
              <w:t>№п/п</w:t>
            </w:r>
          </w:p>
        </w:tc>
        <w:tc>
          <w:tcPr>
            <w:tcW w:w="5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580058" w:rsidRDefault="006812D5" w:rsidP="00DE2704">
            <w:pPr>
              <w:jc w:val="center"/>
              <w:rPr>
                <w:b/>
                <w:bCs/>
                <w:color w:val="000000"/>
              </w:rPr>
            </w:pPr>
            <w:r w:rsidRPr="00580058">
              <w:rPr>
                <w:b/>
                <w:bCs/>
                <w:color w:val="000000"/>
              </w:rPr>
              <w:t>Номер  фидера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812D5" w:rsidRPr="00580058" w:rsidRDefault="006812D5" w:rsidP="00DE2704">
            <w:pPr>
              <w:jc w:val="center"/>
              <w:rPr>
                <w:b/>
                <w:bCs/>
                <w:color w:val="000000"/>
              </w:rPr>
            </w:pPr>
            <w:r w:rsidRPr="00580058">
              <w:rPr>
                <w:b/>
                <w:bCs/>
                <w:color w:val="000000"/>
              </w:rPr>
              <w:t>Напряжение, кВ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580058" w:rsidRDefault="006812D5" w:rsidP="00DE2704">
            <w:pPr>
              <w:jc w:val="center"/>
              <w:rPr>
                <w:b/>
                <w:bCs/>
                <w:color w:val="000000"/>
              </w:rPr>
            </w:pPr>
            <w:r w:rsidRPr="00580058">
              <w:rPr>
                <w:b/>
                <w:bCs/>
                <w:color w:val="000000"/>
              </w:rPr>
              <w:t>Начало линии (РП №, ТП №)</w:t>
            </w: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580058" w:rsidRDefault="006812D5" w:rsidP="00DE2704">
            <w:pPr>
              <w:jc w:val="center"/>
              <w:rPr>
                <w:b/>
                <w:bCs/>
                <w:color w:val="000000"/>
              </w:rPr>
            </w:pPr>
            <w:r w:rsidRPr="00580058">
              <w:rPr>
                <w:b/>
                <w:bCs/>
                <w:color w:val="000000"/>
              </w:rPr>
              <w:t>Конец линии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580058" w:rsidRDefault="006812D5" w:rsidP="00DE2704">
            <w:pPr>
              <w:jc w:val="center"/>
              <w:rPr>
                <w:b/>
                <w:bCs/>
                <w:color w:val="000000"/>
              </w:rPr>
            </w:pPr>
            <w:r w:rsidRPr="00580058">
              <w:rPr>
                <w:b/>
                <w:bCs/>
                <w:color w:val="000000"/>
              </w:rPr>
              <w:t>Длина, км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580058" w:rsidRDefault="006812D5" w:rsidP="00DE2704">
            <w:pPr>
              <w:jc w:val="center"/>
              <w:rPr>
                <w:b/>
                <w:bCs/>
                <w:color w:val="000000"/>
              </w:rPr>
            </w:pPr>
            <w:r w:rsidRPr="00580058">
              <w:rPr>
                <w:b/>
                <w:bCs/>
                <w:color w:val="000000"/>
              </w:rPr>
              <w:t>Кол-во цепей (одноцепн.-двуцепн.)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580058" w:rsidRDefault="006812D5" w:rsidP="00DE2704">
            <w:pPr>
              <w:jc w:val="center"/>
              <w:rPr>
                <w:b/>
                <w:bCs/>
                <w:color w:val="000000"/>
              </w:rPr>
            </w:pPr>
            <w:r w:rsidRPr="00580058">
              <w:rPr>
                <w:b/>
                <w:bCs/>
                <w:color w:val="000000"/>
              </w:rPr>
              <w:t>Тип опоры</w:t>
            </w: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580058" w:rsidRDefault="006812D5" w:rsidP="00DE2704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580058">
              <w:rPr>
                <w:b/>
                <w:bCs/>
                <w:color w:val="000000"/>
                <w:szCs w:val="22"/>
              </w:rPr>
              <w:t>Марка провода</w:t>
            </w:r>
          </w:p>
        </w:tc>
        <w:tc>
          <w:tcPr>
            <w:tcW w:w="5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812D5" w:rsidRPr="00580058" w:rsidRDefault="006812D5" w:rsidP="00DE2704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580058">
              <w:rPr>
                <w:b/>
                <w:bCs/>
                <w:color w:val="000000"/>
                <w:szCs w:val="22"/>
              </w:rPr>
              <w:t>Год ввода в эксплуатацию</w:t>
            </w:r>
          </w:p>
        </w:tc>
      </w:tr>
      <w:tr w:rsidR="006812D5" w:rsidRPr="00D27726" w:rsidTr="00DE2704">
        <w:trPr>
          <w:trHeight w:val="568"/>
          <w:tblHeader/>
        </w:trPr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12D5" w:rsidRPr="00580058" w:rsidRDefault="006812D5" w:rsidP="00DE2704">
            <w:pPr>
              <w:rPr>
                <w:b/>
                <w:bCs/>
                <w:color w:val="000000"/>
              </w:rPr>
            </w:pPr>
          </w:p>
        </w:tc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12D5" w:rsidRPr="00580058" w:rsidRDefault="006812D5" w:rsidP="00DE2704">
            <w:pPr>
              <w:rPr>
                <w:b/>
                <w:bCs/>
                <w:color w:val="000000"/>
              </w:rPr>
            </w:pPr>
          </w:p>
        </w:tc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580058" w:rsidRDefault="006812D5" w:rsidP="00DE2704">
            <w:pPr>
              <w:rPr>
                <w:b/>
                <w:bCs/>
                <w:color w:val="000000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580058" w:rsidRDefault="006812D5" w:rsidP="00DE2704">
            <w:pPr>
              <w:rPr>
                <w:b/>
                <w:bCs/>
                <w:color w:val="000000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580058" w:rsidRDefault="006812D5" w:rsidP="00DE2704">
            <w:pPr>
              <w:rPr>
                <w:b/>
                <w:bCs/>
                <w:color w:val="000000"/>
              </w:rPr>
            </w:pP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580058" w:rsidRDefault="006812D5" w:rsidP="00DE2704">
            <w:pPr>
              <w:rPr>
                <w:b/>
                <w:bCs/>
                <w:color w:val="000000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580058" w:rsidRDefault="006812D5" w:rsidP="00DE2704">
            <w:pPr>
              <w:rPr>
                <w:b/>
                <w:bCs/>
                <w:color w:val="000000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580058" w:rsidRDefault="006812D5" w:rsidP="00DE2704">
            <w:pPr>
              <w:jc w:val="center"/>
              <w:rPr>
                <w:b/>
                <w:bCs/>
                <w:color w:val="000000"/>
              </w:rPr>
            </w:pPr>
            <w:r w:rsidRPr="00580058">
              <w:rPr>
                <w:b/>
                <w:bCs/>
                <w:color w:val="000000"/>
              </w:rPr>
              <w:t>ж.б. шт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580058" w:rsidRDefault="006812D5" w:rsidP="00DE2704">
            <w:pPr>
              <w:jc w:val="center"/>
              <w:rPr>
                <w:b/>
                <w:bCs/>
                <w:color w:val="000000"/>
              </w:rPr>
            </w:pPr>
            <w:r w:rsidRPr="00580058">
              <w:rPr>
                <w:b/>
                <w:bCs/>
                <w:color w:val="000000"/>
              </w:rPr>
              <w:t>мет. шт</w:t>
            </w:r>
          </w:p>
        </w:tc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12D5" w:rsidRPr="00D27726" w:rsidRDefault="006812D5" w:rsidP="00DE270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12D5" w:rsidRPr="00D27726" w:rsidRDefault="006812D5" w:rsidP="00DE270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812D5" w:rsidRPr="00D27726" w:rsidTr="00DE2704">
        <w:trPr>
          <w:trHeight w:val="255"/>
          <w:tblHeader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color w:val="000000"/>
                <w:sz w:val="20"/>
                <w:szCs w:val="20"/>
              </w:rPr>
            </w:pPr>
            <w:r w:rsidRPr="00D2772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color w:val="000000"/>
                <w:sz w:val="20"/>
                <w:szCs w:val="20"/>
              </w:rPr>
            </w:pPr>
            <w:r w:rsidRPr="00D2772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color w:val="000000"/>
                <w:sz w:val="20"/>
                <w:szCs w:val="20"/>
              </w:rPr>
            </w:pPr>
            <w:r w:rsidRPr="00D2772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color w:val="000000"/>
                <w:sz w:val="20"/>
                <w:szCs w:val="20"/>
              </w:rPr>
            </w:pPr>
            <w:r w:rsidRPr="00D2772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color w:val="000000"/>
                <w:sz w:val="20"/>
                <w:szCs w:val="20"/>
              </w:rPr>
            </w:pPr>
            <w:r w:rsidRPr="00D2772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color w:val="000000"/>
                <w:sz w:val="20"/>
                <w:szCs w:val="20"/>
              </w:rPr>
            </w:pPr>
            <w:r w:rsidRPr="00D2772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color w:val="000000"/>
                <w:sz w:val="20"/>
                <w:szCs w:val="20"/>
              </w:rPr>
            </w:pPr>
            <w:r w:rsidRPr="00D2772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color w:val="000000"/>
                <w:sz w:val="20"/>
                <w:szCs w:val="20"/>
              </w:rPr>
            </w:pPr>
            <w:r w:rsidRPr="00D2772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color w:val="000000"/>
                <w:sz w:val="20"/>
                <w:szCs w:val="20"/>
              </w:rPr>
            </w:pPr>
            <w:r w:rsidRPr="00D27726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30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оп.49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0,96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АС-95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50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1,151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АС-95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оп.27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27/20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0,942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АС-95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Водозабор-1,2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30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АС-95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Водозабор-1,2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16, 17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0,02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2001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оп.45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0,018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2001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Водозабор-1,2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32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0,227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АС-95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61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0,196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72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0,025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СИП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74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КТПН№18/1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0,206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1991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80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КТПН№18/2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0,02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1991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80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0,024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1991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31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0,063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1991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28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КТПН№8/1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0,008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1991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Водозабор-1-2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19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КТПН№21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0,147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2001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25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0,044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Водозабор-1-2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СИП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Водозабор-1-2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27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КТПН№20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0,03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2012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Водозабор-1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27/20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0,108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1991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 xml:space="preserve">Газпром 1,2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АС-95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2002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Газпром 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9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0,013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2002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 xml:space="preserve">Газпром 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0,01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2011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ДСУ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КТПН№ДСУ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АС-95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1987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АБЗ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35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АС-95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1987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Кода Лес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25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АС-95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2003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оп.9/1 , оп.9/1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0,63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2009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9/3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СОТ Боровое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А-25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оп.18  ул. освещ.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0,86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А-25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2007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14-2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0,53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СИП 3*70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2012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1,22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СИП 3*70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2012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СИП 3*70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2012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11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0,507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СИП 3*70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2012</w:t>
            </w:r>
          </w:p>
        </w:tc>
      </w:tr>
      <w:tr w:rsidR="006812D5" w:rsidRPr="00D27726" w:rsidTr="00DE2704">
        <w:trPr>
          <w:trHeight w:val="51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 xml:space="preserve">оп. 14-2 ул. освещ.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1,75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А-25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2012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15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0,65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2003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ф.2,3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0,167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2003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0,726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  <w:tr w:rsidR="006812D5" w:rsidRPr="00D27726" w:rsidTr="00DE2704">
        <w:trPr>
          <w:trHeight w:val="51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пекарня ЗАО Радуга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ОГПС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0,96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18 ул. освещ.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0,627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А-25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2005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 1,2,3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КТПН№8/1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котелная, гаражи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0,082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А-70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7 скважина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0,224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 14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 9 скважина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0,28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 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ул. освещ.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6,14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А-25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2000</w:t>
            </w:r>
          </w:p>
        </w:tc>
      </w:tr>
      <w:tr w:rsidR="006812D5" w:rsidRPr="00D27726" w:rsidTr="00DE2704">
        <w:trPr>
          <w:trHeight w:val="127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ул.55л. Победы, ул. Лесная, ул. Звездная,ул. Солнечная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1,82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                СИП 3*50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Мира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1,13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2003</w:t>
            </w:r>
          </w:p>
        </w:tc>
      </w:tr>
      <w:tr w:rsidR="006812D5" w:rsidRPr="00D27726" w:rsidTr="00DE2704">
        <w:trPr>
          <w:trHeight w:val="102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ф.10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                                ул. Кедровая,                     ул. Высокая, Сбербанк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1,72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2003</w:t>
            </w:r>
          </w:p>
        </w:tc>
      </w:tr>
      <w:tr w:rsidR="006812D5" w:rsidRPr="00D27726" w:rsidTr="00DE2704">
        <w:trPr>
          <w:trHeight w:val="51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ф.11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Новая, СОШ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2003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ф.14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 xml:space="preserve">ж/д ул. Новая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0,185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2003</w:t>
            </w:r>
          </w:p>
        </w:tc>
      </w:tr>
      <w:tr w:rsidR="006812D5" w:rsidRPr="00D27726" w:rsidTr="00DE2704">
        <w:trPr>
          <w:trHeight w:val="51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45лет Победы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0,08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  <w:tr w:rsidR="006812D5" w:rsidRPr="00D27726" w:rsidTr="00DE2704">
        <w:trPr>
          <w:trHeight w:val="51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45лет Победы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0,347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lastRenderedPageBreak/>
              <w:t>51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ул. освещ.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0,141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А-25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  <w:tr w:rsidR="006812D5" w:rsidRPr="00D27726" w:rsidTr="00DE2704">
        <w:trPr>
          <w:trHeight w:val="51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 ул. Таёжная, ул. Школьная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1,183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СИП 3*70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2011</w:t>
            </w:r>
          </w:p>
        </w:tc>
      </w:tr>
      <w:tr w:rsidR="006812D5" w:rsidRPr="00D27726" w:rsidTr="00DE2704">
        <w:trPr>
          <w:trHeight w:val="76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Строителей, Комсомольская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СИП 3*70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2011</w:t>
            </w:r>
          </w:p>
        </w:tc>
      </w:tr>
      <w:tr w:rsidR="006812D5" w:rsidRPr="00D27726" w:rsidTr="00DE2704">
        <w:trPr>
          <w:trHeight w:val="127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Школьная, маг. Радуга, маг. Север, кафе Заимка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0,84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СИП 3*70      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2000</w:t>
            </w:r>
          </w:p>
        </w:tc>
      </w:tr>
      <w:tr w:rsidR="006812D5" w:rsidRPr="00D27726" w:rsidTr="00DE2704">
        <w:trPr>
          <w:trHeight w:val="51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                          ул. Приозерная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1,56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СИП 3*70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2000</w:t>
            </w:r>
          </w:p>
        </w:tc>
      </w:tr>
      <w:tr w:rsidR="006812D5" w:rsidRPr="00D27726" w:rsidTr="00DE2704">
        <w:trPr>
          <w:trHeight w:val="127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Строителей, ИП Кирик, ИП Чубовская, Сосновый бор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0,96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ул. освещ.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3,973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114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А-25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2000</w:t>
            </w:r>
          </w:p>
        </w:tc>
      </w:tr>
      <w:tr w:rsidR="006812D5" w:rsidRPr="00D27726" w:rsidTr="00DE2704">
        <w:trPr>
          <w:trHeight w:val="76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Центральная,                    ул. Зеленая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0,53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  <w:tr w:rsidR="006812D5" w:rsidRPr="00D27726" w:rsidTr="00DE2704">
        <w:trPr>
          <w:trHeight w:val="51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дом операторов ЛПУ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0,046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  <w:tr w:rsidR="006812D5" w:rsidRPr="00D27726" w:rsidTr="00DE2704">
        <w:trPr>
          <w:trHeight w:val="76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Администрация, гараж УТВС, ЦТВ.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0,22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ул. освещ.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0,728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А-16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  <w:tr w:rsidR="006812D5" w:rsidRPr="00D27726" w:rsidTr="00DE2704">
        <w:trPr>
          <w:trHeight w:val="102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КТПН№18/1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Еловая,Речная, маг. Лилия, мечеть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0,608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СИП 3*70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2012</w:t>
            </w:r>
          </w:p>
        </w:tc>
      </w:tr>
      <w:tr w:rsidR="006812D5" w:rsidRPr="00D27726" w:rsidTr="00DE2704">
        <w:trPr>
          <w:trHeight w:val="51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lastRenderedPageBreak/>
              <w:t>63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КТПН№18/1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Еловая, Речная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СИП 3*70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2012</w:t>
            </w:r>
          </w:p>
        </w:tc>
      </w:tr>
      <w:tr w:rsidR="006812D5" w:rsidRPr="00D27726" w:rsidTr="00DE2704">
        <w:trPr>
          <w:trHeight w:val="76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КТПН№18/1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Центральная, Лесхоз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0,182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КТПН№18/1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ул. освещ.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СИП 3*70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2012</w:t>
            </w:r>
          </w:p>
        </w:tc>
      </w:tr>
      <w:tr w:rsidR="006812D5" w:rsidRPr="00D27726" w:rsidTr="00DE2704">
        <w:trPr>
          <w:trHeight w:val="76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КТПН№18/2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Набережная, Лесничество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СИП 3*70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2013</w:t>
            </w:r>
          </w:p>
        </w:tc>
      </w:tr>
      <w:tr w:rsidR="006812D5" w:rsidRPr="00D27726" w:rsidTr="00DE2704">
        <w:trPr>
          <w:trHeight w:val="51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КТПН№18/2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 xml:space="preserve">ж/д                          ул. Набережная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СИП 3*70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2013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КТПН№18/2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ул. освещ.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1,55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СИП 3*70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2013</w:t>
            </w:r>
          </w:p>
        </w:tc>
      </w:tr>
      <w:tr w:rsidR="006812D5" w:rsidRPr="00D27726" w:rsidTr="00DE2704">
        <w:trPr>
          <w:trHeight w:val="51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КТПН№20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                      ул. Молодежная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0,645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1997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70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КТПН№20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ул. освещ.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1,69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А-25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2005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71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КТПН№21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ЦТП, маг. Лилия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0,18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1990</w:t>
            </w:r>
          </w:p>
        </w:tc>
      </w:tr>
      <w:tr w:rsidR="006812D5" w:rsidRPr="00D27726" w:rsidTr="00DE2704">
        <w:trPr>
          <w:trHeight w:val="76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72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 АБЗ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ИП Дашевский база ,                      ИП Ульянова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0,24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1987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73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 АБЗ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 ул. Южная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1987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74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 АБЗ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ул. освещ.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0,66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2000</w:t>
            </w:r>
          </w:p>
        </w:tc>
      </w:tr>
      <w:tr w:rsidR="006812D5" w:rsidRPr="00D27726" w:rsidTr="00DE2704">
        <w:trPr>
          <w:trHeight w:val="76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75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 ДСУ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котеджи ул. Дорожников, вышка связи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1,018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1987</w:t>
            </w:r>
          </w:p>
        </w:tc>
      </w:tr>
      <w:tr w:rsidR="006812D5" w:rsidRPr="00D27726" w:rsidTr="00DE2704">
        <w:trPr>
          <w:trHeight w:val="76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76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 ДСУ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 xml:space="preserve">ж/д ул. Дорожников, котельная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0,227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1987</w:t>
            </w:r>
          </w:p>
        </w:tc>
      </w:tr>
      <w:tr w:rsidR="006812D5" w:rsidRPr="00D27726" w:rsidTr="00DE2704">
        <w:trPr>
          <w:trHeight w:val="51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77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 ДСУ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Дорожников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0,293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1987</w:t>
            </w:r>
          </w:p>
        </w:tc>
      </w:tr>
      <w:tr w:rsidR="006812D5" w:rsidRPr="00D27726" w:rsidTr="00DE2704">
        <w:trPr>
          <w:trHeight w:val="51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78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 ДСУ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Дорожников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0,264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1987</w:t>
            </w:r>
          </w:p>
        </w:tc>
      </w:tr>
      <w:tr w:rsidR="006812D5" w:rsidRPr="00D27726" w:rsidTr="00DE2704">
        <w:trPr>
          <w:trHeight w:val="51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79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 ДСУ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Дорожников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0,274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1987</w:t>
            </w:r>
          </w:p>
        </w:tc>
      </w:tr>
      <w:tr w:rsidR="006812D5" w:rsidRPr="00D27726" w:rsidTr="00DE2704">
        <w:trPr>
          <w:trHeight w:val="51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lastRenderedPageBreak/>
              <w:t>80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 ДСУ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Дорожников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0,34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1987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81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 ДСУ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ул. освещ.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2,315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81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А-25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1987</w:t>
            </w:r>
          </w:p>
        </w:tc>
      </w:tr>
      <w:tr w:rsidR="006812D5" w:rsidRPr="00D27726" w:rsidTr="00DE2704">
        <w:trPr>
          <w:trHeight w:val="51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82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 xml:space="preserve">ф. Новоселов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 Кода Лес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Новоселов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1,78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2003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83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b/>
                <w:bCs/>
                <w:sz w:val="20"/>
                <w:szCs w:val="20"/>
              </w:rPr>
            </w:pPr>
            <w:r w:rsidRPr="00D27726">
              <w:rPr>
                <w:b/>
                <w:bCs/>
                <w:sz w:val="20"/>
                <w:szCs w:val="20"/>
              </w:rPr>
              <w:t>яч. №28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ЗРУ -10кВ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А-75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84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rPr>
                <w:b/>
                <w:bCs/>
                <w:sz w:val="20"/>
                <w:szCs w:val="20"/>
              </w:rPr>
            </w:pPr>
            <w:r w:rsidRPr="00D27726">
              <w:rPr>
                <w:b/>
                <w:bCs/>
                <w:sz w:val="20"/>
                <w:szCs w:val="20"/>
              </w:rPr>
              <w:t xml:space="preserve"> яч. №34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ЗРУ -10кВ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оп.1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А-75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  <w:tr w:rsidR="006812D5" w:rsidRPr="00D27726" w:rsidTr="00DE2704">
        <w:trPr>
          <w:trHeight w:val="51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85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Скважина , гаражи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0,315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86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ул. Новая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0,86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  <w:tr w:rsidR="006812D5" w:rsidRPr="00D27726" w:rsidTr="00DE2704">
        <w:trPr>
          <w:trHeight w:val="76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87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№№ 1,3,5 маг. Лилия, гаражи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0,78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88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ул. освещ.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1,626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32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А-16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2000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89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№2,№4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0,07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90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ж/д №14, 15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  <w:tr w:rsidR="006812D5" w:rsidRPr="00D27726" w:rsidTr="00DE2704">
        <w:trPr>
          <w:trHeight w:val="25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91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ф.8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КТПН№2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ФАП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0,04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А-50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D27726" w:rsidRDefault="006812D5" w:rsidP="00DE2704">
            <w:pPr>
              <w:jc w:val="center"/>
              <w:rPr>
                <w:sz w:val="20"/>
                <w:szCs w:val="20"/>
              </w:rPr>
            </w:pPr>
            <w:r w:rsidRPr="00D27726">
              <w:rPr>
                <w:sz w:val="20"/>
                <w:szCs w:val="20"/>
              </w:rPr>
              <w:t>1999</w:t>
            </w:r>
          </w:p>
        </w:tc>
      </w:tr>
    </w:tbl>
    <w:p w:rsidR="0002729C" w:rsidRDefault="0002729C" w:rsidP="006812D5"/>
    <w:p w:rsidR="006812D5" w:rsidRDefault="006812D5" w:rsidP="006812D5"/>
    <w:p w:rsidR="006812D5" w:rsidRDefault="006812D5" w:rsidP="006812D5"/>
    <w:p w:rsidR="006812D5" w:rsidRDefault="006812D5" w:rsidP="006812D5"/>
    <w:p w:rsidR="006812D5" w:rsidRDefault="006812D5" w:rsidP="006812D5"/>
    <w:p w:rsidR="006812D5" w:rsidRDefault="006812D5" w:rsidP="006812D5"/>
    <w:p w:rsidR="006812D5" w:rsidRDefault="006812D5" w:rsidP="006812D5"/>
    <w:p w:rsidR="006812D5" w:rsidRDefault="006812D5" w:rsidP="006812D5"/>
    <w:p w:rsidR="006812D5" w:rsidRDefault="006812D5" w:rsidP="006812D5"/>
    <w:p w:rsidR="006812D5" w:rsidRDefault="006812D5" w:rsidP="006812D5"/>
    <w:p w:rsidR="006812D5" w:rsidRDefault="006812D5" w:rsidP="006812D5"/>
    <w:p w:rsidR="006812D5" w:rsidRDefault="006812D5" w:rsidP="006812D5"/>
    <w:p w:rsidR="006812D5" w:rsidRDefault="006812D5" w:rsidP="006812D5"/>
    <w:p w:rsidR="006812D5" w:rsidRDefault="006812D5" w:rsidP="006812D5"/>
    <w:p w:rsidR="006812D5" w:rsidRPr="006812D5" w:rsidRDefault="006812D5" w:rsidP="006812D5"/>
    <w:p w:rsidR="006812D5" w:rsidRDefault="006812D5" w:rsidP="006812D5">
      <w:pPr>
        <w:pStyle w:val="AAA"/>
        <w:tabs>
          <w:tab w:val="left" w:pos="540"/>
          <w:tab w:val="left" w:pos="9355"/>
        </w:tabs>
        <w:ind w:left="360" w:right="-6"/>
        <w:jc w:val="right"/>
        <w:outlineLvl w:val="0"/>
        <w:rPr>
          <w:b/>
          <w:bCs/>
          <w:caps/>
          <w:szCs w:val="24"/>
        </w:rPr>
      </w:pPr>
      <w:bookmarkStart w:id="545" w:name="_Toc411980505"/>
      <w:bookmarkStart w:id="546" w:name="_Toc411980783"/>
      <w:r>
        <w:rPr>
          <w:b/>
          <w:bCs/>
          <w:caps/>
          <w:szCs w:val="24"/>
        </w:rPr>
        <w:lastRenderedPageBreak/>
        <w:t>ПРИЛОЖЕНИЕ 2</w:t>
      </w:r>
      <w:bookmarkEnd w:id="545"/>
      <w:bookmarkEnd w:id="546"/>
    </w:p>
    <w:p w:rsidR="006812D5" w:rsidRDefault="006812D5" w:rsidP="006812D5">
      <w:pPr>
        <w:jc w:val="center"/>
      </w:pPr>
      <w:r>
        <w:t>Характеристика кабельных сетей электроснабжения с. п. Салым (</w:t>
      </w:r>
      <w:r w:rsidRPr="00E26949">
        <w:t>ООО "Сибтрансэлектро"</w:t>
      </w:r>
      <w:r>
        <w:t>)</w:t>
      </w:r>
    </w:p>
    <w:p w:rsidR="006812D5" w:rsidRDefault="006812D5" w:rsidP="006812D5">
      <w:pPr>
        <w:jc w:val="center"/>
      </w:pPr>
    </w:p>
    <w:tbl>
      <w:tblPr>
        <w:tblW w:w="4784" w:type="pct"/>
        <w:tblInd w:w="675" w:type="dxa"/>
        <w:tblLook w:val="04A0" w:firstRow="1" w:lastRow="0" w:firstColumn="1" w:lastColumn="0" w:noHBand="0" w:noVBand="1"/>
      </w:tblPr>
      <w:tblGrid>
        <w:gridCol w:w="803"/>
        <w:gridCol w:w="1931"/>
        <w:gridCol w:w="2002"/>
        <w:gridCol w:w="1643"/>
        <w:gridCol w:w="1649"/>
        <w:gridCol w:w="1161"/>
        <w:gridCol w:w="1535"/>
        <w:gridCol w:w="2038"/>
        <w:gridCol w:w="2199"/>
      </w:tblGrid>
      <w:tr w:rsidR="006812D5" w:rsidRPr="006812D5" w:rsidTr="006812D5">
        <w:trPr>
          <w:trHeight w:val="255"/>
          <w:tblHeader/>
        </w:trPr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6812D5">
              <w:rPr>
                <w:b/>
                <w:bCs/>
                <w:sz w:val="22"/>
                <w:szCs w:val="22"/>
              </w:rPr>
              <w:t>№п/п</w:t>
            </w:r>
          </w:p>
        </w:tc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6812D5">
              <w:rPr>
                <w:b/>
                <w:bCs/>
                <w:sz w:val="22"/>
                <w:szCs w:val="22"/>
              </w:rPr>
              <w:t>Номер фидера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6812D5">
              <w:rPr>
                <w:b/>
                <w:bCs/>
                <w:sz w:val="22"/>
                <w:szCs w:val="22"/>
              </w:rPr>
              <w:t>Начало линии (РП №, ТП №)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6812D5">
              <w:rPr>
                <w:b/>
                <w:bCs/>
                <w:sz w:val="22"/>
                <w:szCs w:val="22"/>
              </w:rPr>
              <w:t>Конец линии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6812D5">
              <w:rPr>
                <w:b/>
                <w:bCs/>
                <w:sz w:val="22"/>
                <w:szCs w:val="22"/>
              </w:rPr>
              <w:t>Напряжение, кВ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6812D5">
              <w:rPr>
                <w:b/>
                <w:bCs/>
                <w:sz w:val="22"/>
                <w:szCs w:val="22"/>
              </w:rPr>
              <w:t>Длина, м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6812D5">
              <w:rPr>
                <w:b/>
                <w:bCs/>
                <w:sz w:val="22"/>
                <w:szCs w:val="22"/>
              </w:rPr>
              <w:t>Кол-во цепей (одноцепн.-двуцепн.)</w:t>
            </w:r>
          </w:p>
        </w:tc>
        <w:tc>
          <w:tcPr>
            <w:tcW w:w="6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6812D5">
              <w:rPr>
                <w:b/>
                <w:bCs/>
                <w:sz w:val="22"/>
                <w:szCs w:val="22"/>
              </w:rPr>
              <w:t>Марка кабеля</w:t>
            </w:r>
          </w:p>
        </w:tc>
        <w:tc>
          <w:tcPr>
            <w:tcW w:w="7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6812D5">
              <w:rPr>
                <w:b/>
                <w:bCs/>
                <w:sz w:val="22"/>
                <w:szCs w:val="22"/>
              </w:rPr>
              <w:t>Год ввода в эксплуатацию</w:t>
            </w:r>
          </w:p>
        </w:tc>
      </w:tr>
      <w:tr w:rsidR="006812D5" w:rsidRPr="006812D5" w:rsidTr="006812D5">
        <w:trPr>
          <w:trHeight w:val="255"/>
          <w:tblHeader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812D5" w:rsidRPr="006812D5" w:rsidTr="006812D5">
        <w:trPr>
          <w:trHeight w:val="255"/>
          <w:tblHeader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2D5" w:rsidRPr="006812D5" w:rsidRDefault="006812D5" w:rsidP="00DE270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812D5" w:rsidRPr="006812D5" w:rsidTr="006812D5">
        <w:trPr>
          <w:trHeight w:val="20"/>
          <w:tblHeader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7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8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Водозабор 1,2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 №21 Т2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2д /1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ААБЛ 3*95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1989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Водозабор 1,2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 №21 Т1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2д /2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ААБЛ 3*95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1989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Водозабор 1,2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КТПН№20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27/1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АВБбШв 3*120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2014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Водозабор 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ШЛР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оп.51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АСБ 3*95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1989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Газпром 1,2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ПС 110/10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АСБЛУ 3*150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1990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 xml:space="preserve">ДСУ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ПС 110/10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АСВ 3*95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1989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АБЗ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ПС 110/10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0,15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АСВ 3*95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1989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ХРСУ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ПС 110/10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0,15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АСВ 3*95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1989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Газпром 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11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0,045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АСБЛУ 3*70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1990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Газпром 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оп.11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0,045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АСБЛУ 3*70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Газпром 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оп.11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0,35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АПвПУ 1*150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2014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Газпром 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оп.11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0,35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АПвПУ 1*150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2014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2, 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КДЦ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3*70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оп.9/1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 xml:space="preserve">ж/д №18 ул. Юбилейная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3*50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2008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9/4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 xml:space="preserve">ж/д №16 ул. Юбилейная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3*50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2008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ф.6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 xml:space="preserve">маг. Югра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2003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0,082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4*70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2003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 xml:space="preserve">ж/д №22 ул. Северная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4*95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2004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1 улич. освещ.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0,177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4*16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2004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ж/д №15,16 ул. Северная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3*90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2003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 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ж/д №17 ул. Северная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1*75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2003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 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 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ж/д №18 ул. Северная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4*35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2003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lastRenderedPageBreak/>
              <w:t>23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2,4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4*95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2003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2,6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4*95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2003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1, ф. 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КОС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2011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1, ф. 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КТПН№8/1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0,017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1989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6, ф. 12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больница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0,11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2012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7, ф. 13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больница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0,11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2012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15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больница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0,11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2012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2, ф. 16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ВОС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3*95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2011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7, ф. 15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ВОС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0,15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3*50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2011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7, ф. 16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СОШ №1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3*50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2011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1989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0,045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1989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ООО "Транссервис"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0,15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КРПТ 4*120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ООО "Транссервис"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0,11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КРПТ 4*120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2011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КГХЛ 4*50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2011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КРПТ4*70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2011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4, ф. 5, ф. 6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0,14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КРПТ4*70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2011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2, ф. 3, ф. 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0,64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2011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1, ф. 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КТПН№18/1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4*70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2012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1, ф. 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КТПН№18/2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4*70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2012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котельная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0,12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2003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КТПН№21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0,25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ААБЛ 4*95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КТПН№21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оп. 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ААБЛ 4*95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ф. 4, 5, 6, 7, 8, 11, 15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КТПН№21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ж/д ул. 45л Победы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1,002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4*95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1, ф. 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 АБЗ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4*70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1991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Новоселов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 Кода Лес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ж/быт ул. Новоселов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2010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6812D5">
              <w:rPr>
                <w:b/>
                <w:bCs/>
                <w:sz w:val="22"/>
                <w:szCs w:val="22"/>
              </w:rPr>
              <w:t>Ячейка 28, 34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6812D5">
              <w:rPr>
                <w:b/>
                <w:bCs/>
                <w:sz w:val="22"/>
                <w:szCs w:val="22"/>
              </w:rPr>
              <w:t>ЗРУ - 10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6812D5">
              <w:rPr>
                <w:b/>
                <w:bCs/>
                <w:sz w:val="22"/>
                <w:szCs w:val="22"/>
              </w:rPr>
              <w:t>оп. 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6812D5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6812D5">
              <w:rPr>
                <w:b/>
                <w:bCs/>
                <w:sz w:val="22"/>
                <w:szCs w:val="22"/>
              </w:rPr>
              <w:t>0,34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6812D5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b/>
                <w:bCs/>
                <w:sz w:val="22"/>
                <w:szCs w:val="22"/>
              </w:rPr>
            </w:pPr>
            <w:r w:rsidRPr="006812D5">
              <w:rPr>
                <w:b/>
                <w:bCs/>
                <w:sz w:val="22"/>
                <w:szCs w:val="22"/>
              </w:rPr>
              <w:t>АСБЛ 3*120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1967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lastRenderedPageBreak/>
              <w:t>51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скважина, гараж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0,028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1998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школа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0,25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1998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ул. Новая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0,025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4*70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1991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ж/д № 1,3,5  Лилия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4*70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8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уличное освещен.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4*16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1999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 xml:space="preserve">ж/д № 2,4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1993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ж/д № 14,15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1993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8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ФАП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0,03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1993</w:t>
            </w:r>
          </w:p>
        </w:tc>
      </w:tr>
      <w:tr w:rsidR="006812D5" w:rsidRPr="006812D5" w:rsidTr="006812D5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2D5" w:rsidRPr="006812D5" w:rsidRDefault="006812D5" w:rsidP="00DE2704">
            <w:pPr>
              <w:jc w:val="center"/>
              <w:rPr>
                <w:color w:val="000000"/>
                <w:sz w:val="22"/>
                <w:szCs w:val="22"/>
              </w:rPr>
            </w:pPr>
            <w:r w:rsidRPr="006812D5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ф. ф. 1,2,3,4,5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КТПН№3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БИО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0,337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АВВГ 4*35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12D5" w:rsidRPr="006812D5" w:rsidRDefault="006812D5" w:rsidP="00DE2704">
            <w:pPr>
              <w:jc w:val="center"/>
              <w:rPr>
                <w:sz w:val="22"/>
                <w:szCs w:val="22"/>
              </w:rPr>
            </w:pPr>
            <w:r w:rsidRPr="006812D5">
              <w:rPr>
                <w:sz w:val="22"/>
                <w:szCs w:val="22"/>
              </w:rPr>
              <w:t>1993</w:t>
            </w:r>
          </w:p>
        </w:tc>
      </w:tr>
    </w:tbl>
    <w:p w:rsidR="006812D5" w:rsidRDefault="006812D5" w:rsidP="006812D5">
      <w:pPr>
        <w:rPr>
          <w:b/>
          <w:bCs/>
          <w:caps/>
        </w:rPr>
      </w:pPr>
    </w:p>
    <w:p w:rsidR="009E70F4" w:rsidRDefault="009E70F4" w:rsidP="006812D5">
      <w:pPr>
        <w:rPr>
          <w:b/>
          <w:bCs/>
          <w:caps/>
        </w:rPr>
      </w:pPr>
    </w:p>
    <w:p w:rsidR="009E70F4" w:rsidRDefault="009E70F4" w:rsidP="006812D5">
      <w:pPr>
        <w:rPr>
          <w:b/>
          <w:bCs/>
          <w:caps/>
        </w:rPr>
      </w:pPr>
    </w:p>
    <w:p w:rsidR="009E70F4" w:rsidRDefault="009E70F4" w:rsidP="006812D5">
      <w:pPr>
        <w:rPr>
          <w:b/>
          <w:bCs/>
          <w:caps/>
        </w:rPr>
      </w:pPr>
    </w:p>
    <w:p w:rsidR="009E70F4" w:rsidRDefault="009E70F4" w:rsidP="006812D5">
      <w:pPr>
        <w:rPr>
          <w:b/>
          <w:bCs/>
          <w:caps/>
        </w:rPr>
      </w:pPr>
    </w:p>
    <w:p w:rsidR="009E70F4" w:rsidRDefault="009E70F4" w:rsidP="006812D5">
      <w:pPr>
        <w:rPr>
          <w:b/>
          <w:bCs/>
          <w:caps/>
        </w:rPr>
      </w:pPr>
    </w:p>
    <w:p w:rsidR="009E70F4" w:rsidRDefault="009E70F4" w:rsidP="006812D5">
      <w:pPr>
        <w:rPr>
          <w:b/>
          <w:bCs/>
          <w:caps/>
        </w:rPr>
        <w:sectPr w:rsidR="009E70F4" w:rsidSect="006812D5">
          <w:pgSz w:w="16838" w:h="11906" w:orient="landscape"/>
          <w:pgMar w:top="1188" w:right="1134" w:bottom="851" w:left="284" w:header="284" w:footer="272" w:gutter="0"/>
          <w:cols w:space="708"/>
          <w:docGrid w:linePitch="360"/>
        </w:sectPr>
      </w:pPr>
    </w:p>
    <w:p w:rsidR="009E70F4" w:rsidRPr="006738E3" w:rsidRDefault="009E70F4" w:rsidP="009E70F4">
      <w:pPr>
        <w:jc w:val="right"/>
        <w:rPr>
          <w:sz w:val="26"/>
          <w:szCs w:val="26"/>
        </w:rPr>
      </w:pPr>
      <w:r w:rsidRPr="006738E3">
        <w:rPr>
          <w:sz w:val="26"/>
          <w:szCs w:val="26"/>
        </w:rPr>
        <w:lastRenderedPageBreak/>
        <w:t xml:space="preserve">Приложение 2 </w:t>
      </w:r>
    </w:p>
    <w:p w:rsidR="009E70F4" w:rsidRPr="006738E3" w:rsidRDefault="009E70F4" w:rsidP="009E70F4">
      <w:pPr>
        <w:jc w:val="right"/>
        <w:rPr>
          <w:sz w:val="26"/>
          <w:szCs w:val="26"/>
        </w:rPr>
      </w:pPr>
      <w:r w:rsidRPr="006738E3">
        <w:rPr>
          <w:sz w:val="26"/>
          <w:szCs w:val="26"/>
        </w:rPr>
        <w:t>к постановлению администрации</w:t>
      </w:r>
    </w:p>
    <w:p w:rsidR="009E70F4" w:rsidRPr="006738E3" w:rsidRDefault="009E70F4" w:rsidP="009E70F4">
      <w:pPr>
        <w:jc w:val="right"/>
        <w:rPr>
          <w:sz w:val="26"/>
          <w:szCs w:val="26"/>
        </w:rPr>
      </w:pPr>
      <w:r w:rsidRPr="006738E3">
        <w:rPr>
          <w:sz w:val="26"/>
          <w:szCs w:val="26"/>
        </w:rPr>
        <w:t>сельского поселения Салым</w:t>
      </w:r>
    </w:p>
    <w:p w:rsidR="009E70F4" w:rsidRPr="006738E3" w:rsidRDefault="009E70F4" w:rsidP="009E70F4">
      <w:pPr>
        <w:jc w:val="right"/>
        <w:rPr>
          <w:sz w:val="26"/>
          <w:szCs w:val="26"/>
        </w:rPr>
      </w:pPr>
      <w:r w:rsidRPr="006738E3">
        <w:rPr>
          <w:sz w:val="26"/>
          <w:szCs w:val="26"/>
        </w:rPr>
        <w:t xml:space="preserve">от </w:t>
      </w:r>
      <w:r>
        <w:rPr>
          <w:sz w:val="26"/>
          <w:szCs w:val="26"/>
        </w:rPr>
        <w:t>20</w:t>
      </w:r>
      <w:r w:rsidRPr="006738E3">
        <w:rPr>
          <w:sz w:val="26"/>
          <w:szCs w:val="26"/>
        </w:rPr>
        <w:t xml:space="preserve"> </w:t>
      </w:r>
      <w:r>
        <w:rPr>
          <w:sz w:val="26"/>
          <w:szCs w:val="26"/>
        </w:rPr>
        <w:t>апреля</w:t>
      </w:r>
      <w:r w:rsidRPr="006738E3">
        <w:rPr>
          <w:sz w:val="26"/>
          <w:szCs w:val="26"/>
        </w:rPr>
        <w:t xml:space="preserve"> 201</w:t>
      </w:r>
      <w:r>
        <w:rPr>
          <w:sz w:val="26"/>
          <w:szCs w:val="26"/>
        </w:rPr>
        <w:t>5</w:t>
      </w:r>
      <w:r w:rsidRPr="006738E3">
        <w:rPr>
          <w:sz w:val="26"/>
          <w:szCs w:val="26"/>
        </w:rPr>
        <w:t xml:space="preserve">г. № </w:t>
      </w:r>
      <w:r>
        <w:rPr>
          <w:sz w:val="26"/>
          <w:szCs w:val="26"/>
        </w:rPr>
        <w:t>47</w:t>
      </w:r>
      <w:r w:rsidRPr="006738E3">
        <w:rPr>
          <w:sz w:val="26"/>
          <w:szCs w:val="26"/>
        </w:rPr>
        <w:t>-п</w:t>
      </w:r>
    </w:p>
    <w:p w:rsidR="009E70F4" w:rsidRPr="006738E3" w:rsidRDefault="009E70F4" w:rsidP="009E70F4">
      <w:pPr>
        <w:jc w:val="center"/>
        <w:rPr>
          <w:sz w:val="26"/>
          <w:szCs w:val="26"/>
        </w:rPr>
      </w:pPr>
    </w:p>
    <w:p w:rsidR="009E70F4" w:rsidRDefault="009E70F4" w:rsidP="009E70F4">
      <w:pPr>
        <w:jc w:val="center"/>
        <w:rPr>
          <w:b/>
          <w:sz w:val="26"/>
          <w:szCs w:val="26"/>
        </w:rPr>
      </w:pPr>
    </w:p>
    <w:p w:rsidR="009E70F4" w:rsidRDefault="009E70F4" w:rsidP="009E70F4">
      <w:pPr>
        <w:jc w:val="center"/>
        <w:rPr>
          <w:b/>
          <w:sz w:val="26"/>
          <w:szCs w:val="26"/>
        </w:rPr>
      </w:pPr>
    </w:p>
    <w:p w:rsidR="009E70F4" w:rsidRPr="009E70F4" w:rsidRDefault="009E70F4" w:rsidP="009E70F4">
      <w:pPr>
        <w:jc w:val="center"/>
        <w:rPr>
          <w:sz w:val="26"/>
          <w:szCs w:val="26"/>
        </w:rPr>
      </w:pPr>
      <w:r w:rsidRPr="009E70F4">
        <w:rPr>
          <w:sz w:val="26"/>
          <w:szCs w:val="26"/>
        </w:rPr>
        <w:t>Комиссия по проведению собрания</w:t>
      </w:r>
    </w:p>
    <w:p w:rsidR="009E70F4" w:rsidRPr="009E70F4" w:rsidRDefault="009E70F4" w:rsidP="009E70F4">
      <w:pPr>
        <w:ind w:right="-2"/>
        <w:jc w:val="center"/>
        <w:rPr>
          <w:sz w:val="26"/>
          <w:szCs w:val="26"/>
        </w:rPr>
      </w:pPr>
      <w:r w:rsidRPr="009E70F4">
        <w:rPr>
          <w:sz w:val="26"/>
          <w:szCs w:val="26"/>
        </w:rPr>
        <w:t>по обсуждению проекта постановления «Об утверждении программы комплексного развития систем коммунальной инфраструктуры муниципального образования сельское поселение Салым Нефтеюганского района на 2016 – 2025 годы»</w:t>
      </w:r>
    </w:p>
    <w:p w:rsidR="009E70F4" w:rsidRPr="007B213F" w:rsidRDefault="009E70F4" w:rsidP="009E70F4">
      <w:pPr>
        <w:jc w:val="center"/>
        <w:rPr>
          <w:b/>
          <w:sz w:val="26"/>
          <w:szCs w:val="26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2160"/>
        <w:gridCol w:w="7024"/>
      </w:tblGrid>
      <w:tr w:rsidR="009E70F4" w:rsidRPr="007B213F" w:rsidTr="00354EB4">
        <w:trPr>
          <w:trHeight w:val="540"/>
        </w:trPr>
        <w:tc>
          <w:tcPr>
            <w:tcW w:w="2160" w:type="dxa"/>
          </w:tcPr>
          <w:p w:rsidR="009E70F4" w:rsidRPr="007B213F" w:rsidRDefault="009E70F4" w:rsidP="00354EB4">
            <w:pPr>
              <w:spacing w:before="120" w:after="120"/>
              <w:rPr>
                <w:b/>
                <w:sz w:val="26"/>
                <w:szCs w:val="26"/>
              </w:rPr>
            </w:pPr>
            <w:r w:rsidRPr="007B213F">
              <w:rPr>
                <w:sz w:val="26"/>
                <w:szCs w:val="26"/>
              </w:rPr>
              <w:t xml:space="preserve">Председатель - </w:t>
            </w:r>
          </w:p>
        </w:tc>
        <w:tc>
          <w:tcPr>
            <w:tcW w:w="7024" w:type="dxa"/>
            <w:shd w:val="clear" w:color="auto" w:fill="auto"/>
          </w:tcPr>
          <w:p w:rsidR="009E70F4" w:rsidRPr="007B213F" w:rsidRDefault="009E70F4" w:rsidP="00354EB4">
            <w:pPr>
              <w:spacing w:before="120" w:after="12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Ахметзянова Наталья Викторовна, глава поселения</w:t>
            </w:r>
          </w:p>
        </w:tc>
      </w:tr>
      <w:tr w:rsidR="009E70F4" w:rsidRPr="007B213F" w:rsidTr="00354EB4">
        <w:trPr>
          <w:trHeight w:val="540"/>
        </w:trPr>
        <w:tc>
          <w:tcPr>
            <w:tcW w:w="2160" w:type="dxa"/>
          </w:tcPr>
          <w:p w:rsidR="009E70F4" w:rsidRPr="007B213F" w:rsidRDefault="009E70F4" w:rsidP="00354EB4">
            <w:pPr>
              <w:spacing w:before="120" w:after="120"/>
              <w:rPr>
                <w:sz w:val="26"/>
                <w:szCs w:val="26"/>
              </w:rPr>
            </w:pPr>
            <w:r w:rsidRPr="007B213F">
              <w:rPr>
                <w:sz w:val="26"/>
                <w:szCs w:val="26"/>
              </w:rPr>
              <w:t>Заместитель председателя -</w:t>
            </w:r>
          </w:p>
        </w:tc>
        <w:tc>
          <w:tcPr>
            <w:tcW w:w="7024" w:type="dxa"/>
            <w:shd w:val="clear" w:color="auto" w:fill="auto"/>
          </w:tcPr>
          <w:p w:rsidR="009E70F4" w:rsidRPr="007B213F" w:rsidRDefault="009E70F4" w:rsidP="00354EB4">
            <w:pPr>
              <w:spacing w:before="120" w:after="120"/>
              <w:rPr>
                <w:sz w:val="26"/>
                <w:szCs w:val="26"/>
              </w:rPr>
            </w:pPr>
            <w:r w:rsidRPr="007B213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Черкезов Генади Саввич, заместитель главы поселения</w:t>
            </w:r>
          </w:p>
        </w:tc>
      </w:tr>
      <w:tr w:rsidR="009E70F4" w:rsidRPr="007B213F" w:rsidTr="00354EB4">
        <w:trPr>
          <w:trHeight w:val="540"/>
        </w:trPr>
        <w:tc>
          <w:tcPr>
            <w:tcW w:w="2160" w:type="dxa"/>
          </w:tcPr>
          <w:p w:rsidR="009E70F4" w:rsidRPr="007B213F" w:rsidRDefault="009E70F4" w:rsidP="00354EB4">
            <w:pPr>
              <w:spacing w:before="120" w:after="120"/>
              <w:rPr>
                <w:sz w:val="26"/>
                <w:szCs w:val="26"/>
              </w:rPr>
            </w:pPr>
            <w:r w:rsidRPr="007B213F">
              <w:rPr>
                <w:sz w:val="26"/>
                <w:szCs w:val="26"/>
              </w:rPr>
              <w:t>Секретарь -</w:t>
            </w:r>
          </w:p>
        </w:tc>
        <w:tc>
          <w:tcPr>
            <w:tcW w:w="7024" w:type="dxa"/>
            <w:shd w:val="clear" w:color="auto" w:fill="auto"/>
            <w:vAlign w:val="center"/>
          </w:tcPr>
          <w:p w:rsidR="009E70F4" w:rsidRPr="007B213F" w:rsidRDefault="009E70F4" w:rsidP="00354EB4">
            <w:pPr>
              <w:spacing w:before="120" w:after="120"/>
              <w:jc w:val="both"/>
              <w:rPr>
                <w:color w:val="FF0000"/>
                <w:sz w:val="26"/>
                <w:szCs w:val="26"/>
              </w:rPr>
            </w:pPr>
            <w:r w:rsidRPr="007B213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Курочкина Наталья Александровна, ведущий специалист</w:t>
            </w:r>
          </w:p>
        </w:tc>
      </w:tr>
      <w:tr w:rsidR="009E70F4" w:rsidRPr="007B213F" w:rsidTr="00354EB4">
        <w:trPr>
          <w:trHeight w:val="888"/>
        </w:trPr>
        <w:tc>
          <w:tcPr>
            <w:tcW w:w="2160" w:type="dxa"/>
          </w:tcPr>
          <w:p w:rsidR="009E70F4" w:rsidRPr="007B213F" w:rsidRDefault="009E70F4" w:rsidP="00354EB4">
            <w:pPr>
              <w:spacing w:before="120" w:after="120"/>
              <w:rPr>
                <w:sz w:val="26"/>
                <w:szCs w:val="26"/>
              </w:rPr>
            </w:pPr>
            <w:r w:rsidRPr="007B213F">
              <w:rPr>
                <w:sz w:val="26"/>
                <w:szCs w:val="26"/>
              </w:rPr>
              <w:t>Члены комиссии:</w:t>
            </w:r>
          </w:p>
          <w:p w:rsidR="009E70F4" w:rsidRPr="007B213F" w:rsidRDefault="009E70F4" w:rsidP="00354EB4">
            <w:pPr>
              <w:spacing w:before="120" w:after="120"/>
              <w:rPr>
                <w:sz w:val="26"/>
                <w:szCs w:val="26"/>
              </w:rPr>
            </w:pPr>
          </w:p>
        </w:tc>
        <w:tc>
          <w:tcPr>
            <w:tcW w:w="7024" w:type="dxa"/>
            <w:shd w:val="clear" w:color="auto" w:fill="auto"/>
          </w:tcPr>
          <w:p w:rsidR="009E70F4" w:rsidRDefault="009E70F4" w:rsidP="00354EB4">
            <w:pPr>
              <w:tabs>
                <w:tab w:val="left" w:pos="2700"/>
              </w:tabs>
              <w:spacing w:before="120" w:after="120"/>
              <w:jc w:val="both"/>
              <w:rPr>
                <w:sz w:val="26"/>
                <w:szCs w:val="26"/>
              </w:rPr>
            </w:pPr>
            <w:r w:rsidRPr="007B213F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>Зинченко Лариса Алексеевна, ведущий специалист</w:t>
            </w:r>
          </w:p>
          <w:p w:rsidR="009E70F4" w:rsidRPr="007B213F" w:rsidRDefault="009E70F4" w:rsidP="00354EB4">
            <w:pPr>
              <w:tabs>
                <w:tab w:val="left" w:pos="2700"/>
              </w:tabs>
              <w:spacing w:before="120" w:after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Батенко Ольга Владимировна, ведущий специалист</w:t>
            </w:r>
          </w:p>
        </w:tc>
      </w:tr>
      <w:tr w:rsidR="009E70F4" w:rsidRPr="007B213F" w:rsidTr="00354EB4">
        <w:trPr>
          <w:trHeight w:val="888"/>
        </w:trPr>
        <w:tc>
          <w:tcPr>
            <w:tcW w:w="2160" w:type="dxa"/>
            <w:vAlign w:val="center"/>
          </w:tcPr>
          <w:p w:rsidR="009E70F4" w:rsidRPr="007B213F" w:rsidRDefault="009E70F4" w:rsidP="00354EB4">
            <w:pPr>
              <w:spacing w:before="120" w:after="120"/>
              <w:rPr>
                <w:sz w:val="26"/>
                <w:szCs w:val="26"/>
              </w:rPr>
            </w:pPr>
          </w:p>
        </w:tc>
        <w:tc>
          <w:tcPr>
            <w:tcW w:w="7024" w:type="dxa"/>
            <w:shd w:val="clear" w:color="auto" w:fill="auto"/>
            <w:vAlign w:val="center"/>
          </w:tcPr>
          <w:p w:rsidR="009E70F4" w:rsidRPr="007B213F" w:rsidRDefault="009E70F4" w:rsidP="00354EB4">
            <w:pPr>
              <w:rPr>
                <w:sz w:val="26"/>
                <w:szCs w:val="26"/>
              </w:rPr>
            </w:pPr>
            <w:r w:rsidRPr="007B213F">
              <w:rPr>
                <w:sz w:val="26"/>
                <w:szCs w:val="26"/>
              </w:rPr>
              <w:t xml:space="preserve"> </w:t>
            </w:r>
            <w:bookmarkStart w:id="547" w:name="_GoBack"/>
            <w:bookmarkEnd w:id="547"/>
          </w:p>
        </w:tc>
      </w:tr>
      <w:tr w:rsidR="009E70F4" w:rsidRPr="007B213F" w:rsidTr="00354EB4">
        <w:trPr>
          <w:trHeight w:val="670"/>
        </w:trPr>
        <w:tc>
          <w:tcPr>
            <w:tcW w:w="2160" w:type="dxa"/>
            <w:vAlign w:val="center"/>
          </w:tcPr>
          <w:p w:rsidR="009E70F4" w:rsidRPr="007B213F" w:rsidRDefault="009E70F4" w:rsidP="00354EB4">
            <w:pPr>
              <w:spacing w:before="120" w:after="120"/>
              <w:rPr>
                <w:sz w:val="26"/>
                <w:szCs w:val="26"/>
              </w:rPr>
            </w:pPr>
          </w:p>
        </w:tc>
        <w:tc>
          <w:tcPr>
            <w:tcW w:w="7024" w:type="dxa"/>
            <w:shd w:val="clear" w:color="auto" w:fill="auto"/>
            <w:vAlign w:val="center"/>
          </w:tcPr>
          <w:p w:rsidR="009E70F4" w:rsidRPr="007B213F" w:rsidRDefault="009E70F4" w:rsidP="00354EB4">
            <w:pPr>
              <w:tabs>
                <w:tab w:val="left" w:pos="2700"/>
              </w:tabs>
              <w:spacing w:before="120" w:after="120"/>
              <w:jc w:val="both"/>
              <w:rPr>
                <w:sz w:val="26"/>
                <w:szCs w:val="26"/>
              </w:rPr>
            </w:pPr>
          </w:p>
        </w:tc>
      </w:tr>
      <w:tr w:rsidR="009E70F4" w:rsidRPr="007B213F" w:rsidTr="00354EB4">
        <w:trPr>
          <w:trHeight w:val="670"/>
        </w:trPr>
        <w:tc>
          <w:tcPr>
            <w:tcW w:w="2160" w:type="dxa"/>
            <w:vAlign w:val="center"/>
          </w:tcPr>
          <w:p w:rsidR="009E70F4" w:rsidRPr="007B213F" w:rsidRDefault="009E70F4" w:rsidP="00354EB4">
            <w:pPr>
              <w:spacing w:before="120" w:after="120"/>
              <w:rPr>
                <w:sz w:val="26"/>
                <w:szCs w:val="26"/>
              </w:rPr>
            </w:pPr>
          </w:p>
        </w:tc>
        <w:tc>
          <w:tcPr>
            <w:tcW w:w="7024" w:type="dxa"/>
            <w:shd w:val="clear" w:color="auto" w:fill="auto"/>
            <w:vAlign w:val="center"/>
          </w:tcPr>
          <w:p w:rsidR="009E70F4" w:rsidRPr="007B213F" w:rsidRDefault="009E70F4" w:rsidP="00354EB4">
            <w:pPr>
              <w:tabs>
                <w:tab w:val="left" w:pos="2700"/>
              </w:tabs>
              <w:spacing w:before="120" w:after="120"/>
              <w:jc w:val="both"/>
              <w:rPr>
                <w:sz w:val="26"/>
                <w:szCs w:val="26"/>
              </w:rPr>
            </w:pPr>
          </w:p>
        </w:tc>
      </w:tr>
    </w:tbl>
    <w:p w:rsidR="009E70F4" w:rsidRPr="007B213F" w:rsidRDefault="009E70F4" w:rsidP="009E70F4">
      <w:pPr>
        <w:jc w:val="center"/>
        <w:rPr>
          <w:sz w:val="26"/>
          <w:szCs w:val="26"/>
        </w:rPr>
      </w:pPr>
    </w:p>
    <w:p w:rsidR="009E70F4" w:rsidRPr="007B213F" w:rsidRDefault="009E70F4" w:rsidP="009E70F4">
      <w:pPr>
        <w:jc w:val="center"/>
        <w:rPr>
          <w:sz w:val="26"/>
          <w:szCs w:val="26"/>
        </w:rPr>
      </w:pPr>
    </w:p>
    <w:p w:rsidR="009E70F4" w:rsidRPr="007B213F" w:rsidRDefault="009E70F4" w:rsidP="009E70F4">
      <w:pPr>
        <w:jc w:val="center"/>
        <w:rPr>
          <w:sz w:val="26"/>
          <w:szCs w:val="26"/>
        </w:rPr>
      </w:pPr>
    </w:p>
    <w:p w:rsidR="009E70F4" w:rsidRPr="007B213F" w:rsidRDefault="009E70F4" w:rsidP="009E70F4">
      <w:pPr>
        <w:jc w:val="center"/>
        <w:rPr>
          <w:sz w:val="26"/>
          <w:szCs w:val="26"/>
        </w:rPr>
      </w:pPr>
    </w:p>
    <w:p w:rsidR="009E70F4" w:rsidRPr="007B213F" w:rsidRDefault="009E70F4" w:rsidP="009E70F4">
      <w:pPr>
        <w:jc w:val="center"/>
        <w:rPr>
          <w:sz w:val="26"/>
          <w:szCs w:val="26"/>
        </w:rPr>
      </w:pPr>
    </w:p>
    <w:p w:rsidR="009E70F4" w:rsidRPr="007B213F" w:rsidRDefault="009E70F4" w:rsidP="009E70F4">
      <w:pPr>
        <w:jc w:val="center"/>
        <w:rPr>
          <w:sz w:val="26"/>
          <w:szCs w:val="26"/>
        </w:rPr>
      </w:pPr>
    </w:p>
    <w:p w:rsidR="009E70F4" w:rsidRPr="007B213F" w:rsidRDefault="009E70F4" w:rsidP="009E70F4">
      <w:pPr>
        <w:jc w:val="center"/>
        <w:rPr>
          <w:sz w:val="26"/>
          <w:szCs w:val="26"/>
        </w:rPr>
      </w:pPr>
    </w:p>
    <w:p w:rsidR="009E70F4" w:rsidRPr="007B213F" w:rsidRDefault="009E70F4" w:rsidP="009E70F4">
      <w:pPr>
        <w:jc w:val="center"/>
        <w:rPr>
          <w:sz w:val="26"/>
          <w:szCs w:val="26"/>
        </w:rPr>
      </w:pPr>
    </w:p>
    <w:p w:rsidR="009E70F4" w:rsidRPr="007B213F" w:rsidRDefault="009E70F4" w:rsidP="009E70F4">
      <w:pPr>
        <w:jc w:val="center"/>
        <w:rPr>
          <w:sz w:val="26"/>
          <w:szCs w:val="26"/>
        </w:rPr>
      </w:pPr>
    </w:p>
    <w:p w:rsidR="009E70F4" w:rsidRPr="007B213F" w:rsidRDefault="009E70F4" w:rsidP="009E70F4">
      <w:pPr>
        <w:jc w:val="center"/>
        <w:rPr>
          <w:sz w:val="26"/>
          <w:szCs w:val="26"/>
        </w:rPr>
      </w:pPr>
    </w:p>
    <w:p w:rsidR="009E70F4" w:rsidRPr="007B213F" w:rsidRDefault="009E70F4" w:rsidP="009E70F4">
      <w:pPr>
        <w:jc w:val="center"/>
        <w:rPr>
          <w:sz w:val="26"/>
          <w:szCs w:val="26"/>
        </w:rPr>
      </w:pPr>
    </w:p>
    <w:p w:rsidR="009E70F4" w:rsidRPr="007B213F" w:rsidRDefault="009E70F4" w:rsidP="009E70F4">
      <w:pPr>
        <w:jc w:val="center"/>
        <w:rPr>
          <w:sz w:val="26"/>
          <w:szCs w:val="26"/>
        </w:rPr>
      </w:pPr>
    </w:p>
    <w:p w:rsidR="009E70F4" w:rsidRPr="007B213F" w:rsidRDefault="009E70F4" w:rsidP="009E70F4">
      <w:pPr>
        <w:jc w:val="center"/>
        <w:rPr>
          <w:sz w:val="26"/>
          <w:szCs w:val="26"/>
        </w:rPr>
      </w:pPr>
    </w:p>
    <w:p w:rsidR="009E70F4" w:rsidRPr="007B213F" w:rsidRDefault="009E70F4" w:rsidP="009E70F4">
      <w:pPr>
        <w:jc w:val="center"/>
        <w:rPr>
          <w:sz w:val="26"/>
          <w:szCs w:val="26"/>
        </w:rPr>
      </w:pPr>
    </w:p>
    <w:p w:rsidR="009E70F4" w:rsidRDefault="009E70F4" w:rsidP="009E70F4"/>
    <w:p w:rsidR="009E70F4" w:rsidRPr="0002729C" w:rsidRDefault="009E70F4" w:rsidP="006812D5">
      <w:pPr>
        <w:rPr>
          <w:b/>
          <w:bCs/>
          <w:caps/>
        </w:rPr>
      </w:pPr>
    </w:p>
    <w:sectPr w:rsidR="009E70F4" w:rsidRPr="0002729C" w:rsidSect="0058436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8CA" w:rsidRDefault="006738CA">
      <w:r>
        <w:separator/>
      </w:r>
    </w:p>
  </w:endnote>
  <w:endnote w:type="continuationSeparator" w:id="0">
    <w:p w:rsidR="006738CA" w:rsidRDefault="00673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FF5" w:rsidRDefault="00354FF5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54FF5" w:rsidRDefault="00354FF5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FF5" w:rsidRDefault="00354FF5">
    <w:pPr>
      <w:pStyle w:val="a4"/>
      <w:framePr w:wrap="around" w:vAnchor="text" w:hAnchor="margin" w:xAlign="right" w:y="1"/>
      <w:rPr>
        <w:rStyle w:val="a8"/>
      </w:rPr>
    </w:pPr>
  </w:p>
  <w:p w:rsidR="00354FF5" w:rsidRDefault="00354FF5" w:rsidP="00100BA6">
    <w:pPr>
      <w:pStyle w:val="a4"/>
      <w:jc w:val="center"/>
      <w:rPr>
        <w:sz w:val="20"/>
        <w:szCs w:val="20"/>
      </w:rPr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9E70F4">
      <w:rPr>
        <w:rStyle w:val="a8"/>
        <w:noProof/>
      </w:rPr>
      <w:t>6</w:t>
    </w:r>
    <w:r>
      <w:rPr>
        <w:rStyle w:val="a8"/>
      </w:rPr>
      <w:fldChar w:fldCharType="end"/>
    </w:r>
  </w:p>
  <w:p w:rsidR="00354FF5" w:rsidRPr="00E325EA" w:rsidRDefault="00354FF5" w:rsidP="002D41AE">
    <w:pPr>
      <w:pStyle w:val="a6"/>
      <w:rPr>
        <w:b/>
        <w:color w:val="000080"/>
        <w:sz w:val="14"/>
        <w:szCs w:val="14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FF5" w:rsidRDefault="00354FF5">
    <w:pPr>
      <w:pStyle w:val="a4"/>
      <w:jc w:val="center"/>
    </w:pPr>
  </w:p>
  <w:p w:rsidR="00354FF5" w:rsidRDefault="00354FF5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FF5" w:rsidRDefault="00354FF5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54FF5" w:rsidRDefault="00354FF5">
    <w:pPr>
      <w:pStyle w:val="a4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FF5" w:rsidRDefault="00354FF5">
    <w:pPr>
      <w:pStyle w:val="a4"/>
      <w:framePr w:wrap="around" w:vAnchor="text" w:hAnchor="margin" w:xAlign="right" w:y="1"/>
      <w:rPr>
        <w:rStyle w:val="a8"/>
      </w:rPr>
    </w:pPr>
  </w:p>
  <w:p w:rsidR="00354FF5" w:rsidRDefault="00354FF5" w:rsidP="00100BA6">
    <w:pPr>
      <w:pStyle w:val="a4"/>
      <w:jc w:val="center"/>
      <w:rPr>
        <w:sz w:val="20"/>
        <w:szCs w:val="20"/>
      </w:rPr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9E70F4">
      <w:rPr>
        <w:rStyle w:val="a8"/>
        <w:noProof/>
      </w:rPr>
      <w:t>140</w:t>
    </w:r>
    <w:r>
      <w:rPr>
        <w:rStyle w:val="a8"/>
      </w:rPr>
      <w:fldChar w:fldCharType="end"/>
    </w:r>
  </w:p>
  <w:p w:rsidR="00354FF5" w:rsidRPr="00E325EA" w:rsidRDefault="00354FF5" w:rsidP="002D41AE">
    <w:pPr>
      <w:pStyle w:val="a6"/>
      <w:rPr>
        <w:b/>
        <w:color w:val="000080"/>
        <w:sz w:val="14"/>
        <w:szCs w:val="14"/>
        <w:lang w:val="en-US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FF5" w:rsidRDefault="00354FF5">
    <w:pPr>
      <w:pStyle w:val="a4"/>
      <w:jc w:val="center"/>
    </w:pPr>
  </w:p>
  <w:p w:rsidR="00354FF5" w:rsidRDefault="00354FF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8CA" w:rsidRDefault="006738CA">
      <w:r>
        <w:separator/>
      </w:r>
    </w:p>
  </w:footnote>
  <w:footnote w:type="continuationSeparator" w:id="0">
    <w:p w:rsidR="006738CA" w:rsidRDefault="006738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E5FA2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Symbol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Open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Open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5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8">
    <w:nsid w:val="03F2026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356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048E6191"/>
    <w:multiLevelType w:val="hybridMultilevel"/>
    <w:tmpl w:val="637876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B707B47"/>
    <w:multiLevelType w:val="hybridMultilevel"/>
    <w:tmpl w:val="2D20B2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EBB4C4C"/>
    <w:multiLevelType w:val="hybridMultilevel"/>
    <w:tmpl w:val="AF20CB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EEF1160"/>
    <w:multiLevelType w:val="hybridMultilevel"/>
    <w:tmpl w:val="8B70C370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">
    <w:nsid w:val="10EC6A45"/>
    <w:multiLevelType w:val="hybridMultilevel"/>
    <w:tmpl w:val="3118AE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12B5A7F"/>
    <w:multiLevelType w:val="hybridMultilevel"/>
    <w:tmpl w:val="5CAEF7D8"/>
    <w:lvl w:ilvl="0" w:tplc="04190001">
      <w:start w:val="1"/>
      <w:numFmt w:val="bullet"/>
      <w:lvlText w:val=""/>
      <w:lvlJc w:val="left"/>
      <w:pPr>
        <w:tabs>
          <w:tab w:val="num" w:pos="1051"/>
        </w:tabs>
        <w:ind w:left="105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71"/>
        </w:tabs>
        <w:ind w:left="177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1"/>
        </w:tabs>
        <w:ind w:left="24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1"/>
        </w:tabs>
        <w:ind w:left="32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1"/>
        </w:tabs>
        <w:ind w:left="393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1"/>
        </w:tabs>
        <w:ind w:left="46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1"/>
        </w:tabs>
        <w:ind w:left="53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1"/>
        </w:tabs>
        <w:ind w:left="609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1"/>
        </w:tabs>
        <w:ind w:left="6811" w:hanging="360"/>
      </w:pPr>
      <w:rPr>
        <w:rFonts w:ascii="Wingdings" w:hAnsi="Wingdings" w:hint="default"/>
      </w:rPr>
    </w:lvl>
  </w:abstractNum>
  <w:abstractNum w:abstractNumId="15">
    <w:nsid w:val="116F77D3"/>
    <w:multiLevelType w:val="hybridMultilevel"/>
    <w:tmpl w:val="3F62EB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56B5713"/>
    <w:multiLevelType w:val="multilevel"/>
    <w:tmpl w:val="728A754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28" w:hanging="1800"/>
      </w:pPr>
      <w:rPr>
        <w:rFonts w:hint="default"/>
      </w:rPr>
    </w:lvl>
  </w:abstractNum>
  <w:abstractNum w:abstractNumId="17">
    <w:nsid w:val="15B73C27"/>
    <w:multiLevelType w:val="multilevel"/>
    <w:tmpl w:val="EC8AE9F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8">
    <w:nsid w:val="172777BC"/>
    <w:multiLevelType w:val="multilevel"/>
    <w:tmpl w:val="691E380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>
    <w:nsid w:val="17A6729A"/>
    <w:multiLevelType w:val="hybridMultilevel"/>
    <w:tmpl w:val="AA74C24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0">
    <w:nsid w:val="191D1B87"/>
    <w:multiLevelType w:val="multilevel"/>
    <w:tmpl w:val="05A4C26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>
    <w:nsid w:val="1AFE421C"/>
    <w:multiLevelType w:val="hybridMultilevel"/>
    <w:tmpl w:val="BD20269C"/>
    <w:lvl w:ilvl="0" w:tplc="04190001">
      <w:start w:val="1"/>
      <w:numFmt w:val="bullet"/>
      <w:lvlText w:val=""/>
      <w:lvlJc w:val="left"/>
      <w:pPr>
        <w:tabs>
          <w:tab w:val="num" w:pos="871"/>
        </w:tabs>
        <w:ind w:left="8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91"/>
        </w:tabs>
        <w:ind w:left="15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1"/>
        </w:tabs>
        <w:ind w:left="23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1"/>
        </w:tabs>
        <w:ind w:left="30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1"/>
        </w:tabs>
        <w:ind w:left="37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1"/>
        </w:tabs>
        <w:ind w:left="44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1"/>
        </w:tabs>
        <w:ind w:left="51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1"/>
        </w:tabs>
        <w:ind w:left="59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1"/>
        </w:tabs>
        <w:ind w:left="6631" w:hanging="360"/>
      </w:pPr>
      <w:rPr>
        <w:rFonts w:ascii="Wingdings" w:hAnsi="Wingdings" w:hint="default"/>
      </w:rPr>
    </w:lvl>
  </w:abstractNum>
  <w:abstractNum w:abstractNumId="22">
    <w:nsid w:val="1F581C6A"/>
    <w:multiLevelType w:val="hybridMultilevel"/>
    <w:tmpl w:val="9B84BB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36525AA"/>
    <w:multiLevelType w:val="hybridMultilevel"/>
    <w:tmpl w:val="5B1C9A80"/>
    <w:lvl w:ilvl="0" w:tplc="AC0828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252F2462"/>
    <w:multiLevelType w:val="multilevel"/>
    <w:tmpl w:val="FCF60B1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>
    <w:nsid w:val="26233D42"/>
    <w:multiLevelType w:val="hybridMultilevel"/>
    <w:tmpl w:val="7842F7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26CD3B43"/>
    <w:multiLevelType w:val="hybridMultilevel"/>
    <w:tmpl w:val="65B4F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2BEB0127"/>
    <w:multiLevelType w:val="hybridMultilevel"/>
    <w:tmpl w:val="DAC2E366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2F1B61DE"/>
    <w:multiLevelType w:val="hybridMultilevel"/>
    <w:tmpl w:val="929617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6D968DE"/>
    <w:multiLevelType w:val="hybridMultilevel"/>
    <w:tmpl w:val="9BDCE07C"/>
    <w:lvl w:ilvl="0" w:tplc="D3B2EB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6D1746D"/>
    <w:multiLevelType w:val="hybridMultilevel"/>
    <w:tmpl w:val="AA2265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6E205FD"/>
    <w:multiLevelType w:val="hybridMultilevel"/>
    <w:tmpl w:val="DDDE2B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C3C6912"/>
    <w:multiLevelType w:val="hybridMultilevel"/>
    <w:tmpl w:val="6F1296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10210A7"/>
    <w:multiLevelType w:val="hybridMultilevel"/>
    <w:tmpl w:val="01D491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3A36125"/>
    <w:multiLevelType w:val="hybridMultilevel"/>
    <w:tmpl w:val="20607B8A"/>
    <w:lvl w:ilvl="0" w:tplc="AC0828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4674906"/>
    <w:multiLevelType w:val="hybridMultilevel"/>
    <w:tmpl w:val="059C9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E291269"/>
    <w:multiLevelType w:val="hybridMultilevel"/>
    <w:tmpl w:val="D794DF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0864A52"/>
    <w:multiLevelType w:val="hybridMultilevel"/>
    <w:tmpl w:val="04BCF2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201144A"/>
    <w:multiLevelType w:val="hybridMultilevel"/>
    <w:tmpl w:val="0CEE8972"/>
    <w:lvl w:ilvl="0" w:tplc="04190001">
      <w:start w:val="1"/>
      <w:numFmt w:val="bullet"/>
      <w:lvlText w:val=""/>
      <w:lvlJc w:val="left"/>
      <w:pPr>
        <w:ind w:left="18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39">
    <w:nsid w:val="63F5005B"/>
    <w:multiLevelType w:val="hybridMultilevel"/>
    <w:tmpl w:val="F0522D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5216367"/>
    <w:multiLevelType w:val="hybridMultilevel"/>
    <w:tmpl w:val="3FB67A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54128E2"/>
    <w:multiLevelType w:val="hybridMultilevel"/>
    <w:tmpl w:val="508EC3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5CC1F05"/>
    <w:multiLevelType w:val="hybridMultilevel"/>
    <w:tmpl w:val="52CE0890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3">
    <w:nsid w:val="6C2B700A"/>
    <w:multiLevelType w:val="hybridMultilevel"/>
    <w:tmpl w:val="5810D2C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B04FEB"/>
    <w:multiLevelType w:val="hybridMultilevel"/>
    <w:tmpl w:val="717CFD7E"/>
    <w:lvl w:ilvl="0" w:tplc="0662271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77CE7751"/>
    <w:multiLevelType w:val="hybridMultilevel"/>
    <w:tmpl w:val="5E6E14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B717375"/>
    <w:multiLevelType w:val="hybridMultilevel"/>
    <w:tmpl w:val="348C52A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C051F2C"/>
    <w:multiLevelType w:val="hybridMultilevel"/>
    <w:tmpl w:val="5C580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1"/>
  </w:num>
  <w:num w:numId="4">
    <w:abstractNumId w:val="14"/>
  </w:num>
  <w:num w:numId="5">
    <w:abstractNumId w:val="46"/>
  </w:num>
  <w:num w:numId="6">
    <w:abstractNumId w:val="25"/>
  </w:num>
  <w:num w:numId="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3"/>
  </w:num>
  <w:num w:numId="10">
    <w:abstractNumId w:val="26"/>
  </w:num>
  <w:num w:numId="11">
    <w:abstractNumId w:val="40"/>
  </w:num>
  <w:num w:numId="12">
    <w:abstractNumId w:val="13"/>
  </w:num>
  <w:num w:numId="13">
    <w:abstractNumId w:val="23"/>
  </w:num>
  <w:num w:numId="14">
    <w:abstractNumId w:val="34"/>
  </w:num>
  <w:num w:numId="15">
    <w:abstractNumId w:val="27"/>
  </w:num>
  <w:num w:numId="16">
    <w:abstractNumId w:val="43"/>
  </w:num>
  <w:num w:numId="17">
    <w:abstractNumId w:val="28"/>
  </w:num>
  <w:num w:numId="18">
    <w:abstractNumId w:val="36"/>
  </w:num>
  <w:num w:numId="19">
    <w:abstractNumId w:val="32"/>
  </w:num>
  <w:num w:numId="20">
    <w:abstractNumId w:val="41"/>
  </w:num>
  <w:num w:numId="21">
    <w:abstractNumId w:val="39"/>
  </w:num>
  <w:num w:numId="22">
    <w:abstractNumId w:val="44"/>
  </w:num>
  <w:num w:numId="23">
    <w:abstractNumId w:val="18"/>
  </w:num>
  <w:num w:numId="24">
    <w:abstractNumId w:val="17"/>
  </w:num>
  <w:num w:numId="25">
    <w:abstractNumId w:val="24"/>
  </w:num>
  <w:num w:numId="26">
    <w:abstractNumId w:val="45"/>
  </w:num>
  <w:num w:numId="27">
    <w:abstractNumId w:val="3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20"/>
  </w:num>
  <w:num w:numId="32">
    <w:abstractNumId w:val="42"/>
  </w:num>
  <w:num w:numId="33">
    <w:abstractNumId w:val="12"/>
  </w:num>
  <w:num w:numId="34">
    <w:abstractNumId w:val="38"/>
  </w:num>
  <w:num w:numId="35">
    <w:abstractNumId w:val="15"/>
  </w:num>
  <w:num w:numId="36">
    <w:abstractNumId w:val="16"/>
  </w:num>
  <w:num w:numId="37">
    <w:abstractNumId w:val="47"/>
  </w:num>
  <w:num w:numId="38">
    <w:abstractNumId w:val="9"/>
  </w:num>
  <w:num w:numId="39">
    <w:abstractNumId w:val="37"/>
  </w:num>
  <w:num w:numId="40">
    <w:abstractNumId w:val="19"/>
  </w:num>
  <w:num w:numId="41">
    <w:abstractNumId w:val="11"/>
  </w:num>
  <w:num w:numId="42">
    <w:abstractNumId w:val="31"/>
  </w:num>
  <w:num w:numId="43">
    <w:abstractNumId w:val="22"/>
  </w:num>
  <w:num w:numId="44">
    <w:abstractNumId w:val="10"/>
  </w:num>
  <w:num w:numId="45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39A3"/>
    <w:rsid w:val="00000942"/>
    <w:rsid w:val="0000155B"/>
    <w:rsid w:val="00001AB0"/>
    <w:rsid w:val="00001B58"/>
    <w:rsid w:val="00003250"/>
    <w:rsid w:val="0000361F"/>
    <w:rsid w:val="00003B6A"/>
    <w:rsid w:val="00003BA5"/>
    <w:rsid w:val="00004067"/>
    <w:rsid w:val="00006AA2"/>
    <w:rsid w:val="000075E2"/>
    <w:rsid w:val="000079F4"/>
    <w:rsid w:val="00010171"/>
    <w:rsid w:val="000106F2"/>
    <w:rsid w:val="00011A00"/>
    <w:rsid w:val="000121A6"/>
    <w:rsid w:val="00012A1D"/>
    <w:rsid w:val="000131E3"/>
    <w:rsid w:val="00013630"/>
    <w:rsid w:val="00014070"/>
    <w:rsid w:val="0001460B"/>
    <w:rsid w:val="00014A25"/>
    <w:rsid w:val="000153EC"/>
    <w:rsid w:val="00015F67"/>
    <w:rsid w:val="00015FB1"/>
    <w:rsid w:val="00016FFF"/>
    <w:rsid w:val="000172E8"/>
    <w:rsid w:val="000174A0"/>
    <w:rsid w:val="00017BED"/>
    <w:rsid w:val="00017EF5"/>
    <w:rsid w:val="000200F1"/>
    <w:rsid w:val="0002031B"/>
    <w:rsid w:val="00020666"/>
    <w:rsid w:val="00020D34"/>
    <w:rsid w:val="00020F23"/>
    <w:rsid w:val="0002116E"/>
    <w:rsid w:val="00023975"/>
    <w:rsid w:val="00024779"/>
    <w:rsid w:val="00024812"/>
    <w:rsid w:val="00024821"/>
    <w:rsid w:val="00025895"/>
    <w:rsid w:val="00025FB8"/>
    <w:rsid w:val="00026DC4"/>
    <w:rsid w:val="00026E62"/>
    <w:rsid w:val="00027278"/>
    <w:rsid w:val="0002729C"/>
    <w:rsid w:val="00027595"/>
    <w:rsid w:val="000305EE"/>
    <w:rsid w:val="00030D9E"/>
    <w:rsid w:val="00031154"/>
    <w:rsid w:val="00032FE9"/>
    <w:rsid w:val="0003387D"/>
    <w:rsid w:val="00033E93"/>
    <w:rsid w:val="0003418F"/>
    <w:rsid w:val="0003502A"/>
    <w:rsid w:val="000361AF"/>
    <w:rsid w:val="00036601"/>
    <w:rsid w:val="00036A82"/>
    <w:rsid w:val="0003784A"/>
    <w:rsid w:val="00037983"/>
    <w:rsid w:val="00040171"/>
    <w:rsid w:val="00040304"/>
    <w:rsid w:val="00041365"/>
    <w:rsid w:val="000419EF"/>
    <w:rsid w:val="00041AF8"/>
    <w:rsid w:val="000426DA"/>
    <w:rsid w:val="0004335D"/>
    <w:rsid w:val="00043363"/>
    <w:rsid w:val="000439DF"/>
    <w:rsid w:val="00043BAD"/>
    <w:rsid w:val="00043F4A"/>
    <w:rsid w:val="000445DC"/>
    <w:rsid w:val="000446C0"/>
    <w:rsid w:val="00044C66"/>
    <w:rsid w:val="00045B3F"/>
    <w:rsid w:val="00045D08"/>
    <w:rsid w:val="00045E53"/>
    <w:rsid w:val="0004660B"/>
    <w:rsid w:val="0004691D"/>
    <w:rsid w:val="0004714B"/>
    <w:rsid w:val="000471CD"/>
    <w:rsid w:val="000475CE"/>
    <w:rsid w:val="000479B3"/>
    <w:rsid w:val="00047A61"/>
    <w:rsid w:val="000502DF"/>
    <w:rsid w:val="00050530"/>
    <w:rsid w:val="00050ECA"/>
    <w:rsid w:val="00051221"/>
    <w:rsid w:val="00051824"/>
    <w:rsid w:val="000523DA"/>
    <w:rsid w:val="000529A7"/>
    <w:rsid w:val="00052B84"/>
    <w:rsid w:val="00053237"/>
    <w:rsid w:val="0005355F"/>
    <w:rsid w:val="000548F7"/>
    <w:rsid w:val="00054B32"/>
    <w:rsid w:val="00054BEF"/>
    <w:rsid w:val="00055DAE"/>
    <w:rsid w:val="00056F1A"/>
    <w:rsid w:val="0005769D"/>
    <w:rsid w:val="00057A09"/>
    <w:rsid w:val="00057F98"/>
    <w:rsid w:val="00060A43"/>
    <w:rsid w:val="000616D3"/>
    <w:rsid w:val="000620E2"/>
    <w:rsid w:val="0006325D"/>
    <w:rsid w:val="00064714"/>
    <w:rsid w:val="000648FF"/>
    <w:rsid w:val="00064965"/>
    <w:rsid w:val="000655A3"/>
    <w:rsid w:val="00066578"/>
    <w:rsid w:val="00066668"/>
    <w:rsid w:val="000666BA"/>
    <w:rsid w:val="00066C2A"/>
    <w:rsid w:val="0006717D"/>
    <w:rsid w:val="000671B4"/>
    <w:rsid w:val="00067E13"/>
    <w:rsid w:val="00070249"/>
    <w:rsid w:val="00070562"/>
    <w:rsid w:val="000709F9"/>
    <w:rsid w:val="00071BDC"/>
    <w:rsid w:val="00072050"/>
    <w:rsid w:val="00072102"/>
    <w:rsid w:val="000730DA"/>
    <w:rsid w:val="00073489"/>
    <w:rsid w:val="00076089"/>
    <w:rsid w:val="00076203"/>
    <w:rsid w:val="00076330"/>
    <w:rsid w:val="00076C7A"/>
    <w:rsid w:val="00077353"/>
    <w:rsid w:val="000774E4"/>
    <w:rsid w:val="00077772"/>
    <w:rsid w:val="000800E1"/>
    <w:rsid w:val="00081BA8"/>
    <w:rsid w:val="00081DB5"/>
    <w:rsid w:val="000821F9"/>
    <w:rsid w:val="0008339F"/>
    <w:rsid w:val="000834FF"/>
    <w:rsid w:val="00084531"/>
    <w:rsid w:val="00084940"/>
    <w:rsid w:val="00085979"/>
    <w:rsid w:val="00085CA5"/>
    <w:rsid w:val="0008611D"/>
    <w:rsid w:val="00086986"/>
    <w:rsid w:val="00087108"/>
    <w:rsid w:val="0008754F"/>
    <w:rsid w:val="00090041"/>
    <w:rsid w:val="0009029D"/>
    <w:rsid w:val="00090419"/>
    <w:rsid w:val="00091199"/>
    <w:rsid w:val="00091B5E"/>
    <w:rsid w:val="00091C29"/>
    <w:rsid w:val="00091C59"/>
    <w:rsid w:val="00091E6E"/>
    <w:rsid w:val="00092526"/>
    <w:rsid w:val="000926A4"/>
    <w:rsid w:val="00092FE2"/>
    <w:rsid w:val="00093129"/>
    <w:rsid w:val="000931CF"/>
    <w:rsid w:val="000931F2"/>
    <w:rsid w:val="000932CD"/>
    <w:rsid w:val="00096283"/>
    <w:rsid w:val="000A0E47"/>
    <w:rsid w:val="000A1B5B"/>
    <w:rsid w:val="000A3116"/>
    <w:rsid w:val="000A423A"/>
    <w:rsid w:val="000A44C0"/>
    <w:rsid w:val="000A45BD"/>
    <w:rsid w:val="000A4855"/>
    <w:rsid w:val="000A52FA"/>
    <w:rsid w:val="000A54B4"/>
    <w:rsid w:val="000A5D8C"/>
    <w:rsid w:val="000A768A"/>
    <w:rsid w:val="000A79B0"/>
    <w:rsid w:val="000B097A"/>
    <w:rsid w:val="000B098C"/>
    <w:rsid w:val="000B0AFE"/>
    <w:rsid w:val="000B12CA"/>
    <w:rsid w:val="000B2494"/>
    <w:rsid w:val="000B3279"/>
    <w:rsid w:val="000B40AE"/>
    <w:rsid w:val="000B4406"/>
    <w:rsid w:val="000B4CD8"/>
    <w:rsid w:val="000B5802"/>
    <w:rsid w:val="000B6475"/>
    <w:rsid w:val="000B6A50"/>
    <w:rsid w:val="000B6F24"/>
    <w:rsid w:val="000C0825"/>
    <w:rsid w:val="000C0988"/>
    <w:rsid w:val="000C1112"/>
    <w:rsid w:val="000C190E"/>
    <w:rsid w:val="000C201F"/>
    <w:rsid w:val="000C2EE9"/>
    <w:rsid w:val="000C33A1"/>
    <w:rsid w:val="000C45C0"/>
    <w:rsid w:val="000C4DAF"/>
    <w:rsid w:val="000C5669"/>
    <w:rsid w:val="000C5A86"/>
    <w:rsid w:val="000C5AAF"/>
    <w:rsid w:val="000C5B65"/>
    <w:rsid w:val="000C608F"/>
    <w:rsid w:val="000C69CB"/>
    <w:rsid w:val="000C7321"/>
    <w:rsid w:val="000C762B"/>
    <w:rsid w:val="000C7A33"/>
    <w:rsid w:val="000D08ED"/>
    <w:rsid w:val="000D096E"/>
    <w:rsid w:val="000D0ECA"/>
    <w:rsid w:val="000D0FEE"/>
    <w:rsid w:val="000D2878"/>
    <w:rsid w:val="000D2A8D"/>
    <w:rsid w:val="000D2EAD"/>
    <w:rsid w:val="000D36C1"/>
    <w:rsid w:val="000D48D6"/>
    <w:rsid w:val="000D4B40"/>
    <w:rsid w:val="000D4E49"/>
    <w:rsid w:val="000D555B"/>
    <w:rsid w:val="000D5678"/>
    <w:rsid w:val="000D63E6"/>
    <w:rsid w:val="000D6BCE"/>
    <w:rsid w:val="000D6FC6"/>
    <w:rsid w:val="000D7611"/>
    <w:rsid w:val="000D7BDA"/>
    <w:rsid w:val="000E0391"/>
    <w:rsid w:val="000E1702"/>
    <w:rsid w:val="000E1800"/>
    <w:rsid w:val="000E21AF"/>
    <w:rsid w:val="000E2481"/>
    <w:rsid w:val="000E332A"/>
    <w:rsid w:val="000E3625"/>
    <w:rsid w:val="000E3CFE"/>
    <w:rsid w:val="000E4BAE"/>
    <w:rsid w:val="000E5701"/>
    <w:rsid w:val="000E64C8"/>
    <w:rsid w:val="000E65C4"/>
    <w:rsid w:val="000E6CA1"/>
    <w:rsid w:val="000E6E95"/>
    <w:rsid w:val="000E7124"/>
    <w:rsid w:val="000E7A13"/>
    <w:rsid w:val="000E7D4F"/>
    <w:rsid w:val="000F228C"/>
    <w:rsid w:val="000F239C"/>
    <w:rsid w:val="000F2F50"/>
    <w:rsid w:val="000F31AF"/>
    <w:rsid w:val="000F38E8"/>
    <w:rsid w:val="000F4CC4"/>
    <w:rsid w:val="000F4F29"/>
    <w:rsid w:val="000F5A76"/>
    <w:rsid w:val="000F6717"/>
    <w:rsid w:val="000F7663"/>
    <w:rsid w:val="000F7A02"/>
    <w:rsid w:val="0010080D"/>
    <w:rsid w:val="00100BA6"/>
    <w:rsid w:val="001016CB"/>
    <w:rsid w:val="00101B66"/>
    <w:rsid w:val="00101E9E"/>
    <w:rsid w:val="00102430"/>
    <w:rsid w:val="00102B20"/>
    <w:rsid w:val="00102CAB"/>
    <w:rsid w:val="00102ECF"/>
    <w:rsid w:val="0010398C"/>
    <w:rsid w:val="00104158"/>
    <w:rsid w:val="00104504"/>
    <w:rsid w:val="0010482C"/>
    <w:rsid w:val="00104AE3"/>
    <w:rsid w:val="00105769"/>
    <w:rsid w:val="00105986"/>
    <w:rsid w:val="00105AFE"/>
    <w:rsid w:val="00106247"/>
    <w:rsid w:val="001062D8"/>
    <w:rsid w:val="00106D55"/>
    <w:rsid w:val="00106F34"/>
    <w:rsid w:val="0010766A"/>
    <w:rsid w:val="001118AB"/>
    <w:rsid w:val="00111C7E"/>
    <w:rsid w:val="0011276A"/>
    <w:rsid w:val="00112CE2"/>
    <w:rsid w:val="00112DBB"/>
    <w:rsid w:val="00113319"/>
    <w:rsid w:val="00114BB0"/>
    <w:rsid w:val="00114D77"/>
    <w:rsid w:val="00115565"/>
    <w:rsid w:val="0011570F"/>
    <w:rsid w:val="00115A4D"/>
    <w:rsid w:val="00115B76"/>
    <w:rsid w:val="00115D04"/>
    <w:rsid w:val="00115F38"/>
    <w:rsid w:val="00117CE9"/>
    <w:rsid w:val="00120468"/>
    <w:rsid w:val="00120DB9"/>
    <w:rsid w:val="001211E2"/>
    <w:rsid w:val="00121D6B"/>
    <w:rsid w:val="00122A19"/>
    <w:rsid w:val="00122CDD"/>
    <w:rsid w:val="00122F6C"/>
    <w:rsid w:val="001234D7"/>
    <w:rsid w:val="00123C8E"/>
    <w:rsid w:val="0012472B"/>
    <w:rsid w:val="00124A46"/>
    <w:rsid w:val="00125134"/>
    <w:rsid w:val="0012589A"/>
    <w:rsid w:val="001258FC"/>
    <w:rsid w:val="00126470"/>
    <w:rsid w:val="00126ADC"/>
    <w:rsid w:val="00126BAC"/>
    <w:rsid w:val="00127631"/>
    <w:rsid w:val="00127777"/>
    <w:rsid w:val="00127F45"/>
    <w:rsid w:val="00130990"/>
    <w:rsid w:val="00130F73"/>
    <w:rsid w:val="00132FB9"/>
    <w:rsid w:val="00133815"/>
    <w:rsid w:val="00133D7C"/>
    <w:rsid w:val="00134655"/>
    <w:rsid w:val="00134F17"/>
    <w:rsid w:val="0013579E"/>
    <w:rsid w:val="00135B0F"/>
    <w:rsid w:val="00137522"/>
    <w:rsid w:val="00140236"/>
    <w:rsid w:val="001409A0"/>
    <w:rsid w:val="00140BA7"/>
    <w:rsid w:val="001410F3"/>
    <w:rsid w:val="00141250"/>
    <w:rsid w:val="00141745"/>
    <w:rsid w:val="00141C19"/>
    <w:rsid w:val="00142C65"/>
    <w:rsid w:val="001434E2"/>
    <w:rsid w:val="0014367D"/>
    <w:rsid w:val="001449FA"/>
    <w:rsid w:val="00144EC3"/>
    <w:rsid w:val="00147464"/>
    <w:rsid w:val="00147AC7"/>
    <w:rsid w:val="00150E92"/>
    <w:rsid w:val="00150F51"/>
    <w:rsid w:val="00150FE7"/>
    <w:rsid w:val="00151D55"/>
    <w:rsid w:val="00152354"/>
    <w:rsid w:val="00152D6F"/>
    <w:rsid w:val="00152F4F"/>
    <w:rsid w:val="00153E55"/>
    <w:rsid w:val="001543BD"/>
    <w:rsid w:val="00154434"/>
    <w:rsid w:val="00155073"/>
    <w:rsid w:val="001553C1"/>
    <w:rsid w:val="00155CF6"/>
    <w:rsid w:val="00156172"/>
    <w:rsid w:val="001561BE"/>
    <w:rsid w:val="00156432"/>
    <w:rsid w:val="00157701"/>
    <w:rsid w:val="00157A05"/>
    <w:rsid w:val="00157A36"/>
    <w:rsid w:val="00157F44"/>
    <w:rsid w:val="00160110"/>
    <w:rsid w:val="001601A0"/>
    <w:rsid w:val="00161F45"/>
    <w:rsid w:val="00162906"/>
    <w:rsid w:val="00162E25"/>
    <w:rsid w:val="00163169"/>
    <w:rsid w:val="00163293"/>
    <w:rsid w:val="001637B1"/>
    <w:rsid w:val="00164468"/>
    <w:rsid w:val="00164791"/>
    <w:rsid w:val="001651F8"/>
    <w:rsid w:val="001652C7"/>
    <w:rsid w:val="00165EFE"/>
    <w:rsid w:val="0016689D"/>
    <w:rsid w:val="0016734C"/>
    <w:rsid w:val="00167F1B"/>
    <w:rsid w:val="001704BA"/>
    <w:rsid w:val="00170B96"/>
    <w:rsid w:val="001712A0"/>
    <w:rsid w:val="0017154B"/>
    <w:rsid w:val="001721D4"/>
    <w:rsid w:val="00172B34"/>
    <w:rsid w:val="00173F2B"/>
    <w:rsid w:val="001748FF"/>
    <w:rsid w:val="0017498B"/>
    <w:rsid w:val="00174CBD"/>
    <w:rsid w:val="00174DAC"/>
    <w:rsid w:val="00175340"/>
    <w:rsid w:val="00175690"/>
    <w:rsid w:val="001757A6"/>
    <w:rsid w:val="001757D4"/>
    <w:rsid w:val="00176414"/>
    <w:rsid w:val="00176BC8"/>
    <w:rsid w:val="00177371"/>
    <w:rsid w:val="00177486"/>
    <w:rsid w:val="00177F13"/>
    <w:rsid w:val="001800A9"/>
    <w:rsid w:val="00180148"/>
    <w:rsid w:val="001801FD"/>
    <w:rsid w:val="001810AC"/>
    <w:rsid w:val="00182889"/>
    <w:rsid w:val="00182D5D"/>
    <w:rsid w:val="00182E84"/>
    <w:rsid w:val="0018327C"/>
    <w:rsid w:val="00183AAA"/>
    <w:rsid w:val="00183D6B"/>
    <w:rsid w:val="00184199"/>
    <w:rsid w:val="00184FE5"/>
    <w:rsid w:val="00185236"/>
    <w:rsid w:val="001859D2"/>
    <w:rsid w:val="00185F8D"/>
    <w:rsid w:val="0018635D"/>
    <w:rsid w:val="00187709"/>
    <w:rsid w:val="00187BAF"/>
    <w:rsid w:val="00190208"/>
    <w:rsid w:val="00190C9A"/>
    <w:rsid w:val="0019179D"/>
    <w:rsid w:val="00191B32"/>
    <w:rsid w:val="0019209D"/>
    <w:rsid w:val="001929BF"/>
    <w:rsid w:val="00194123"/>
    <w:rsid w:val="00194974"/>
    <w:rsid w:val="00194ABD"/>
    <w:rsid w:val="00194B26"/>
    <w:rsid w:val="001954A8"/>
    <w:rsid w:val="00195C07"/>
    <w:rsid w:val="00195FA9"/>
    <w:rsid w:val="0019657E"/>
    <w:rsid w:val="001969C2"/>
    <w:rsid w:val="00196D1D"/>
    <w:rsid w:val="00197711"/>
    <w:rsid w:val="00197E07"/>
    <w:rsid w:val="001A09AC"/>
    <w:rsid w:val="001A09FD"/>
    <w:rsid w:val="001A350E"/>
    <w:rsid w:val="001A3E34"/>
    <w:rsid w:val="001A52A8"/>
    <w:rsid w:val="001A561B"/>
    <w:rsid w:val="001A583D"/>
    <w:rsid w:val="001A622F"/>
    <w:rsid w:val="001A78F5"/>
    <w:rsid w:val="001A7E2F"/>
    <w:rsid w:val="001B0867"/>
    <w:rsid w:val="001B30E4"/>
    <w:rsid w:val="001B35E5"/>
    <w:rsid w:val="001B3E4B"/>
    <w:rsid w:val="001B4340"/>
    <w:rsid w:val="001B4BE0"/>
    <w:rsid w:val="001B548F"/>
    <w:rsid w:val="001B5D92"/>
    <w:rsid w:val="001B60A0"/>
    <w:rsid w:val="001B60AB"/>
    <w:rsid w:val="001B61C8"/>
    <w:rsid w:val="001B688C"/>
    <w:rsid w:val="001B6ED7"/>
    <w:rsid w:val="001B725E"/>
    <w:rsid w:val="001B7915"/>
    <w:rsid w:val="001B7AC9"/>
    <w:rsid w:val="001B7C36"/>
    <w:rsid w:val="001B7D1B"/>
    <w:rsid w:val="001C0B86"/>
    <w:rsid w:val="001C1876"/>
    <w:rsid w:val="001C1B0F"/>
    <w:rsid w:val="001C1D4C"/>
    <w:rsid w:val="001C2A23"/>
    <w:rsid w:val="001C2B6C"/>
    <w:rsid w:val="001C3D14"/>
    <w:rsid w:val="001C401E"/>
    <w:rsid w:val="001C4061"/>
    <w:rsid w:val="001C4C1F"/>
    <w:rsid w:val="001C4C6D"/>
    <w:rsid w:val="001C5366"/>
    <w:rsid w:val="001C5802"/>
    <w:rsid w:val="001C659F"/>
    <w:rsid w:val="001C6810"/>
    <w:rsid w:val="001C727A"/>
    <w:rsid w:val="001C7577"/>
    <w:rsid w:val="001D021A"/>
    <w:rsid w:val="001D1647"/>
    <w:rsid w:val="001D3190"/>
    <w:rsid w:val="001D439E"/>
    <w:rsid w:val="001D45D0"/>
    <w:rsid w:val="001D509F"/>
    <w:rsid w:val="001D5E96"/>
    <w:rsid w:val="001D6B6E"/>
    <w:rsid w:val="001D70BD"/>
    <w:rsid w:val="001D7274"/>
    <w:rsid w:val="001D79D0"/>
    <w:rsid w:val="001E013A"/>
    <w:rsid w:val="001E0250"/>
    <w:rsid w:val="001E1092"/>
    <w:rsid w:val="001E1580"/>
    <w:rsid w:val="001E1669"/>
    <w:rsid w:val="001E166E"/>
    <w:rsid w:val="001E2804"/>
    <w:rsid w:val="001E3270"/>
    <w:rsid w:val="001E336A"/>
    <w:rsid w:val="001E3E7C"/>
    <w:rsid w:val="001E5443"/>
    <w:rsid w:val="001E5521"/>
    <w:rsid w:val="001E5B95"/>
    <w:rsid w:val="001E5EB2"/>
    <w:rsid w:val="001E6662"/>
    <w:rsid w:val="001E6BD5"/>
    <w:rsid w:val="001E6C08"/>
    <w:rsid w:val="001E6D15"/>
    <w:rsid w:val="001E731D"/>
    <w:rsid w:val="001F03FB"/>
    <w:rsid w:val="001F0522"/>
    <w:rsid w:val="001F055A"/>
    <w:rsid w:val="001F0C3D"/>
    <w:rsid w:val="001F12B1"/>
    <w:rsid w:val="001F1768"/>
    <w:rsid w:val="001F39FC"/>
    <w:rsid w:val="001F3B19"/>
    <w:rsid w:val="001F3F60"/>
    <w:rsid w:val="001F449E"/>
    <w:rsid w:val="001F46F3"/>
    <w:rsid w:val="001F61DB"/>
    <w:rsid w:val="001F7128"/>
    <w:rsid w:val="001F7FD1"/>
    <w:rsid w:val="0020035A"/>
    <w:rsid w:val="00200564"/>
    <w:rsid w:val="00200C70"/>
    <w:rsid w:val="00201B21"/>
    <w:rsid w:val="00201D06"/>
    <w:rsid w:val="00202995"/>
    <w:rsid w:val="002033F8"/>
    <w:rsid w:val="00204AA7"/>
    <w:rsid w:val="00204FF8"/>
    <w:rsid w:val="00205D61"/>
    <w:rsid w:val="00206673"/>
    <w:rsid w:val="00206FBD"/>
    <w:rsid w:val="00207123"/>
    <w:rsid w:val="002074CB"/>
    <w:rsid w:val="002075AC"/>
    <w:rsid w:val="0020783A"/>
    <w:rsid w:val="002117B3"/>
    <w:rsid w:val="00212923"/>
    <w:rsid w:val="00212C89"/>
    <w:rsid w:val="00213009"/>
    <w:rsid w:val="00214BAF"/>
    <w:rsid w:val="00214E98"/>
    <w:rsid w:val="00215AF3"/>
    <w:rsid w:val="00215C23"/>
    <w:rsid w:val="00215CC5"/>
    <w:rsid w:val="00216017"/>
    <w:rsid w:val="002168CE"/>
    <w:rsid w:val="00216C02"/>
    <w:rsid w:val="00216DD0"/>
    <w:rsid w:val="00220175"/>
    <w:rsid w:val="002207D3"/>
    <w:rsid w:val="002210AA"/>
    <w:rsid w:val="00221204"/>
    <w:rsid w:val="00221667"/>
    <w:rsid w:val="00221FAE"/>
    <w:rsid w:val="00222019"/>
    <w:rsid w:val="002223E5"/>
    <w:rsid w:val="0022330F"/>
    <w:rsid w:val="00223B15"/>
    <w:rsid w:val="00223D3C"/>
    <w:rsid w:val="002240EC"/>
    <w:rsid w:val="002242C0"/>
    <w:rsid w:val="002244AB"/>
    <w:rsid w:val="00224BDF"/>
    <w:rsid w:val="0022594E"/>
    <w:rsid w:val="00226BC6"/>
    <w:rsid w:val="00226F3E"/>
    <w:rsid w:val="00227FE4"/>
    <w:rsid w:val="0023088A"/>
    <w:rsid w:val="002316B3"/>
    <w:rsid w:val="00231DD6"/>
    <w:rsid w:val="00231F80"/>
    <w:rsid w:val="002322F8"/>
    <w:rsid w:val="0023272E"/>
    <w:rsid w:val="00232979"/>
    <w:rsid w:val="002329E9"/>
    <w:rsid w:val="00232F37"/>
    <w:rsid w:val="00234313"/>
    <w:rsid w:val="002346CD"/>
    <w:rsid w:val="00234968"/>
    <w:rsid w:val="002359EA"/>
    <w:rsid w:val="00236AA2"/>
    <w:rsid w:val="00240ED1"/>
    <w:rsid w:val="00241674"/>
    <w:rsid w:val="002424C1"/>
    <w:rsid w:val="0024287E"/>
    <w:rsid w:val="002439B3"/>
    <w:rsid w:val="00243C00"/>
    <w:rsid w:val="00243C93"/>
    <w:rsid w:val="00243D95"/>
    <w:rsid w:val="00243F64"/>
    <w:rsid w:val="00243FCC"/>
    <w:rsid w:val="00244028"/>
    <w:rsid w:val="00244652"/>
    <w:rsid w:val="00244CA4"/>
    <w:rsid w:val="00245334"/>
    <w:rsid w:val="00245A54"/>
    <w:rsid w:val="00246A4E"/>
    <w:rsid w:val="00250AC1"/>
    <w:rsid w:val="00250F34"/>
    <w:rsid w:val="002517E9"/>
    <w:rsid w:val="00251DAE"/>
    <w:rsid w:val="00252BF7"/>
    <w:rsid w:val="00252DE6"/>
    <w:rsid w:val="00253998"/>
    <w:rsid w:val="00253E22"/>
    <w:rsid w:val="0025413C"/>
    <w:rsid w:val="00255E3C"/>
    <w:rsid w:val="00256137"/>
    <w:rsid w:val="00256CC7"/>
    <w:rsid w:val="00256FB5"/>
    <w:rsid w:val="00257312"/>
    <w:rsid w:val="002579A2"/>
    <w:rsid w:val="00257A30"/>
    <w:rsid w:val="00260339"/>
    <w:rsid w:val="002610FB"/>
    <w:rsid w:val="00261459"/>
    <w:rsid w:val="00261751"/>
    <w:rsid w:val="00261A04"/>
    <w:rsid w:val="00261C63"/>
    <w:rsid w:val="00262C3F"/>
    <w:rsid w:val="00262D9A"/>
    <w:rsid w:val="00263923"/>
    <w:rsid w:val="002645B3"/>
    <w:rsid w:val="00264755"/>
    <w:rsid w:val="002650A3"/>
    <w:rsid w:val="00265BEF"/>
    <w:rsid w:val="00265E92"/>
    <w:rsid w:val="00266304"/>
    <w:rsid w:val="00266B3A"/>
    <w:rsid w:val="00266DED"/>
    <w:rsid w:val="00267BDE"/>
    <w:rsid w:val="00267BF3"/>
    <w:rsid w:val="00267F71"/>
    <w:rsid w:val="002717D5"/>
    <w:rsid w:val="00272A7A"/>
    <w:rsid w:val="00272B30"/>
    <w:rsid w:val="00272BE4"/>
    <w:rsid w:val="00272E01"/>
    <w:rsid w:val="00273394"/>
    <w:rsid w:val="00273704"/>
    <w:rsid w:val="00273777"/>
    <w:rsid w:val="002740D5"/>
    <w:rsid w:val="0027537A"/>
    <w:rsid w:val="00275C80"/>
    <w:rsid w:val="00280159"/>
    <w:rsid w:val="0028018A"/>
    <w:rsid w:val="00280445"/>
    <w:rsid w:val="00280724"/>
    <w:rsid w:val="00280EDE"/>
    <w:rsid w:val="002811D7"/>
    <w:rsid w:val="00281F6D"/>
    <w:rsid w:val="00283336"/>
    <w:rsid w:val="002834D6"/>
    <w:rsid w:val="002846DF"/>
    <w:rsid w:val="00284B69"/>
    <w:rsid w:val="00285628"/>
    <w:rsid w:val="00285A16"/>
    <w:rsid w:val="00285C49"/>
    <w:rsid w:val="00285DA7"/>
    <w:rsid w:val="002860E2"/>
    <w:rsid w:val="0028618C"/>
    <w:rsid w:val="00287005"/>
    <w:rsid w:val="0028794A"/>
    <w:rsid w:val="00290336"/>
    <w:rsid w:val="00291B99"/>
    <w:rsid w:val="0029253C"/>
    <w:rsid w:val="00293339"/>
    <w:rsid w:val="00293C84"/>
    <w:rsid w:val="00293FFD"/>
    <w:rsid w:val="00294D45"/>
    <w:rsid w:val="00294FA1"/>
    <w:rsid w:val="00295AC3"/>
    <w:rsid w:val="00296EC1"/>
    <w:rsid w:val="002A05FD"/>
    <w:rsid w:val="002A0CBC"/>
    <w:rsid w:val="002A3568"/>
    <w:rsid w:val="002A4501"/>
    <w:rsid w:val="002A4FC5"/>
    <w:rsid w:val="002A58AC"/>
    <w:rsid w:val="002A6454"/>
    <w:rsid w:val="002A65F4"/>
    <w:rsid w:val="002A79C0"/>
    <w:rsid w:val="002B0163"/>
    <w:rsid w:val="002B0830"/>
    <w:rsid w:val="002B1057"/>
    <w:rsid w:val="002B1B67"/>
    <w:rsid w:val="002B1C98"/>
    <w:rsid w:val="002B22AC"/>
    <w:rsid w:val="002B3174"/>
    <w:rsid w:val="002B31C9"/>
    <w:rsid w:val="002B42AF"/>
    <w:rsid w:val="002B42D7"/>
    <w:rsid w:val="002B4595"/>
    <w:rsid w:val="002B594B"/>
    <w:rsid w:val="002B6296"/>
    <w:rsid w:val="002B6973"/>
    <w:rsid w:val="002B6BA0"/>
    <w:rsid w:val="002B7F5B"/>
    <w:rsid w:val="002C02A4"/>
    <w:rsid w:val="002C0B1E"/>
    <w:rsid w:val="002C1218"/>
    <w:rsid w:val="002C1C71"/>
    <w:rsid w:val="002C3153"/>
    <w:rsid w:val="002C55D0"/>
    <w:rsid w:val="002C5756"/>
    <w:rsid w:val="002C6354"/>
    <w:rsid w:val="002C6688"/>
    <w:rsid w:val="002C69B7"/>
    <w:rsid w:val="002C6A6E"/>
    <w:rsid w:val="002C6F95"/>
    <w:rsid w:val="002C7496"/>
    <w:rsid w:val="002C761E"/>
    <w:rsid w:val="002C7AB7"/>
    <w:rsid w:val="002D054D"/>
    <w:rsid w:val="002D18C9"/>
    <w:rsid w:val="002D1993"/>
    <w:rsid w:val="002D1F3F"/>
    <w:rsid w:val="002D210E"/>
    <w:rsid w:val="002D2430"/>
    <w:rsid w:val="002D34CC"/>
    <w:rsid w:val="002D35CC"/>
    <w:rsid w:val="002D3BBC"/>
    <w:rsid w:val="002D41AE"/>
    <w:rsid w:val="002D42A6"/>
    <w:rsid w:val="002D4784"/>
    <w:rsid w:val="002D5277"/>
    <w:rsid w:val="002D59F0"/>
    <w:rsid w:val="002D6897"/>
    <w:rsid w:val="002D7DAC"/>
    <w:rsid w:val="002E08E7"/>
    <w:rsid w:val="002E105A"/>
    <w:rsid w:val="002E14CE"/>
    <w:rsid w:val="002E179A"/>
    <w:rsid w:val="002E1959"/>
    <w:rsid w:val="002E1A03"/>
    <w:rsid w:val="002E1DDB"/>
    <w:rsid w:val="002E2A47"/>
    <w:rsid w:val="002E2E61"/>
    <w:rsid w:val="002E2F3A"/>
    <w:rsid w:val="002E306A"/>
    <w:rsid w:val="002E3AC5"/>
    <w:rsid w:val="002E3C58"/>
    <w:rsid w:val="002E3C5E"/>
    <w:rsid w:val="002E5F34"/>
    <w:rsid w:val="002E6848"/>
    <w:rsid w:val="002E6C2A"/>
    <w:rsid w:val="002E7AC2"/>
    <w:rsid w:val="002E7B10"/>
    <w:rsid w:val="002F040A"/>
    <w:rsid w:val="002F0872"/>
    <w:rsid w:val="002F0A73"/>
    <w:rsid w:val="002F1255"/>
    <w:rsid w:val="002F1270"/>
    <w:rsid w:val="002F1CEC"/>
    <w:rsid w:val="002F25F1"/>
    <w:rsid w:val="002F36A8"/>
    <w:rsid w:val="002F37AC"/>
    <w:rsid w:val="002F395D"/>
    <w:rsid w:val="002F399D"/>
    <w:rsid w:val="002F3D92"/>
    <w:rsid w:val="002F44AD"/>
    <w:rsid w:val="002F59B4"/>
    <w:rsid w:val="002F6993"/>
    <w:rsid w:val="002F723D"/>
    <w:rsid w:val="002F77F9"/>
    <w:rsid w:val="002F7C54"/>
    <w:rsid w:val="002F7FC6"/>
    <w:rsid w:val="0030024D"/>
    <w:rsid w:val="00300355"/>
    <w:rsid w:val="003012C0"/>
    <w:rsid w:val="003017C5"/>
    <w:rsid w:val="00301F1D"/>
    <w:rsid w:val="003021F0"/>
    <w:rsid w:val="00303102"/>
    <w:rsid w:val="003031F7"/>
    <w:rsid w:val="00303C67"/>
    <w:rsid w:val="0030452E"/>
    <w:rsid w:val="00304742"/>
    <w:rsid w:val="00304823"/>
    <w:rsid w:val="003048E4"/>
    <w:rsid w:val="00304A88"/>
    <w:rsid w:val="003056A4"/>
    <w:rsid w:val="00305895"/>
    <w:rsid w:val="00305A40"/>
    <w:rsid w:val="00305A8D"/>
    <w:rsid w:val="00305DA3"/>
    <w:rsid w:val="00305DC9"/>
    <w:rsid w:val="003068F4"/>
    <w:rsid w:val="00307441"/>
    <w:rsid w:val="003077DF"/>
    <w:rsid w:val="003079E4"/>
    <w:rsid w:val="00307FDC"/>
    <w:rsid w:val="00310904"/>
    <w:rsid w:val="00311B9A"/>
    <w:rsid w:val="00311FC5"/>
    <w:rsid w:val="00312146"/>
    <w:rsid w:val="00312212"/>
    <w:rsid w:val="003125D8"/>
    <w:rsid w:val="003127ED"/>
    <w:rsid w:val="003143E7"/>
    <w:rsid w:val="00314FE3"/>
    <w:rsid w:val="00315406"/>
    <w:rsid w:val="0031553F"/>
    <w:rsid w:val="00315D26"/>
    <w:rsid w:val="00317EC9"/>
    <w:rsid w:val="0032037C"/>
    <w:rsid w:val="0032088B"/>
    <w:rsid w:val="00320F4C"/>
    <w:rsid w:val="00321207"/>
    <w:rsid w:val="0032144E"/>
    <w:rsid w:val="00321900"/>
    <w:rsid w:val="00321B27"/>
    <w:rsid w:val="003249F9"/>
    <w:rsid w:val="00324E89"/>
    <w:rsid w:val="00325D5B"/>
    <w:rsid w:val="00326126"/>
    <w:rsid w:val="00326A4A"/>
    <w:rsid w:val="003272D4"/>
    <w:rsid w:val="003274BD"/>
    <w:rsid w:val="003279C3"/>
    <w:rsid w:val="00327D6B"/>
    <w:rsid w:val="00327DF9"/>
    <w:rsid w:val="003304F1"/>
    <w:rsid w:val="003309C4"/>
    <w:rsid w:val="0033120D"/>
    <w:rsid w:val="00331C22"/>
    <w:rsid w:val="0033384C"/>
    <w:rsid w:val="00334367"/>
    <w:rsid w:val="00336A28"/>
    <w:rsid w:val="00337ABF"/>
    <w:rsid w:val="00337CCE"/>
    <w:rsid w:val="003400D2"/>
    <w:rsid w:val="0034096F"/>
    <w:rsid w:val="003409A7"/>
    <w:rsid w:val="00340F74"/>
    <w:rsid w:val="003411F9"/>
    <w:rsid w:val="00341CC8"/>
    <w:rsid w:val="003420E7"/>
    <w:rsid w:val="0034271A"/>
    <w:rsid w:val="003428C0"/>
    <w:rsid w:val="00342F0A"/>
    <w:rsid w:val="00343A34"/>
    <w:rsid w:val="00344203"/>
    <w:rsid w:val="00344DF7"/>
    <w:rsid w:val="00345397"/>
    <w:rsid w:val="003455CD"/>
    <w:rsid w:val="00345F7D"/>
    <w:rsid w:val="00345FB8"/>
    <w:rsid w:val="003472A1"/>
    <w:rsid w:val="00347402"/>
    <w:rsid w:val="003478D3"/>
    <w:rsid w:val="00347E03"/>
    <w:rsid w:val="00350587"/>
    <w:rsid w:val="00350D41"/>
    <w:rsid w:val="0035114B"/>
    <w:rsid w:val="00351385"/>
    <w:rsid w:val="0035139A"/>
    <w:rsid w:val="003516D8"/>
    <w:rsid w:val="00351941"/>
    <w:rsid w:val="003521A9"/>
    <w:rsid w:val="00352A13"/>
    <w:rsid w:val="0035304B"/>
    <w:rsid w:val="00354C10"/>
    <w:rsid w:val="00354F42"/>
    <w:rsid w:val="00354FF5"/>
    <w:rsid w:val="003554CB"/>
    <w:rsid w:val="00355546"/>
    <w:rsid w:val="00355705"/>
    <w:rsid w:val="00355F3B"/>
    <w:rsid w:val="003561D5"/>
    <w:rsid w:val="003562EB"/>
    <w:rsid w:val="00356A9A"/>
    <w:rsid w:val="00356D1A"/>
    <w:rsid w:val="003608B2"/>
    <w:rsid w:val="003611CB"/>
    <w:rsid w:val="003612CF"/>
    <w:rsid w:val="0036189B"/>
    <w:rsid w:val="003619B7"/>
    <w:rsid w:val="00361D77"/>
    <w:rsid w:val="00361E7A"/>
    <w:rsid w:val="00362246"/>
    <w:rsid w:val="0036272E"/>
    <w:rsid w:val="00362876"/>
    <w:rsid w:val="00362BA7"/>
    <w:rsid w:val="00362EB0"/>
    <w:rsid w:val="00362F8D"/>
    <w:rsid w:val="00363025"/>
    <w:rsid w:val="00363520"/>
    <w:rsid w:val="0036366C"/>
    <w:rsid w:val="00363D4C"/>
    <w:rsid w:val="00363E15"/>
    <w:rsid w:val="00365779"/>
    <w:rsid w:val="00365CCB"/>
    <w:rsid w:val="00366623"/>
    <w:rsid w:val="00366DAB"/>
    <w:rsid w:val="00367397"/>
    <w:rsid w:val="003676D5"/>
    <w:rsid w:val="00367774"/>
    <w:rsid w:val="003700AD"/>
    <w:rsid w:val="0037062C"/>
    <w:rsid w:val="0037094C"/>
    <w:rsid w:val="00370A3A"/>
    <w:rsid w:val="00370ED3"/>
    <w:rsid w:val="0037198F"/>
    <w:rsid w:val="0037218C"/>
    <w:rsid w:val="00372BE6"/>
    <w:rsid w:val="00372DCC"/>
    <w:rsid w:val="00372E41"/>
    <w:rsid w:val="00373C6C"/>
    <w:rsid w:val="00374836"/>
    <w:rsid w:val="00375791"/>
    <w:rsid w:val="00376337"/>
    <w:rsid w:val="003766BF"/>
    <w:rsid w:val="00376760"/>
    <w:rsid w:val="00376D62"/>
    <w:rsid w:val="00376FAA"/>
    <w:rsid w:val="00377DB1"/>
    <w:rsid w:val="003801F1"/>
    <w:rsid w:val="00380A08"/>
    <w:rsid w:val="00380DF5"/>
    <w:rsid w:val="00380E87"/>
    <w:rsid w:val="003811A4"/>
    <w:rsid w:val="00381547"/>
    <w:rsid w:val="003818C5"/>
    <w:rsid w:val="00381B04"/>
    <w:rsid w:val="00381E64"/>
    <w:rsid w:val="00381FF4"/>
    <w:rsid w:val="00383634"/>
    <w:rsid w:val="00383CF2"/>
    <w:rsid w:val="003846AD"/>
    <w:rsid w:val="00384867"/>
    <w:rsid w:val="00384A45"/>
    <w:rsid w:val="00385D99"/>
    <w:rsid w:val="0038614F"/>
    <w:rsid w:val="00386533"/>
    <w:rsid w:val="0038685E"/>
    <w:rsid w:val="00386D45"/>
    <w:rsid w:val="00387164"/>
    <w:rsid w:val="003876FA"/>
    <w:rsid w:val="00387FDE"/>
    <w:rsid w:val="00390576"/>
    <w:rsid w:val="00391244"/>
    <w:rsid w:val="0039229E"/>
    <w:rsid w:val="00392856"/>
    <w:rsid w:val="003931F4"/>
    <w:rsid w:val="0039333C"/>
    <w:rsid w:val="00393A3D"/>
    <w:rsid w:val="00394DF9"/>
    <w:rsid w:val="0039789B"/>
    <w:rsid w:val="00397D82"/>
    <w:rsid w:val="003A0120"/>
    <w:rsid w:val="003A10B2"/>
    <w:rsid w:val="003A110C"/>
    <w:rsid w:val="003A2040"/>
    <w:rsid w:val="003A28CE"/>
    <w:rsid w:val="003A29DB"/>
    <w:rsid w:val="003A36E8"/>
    <w:rsid w:val="003A3827"/>
    <w:rsid w:val="003A3C95"/>
    <w:rsid w:val="003A3D6B"/>
    <w:rsid w:val="003A3EC5"/>
    <w:rsid w:val="003A4828"/>
    <w:rsid w:val="003A5017"/>
    <w:rsid w:val="003A50CB"/>
    <w:rsid w:val="003A5124"/>
    <w:rsid w:val="003A5541"/>
    <w:rsid w:val="003A6C15"/>
    <w:rsid w:val="003A7B80"/>
    <w:rsid w:val="003A7FBB"/>
    <w:rsid w:val="003B06AA"/>
    <w:rsid w:val="003B0A81"/>
    <w:rsid w:val="003B10D9"/>
    <w:rsid w:val="003B184A"/>
    <w:rsid w:val="003B1DFF"/>
    <w:rsid w:val="003B2852"/>
    <w:rsid w:val="003B2DF5"/>
    <w:rsid w:val="003B32F7"/>
    <w:rsid w:val="003B3519"/>
    <w:rsid w:val="003B40B6"/>
    <w:rsid w:val="003B4259"/>
    <w:rsid w:val="003B4AC4"/>
    <w:rsid w:val="003B5E2C"/>
    <w:rsid w:val="003B5F8D"/>
    <w:rsid w:val="003B60AD"/>
    <w:rsid w:val="003B63B9"/>
    <w:rsid w:val="003B63CB"/>
    <w:rsid w:val="003B6D54"/>
    <w:rsid w:val="003B7357"/>
    <w:rsid w:val="003B73DD"/>
    <w:rsid w:val="003B74A6"/>
    <w:rsid w:val="003C0471"/>
    <w:rsid w:val="003C0528"/>
    <w:rsid w:val="003C1179"/>
    <w:rsid w:val="003C186F"/>
    <w:rsid w:val="003C2036"/>
    <w:rsid w:val="003C28E2"/>
    <w:rsid w:val="003C2CDA"/>
    <w:rsid w:val="003C3091"/>
    <w:rsid w:val="003C5599"/>
    <w:rsid w:val="003C559B"/>
    <w:rsid w:val="003C5689"/>
    <w:rsid w:val="003C73CB"/>
    <w:rsid w:val="003D1E88"/>
    <w:rsid w:val="003D2621"/>
    <w:rsid w:val="003D2AF1"/>
    <w:rsid w:val="003D2DE3"/>
    <w:rsid w:val="003D3BD1"/>
    <w:rsid w:val="003D55C4"/>
    <w:rsid w:val="003D5785"/>
    <w:rsid w:val="003D5796"/>
    <w:rsid w:val="003D59BB"/>
    <w:rsid w:val="003D5B5B"/>
    <w:rsid w:val="003D5E95"/>
    <w:rsid w:val="003D6842"/>
    <w:rsid w:val="003D705C"/>
    <w:rsid w:val="003D777F"/>
    <w:rsid w:val="003E08E6"/>
    <w:rsid w:val="003E0965"/>
    <w:rsid w:val="003E0BAE"/>
    <w:rsid w:val="003E0C62"/>
    <w:rsid w:val="003E0E4C"/>
    <w:rsid w:val="003E1122"/>
    <w:rsid w:val="003E1B51"/>
    <w:rsid w:val="003E1E51"/>
    <w:rsid w:val="003E2D5B"/>
    <w:rsid w:val="003E376D"/>
    <w:rsid w:val="003E3B74"/>
    <w:rsid w:val="003E3CDD"/>
    <w:rsid w:val="003E3CF0"/>
    <w:rsid w:val="003E3DCB"/>
    <w:rsid w:val="003E43F0"/>
    <w:rsid w:val="003E560E"/>
    <w:rsid w:val="003E6073"/>
    <w:rsid w:val="003E6C89"/>
    <w:rsid w:val="003E773E"/>
    <w:rsid w:val="003E7D33"/>
    <w:rsid w:val="003F0861"/>
    <w:rsid w:val="003F0DC8"/>
    <w:rsid w:val="003F0E73"/>
    <w:rsid w:val="003F1A7D"/>
    <w:rsid w:val="003F1D33"/>
    <w:rsid w:val="003F1E72"/>
    <w:rsid w:val="003F2421"/>
    <w:rsid w:val="003F294A"/>
    <w:rsid w:val="003F321D"/>
    <w:rsid w:val="003F34C1"/>
    <w:rsid w:val="003F38F0"/>
    <w:rsid w:val="003F4222"/>
    <w:rsid w:val="003F4C27"/>
    <w:rsid w:val="003F50F1"/>
    <w:rsid w:val="003F5A3A"/>
    <w:rsid w:val="003F5BAD"/>
    <w:rsid w:val="003F627A"/>
    <w:rsid w:val="003F6778"/>
    <w:rsid w:val="003F75B8"/>
    <w:rsid w:val="003F7BF2"/>
    <w:rsid w:val="003F7E15"/>
    <w:rsid w:val="004002E4"/>
    <w:rsid w:val="004013BA"/>
    <w:rsid w:val="0040173B"/>
    <w:rsid w:val="00401A5C"/>
    <w:rsid w:val="00401BA9"/>
    <w:rsid w:val="00405D28"/>
    <w:rsid w:val="00407309"/>
    <w:rsid w:val="00410B56"/>
    <w:rsid w:val="00410D70"/>
    <w:rsid w:val="004120D2"/>
    <w:rsid w:val="00412941"/>
    <w:rsid w:val="00412E3E"/>
    <w:rsid w:val="004133A6"/>
    <w:rsid w:val="004134CD"/>
    <w:rsid w:val="00413570"/>
    <w:rsid w:val="00414539"/>
    <w:rsid w:val="00414B56"/>
    <w:rsid w:val="00416AA9"/>
    <w:rsid w:val="00416F60"/>
    <w:rsid w:val="00420D4D"/>
    <w:rsid w:val="004219CC"/>
    <w:rsid w:val="00421AA1"/>
    <w:rsid w:val="00421AD9"/>
    <w:rsid w:val="004234F6"/>
    <w:rsid w:val="0042369B"/>
    <w:rsid w:val="00423B70"/>
    <w:rsid w:val="00424447"/>
    <w:rsid w:val="00424E5F"/>
    <w:rsid w:val="00424ED5"/>
    <w:rsid w:val="00424EFA"/>
    <w:rsid w:val="00425DA7"/>
    <w:rsid w:val="00425EF1"/>
    <w:rsid w:val="004260EE"/>
    <w:rsid w:val="0042666F"/>
    <w:rsid w:val="00426711"/>
    <w:rsid w:val="0042682C"/>
    <w:rsid w:val="004268B8"/>
    <w:rsid w:val="00426BF2"/>
    <w:rsid w:val="00430183"/>
    <w:rsid w:val="00430C18"/>
    <w:rsid w:val="004311E4"/>
    <w:rsid w:val="004313D9"/>
    <w:rsid w:val="00432DB3"/>
    <w:rsid w:val="00433875"/>
    <w:rsid w:val="004345CD"/>
    <w:rsid w:val="004348AF"/>
    <w:rsid w:val="00434BF6"/>
    <w:rsid w:val="00435CF1"/>
    <w:rsid w:val="0043662C"/>
    <w:rsid w:val="004379F2"/>
    <w:rsid w:val="00440543"/>
    <w:rsid w:val="00440546"/>
    <w:rsid w:val="00440E71"/>
    <w:rsid w:val="00442888"/>
    <w:rsid w:val="00442F31"/>
    <w:rsid w:val="004437C0"/>
    <w:rsid w:val="0044423F"/>
    <w:rsid w:val="004449B0"/>
    <w:rsid w:val="0044505A"/>
    <w:rsid w:val="00445101"/>
    <w:rsid w:val="00445A71"/>
    <w:rsid w:val="00445FDA"/>
    <w:rsid w:val="0044694C"/>
    <w:rsid w:val="00446A66"/>
    <w:rsid w:val="00447511"/>
    <w:rsid w:val="004504C0"/>
    <w:rsid w:val="004506DB"/>
    <w:rsid w:val="00450D30"/>
    <w:rsid w:val="00451251"/>
    <w:rsid w:val="00451281"/>
    <w:rsid w:val="004519E8"/>
    <w:rsid w:val="00452600"/>
    <w:rsid w:val="00452D90"/>
    <w:rsid w:val="0045423A"/>
    <w:rsid w:val="00454CEE"/>
    <w:rsid w:val="004556E0"/>
    <w:rsid w:val="00455CEF"/>
    <w:rsid w:val="00455D99"/>
    <w:rsid w:val="0046004A"/>
    <w:rsid w:val="004601C9"/>
    <w:rsid w:val="004601DB"/>
    <w:rsid w:val="0046037E"/>
    <w:rsid w:val="004606C1"/>
    <w:rsid w:val="0046105B"/>
    <w:rsid w:val="00461787"/>
    <w:rsid w:val="00461941"/>
    <w:rsid w:val="00462625"/>
    <w:rsid w:val="004629A2"/>
    <w:rsid w:val="004630CF"/>
    <w:rsid w:val="004633B3"/>
    <w:rsid w:val="004637D9"/>
    <w:rsid w:val="00463F79"/>
    <w:rsid w:val="00464043"/>
    <w:rsid w:val="0046512A"/>
    <w:rsid w:val="004652BD"/>
    <w:rsid w:val="00465474"/>
    <w:rsid w:val="00465ABD"/>
    <w:rsid w:val="00465CFA"/>
    <w:rsid w:val="00466433"/>
    <w:rsid w:val="004668F4"/>
    <w:rsid w:val="00466EB2"/>
    <w:rsid w:val="004671D0"/>
    <w:rsid w:val="0046792F"/>
    <w:rsid w:val="00467AFB"/>
    <w:rsid w:val="0047006E"/>
    <w:rsid w:val="004706C9"/>
    <w:rsid w:val="0047110A"/>
    <w:rsid w:val="00471113"/>
    <w:rsid w:val="004713E9"/>
    <w:rsid w:val="00471797"/>
    <w:rsid w:val="0047199C"/>
    <w:rsid w:val="00471DCC"/>
    <w:rsid w:val="00472814"/>
    <w:rsid w:val="00472BC3"/>
    <w:rsid w:val="004735A6"/>
    <w:rsid w:val="00473873"/>
    <w:rsid w:val="00473CF8"/>
    <w:rsid w:val="00474770"/>
    <w:rsid w:val="004747E4"/>
    <w:rsid w:val="00475420"/>
    <w:rsid w:val="0048050C"/>
    <w:rsid w:val="004808CE"/>
    <w:rsid w:val="00480DE3"/>
    <w:rsid w:val="00480FB5"/>
    <w:rsid w:val="0048184C"/>
    <w:rsid w:val="00482016"/>
    <w:rsid w:val="004827F1"/>
    <w:rsid w:val="00482975"/>
    <w:rsid w:val="00482DAC"/>
    <w:rsid w:val="00482F01"/>
    <w:rsid w:val="004839C3"/>
    <w:rsid w:val="00483C2A"/>
    <w:rsid w:val="004840E6"/>
    <w:rsid w:val="00484220"/>
    <w:rsid w:val="004842E6"/>
    <w:rsid w:val="004848FE"/>
    <w:rsid w:val="00484A8A"/>
    <w:rsid w:val="004852B5"/>
    <w:rsid w:val="00485558"/>
    <w:rsid w:val="0048637F"/>
    <w:rsid w:val="004876C9"/>
    <w:rsid w:val="00490045"/>
    <w:rsid w:val="004909AD"/>
    <w:rsid w:val="0049136D"/>
    <w:rsid w:val="00491541"/>
    <w:rsid w:val="00491B10"/>
    <w:rsid w:val="00492260"/>
    <w:rsid w:val="00492624"/>
    <w:rsid w:val="00492AAB"/>
    <w:rsid w:val="00493486"/>
    <w:rsid w:val="004945BC"/>
    <w:rsid w:val="00494972"/>
    <w:rsid w:val="00494C12"/>
    <w:rsid w:val="00495041"/>
    <w:rsid w:val="00495503"/>
    <w:rsid w:val="00495AC4"/>
    <w:rsid w:val="0049672D"/>
    <w:rsid w:val="00497B06"/>
    <w:rsid w:val="00497ED4"/>
    <w:rsid w:val="004A01B9"/>
    <w:rsid w:val="004A064D"/>
    <w:rsid w:val="004A140E"/>
    <w:rsid w:val="004A21E9"/>
    <w:rsid w:val="004A2D63"/>
    <w:rsid w:val="004A2F7B"/>
    <w:rsid w:val="004A30F9"/>
    <w:rsid w:val="004A38A2"/>
    <w:rsid w:val="004A3CB9"/>
    <w:rsid w:val="004A3F60"/>
    <w:rsid w:val="004A4A09"/>
    <w:rsid w:val="004A4F9D"/>
    <w:rsid w:val="004A4FD3"/>
    <w:rsid w:val="004A50CE"/>
    <w:rsid w:val="004A6AB3"/>
    <w:rsid w:val="004A7674"/>
    <w:rsid w:val="004B0326"/>
    <w:rsid w:val="004B04AB"/>
    <w:rsid w:val="004B0795"/>
    <w:rsid w:val="004B0D32"/>
    <w:rsid w:val="004B13A0"/>
    <w:rsid w:val="004B1C1A"/>
    <w:rsid w:val="004B2F27"/>
    <w:rsid w:val="004B2F28"/>
    <w:rsid w:val="004B305D"/>
    <w:rsid w:val="004B3BB3"/>
    <w:rsid w:val="004B3E8F"/>
    <w:rsid w:val="004B464E"/>
    <w:rsid w:val="004B4C37"/>
    <w:rsid w:val="004B5496"/>
    <w:rsid w:val="004B55DD"/>
    <w:rsid w:val="004B5738"/>
    <w:rsid w:val="004B5BDE"/>
    <w:rsid w:val="004B6467"/>
    <w:rsid w:val="004B663D"/>
    <w:rsid w:val="004B6B7B"/>
    <w:rsid w:val="004B7418"/>
    <w:rsid w:val="004C02EF"/>
    <w:rsid w:val="004C0AB6"/>
    <w:rsid w:val="004C1481"/>
    <w:rsid w:val="004C1EE1"/>
    <w:rsid w:val="004C26B0"/>
    <w:rsid w:val="004C26E5"/>
    <w:rsid w:val="004C29B0"/>
    <w:rsid w:val="004C351D"/>
    <w:rsid w:val="004C375F"/>
    <w:rsid w:val="004C3F3D"/>
    <w:rsid w:val="004C4601"/>
    <w:rsid w:val="004C49CA"/>
    <w:rsid w:val="004C4E83"/>
    <w:rsid w:val="004C4FB0"/>
    <w:rsid w:val="004C59BD"/>
    <w:rsid w:val="004C6AD6"/>
    <w:rsid w:val="004C6CAF"/>
    <w:rsid w:val="004C72B5"/>
    <w:rsid w:val="004C769B"/>
    <w:rsid w:val="004D0FFC"/>
    <w:rsid w:val="004D16FE"/>
    <w:rsid w:val="004D1926"/>
    <w:rsid w:val="004D1B11"/>
    <w:rsid w:val="004D1D26"/>
    <w:rsid w:val="004D1EA5"/>
    <w:rsid w:val="004D34EE"/>
    <w:rsid w:val="004D3699"/>
    <w:rsid w:val="004D3B79"/>
    <w:rsid w:val="004D5A4E"/>
    <w:rsid w:val="004D5DEE"/>
    <w:rsid w:val="004D6163"/>
    <w:rsid w:val="004D6257"/>
    <w:rsid w:val="004D7401"/>
    <w:rsid w:val="004D793D"/>
    <w:rsid w:val="004E0375"/>
    <w:rsid w:val="004E0775"/>
    <w:rsid w:val="004E1177"/>
    <w:rsid w:val="004E29F4"/>
    <w:rsid w:val="004E4E4B"/>
    <w:rsid w:val="004E4E69"/>
    <w:rsid w:val="004E588E"/>
    <w:rsid w:val="004E7563"/>
    <w:rsid w:val="004E7CC4"/>
    <w:rsid w:val="004F0927"/>
    <w:rsid w:val="004F1408"/>
    <w:rsid w:val="004F2767"/>
    <w:rsid w:val="004F3609"/>
    <w:rsid w:val="004F3FF1"/>
    <w:rsid w:val="004F52BD"/>
    <w:rsid w:val="004F53AE"/>
    <w:rsid w:val="004F5D1F"/>
    <w:rsid w:val="004F5E3C"/>
    <w:rsid w:val="004F6D82"/>
    <w:rsid w:val="004F711F"/>
    <w:rsid w:val="004F717C"/>
    <w:rsid w:val="004F749E"/>
    <w:rsid w:val="00500BCF"/>
    <w:rsid w:val="005018E9"/>
    <w:rsid w:val="0050276E"/>
    <w:rsid w:val="005035B6"/>
    <w:rsid w:val="00503C97"/>
    <w:rsid w:val="005042D7"/>
    <w:rsid w:val="0050596B"/>
    <w:rsid w:val="00505C69"/>
    <w:rsid w:val="005067CA"/>
    <w:rsid w:val="00506966"/>
    <w:rsid w:val="00506ADA"/>
    <w:rsid w:val="00506ED3"/>
    <w:rsid w:val="005071CA"/>
    <w:rsid w:val="00507C37"/>
    <w:rsid w:val="00507C63"/>
    <w:rsid w:val="00507FCE"/>
    <w:rsid w:val="0051068A"/>
    <w:rsid w:val="00511327"/>
    <w:rsid w:val="00511469"/>
    <w:rsid w:val="0051176A"/>
    <w:rsid w:val="00511819"/>
    <w:rsid w:val="00511E42"/>
    <w:rsid w:val="00512707"/>
    <w:rsid w:val="00513415"/>
    <w:rsid w:val="00513640"/>
    <w:rsid w:val="0051467F"/>
    <w:rsid w:val="00514A35"/>
    <w:rsid w:val="00514CEA"/>
    <w:rsid w:val="00515225"/>
    <w:rsid w:val="00515876"/>
    <w:rsid w:val="005162FF"/>
    <w:rsid w:val="00516A88"/>
    <w:rsid w:val="00516AEB"/>
    <w:rsid w:val="00516B19"/>
    <w:rsid w:val="005178F8"/>
    <w:rsid w:val="00517BDA"/>
    <w:rsid w:val="0052004E"/>
    <w:rsid w:val="00520D43"/>
    <w:rsid w:val="00520D91"/>
    <w:rsid w:val="005213E0"/>
    <w:rsid w:val="0052200A"/>
    <w:rsid w:val="005225A0"/>
    <w:rsid w:val="005227AB"/>
    <w:rsid w:val="0052367E"/>
    <w:rsid w:val="005242E9"/>
    <w:rsid w:val="00524C19"/>
    <w:rsid w:val="00525C8F"/>
    <w:rsid w:val="0052644B"/>
    <w:rsid w:val="0052662D"/>
    <w:rsid w:val="00526975"/>
    <w:rsid w:val="00526DE5"/>
    <w:rsid w:val="005273EA"/>
    <w:rsid w:val="00527805"/>
    <w:rsid w:val="00530342"/>
    <w:rsid w:val="00530DC7"/>
    <w:rsid w:val="00532386"/>
    <w:rsid w:val="0053342A"/>
    <w:rsid w:val="0053372A"/>
    <w:rsid w:val="00533925"/>
    <w:rsid w:val="00533CDA"/>
    <w:rsid w:val="00535E14"/>
    <w:rsid w:val="00536810"/>
    <w:rsid w:val="00536A88"/>
    <w:rsid w:val="00536EFE"/>
    <w:rsid w:val="00537143"/>
    <w:rsid w:val="00537189"/>
    <w:rsid w:val="005378F4"/>
    <w:rsid w:val="00537D51"/>
    <w:rsid w:val="00537FD8"/>
    <w:rsid w:val="00540C7F"/>
    <w:rsid w:val="00541ED7"/>
    <w:rsid w:val="005427A2"/>
    <w:rsid w:val="0054335D"/>
    <w:rsid w:val="005437DF"/>
    <w:rsid w:val="00543C29"/>
    <w:rsid w:val="00543DC2"/>
    <w:rsid w:val="00544908"/>
    <w:rsid w:val="00544FC1"/>
    <w:rsid w:val="005452E7"/>
    <w:rsid w:val="00545610"/>
    <w:rsid w:val="0054631F"/>
    <w:rsid w:val="005471C5"/>
    <w:rsid w:val="00547E6B"/>
    <w:rsid w:val="0055039D"/>
    <w:rsid w:val="00551115"/>
    <w:rsid w:val="005512C9"/>
    <w:rsid w:val="005517D7"/>
    <w:rsid w:val="005519DF"/>
    <w:rsid w:val="005524F8"/>
    <w:rsid w:val="00552CAF"/>
    <w:rsid w:val="0055394A"/>
    <w:rsid w:val="005540B7"/>
    <w:rsid w:val="0055430E"/>
    <w:rsid w:val="00555194"/>
    <w:rsid w:val="00555493"/>
    <w:rsid w:val="00555955"/>
    <w:rsid w:val="00555DC1"/>
    <w:rsid w:val="00556B73"/>
    <w:rsid w:val="00556D27"/>
    <w:rsid w:val="0056005D"/>
    <w:rsid w:val="005602D6"/>
    <w:rsid w:val="00560458"/>
    <w:rsid w:val="00560952"/>
    <w:rsid w:val="00560C8B"/>
    <w:rsid w:val="00560DAC"/>
    <w:rsid w:val="00561536"/>
    <w:rsid w:val="00562539"/>
    <w:rsid w:val="00564B44"/>
    <w:rsid w:val="00564CF4"/>
    <w:rsid w:val="00564F12"/>
    <w:rsid w:val="00564FA3"/>
    <w:rsid w:val="005650A2"/>
    <w:rsid w:val="00565F94"/>
    <w:rsid w:val="005660BA"/>
    <w:rsid w:val="00567077"/>
    <w:rsid w:val="005670F1"/>
    <w:rsid w:val="005702B1"/>
    <w:rsid w:val="00570582"/>
    <w:rsid w:val="0057063F"/>
    <w:rsid w:val="00571232"/>
    <w:rsid w:val="00571658"/>
    <w:rsid w:val="005719D9"/>
    <w:rsid w:val="00573B2B"/>
    <w:rsid w:val="00575419"/>
    <w:rsid w:val="005755A0"/>
    <w:rsid w:val="00575682"/>
    <w:rsid w:val="005757D3"/>
    <w:rsid w:val="005767CB"/>
    <w:rsid w:val="005770AA"/>
    <w:rsid w:val="0057740A"/>
    <w:rsid w:val="00577DC0"/>
    <w:rsid w:val="005803E3"/>
    <w:rsid w:val="00580AE8"/>
    <w:rsid w:val="00580C51"/>
    <w:rsid w:val="005812E4"/>
    <w:rsid w:val="00581CE7"/>
    <w:rsid w:val="00582A43"/>
    <w:rsid w:val="00583914"/>
    <w:rsid w:val="00583F89"/>
    <w:rsid w:val="005845F2"/>
    <w:rsid w:val="00584654"/>
    <w:rsid w:val="005846B9"/>
    <w:rsid w:val="005847FA"/>
    <w:rsid w:val="0058522F"/>
    <w:rsid w:val="005856F7"/>
    <w:rsid w:val="00585884"/>
    <w:rsid w:val="00586990"/>
    <w:rsid w:val="00586C40"/>
    <w:rsid w:val="00586F09"/>
    <w:rsid w:val="005870A0"/>
    <w:rsid w:val="00587C6B"/>
    <w:rsid w:val="00590892"/>
    <w:rsid w:val="00590D06"/>
    <w:rsid w:val="0059133C"/>
    <w:rsid w:val="005913CD"/>
    <w:rsid w:val="00591A1F"/>
    <w:rsid w:val="00592221"/>
    <w:rsid w:val="00592847"/>
    <w:rsid w:val="00592C0E"/>
    <w:rsid w:val="00593B16"/>
    <w:rsid w:val="005951D6"/>
    <w:rsid w:val="005956FE"/>
    <w:rsid w:val="00596298"/>
    <w:rsid w:val="00596BBD"/>
    <w:rsid w:val="00596EF4"/>
    <w:rsid w:val="005A2651"/>
    <w:rsid w:val="005A2F12"/>
    <w:rsid w:val="005A3009"/>
    <w:rsid w:val="005A341E"/>
    <w:rsid w:val="005A3640"/>
    <w:rsid w:val="005A3A04"/>
    <w:rsid w:val="005A4202"/>
    <w:rsid w:val="005A536B"/>
    <w:rsid w:val="005A5839"/>
    <w:rsid w:val="005A5943"/>
    <w:rsid w:val="005A6CA7"/>
    <w:rsid w:val="005A743B"/>
    <w:rsid w:val="005A7E97"/>
    <w:rsid w:val="005B0932"/>
    <w:rsid w:val="005B09AD"/>
    <w:rsid w:val="005B1ACF"/>
    <w:rsid w:val="005B1B0C"/>
    <w:rsid w:val="005B33BB"/>
    <w:rsid w:val="005B483D"/>
    <w:rsid w:val="005B4FF7"/>
    <w:rsid w:val="005B58FC"/>
    <w:rsid w:val="005B6374"/>
    <w:rsid w:val="005C053B"/>
    <w:rsid w:val="005C0F53"/>
    <w:rsid w:val="005C1B1C"/>
    <w:rsid w:val="005C1F9D"/>
    <w:rsid w:val="005C2989"/>
    <w:rsid w:val="005C2BE8"/>
    <w:rsid w:val="005C3150"/>
    <w:rsid w:val="005C3F05"/>
    <w:rsid w:val="005C441B"/>
    <w:rsid w:val="005C46DD"/>
    <w:rsid w:val="005C4BBE"/>
    <w:rsid w:val="005C582E"/>
    <w:rsid w:val="005C5E16"/>
    <w:rsid w:val="005C5F41"/>
    <w:rsid w:val="005C637F"/>
    <w:rsid w:val="005C6CC9"/>
    <w:rsid w:val="005C79B6"/>
    <w:rsid w:val="005D00AA"/>
    <w:rsid w:val="005D04F8"/>
    <w:rsid w:val="005D0742"/>
    <w:rsid w:val="005D0FF6"/>
    <w:rsid w:val="005D149C"/>
    <w:rsid w:val="005D1A3F"/>
    <w:rsid w:val="005D1F6A"/>
    <w:rsid w:val="005D2431"/>
    <w:rsid w:val="005D2599"/>
    <w:rsid w:val="005D28EB"/>
    <w:rsid w:val="005D3981"/>
    <w:rsid w:val="005D4430"/>
    <w:rsid w:val="005D46AB"/>
    <w:rsid w:val="005D578C"/>
    <w:rsid w:val="005D60DE"/>
    <w:rsid w:val="005D64C7"/>
    <w:rsid w:val="005D6540"/>
    <w:rsid w:val="005D7DC4"/>
    <w:rsid w:val="005E0325"/>
    <w:rsid w:val="005E058B"/>
    <w:rsid w:val="005E1759"/>
    <w:rsid w:val="005E2255"/>
    <w:rsid w:val="005E2634"/>
    <w:rsid w:val="005E286C"/>
    <w:rsid w:val="005E2D81"/>
    <w:rsid w:val="005E3341"/>
    <w:rsid w:val="005E3902"/>
    <w:rsid w:val="005E3C08"/>
    <w:rsid w:val="005E4101"/>
    <w:rsid w:val="005F0394"/>
    <w:rsid w:val="005F08F5"/>
    <w:rsid w:val="005F123F"/>
    <w:rsid w:val="005F19A4"/>
    <w:rsid w:val="005F2F75"/>
    <w:rsid w:val="005F316E"/>
    <w:rsid w:val="005F33A9"/>
    <w:rsid w:val="005F3F51"/>
    <w:rsid w:val="005F40D1"/>
    <w:rsid w:val="005F4CF2"/>
    <w:rsid w:val="005F4F3B"/>
    <w:rsid w:val="005F56D1"/>
    <w:rsid w:val="005F5896"/>
    <w:rsid w:val="005F5C60"/>
    <w:rsid w:val="005F66C5"/>
    <w:rsid w:val="005F7C2E"/>
    <w:rsid w:val="00600F8B"/>
    <w:rsid w:val="006011D7"/>
    <w:rsid w:val="00601829"/>
    <w:rsid w:val="00601BEE"/>
    <w:rsid w:val="006025A6"/>
    <w:rsid w:val="00603836"/>
    <w:rsid w:val="0060579C"/>
    <w:rsid w:val="00605EFE"/>
    <w:rsid w:val="006064EC"/>
    <w:rsid w:val="00606BDA"/>
    <w:rsid w:val="00606E56"/>
    <w:rsid w:val="006071D7"/>
    <w:rsid w:val="006075F9"/>
    <w:rsid w:val="00607663"/>
    <w:rsid w:val="00607885"/>
    <w:rsid w:val="00610197"/>
    <w:rsid w:val="00610282"/>
    <w:rsid w:val="00611B3D"/>
    <w:rsid w:val="0061290F"/>
    <w:rsid w:val="00613092"/>
    <w:rsid w:val="00613261"/>
    <w:rsid w:val="00613CCE"/>
    <w:rsid w:val="00613F02"/>
    <w:rsid w:val="00613FB2"/>
    <w:rsid w:val="006143B4"/>
    <w:rsid w:val="00615285"/>
    <w:rsid w:val="006158C3"/>
    <w:rsid w:val="0061637C"/>
    <w:rsid w:val="00620852"/>
    <w:rsid w:val="0062184C"/>
    <w:rsid w:val="00621D96"/>
    <w:rsid w:val="00621F15"/>
    <w:rsid w:val="0062567E"/>
    <w:rsid w:val="006257C5"/>
    <w:rsid w:val="00625BC4"/>
    <w:rsid w:val="00625DEF"/>
    <w:rsid w:val="00626C88"/>
    <w:rsid w:val="00626FAA"/>
    <w:rsid w:val="006270C6"/>
    <w:rsid w:val="00627B11"/>
    <w:rsid w:val="00627BFC"/>
    <w:rsid w:val="0063165C"/>
    <w:rsid w:val="00631A76"/>
    <w:rsid w:val="00632002"/>
    <w:rsid w:val="00632439"/>
    <w:rsid w:val="00632D91"/>
    <w:rsid w:val="00632DB8"/>
    <w:rsid w:val="00634553"/>
    <w:rsid w:val="006350A8"/>
    <w:rsid w:val="00636F6C"/>
    <w:rsid w:val="00637520"/>
    <w:rsid w:val="00640514"/>
    <w:rsid w:val="00640E9A"/>
    <w:rsid w:val="006411D5"/>
    <w:rsid w:val="006418B6"/>
    <w:rsid w:val="00642C42"/>
    <w:rsid w:val="00642D77"/>
    <w:rsid w:val="006430E8"/>
    <w:rsid w:val="006435DD"/>
    <w:rsid w:val="00643946"/>
    <w:rsid w:val="0064397A"/>
    <w:rsid w:val="006439A3"/>
    <w:rsid w:val="00645A73"/>
    <w:rsid w:val="00646AD7"/>
    <w:rsid w:val="00646E78"/>
    <w:rsid w:val="006478AC"/>
    <w:rsid w:val="00647ECC"/>
    <w:rsid w:val="006500EB"/>
    <w:rsid w:val="00650A32"/>
    <w:rsid w:val="00650BBD"/>
    <w:rsid w:val="00650F6A"/>
    <w:rsid w:val="00651572"/>
    <w:rsid w:val="0065260D"/>
    <w:rsid w:val="00652F44"/>
    <w:rsid w:val="00653493"/>
    <w:rsid w:val="00653899"/>
    <w:rsid w:val="00653944"/>
    <w:rsid w:val="00654C01"/>
    <w:rsid w:val="0065558C"/>
    <w:rsid w:val="00656F7A"/>
    <w:rsid w:val="006601E7"/>
    <w:rsid w:val="00660A0B"/>
    <w:rsid w:val="00660A6E"/>
    <w:rsid w:val="00660EA6"/>
    <w:rsid w:val="00660FF2"/>
    <w:rsid w:val="0066206F"/>
    <w:rsid w:val="0066256C"/>
    <w:rsid w:val="00662895"/>
    <w:rsid w:val="0066289D"/>
    <w:rsid w:val="00662968"/>
    <w:rsid w:val="00663735"/>
    <w:rsid w:val="00663E04"/>
    <w:rsid w:val="00664007"/>
    <w:rsid w:val="006644DA"/>
    <w:rsid w:val="006650C5"/>
    <w:rsid w:val="00665277"/>
    <w:rsid w:val="00665326"/>
    <w:rsid w:val="006657A1"/>
    <w:rsid w:val="006664D1"/>
    <w:rsid w:val="00666D48"/>
    <w:rsid w:val="0066731A"/>
    <w:rsid w:val="00667AAF"/>
    <w:rsid w:val="00667CB5"/>
    <w:rsid w:val="006701E3"/>
    <w:rsid w:val="00670B69"/>
    <w:rsid w:val="00670FF5"/>
    <w:rsid w:val="0067140A"/>
    <w:rsid w:val="006716D5"/>
    <w:rsid w:val="00671C55"/>
    <w:rsid w:val="00671EBA"/>
    <w:rsid w:val="006725BD"/>
    <w:rsid w:val="006738CA"/>
    <w:rsid w:val="00674036"/>
    <w:rsid w:val="006752E1"/>
    <w:rsid w:val="006752F3"/>
    <w:rsid w:val="0067580D"/>
    <w:rsid w:val="00675D02"/>
    <w:rsid w:val="006764A8"/>
    <w:rsid w:val="0067678F"/>
    <w:rsid w:val="00676C1C"/>
    <w:rsid w:val="006774A2"/>
    <w:rsid w:val="00680486"/>
    <w:rsid w:val="00681288"/>
    <w:rsid w:val="006812D5"/>
    <w:rsid w:val="0068138F"/>
    <w:rsid w:val="006813AC"/>
    <w:rsid w:val="00682C03"/>
    <w:rsid w:val="00683B3C"/>
    <w:rsid w:val="00683CF5"/>
    <w:rsid w:val="00684477"/>
    <w:rsid w:val="00684C4A"/>
    <w:rsid w:val="00684F56"/>
    <w:rsid w:val="0068508A"/>
    <w:rsid w:val="0068537D"/>
    <w:rsid w:val="00685695"/>
    <w:rsid w:val="00686DAF"/>
    <w:rsid w:val="006871D3"/>
    <w:rsid w:val="00687C2D"/>
    <w:rsid w:val="00691168"/>
    <w:rsid w:val="006923E6"/>
    <w:rsid w:val="006933C2"/>
    <w:rsid w:val="006934BA"/>
    <w:rsid w:val="00693EF8"/>
    <w:rsid w:val="00694D8C"/>
    <w:rsid w:val="006955E2"/>
    <w:rsid w:val="006957B9"/>
    <w:rsid w:val="0069603B"/>
    <w:rsid w:val="006962C4"/>
    <w:rsid w:val="00696DFB"/>
    <w:rsid w:val="00696FC3"/>
    <w:rsid w:val="00697CC2"/>
    <w:rsid w:val="00697F0E"/>
    <w:rsid w:val="006A012B"/>
    <w:rsid w:val="006A0592"/>
    <w:rsid w:val="006A06B8"/>
    <w:rsid w:val="006A0ABE"/>
    <w:rsid w:val="006A0B5C"/>
    <w:rsid w:val="006A0B7F"/>
    <w:rsid w:val="006A0C6D"/>
    <w:rsid w:val="006A3B18"/>
    <w:rsid w:val="006A4D55"/>
    <w:rsid w:val="006A4FA3"/>
    <w:rsid w:val="006A57ED"/>
    <w:rsid w:val="006A6166"/>
    <w:rsid w:val="006A6202"/>
    <w:rsid w:val="006A6225"/>
    <w:rsid w:val="006A6411"/>
    <w:rsid w:val="006A6CE7"/>
    <w:rsid w:val="006A6F71"/>
    <w:rsid w:val="006A6F8D"/>
    <w:rsid w:val="006A71F5"/>
    <w:rsid w:val="006A7507"/>
    <w:rsid w:val="006B01C9"/>
    <w:rsid w:val="006B040C"/>
    <w:rsid w:val="006B0C00"/>
    <w:rsid w:val="006B0FED"/>
    <w:rsid w:val="006B1015"/>
    <w:rsid w:val="006B150C"/>
    <w:rsid w:val="006B1CC0"/>
    <w:rsid w:val="006B2017"/>
    <w:rsid w:val="006B2E3C"/>
    <w:rsid w:val="006B404A"/>
    <w:rsid w:val="006B45D5"/>
    <w:rsid w:val="006B5446"/>
    <w:rsid w:val="006B59FB"/>
    <w:rsid w:val="006B5B16"/>
    <w:rsid w:val="006B6EF1"/>
    <w:rsid w:val="006B71E1"/>
    <w:rsid w:val="006B7707"/>
    <w:rsid w:val="006C051D"/>
    <w:rsid w:val="006C0ABC"/>
    <w:rsid w:val="006C0CF5"/>
    <w:rsid w:val="006C107B"/>
    <w:rsid w:val="006C1177"/>
    <w:rsid w:val="006C11A5"/>
    <w:rsid w:val="006C11DC"/>
    <w:rsid w:val="006C1657"/>
    <w:rsid w:val="006C235E"/>
    <w:rsid w:val="006C3504"/>
    <w:rsid w:val="006C35ED"/>
    <w:rsid w:val="006C38D2"/>
    <w:rsid w:val="006C3C5D"/>
    <w:rsid w:val="006C55B6"/>
    <w:rsid w:val="006C65B1"/>
    <w:rsid w:val="006C6806"/>
    <w:rsid w:val="006C6A9C"/>
    <w:rsid w:val="006C6ABB"/>
    <w:rsid w:val="006C6DF0"/>
    <w:rsid w:val="006D0034"/>
    <w:rsid w:val="006D0220"/>
    <w:rsid w:val="006D02FA"/>
    <w:rsid w:val="006D0D83"/>
    <w:rsid w:val="006D10E3"/>
    <w:rsid w:val="006D19A2"/>
    <w:rsid w:val="006D2968"/>
    <w:rsid w:val="006D2D5D"/>
    <w:rsid w:val="006D2E20"/>
    <w:rsid w:val="006D3BBC"/>
    <w:rsid w:val="006D44AF"/>
    <w:rsid w:val="006D4C12"/>
    <w:rsid w:val="006D529F"/>
    <w:rsid w:val="006D54A7"/>
    <w:rsid w:val="006D751C"/>
    <w:rsid w:val="006D762B"/>
    <w:rsid w:val="006D78D7"/>
    <w:rsid w:val="006D7B5B"/>
    <w:rsid w:val="006D7D40"/>
    <w:rsid w:val="006E0020"/>
    <w:rsid w:val="006E0659"/>
    <w:rsid w:val="006E127C"/>
    <w:rsid w:val="006E1344"/>
    <w:rsid w:val="006E1F52"/>
    <w:rsid w:val="006E2014"/>
    <w:rsid w:val="006E24B6"/>
    <w:rsid w:val="006E2CEE"/>
    <w:rsid w:val="006E2F1F"/>
    <w:rsid w:val="006E3306"/>
    <w:rsid w:val="006E36EB"/>
    <w:rsid w:val="006E3757"/>
    <w:rsid w:val="006E3CF5"/>
    <w:rsid w:val="006E54FA"/>
    <w:rsid w:val="006E5903"/>
    <w:rsid w:val="006E5FE2"/>
    <w:rsid w:val="006E5FE4"/>
    <w:rsid w:val="006E60A9"/>
    <w:rsid w:val="006E6617"/>
    <w:rsid w:val="006E717D"/>
    <w:rsid w:val="006E7EBB"/>
    <w:rsid w:val="006F0EDA"/>
    <w:rsid w:val="006F16C3"/>
    <w:rsid w:val="006F1A1B"/>
    <w:rsid w:val="006F2D6B"/>
    <w:rsid w:val="006F32C5"/>
    <w:rsid w:val="006F3723"/>
    <w:rsid w:val="006F45A4"/>
    <w:rsid w:val="006F4A43"/>
    <w:rsid w:val="006F4DAE"/>
    <w:rsid w:val="006F4E2A"/>
    <w:rsid w:val="006F6668"/>
    <w:rsid w:val="006F6697"/>
    <w:rsid w:val="006F6884"/>
    <w:rsid w:val="006F72C8"/>
    <w:rsid w:val="006F740E"/>
    <w:rsid w:val="006F793B"/>
    <w:rsid w:val="006F7C3E"/>
    <w:rsid w:val="00700E31"/>
    <w:rsid w:val="00701FBA"/>
    <w:rsid w:val="007024BD"/>
    <w:rsid w:val="0070275D"/>
    <w:rsid w:val="00702CC1"/>
    <w:rsid w:val="00704259"/>
    <w:rsid w:val="00704744"/>
    <w:rsid w:val="00704BBB"/>
    <w:rsid w:val="00704FB3"/>
    <w:rsid w:val="0070595E"/>
    <w:rsid w:val="007073E0"/>
    <w:rsid w:val="00707443"/>
    <w:rsid w:val="00707641"/>
    <w:rsid w:val="007079D4"/>
    <w:rsid w:val="00707DB0"/>
    <w:rsid w:val="00710698"/>
    <w:rsid w:val="0071108E"/>
    <w:rsid w:val="007111B3"/>
    <w:rsid w:val="007132AB"/>
    <w:rsid w:val="007132FF"/>
    <w:rsid w:val="00713990"/>
    <w:rsid w:val="00713CD8"/>
    <w:rsid w:val="00714A1A"/>
    <w:rsid w:val="0071588B"/>
    <w:rsid w:val="00715B7A"/>
    <w:rsid w:val="00715C7A"/>
    <w:rsid w:val="00715EB3"/>
    <w:rsid w:val="00716E02"/>
    <w:rsid w:val="00716FFD"/>
    <w:rsid w:val="00717AA9"/>
    <w:rsid w:val="00720167"/>
    <w:rsid w:val="0072037D"/>
    <w:rsid w:val="007206B2"/>
    <w:rsid w:val="00720B64"/>
    <w:rsid w:val="00721855"/>
    <w:rsid w:val="00721A3B"/>
    <w:rsid w:val="00722ABC"/>
    <w:rsid w:val="00722E02"/>
    <w:rsid w:val="00722E85"/>
    <w:rsid w:val="00722FF5"/>
    <w:rsid w:val="0072315A"/>
    <w:rsid w:val="00723F39"/>
    <w:rsid w:val="00723F54"/>
    <w:rsid w:val="007243B9"/>
    <w:rsid w:val="00724794"/>
    <w:rsid w:val="00724D25"/>
    <w:rsid w:val="00724FF7"/>
    <w:rsid w:val="0072522D"/>
    <w:rsid w:val="0072777D"/>
    <w:rsid w:val="00727C46"/>
    <w:rsid w:val="00727DAB"/>
    <w:rsid w:val="007301E5"/>
    <w:rsid w:val="00730FF8"/>
    <w:rsid w:val="0073108E"/>
    <w:rsid w:val="00731FBD"/>
    <w:rsid w:val="00732481"/>
    <w:rsid w:val="00733C46"/>
    <w:rsid w:val="00733EFC"/>
    <w:rsid w:val="0073406A"/>
    <w:rsid w:val="007345C1"/>
    <w:rsid w:val="0073477C"/>
    <w:rsid w:val="007347B6"/>
    <w:rsid w:val="00734E51"/>
    <w:rsid w:val="00735B6A"/>
    <w:rsid w:val="007362AB"/>
    <w:rsid w:val="0073648B"/>
    <w:rsid w:val="007364C7"/>
    <w:rsid w:val="00737742"/>
    <w:rsid w:val="00740692"/>
    <w:rsid w:val="00740DF5"/>
    <w:rsid w:val="007416C3"/>
    <w:rsid w:val="00741ECC"/>
    <w:rsid w:val="00741FDE"/>
    <w:rsid w:val="00743A37"/>
    <w:rsid w:val="00743FD3"/>
    <w:rsid w:val="00744B85"/>
    <w:rsid w:val="00744E53"/>
    <w:rsid w:val="007457FE"/>
    <w:rsid w:val="007467BF"/>
    <w:rsid w:val="00746AB0"/>
    <w:rsid w:val="00746BC5"/>
    <w:rsid w:val="00746EC0"/>
    <w:rsid w:val="007509E8"/>
    <w:rsid w:val="00750F09"/>
    <w:rsid w:val="007515D5"/>
    <w:rsid w:val="0075169F"/>
    <w:rsid w:val="0075172A"/>
    <w:rsid w:val="00751FB9"/>
    <w:rsid w:val="00754775"/>
    <w:rsid w:val="0075494E"/>
    <w:rsid w:val="00754D56"/>
    <w:rsid w:val="00754F76"/>
    <w:rsid w:val="00755806"/>
    <w:rsid w:val="00755E95"/>
    <w:rsid w:val="007560C7"/>
    <w:rsid w:val="00756197"/>
    <w:rsid w:val="007567FD"/>
    <w:rsid w:val="007573D6"/>
    <w:rsid w:val="0075744A"/>
    <w:rsid w:val="00757929"/>
    <w:rsid w:val="007579E1"/>
    <w:rsid w:val="007603E4"/>
    <w:rsid w:val="00761199"/>
    <w:rsid w:val="007613CD"/>
    <w:rsid w:val="00761A69"/>
    <w:rsid w:val="00761B5B"/>
    <w:rsid w:val="0076295E"/>
    <w:rsid w:val="00762AAF"/>
    <w:rsid w:val="007637EA"/>
    <w:rsid w:val="00763C48"/>
    <w:rsid w:val="00763F4A"/>
    <w:rsid w:val="00764754"/>
    <w:rsid w:val="007648F0"/>
    <w:rsid w:val="00764B80"/>
    <w:rsid w:val="00764DA2"/>
    <w:rsid w:val="00765A0C"/>
    <w:rsid w:val="00765CB2"/>
    <w:rsid w:val="00765D7E"/>
    <w:rsid w:val="00766336"/>
    <w:rsid w:val="00766691"/>
    <w:rsid w:val="0076730B"/>
    <w:rsid w:val="00770069"/>
    <w:rsid w:val="00770E7C"/>
    <w:rsid w:val="00772362"/>
    <w:rsid w:val="00773665"/>
    <w:rsid w:val="0077439D"/>
    <w:rsid w:val="007743C0"/>
    <w:rsid w:val="00774B0A"/>
    <w:rsid w:val="00774EA5"/>
    <w:rsid w:val="00775171"/>
    <w:rsid w:val="00775948"/>
    <w:rsid w:val="00775994"/>
    <w:rsid w:val="00775EF5"/>
    <w:rsid w:val="00776667"/>
    <w:rsid w:val="007777C0"/>
    <w:rsid w:val="00777A43"/>
    <w:rsid w:val="00781083"/>
    <w:rsid w:val="00782B26"/>
    <w:rsid w:val="00782F22"/>
    <w:rsid w:val="007834E1"/>
    <w:rsid w:val="007834F9"/>
    <w:rsid w:val="00783B12"/>
    <w:rsid w:val="007844B1"/>
    <w:rsid w:val="00784678"/>
    <w:rsid w:val="00784A87"/>
    <w:rsid w:val="007853E2"/>
    <w:rsid w:val="0078558A"/>
    <w:rsid w:val="0078574E"/>
    <w:rsid w:val="00785C6B"/>
    <w:rsid w:val="00786470"/>
    <w:rsid w:val="00786DC3"/>
    <w:rsid w:val="00787191"/>
    <w:rsid w:val="0078725F"/>
    <w:rsid w:val="007901C3"/>
    <w:rsid w:val="00790F41"/>
    <w:rsid w:val="0079130A"/>
    <w:rsid w:val="007927FA"/>
    <w:rsid w:val="00792DB9"/>
    <w:rsid w:val="0079343A"/>
    <w:rsid w:val="007934C1"/>
    <w:rsid w:val="00793759"/>
    <w:rsid w:val="00794021"/>
    <w:rsid w:val="007940E6"/>
    <w:rsid w:val="00795C17"/>
    <w:rsid w:val="00795D68"/>
    <w:rsid w:val="007960D7"/>
    <w:rsid w:val="00796404"/>
    <w:rsid w:val="00796979"/>
    <w:rsid w:val="00796CB1"/>
    <w:rsid w:val="00796F3D"/>
    <w:rsid w:val="0079787E"/>
    <w:rsid w:val="0079787F"/>
    <w:rsid w:val="0079794A"/>
    <w:rsid w:val="007A0845"/>
    <w:rsid w:val="007A0C0A"/>
    <w:rsid w:val="007A0F2F"/>
    <w:rsid w:val="007A1032"/>
    <w:rsid w:val="007A18CF"/>
    <w:rsid w:val="007A1CA4"/>
    <w:rsid w:val="007A1F73"/>
    <w:rsid w:val="007A1FCC"/>
    <w:rsid w:val="007A23E4"/>
    <w:rsid w:val="007A2534"/>
    <w:rsid w:val="007A29E1"/>
    <w:rsid w:val="007A2AE2"/>
    <w:rsid w:val="007A328D"/>
    <w:rsid w:val="007A3CC6"/>
    <w:rsid w:val="007A446A"/>
    <w:rsid w:val="007A44E3"/>
    <w:rsid w:val="007A4652"/>
    <w:rsid w:val="007A4726"/>
    <w:rsid w:val="007A54B9"/>
    <w:rsid w:val="007A5810"/>
    <w:rsid w:val="007A7977"/>
    <w:rsid w:val="007B0703"/>
    <w:rsid w:val="007B0E55"/>
    <w:rsid w:val="007B153D"/>
    <w:rsid w:val="007B1623"/>
    <w:rsid w:val="007B1925"/>
    <w:rsid w:val="007B2FF3"/>
    <w:rsid w:val="007B347A"/>
    <w:rsid w:val="007B37C3"/>
    <w:rsid w:val="007B49D9"/>
    <w:rsid w:val="007B4C50"/>
    <w:rsid w:val="007B53CA"/>
    <w:rsid w:val="007B55E3"/>
    <w:rsid w:val="007B5D83"/>
    <w:rsid w:val="007C0982"/>
    <w:rsid w:val="007C1C14"/>
    <w:rsid w:val="007C2880"/>
    <w:rsid w:val="007C3951"/>
    <w:rsid w:val="007C402C"/>
    <w:rsid w:val="007C43A9"/>
    <w:rsid w:val="007C4C7C"/>
    <w:rsid w:val="007C5F35"/>
    <w:rsid w:val="007C657E"/>
    <w:rsid w:val="007C681E"/>
    <w:rsid w:val="007C6DBB"/>
    <w:rsid w:val="007C7375"/>
    <w:rsid w:val="007C770B"/>
    <w:rsid w:val="007C7933"/>
    <w:rsid w:val="007D0A2C"/>
    <w:rsid w:val="007D0B2C"/>
    <w:rsid w:val="007D0D62"/>
    <w:rsid w:val="007D0F78"/>
    <w:rsid w:val="007D21A3"/>
    <w:rsid w:val="007D2C45"/>
    <w:rsid w:val="007D328A"/>
    <w:rsid w:val="007D3BAE"/>
    <w:rsid w:val="007D3C20"/>
    <w:rsid w:val="007D4B6A"/>
    <w:rsid w:val="007D4FA0"/>
    <w:rsid w:val="007D4FFB"/>
    <w:rsid w:val="007D5F6E"/>
    <w:rsid w:val="007D7038"/>
    <w:rsid w:val="007D70B5"/>
    <w:rsid w:val="007D79EB"/>
    <w:rsid w:val="007E0D0F"/>
    <w:rsid w:val="007E1091"/>
    <w:rsid w:val="007E171E"/>
    <w:rsid w:val="007E1BC0"/>
    <w:rsid w:val="007E1F2E"/>
    <w:rsid w:val="007E1F75"/>
    <w:rsid w:val="007E398F"/>
    <w:rsid w:val="007E3FEA"/>
    <w:rsid w:val="007E5422"/>
    <w:rsid w:val="007E6A9F"/>
    <w:rsid w:val="007E705F"/>
    <w:rsid w:val="007E71D1"/>
    <w:rsid w:val="007E7959"/>
    <w:rsid w:val="007E7F6B"/>
    <w:rsid w:val="007F09CE"/>
    <w:rsid w:val="007F0E24"/>
    <w:rsid w:val="007F10C0"/>
    <w:rsid w:val="007F1493"/>
    <w:rsid w:val="007F1EFA"/>
    <w:rsid w:val="007F2FF5"/>
    <w:rsid w:val="007F3129"/>
    <w:rsid w:val="007F329D"/>
    <w:rsid w:val="007F34DF"/>
    <w:rsid w:val="007F5297"/>
    <w:rsid w:val="007F5E5E"/>
    <w:rsid w:val="007F6291"/>
    <w:rsid w:val="007F69BB"/>
    <w:rsid w:val="007F6A84"/>
    <w:rsid w:val="007F75BA"/>
    <w:rsid w:val="00800248"/>
    <w:rsid w:val="00800254"/>
    <w:rsid w:val="008008A5"/>
    <w:rsid w:val="008018AE"/>
    <w:rsid w:val="0080303B"/>
    <w:rsid w:val="00803846"/>
    <w:rsid w:val="00803B21"/>
    <w:rsid w:val="00804BF7"/>
    <w:rsid w:val="008066AF"/>
    <w:rsid w:val="0080748B"/>
    <w:rsid w:val="00807606"/>
    <w:rsid w:val="00807C34"/>
    <w:rsid w:val="00810571"/>
    <w:rsid w:val="00810659"/>
    <w:rsid w:val="00810B44"/>
    <w:rsid w:val="008115B5"/>
    <w:rsid w:val="00811B91"/>
    <w:rsid w:val="00811E11"/>
    <w:rsid w:val="008128D3"/>
    <w:rsid w:val="0081355A"/>
    <w:rsid w:val="0081368D"/>
    <w:rsid w:val="008140B5"/>
    <w:rsid w:val="008147F8"/>
    <w:rsid w:val="00814F61"/>
    <w:rsid w:val="00815535"/>
    <w:rsid w:val="0081578E"/>
    <w:rsid w:val="00815AE4"/>
    <w:rsid w:val="008161C9"/>
    <w:rsid w:val="008166A3"/>
    <w:rsid w:val="008204ED"/>
    <w:rsid w:val="008213CE"/>
    <w:rsid w:val="00821759"/>
    <w:rsid w:val="00821B83"/>
    <w:rsid w:val="00821EC3"/>
    <w:rsid w:val="00822AAA"/>
    <w:rsid w:val="008230DB"/>
    <w:rsid w:val="008239BA"/>
    <w:rsid w:val="00824178"/>
    <w:rsid w:val="0082428E"/>
    <w:rsid w:val="00824AA9"/>
    <w:rsid w:val="008257BA"/>
    <w:rsid w:val="00825945"/>
    <w:rsid w:val="00825F29"/>
    <w:rsid w:val="0082603D"/>
    <w:rsid w:val="00826694"/>
    <w:rsid w:val="00826BE8"/>
    <w:rsid w:val="00827852"/>
    <w:rsid w:val="00830551"/>
    <w:rsid w:val="00830A8E"/>
    <w:rsid w:val="00832EF0"/>
    <w:rsid w:val="00834056"/>
    <w:rsid w:val="00834363"/>
    <w:rsid w:val="0083448B"/>
    <w:rsid w:val="008346CD"/>
    <w:rsid w:val="00834CF4"/>
    <w:rsid w:val="0083598F"/>
    <w:rsid w:val="00835A26"/>
    <w:rsid w:val="00836723"/>
    <w:rsid w:val="00836C2B"/>
    <w:rsid w:val="00840246"/>
    <w:rsid w:val="00841397"/>
    <w:rsid w:val="00841926"/>
    <w:rsid w:val="00842676"/>
    <w:rsid w:val="00842A1A"/>
    <w:rsid w:val="00842DC3"/>
    <w:rsid w:val="008436D3"/>
    <w:rsid w:val="00843F4C"/>
    <w:rsid w:val="008440E5"/>
    <w:rsid w:val="008446A7"/>
    <w:rsid w:val="00845BA8"/>
    <w:rsid w:val="00845E84"/>
    <w:rsid w:val="00845FC2"/>
    <w:rsid w:val="00846500"/>
    <w:rsid w:val="00846B21"/>
    <w:rsid w:val="00847648"/>
    <w:rsid w:val="00850312"/>
    <w:rsid w:val="00850732"/>
    <w:rsid w:val="008507E3"/>
    <w:rsid w:val="00852085"/>
    <w:rsid w:val="0085236A"/>
    <w:rsid w:val="008525C0"/>
    <w:rsid w:val="00852B79"/>
    <w:rsid w:val="0085373F"/>
    <w:rsid w:val="00854050"/>
    <w:rsid w:val="00854061"/>
    <w:rsid w:val="008543F8"/>
    <w:rsid w:val="00854942"/>
    <w:rsid w:val="00854BE6"/>
    <w:rsid w:val="0085592D"/>
    <w:rsid w:val="00855CC8"/>
    <w:rsid w:val="00855CD0"/>
    <w:rsid w:val="00856499"/>
    <w:rsid w:val="008571A2"/>
    <w:rsid w:val="00857F9A"/>
    <w:rsid w:val="00860DB6"/>
    <w:rsid w:val="00860EE2"/>
    <w:rsid w:val="00861830"/>
    <w:rsid w:val="00862A03"/>
    <w:rsid w:val="00862F0F"/>
    <w:rsid w:val="00863394"/>
    <w:rsid w:val="008635E8"/>
    <w:rsid w:val="00863A5B"/>
    <w:rsid w:val="00863CCA"/>
    <w:rsid w:val="008640DE"/>
    <w:rsid w:val="008643E1"/>
    <w:rsid w:val="008645E9"/>
    <w:rsid w:val="00864786"/>
    <w:rsid w:val="008647C8"/>
    <w:rsid w:val="00865560"/>
    <w:rsid w:val="008658EA"/>
    <w:rsid w:val="00865AE6"/>
    <w:rsid w:val="00866ABD"/>
    <w:rsid w:val="008675B0"/>
    <w:rsid w:val="00867990"/>
    <w:rsid w:val="008701E3"/>
    <w:rsid w:val="008703E4"/>
    <w:rsid w:val="008705BA"/>
    <w:rsid w:val="00871172"/>
    <w:rsid w:val="00871525"/>
    <w:rsid w:val="00872547"/>
    <w:rsid w:val="00872A10"/>
    <w:rsid w:val="00873004"/>
    <w:rsid w:val="00873C18"/>
    <w:rsid w:val="0087408F"/>
    <w:rsid w:val="00875610"/>
    <w:rsid w:val="00876696"/>
    <w:rsid w:val="00876C88"/>
    <w:rsid w:val="008775BC"/>
    <w:rsid w:val="00877643"/>
    <w:rsid w:val="00880D74"/>
    <w:rsid w:val="00881B87"/>
    <w:rsid w:val="0088202E"/>
    <w:rsid w:val="008832C0"/>
    <w:rsid w:val="00884355"/>
    <w:rsid w:val="008847B6"/>
    <w:rsid w:val="008859AA"/>
    <w:rsid w:val="00885C4A"/>
    <w:rsid w:val="00885F89"/>
    <w:rsid w:val="00886678"/>
    <w:rsid w:val="00886A33"/>
    <w:rsid w:val="0088709F"/>
    <w:rsid w:val="00890961"/>
    <w:rsid w:val="008909DE"/>
    <w:rsid w:val="00891492"/>
    <w:rsid w:val="00891684"/>
    <w:rsid w:val="00891B7E"/>
    <w:rsid w:val="00891C05"/>
    <w:rsid w:val="00891DB4"/>
    <w:rsid w:val="00892380"/>
    <w:rsid w:val="0089249E"/>
    <w:rsid w:val="008924D6"/>
    <w:rsid w:val="0089276F"/>
    <w:rsid w:val="00892C5C"/>
    <w:rsid w:val="00893530"/>
    <w:rsid w:val="008941FC"/>
    <w:rsid w:val="00894239"/>
    <w:rsid w:val="00894821"/>
    <w:rsid w:val="00895848"/>
    <w:rsid w:val="0089669E"/>
    <w:rsid w:val="00896B0B"/>
    <w:rsid w:val="00896EC5"/>
    <w:rsid w:val="008A079E"/>
    <w:rsid w:val="008A0983"/>
    <w:rsid w:val="008A098C"/>
    <w:rsid w:val="008A0A59"/>
    <w:rsid w:val="008A1D2C"/>
    <w:rsid w:val="008A2189"/>
    <w:rsid w:val="008A29C3"/>
    <w:rsid w:val="008A395E"/>
    <w:rsid w:val="008A3E0E"/>
    <w:rsid w:val="008A4793"/>
    <w:rsid w:val="008A51DD"/>
    <w:rsid w:val="008A533C"/>
    <w:rsid w:val="008A5744"/>
    <w:rsid w:val="008A5B2B"/>
    <w:rsid w:val="008A5CAF"/>
    <w:rsid w:val="008A64BB"/>
    <w:rsid w:val="008A684F"/>
    <w:rsid w:val="008A7851"/>
    <w:rsid w:val="008B0140"/>
    <w:rsid w:val="008B0A73"/>
    <w:rsid w:val="008B0B27"/>
    <w:rsid w:val="008B0B79"/>
    <w:rsid w:val="008B0FB4"/>
    <w:rsid w:val="008B1015"/>
    <w:rsid w:val="008B1831"/>
    <w:rsid w:val="008B2885"/>
    <w:rsid w:val="008B2FC6"/>
    <w:rsid w:val="008B313B"/>
    <w:rsid w:val="008B3793"/>
    <w:rsid w:val="008B38DB"/>
    <w:rsid w:val="008B3BE6"/>
    <w:rsid w:val="008B4EA7"/>
    <w:rsid w:val="008B5078"/>
    <w:rsid w:val="008B53BC"/>
    <w:rsid w:val="008B5425"/>
    <w:rsid w:val="008B6559"/>
    <w:rsid w:val="008B6C26"/>
    <w:rsid w:val="008B6FDD"/>
    <w:rsid w:val="008B7320"/>
    <w:rsid w:val="008B77EE"/>
    <w:rsid w:val="008C0706"/>
    <w:rsid w:val="008C121A"/>
    <w:rsid w:val="008C1259"/>
    <w:rsid w:val="008C16F1"/>
    <w:rsid w:val="008C24D6"/>
    <w:rsid w:val="008C25B3"/>
    <w:rsid w:val="008C311E"/>
    <w:rsid w:val="008C33D7"/>
    <w:rsid w:val="008C3689"/>
    <w:rsid w:val="008C36C8"/>
    <w:rsid w:val="008C3913"/>
    <w:rsid w:val="008C39C7"/>
    <w:rsid w:val="008C3CAF"/>
    <w:rsid w:val="008C4789"/>
    <w:rsid w:val="008C4EBD"/>
    <w:rsid w:val="008C59F8"/>
    <w:rsid w:val="008C65E0"/>
    <w:rsid w:val="008C7293"/>
    <w:rsid w:val="008C73FB"/>
    <w:rsid w:val="008D254D"/>
    <w:rsid w:val="008D2ABC"/>
    <w:rsid w:val="008D44AB"/>
    <w:rsid w:val="008D4E43"/>
    <w:rsid w:val="008D5C4E"/>
    <w:rsid w:val="008D606B"/>
    <w:rsid w:val="008D6660"/>
    <w:rsid w:val="008D67C6"/>
    <w:rsid w:val="008D6B81"/>
    <w:rsid w:val="008D74EC"/>
    <w:rsid w:val="008D7DA8"/>
    <w:rsid w:val="008E00C9"/>
    <w:rsid w:val="008E0399"/>
    <w:rsid w:val="008E0415"/>
    <w:rsid w:val="008E11E0"/>
    <w:rsid w:val="008E1FFE"/>
    <w:rsid w:val="008E2636"/>
    <w:rsid w:val="008E2676"/>
    <w:rsid w:val="008E2725"/>
    <w:rsid w:val="008E2753"/>
    <w:rsid w:val="008E2B6E"/>
    <w:rsid w:val="008E317A"/>
    <w:rsid w:val="008E3936"/>
    <w:rsid w:val="008E3EA4"/>
    <w:rsid w:val="008E4AA2"/>
    <w:rsid w:val="008E4F8A"/>
    <w:rsid w:val="008E515E"/>
    <w:rsid w:val="008E6915"/>
    <w:rsid w:val="008E6A9E"/>
    <w:rsid w:val="008E75BB"/>
    <w:rsid w:val="008F06E8"/>
    <w:rsid w:val="008F0B03"/>
    <w:rsid w:val="008F0E7E"/>
    <w:rsid w:val="008F10C4"/>
    <w:rsid w:val="008F46A9"/>
    <w:rsid w:val="008F46DC"/>
    <w:rsid w:val="008F48DF"/>
    <w:rsid w:val="008F5823"/>
    <w:rsid w:val="008F6F8B"/>
    <w:rsid w:val="008F7144"/>
    <w:rsid w:val="008F792C"/>
    <w:rsid w:val="008F7F79"/>
    <w:rsid w:val="00900EB3"/>
    <w:rsid w:val="00900FE6"/>
    <w:rsid w:val="0090131B"/>
    <w:rsid w:val="009017F9"/>
    <w:rsid w:val="009026CC"/>
    <w:rsid w:val="00902A96"/>
    <w:rsid w:val="00903483"/>
    <w:rsid w:val="009061A4"/>
    <w:rsid w:val="009063B5"/>
    <w:rsid w:val="00910581"/>
    <w:rsid w:val="009106DD"/>
    <w:rsid w:val="009107EF"/>
    <w:rsid w:val="00910B27"/>
    <w:rsid w:val="00910CE1"/>
    <w:rsid w:val="0091159A"/>
    <w:rsid w:val="009117E1"/>
    <w:rsid w:val="00911956"/>
    <w:rsid w:val="00912D88"/>
    <w:rsid w:val="00913723"/>
    <w:rsid w:val="00913859"/>
    <w:rsid w:val="00913E74"/>
    <w:rsid w:val="009164D1"/>
    <w:rsid w:val="0091702A"/>
    <w:rsid w:val="00917493"/>
    <w:rsid w:val="009177D5"/>
    <w:rsid w:val="0092069C"/>
    <w:rsid w:val="00920E34"/>
    <w:rsid w:val="00921356"/>
    <w:rsid w:val="00921530"/>
    <w:rsid w:val="00921F81"/>
    <w:rsid w:val="009235D3"/>
    <w:rsid w:val="00923615"/>
    <w:rsid w:val="00924933"/>
    <w:rsid w:val="00925217"/>
    <w:rsid w:val="00925C0D"/>
    <w:rsid w:val="00925C0E"/>
    <w:rsid w:val="00925CC5"/>
    <w:rsid w:val="00926A3B"/>
    <w:rsid w:val="00926CE3"/>
    <w:rsid w:val="00926E3F"/>
    <w:rsid w:val="009271C1"/>
    <w:rsid w:val="00927E0B"/>
    <w:rsid w:val="009301EE"/>
    <w:rsid w:val="00930A0B"/>
    <w:rsid w:val="00930F42"/>
    <w:rsid w:val="00932AB9"/>
    <w:rsid w:val="00932E6A"/>
    <w:rsid w:val="00933363"/>
    <w:rsid w:val="0093404C"/>
    <w:rsid w:val="009343DB"/>
    <w:rsid w:val="00934CFF"/>
    <w:rsid w:val="00936C51"/>
    <w:rsid w:val="0093712D"/>
    <w:rsid w:val="009371F0"/>
    <w:rsid w:val="00937949"/>
    <w:rsid w:val="00941353"/>
    <w:rsid w:val="0094199A"/>
    <w:rsid w:val="00941A12"/>
    <w:rsid w:val="009432A3"/>
    <w:rsid w:val="009434CD"/>
    <w:rsid w:val="00944036"/>
    <w:rsid w:val="00944F0E"/>
    <w:rsid w:val="00945883"/>
    <w:rsid w:val="00945940"/>
    <w:rsid w:val="00945D60"/>
    <w:rsid w:val="00946011"/>
    <w:rsid w:val="009463BA"/>
    <w:rsid w:val="0094656E"/>
    <w:rsid w:val="009506F3"/>
    <w:rsid w:val="00950E5E"/>
    <w:rsid w:val="00950EEF"/>
    <w:rsid w:val="00951AD7"/>
    <w:rsid w:val="00952129"/>
    <w:rsid w:val="009529BB"/>
    <w:rsid w:val="00952EE9"/>
    <w:rsid w:val="00952EFA"/>
    <w:rsid w:val="009540E8"/>
    <w:rsid w:val="009542F1"/>
    <w:rsid w:val="00954730"/>
    <w:rsid w:val="0095522D"/>
    <w:rsid w:val="00955246"/>
    <w:rsid w:val="009557DD"/>
    <w:rsid w:val="00955892"/>
    <w:rsid w:val="0095614E"/>
    <w:rsid w:val="009562A8"/>
    <w:rsid w:val="009563E9"/>
    <w:rsid w:val="00956BB0"/>
    <w:rsid w:val="0095730C"/>
    <w:rsid w:val="009577F5"/>
    <w:rsid w:val="00960EDC"/>
    <w:rsid w:val="00961C7D"/>
    <w:rsid w:val="0096214E"/>
    <w:rsid w:val="009626E5"/>
    <w:rsid w:val="0096357D"/>
    <w:rsid w:val="0096370D"/>
    <w:rsid w:val="0096563C"/>
    <w:rsid w:val="00965E4E"/>
    <w:rsid w:val="009677C6"/>
    <w:rsid w:val="009702F8"/>
    <w:rsid w:val="009709D1"/>
    <w:rsid w:val="0097145F"/>
    <w:rsid w:val="00971766"/>
    <w:rsid w:val="009717D1"/>
    <w:rsid w:val="00971E26"/>
    <w:rsid w:val="0097231F"/>
    <w:rsid w:val="00972946"/>
    <w:rsid w:val="00973444"/>
    <w:rsid w:val="00973B2B"/>
    <w:rsid w:val="00973B45"/>
    <w:rsid w:val="00973DFE"/>
    <w:rsid w:val="0097445E"/>
    <w:rsid w:val="0097477C"/>
    <w:rsid w:val="009753AB"/>
    <w:rsid w:val="009761E5"/>
    <w:rsid w:val="009763F1"/>
    <w:rsid w:val="009766AE"/>
    <w:rsid w:val="009766EA"/>
    <w:rsid w:val="009767BA"/>
    <w:rsid w:val="00976A9D"/>
    <w:rsid w:val="009773F3"/>
    <w:rsid w:val="0097797D"/>
    <w:rsid w:val="00980114"/>
    <w:rsid w:val="0098044D"/>
    <w:rsid w:val="0098079E"/>
    <w:rsid w:val="0098092B"/>
    <w:rsid w:val="00983092"/>
    <w:rsid w:val="0098321A"/>
    <w:rsid w:val="009835F1"/>
    <w:rsid w:val="00984A3C"/>
    <w:rsid w:val="00985C82"/>
    <w:rsid w:val="00985CFA"/>
    <w:rsid w:val="00986191"/>
    <w:rsid w:val="009869F8"/>
    <w:rsid w:val="00986A00"/>
    <w:rsid w:val="00986B5F"/>
    <w:rsid w:val="00986CF0"/>
    <w:rsid w:val="00986E51"/>
    <w:rsid w:val="00987E0B"/>
    <w:rsid w:val="00990072"/>
    <w:rsid w:val="00990983"/>
    <w:rsid w:val="00990F9F"/>
    <w:rsid w:val="0099199E"/>
    <w:rsid w:val="00991B30"/>
    <w:rsid w:val="009920DA"/>
    <w:rsid w:val="00992754"/>
    <w:rsid w:val="00994564"/>
    <w:rsid w:val="0099513E"/>
    <w:rsid w:val="00995CDE"/>
    <w:rsid w:val="00995E14"/>
    <w:rsid w:val="0099657F"/>
    <w:rsid w:val="00996925"/>
    <w:rsid w:val="00997162"/>
    <w:rsid w:val="00997240"/>
    <w:rsid w:val="00997273"/>
    <w:rsid w:val="009972D2"/>
    <w:rsid w:val="009A1945"/>
    <w:rsid w:val="009A19BC"/>
    <w:rsid w:val="009A21AA"/>
    <w:rsid w:val="009A221A"/>
    <w:rsid w:val="009A305D"/>
    <w:rsid w:val="009A4F93"/>
    <w:rsid w:val="009A59B0"/>
    <w:rsid w:val="009A5F49"/>
    <w:rsid w:val="009A640C"/>
    <w:rsid w:val="009A6DCF"/>
    <w:rsid w:val="009A713E"/>
    <w:rsid w:val="009A7266"/>
    <w:rsid w:val="009A7465"/>
    <w:rsid w:val="009B1B1E"/>
    <w:rsid w:val="009B1F2D"/>
    <w:rsid w:val="009B3E60"/>
    <w:rsid w:val="009B40AB"/>
    <w:rsid w:val="009B56F0"/>
    <w:rsid w:val="009B5878"/>
    <w:rsid w:val="009B5B05"/>
    <w:rsid w:val="009B5E82"/>
    <w:rsid w:val="009B5FDF"/>
    <w:rsid w:val="009B6658"/>
    <w:rsid w:val="009B6F96"/>
    <w:rsid w:val="009B748B"/>
    <w:rsid w:val="009B74C9"/>
    <w:rsid w:val="009B77D7"/>
    <w:rsid w:val="009C0331"/>
    <w:rsid w:val="009C044E"/>
    <w:rsid w:val="009C04B8"/>
    <w:rsid w:val="009C1856"/>
    <w:rsid w:val="009C1A2F"/>
    <w:rsid w:val="009C240A"/>
    <w:rsid w:val="009C31D2"/>
    <w:rsid w:val="009C3A89"/>
    <w:rsid w:val="009C44D6"/>
    <w:rsid w:val="009C52C4"/>
    <w:rsid w:val="009C5873"/>
    <w:rsid w:val="009C589F"/>
    <w:rsid w:val="009C6A83"/>
    <w:rsid w:val="009C6D34"/>
    <w:rsid w:val="009C6F92"/>
    <w:rsid w:val="009C76F8"/>
    <w:rsid w:val="009C79E3"/>
    <w:rsid w:val="009D0E51"/>
    <w:rsid w:val="009D1125"/>
    <w:rsid w:val="009D12F4"/>
    <w:rsid w:val="009D13B7"/>
    <w:rsid w:val="009D1C8F"/>
    <w:rsid w:val="009D2553"/>
    <w:rsid w:val="009D2BC3"/>
    <w:rsid w:val="009D2D5F"/>
    <w:rsid w:val="009D30E8"/>
    <w:rsid w:val="009D33DC"/>
    <w:rsid w:val="009D38F3"/>
    <w:rsid w:val="009D4451"/>
    <w:rsid w:val="009D49A4"/>
    <w:rsid w:val="009D52A6"/>
    <w:rsid w:val="009D55A4"/>
    <w:rsid w:val="009D5A52"/>
    <w:rsid w:val="009D5C3D"/>
    <w:rsid w:val="009D6999"/>
    <w:rsid w:val="009D7584"/>
    <w:rsid w:val="009D7854"/>
    <w:rsid w:val="009E010B"/>
    <w:rsid w:val="009E22A8"/>
    <w:rsid w:val="009E2496"/>
    <w:rsid w:val="009E40CE"/>
    <w:rsid w:val="009E40D3"/>
    <w:rsid w:val="009E438F"/>
    <w:rsid w:val="009E4A9D"/>
    <w:rsid w:val="009E5217"/>
    <w:rsid w:val="009E5522"/>
    <w:rsid w:val="009E5AA4"/>
    <w:rsid w:val="009E640A"/>
    <w:rsid w:val="009E66AE"/>
    <w:rsid w:val="009E699C"/>
    <w:rsid w:val="009E70F4"/>
    <w:rsid w:val="009E7499"/>
    <w:rsid w:val="009E7A1D"/>
    <w:rsid w:val="009E7A78"/>
    <w:rsid w:val="009F0784"/>
    <w:rsid w:val="009F0CCA"/>
    <w:rsid w:val="009F1E0C"/>
    <w:rsid w:val="009F1F53"/>
    <w:rsid w:val="009F21CD"/>
    <w:rsid w:val="009F35C4"/>
    <w:rsid w:val="009F36AA"/>
    <w:rsid w:val="009F4130"/>
    <w:rsid w:val="009F4781"/>
    <w:rsid w:val="009F4918"/>
    <w:rsid w:val="009F4B20"/>
    <w:rsid w:val="009F52A4"/>
    <w:rsid w:val="009F5DA6"/>
    <w:rsid w:val="009F61F3"/>
    <w:rsid w:val="009F697C"/>
    <w:rsid w:val="009F7D22"/>
    <w:rsid w:val="009F7F89"/>
    <w:rsid w:val="00A00B50"/>
    <w:rsid w:val="00A00C3A"/>
    <w:rsid w:val="00A00CFB"/>
    <w:rsid w:val="00A00D36"/>
    <w:rsid w:val="00A00D5F"/>
    <w:rsid w:val="00A01132"/>
    <w:rsid w:val="00A01677"/>
    <w:rsid w:val="00A0197C"/>
    <w:rsid w:val="00A029D9"/>
    <w:rsid w:val="00A03758"/>
    <w:rsid w:val="00A03BF8"/>
    <w:rsid w:val="00A03C5A"/>
    <w:rsid w:val="00A040C2"/>
    <w:rsid w:val="00A0415F"/>
    <w:rsid w:val="00A0441A"/>
    <w:rsid w:val="00A055E5"/>
    <w:rsid w:val="00A066DC"/>
    <w:rsid w:val="00A06782"/>
    <w:rsid w:val="00A06CC0"/>
    <w:rsid w:val="00A07474"/>
    <w:rsid w:val="00A07A7C"/>
    <w:rsid w:val="00A10653"/>
    <w:rsid w:val="00A11E9E"/>
    <w:rsid w:val="00A1269E"/>
    <w:rsid w:val="00A127EB"/>
    <w:rsid w:val="00A12E08"/>
    <w:rsid w:val="00A131AA"/>
    <w:rsid w:val="00A13D4A"/>
    <w:rsid w:val="00A14CB3"/>
    <w:rsid w:val="00A159EF"/>
    <w:rsid w:val="00A15AEF"/>
    <w:rsid w:val="00A15DC8"/>
    <w:rsid w:val="00A15E6B"/>
    <w:rsid w:val="00A1619F"/>
    <w:rsid w:val="00A161A4"/>
    <w:rsid w:val="00A1644F"/>
    <w:rsid w:val="00A17AFE"/>
    <w:rsid w:val="00A17E73"/>
    <w:rsid w:val="00A20294"/>
    <w:rsid w:val="00A20610"/>
    <w:rsid w:val="00A20BD5"/>
    <w:rsid w:val="00A214EC"/>
    <w:rsid w:val="00A229FC"/>
    <w:rsid w:val="00A23615"/>
    <w:rsid w:val="00A23EF0"/>
    <w:rsid w:val="00A24246"/>
    <w:rsid w:val="00A2486F"/>
    <w:rsid w:val="00A249F2"/>
    <w:rsid w:val="00A2603A"/>
    <w:rsid w:val="00A261BC"/>
    <w:rsid w:val="00A261E7"/>
    <w:rsid w:val="00A26A6E"/>
    <w:rsid w:val="00A2708D"/>
    <w:rsid w:val="00A27541"/>
    <w:rsid w:val="00A30BC3"/>
    <w:rsid w:val="00A30E5C"/>
    <w:rsid w:val="00A3189C"/>
    <w:rsid w:val="00A32066"/>
    <w:rsid w:val="00A3225D"/>
    <w:rsid w:val="00A32D65"/>
    <w:rsid w:val="00A33053"/>
    <w:rsid w:val="00A33333"/>
    <w:rsid w:val="00A3353F"/>
    <w:rsid w:val="00A3378B"/>
    <w:rsid w:val="00A33EA8"/>
    <w:rsid w:val="00A3452E"/>
    <w:rsid w:val="00A34D93"/>
    <w:rsid w:val="00A35C93"/>
    <w:rsid w:val="00A36B35"/>
    <w:rsid w:val="00A36CEA"/>
    <w:rsid w:val="00A370D9"/>
    <w:rsid w:val="00A416F4"/>
    <w:rsid w:val="00A41FEF"/>
    <w:rsid w:val="00A429F7"/>
    <w:rsid w:val="00A42CB5"/>
    <w:rsid w:val="00A43FA5"/>
    <w:rsid w:val="00A43FE6"/>
    <w:rsid w:val="00A440F3"/>
    <w:rsid w:val="00A44DE3"/>
    <w:rsid w:val="00A45295"/>
    <w:rsid w:val="00A455F4"/>
    <w:rsid w:val="00A457E7"/>
    <w:rsid w:val="00A46454"/>
    <w:rsid w:val="00A466D0"/>
    <w:rsid w:val="00A46CC3"/>
    <w:rsid w:val="00A505C0"/>
    <w:rsid w:val="00A50602"/>
    <w:rsid w:val="00A506B6"/>
    <w:rsid w:val="00A5070A"/>
    <w:rsid w:val="00A5075D"/>
    <w:rsid w:val="00A5100C"/>
    <w:rsid w:val="00A5119A"/>
    <w:rsid w:val="00A5160F"/>
    <w:rsid w:val="00A51703"/>
    <w:rsid w:val="00A51992"/>
    <w:rsid w:val="00A51A42"/>
    <w:rsid w:val="00A525C5"/>
    <w:rsid w:val="00A528F2"/>
    <w:rsid w:val="00A529E4"/>
    <w:rsid w:val="00A53189"/>
    <w:rsid w:val="00A5341D"/>
    <w:rsid w:val="00A53712"/>
    <w:rsid w:val="00A53A42"/>
    <w:rsid w:val="00A53E46"/>
    <w:rsid w:val="00A54A45"/>
    <w:rsid w:val="00A5572E"/>
    <w:rsid w:val="00A5608B"/>
    <w:rsid w:val="00A56CC9"/>
    <w:rsid w:val="00A600E9"/>
    <w:rsid w:val="00A60127"/>
    <w:rsid w:val="00A60994"/>
    <w:rsid w:val="00A60FFB"/>
    <w:rsid w:val="00A6107E"/>
    <w:rsid w:val="00A61967"/>
    <w:rsid w:val="00A61FDC"/>
    <w:rsid w:val="00A62302"/>
    <w:rsid w:val="00A62841"/>
    <w:rsid w:val="00A63441"/>
    <w:rsid w:val="00A64739"/>
    <w:rsid w:val="00A64D07"/>
    <w:rsid w:val="00A64EC4"/>
    <w:rsid w:val="00A657B4"/>
    <w:rsid w:val="00A66B63"/>
    <w:rsid w:val="00A70F94"/>
    <w:rsid w:val="00A70FE8"/>
    <w:rsid w:val="00A71C1D"/>
    <w:rsid w:val="00A720FD"/>
    <w:rsid w:val="00A7291E"/>
    <w:rsid w:val="00A7292C"/>
    <w:rsid w:val="00A73690"/>
    <w:rsid w:val="00A74E17"/>
    <w:rsid w:val="00A753F4"/>
    <w:rsid w:val="00A75440"/>
    <w:rsid w:val="00A76346"/>
    <w:rsid w:val="00A766E0"/>
    <w:rsid w:val="00A76E79"/>
    <w:rsid w:val="00A80268"/>
    <w:rsid w:val="00A80C25"/>
    <w:rsid w:val="00A80E83"/>
    <w:rsid w:val="00A80F0C"/>
    <w:rsid w:val="00A81112"/>
    <w:rsid w:val="00A82FA2"/>
    <w:rsid w:val="00A83789"/>
    <w:rsid w:val="00A838A1"/>
    <w:rsid w:val="00A83C5C"/>
    <w:rsid w:val="00A84313"/>
    <w:rsid w:val="00A84790"/>
    <w:rsid w:val="00A84DDF"/>
    <w:rsid w:val="00A85245"/>
    <w:rsid w:val="00A85F1F"/>
    <w:rsid w:val="00A86AC1"/>
    <w:rsid w:val="00A87836"/>
    <w:rsid w:val="00A87A65"/>
    <w:rsid w:val="00A87C43"/>
    <w:rsid w:val="00A9025F"/>
    <w:rsid w:val="00A907E4"/>
    <w:rsid w:val="00A92165"/>
    <w:rsid w:val="00A921F0"/>
    <w:rsid w:val="00A92267"/>
    <w:rsid w:val="00A92AB2"/>
    <w:rsid w:val="00A930F6"/>
    <w:rsid w:val="00A9321D"/>
    <w:rsid w:val="00A93457"/>
    <w:rsid w:val="00A9398D"/>
    <w:rsid w:val="00A9417A"/>
    <w:rsid w:val="00A946F9"/>
    <w:rsid w:val="00A94F8F"/>
    <w:rsid w:val="00A95066"/>
    <w:rsid w:val="00A95068"/>
    <w:rsid w:val="00A9563F"/>
    <w:rsid w:val="00A95B71"/>
    <w:rsid w:val="00A95B9A"/>
    <w:rsid w:val="00A95DDF"/>
    <w:rsid w:val="00A97414"/>
    <w:rsid w:val="00A97AC5"/>
    <w:rsid w:val="00A97CD6"/>
    <w:rsid w:val="00A97DBD"/>
    <w:rsid w:val="00AA0577"/>
    <w:rsid w:val="00AA09E6"/>
    <w:rsid w:val="00AA0AAB"/>
    <w:rsid w:val="00AA14E7"/>
    <w:rsid w:val="00AA191C"/>
    <w:rsid w:val="00AA1D5E"/>
    <w:rsid w:val="00AA1F53"/>
    <w:rsid w:val="00AA230F"/>
    <w:rsid w:val="00AA33FF"/>
    <w:rsid w:val="00AA36D0"/>
    <w:rsid w:val="00AA3C69"/>
    <w:rsid w:val="00AA44C1"/>
    <w:rsid w:val="00AA4F7A"/>
    <w:rsid w:val="00AA5648"/>
    <w:rsid w:val="00AA5724"/>
    <w:rsid w:val="00AA5774"/>
    <w:rsid w:val="00AA5CDE"/>
    <w:rsid w:val="00AA77A3"/>
    <w:rsid w:val="00AB0013"/>
    <w:rsid w:val="00AB03B7"/>
    <w:rsid w:val="00AB0B88"/>
    <w:rsid w:val="00AB21F1"/>
    <w:rsid w:val="00AB3675"/>
    <w:rsid w:val="00AB370F"/>
    <w:rsid w:val="00AB46DB"/>
    <w:rsid w:val="00AB4794"/>
    <w:rsid w:val="00AB4D6C"/>
    <w:rsid w:val="00AB4DC4"/>
    <w:rsid w:val="00AB5A96"/>
    <w:rsid w:val="00AB5C9B"/>
    <w:rsid w:val="00AB6216"/>
    <w:rsid w:val="00AB631C"/>
    <w:rsid w:val="00AB6470"/>
    <w:rsid w:val="00AB7538"/>
    <w:rsid w:val="00AB755A"/>
    <w:rsid w:val="00AB78DB"/>
    <w:rsid w:val="00AB7A88"/>
    <w:rsid w:val="00AC0104"/>
    <w:rsid w:val="00AC0126"/>
    <w:rsid w:val="00AC06DF"/>
    <w:rsid w:val="00AC0E51"/>
    <w:rsid w:val="00AC1395"/>
    <w:rsid w:val="00AC1D15"/>
    <w:rsid w:val="00AC1E8E"/>
    <w:rsid w:val="00AC1F08"/>
    <w:rsid w:val="00AC33C3"/>
    <w:rsid w:val="00AC34E2"/>
    <w:rsid w:val="00AC372D"/>
    <w:rsid w:val="00AC3CCC"/>
    <w:rsid w:val="00AC46D5"/>
    <w:rsid w:val="00AC4974"/>
    <w:rsid w:val="00AC4E11"/>
    <w:rsid w:val="00AC524B"/>
    <w:rsid w:val="00AC52D2"/>
    <w:rsid w:val="00AC667C"/>
    <w:rsid w:val="00AC71EF"/>
    <w:rsid w:val="00AD10A3"/>
    <w:rsid w:val="00AD14C3"/>
    <w:rsid w:val="00AD1794"/>
    <w:rsid w:val="00AD1897"/>
    <w:rsid w:val="00AD2317"/>
    <w:rsid w:val="00AD2614"/>
    <w:rsid w:val="00AD31A4"/>
    <w:rsid w:val="00AD443A"/>
    <w:rsid w:val="00AD59AD"/>
    <w:rsid w:val="00AD5BE3"/>
    <w:rsid w:val="00AD5F50"/>
    <w:rsid w:val="00AD6069"/>
    <w:rsid w:val="00AD6F56"/>
    <w:rsid w:val="00AD72FC"/>
    <w:rsid w:val="00AD75F5"/>
    <w:rsid w:val="00AE0377"/>
    <w:rsid w:val="00AE10AB"/>
    <w:rsid w:val="00AE218A"/>
    <w:rsid w:val="00AE2AA0"/>
    <w:rsid w:val="00AE2E3D"/>
    <w:rsid w:val="00AE30C2"/>
    <w:rsid w:val="00AE40D0"/>
    <w:rsid w:val="00AE5830"/>
    <w:rsid w:val="00AE684F"/>
    <w:rsid w:val="00AE7F07"/>
    <w:rsid w:val="00AF08EB"/>
    <w:rsid w:val="00AF1A1D"/>
    <w:rsid w:val="00AF1B41"/>
    <w:rsid w:val="00AF22DC"/>
    <w:rsid w:val="00AF3A17"/>
    <w:rsid w:val="00AF3E14"/>
    <w:rsid w:val="00AF3E59"/>
    <w:rsid w:val="00AF5602"/>
    <w:rsid w:val="00AF5C71"/>
    <w:rsid w:val="00AF5FA0"/>
    <w:rsid w:val="00AF6492"/>
    <w:rsid w:val="00AF684C"/>
    <w:rsid w:val="00AF6869"/>
    <w:rsid w:val="00B0054D"/>
    <w:rsid w:val="00B00611"/>
    <w:rsid w:val="00B00947"/>
    <w:rsid w:val="00B00CBF"/>
    <w:rsid w:val="00B03623"/>
    <w:rsid w:val="00B03DBE"/>
    <w:rsid w:val="00B03DCD"/>
    <w:rsid w:val="00B042F2"/>
    <w:rsid w:val="00B043FC"/>
    <w:rsid w:val="00B048A0"/>
    <w:rsid w:val="00B04991"/>
    <w:rsid w:val="00B052A0"/>
    <w:rsid w:val="00B06AED"/>
    <w:rsid w:val="00B07DC1"/>
    <w:rsid w:val="00B101E4"/>
    <w:rsid w:val="00B1047F"/>
    <w:rsid w:val="00B10B8F"/>
    <w:rsid w:val="00B12218"/>
    <w:rsid w:val="00B12223"/>
    <w:rsid w:val="00B12A03"/>
    <w:rsid w:val="00B132F3"/>
    <w:rsid w:val="00B133D7"/>
    <w:rsid w:val="00B13F84"/>
    <w:rsid w:val="00B1434E"/>
    <w:rsid w:val="00B14661"/>
    <w:rsid w:val="00B147EA"/>
    <w:rsid w:val="00B14A3B"/>
    <w:rsid w:val="00B151D9"/>
    <w:rsid w:val="00B15545"/>
    <w:rsid w:val="00B1562A"/>
    <w:rsid w:val="00B15E72"/>
    <w:rsid w:val="00B16089"/>
    <w:rsid w:val="00B16C4D"/>
    <w:rsid w:val="00B16F38"/>
    <w:rsid w:val="00B17B18"/>
    <w:rsid w:val="00B17C87"/>
    <w:rsid w:val="00B17F45"/>
    <w:rsid w:val="00B20A12"/>
    <w:rsid w:val="00B20A6D"/>
    <w:rsid w:val="00B20F19"/>
    <w:rsid w:val="00B210E1"/>
    <w:rsid w:val="00B216A9"/>
    <w:rsid w:val="00B22BA4"/>
    <w:rsid w:val="00B22E7C"/>
    <w:rsid w:val="00B22EAA"/>
    <w:rsid w:val="00B22FF4"/>
    <w:rsid w:val="00B23145"/>
    <w:rsid w:val="00B236FC"/>
    <w:rsid w:val="00B23902"/>
    <w:rsid w:val="00B23E21"/>
    <w:rsid w:val="00B24053"/>
    <w:rsid w:val="00B245B5"/>
    <w:rsid w:val="00B24AA8"/>
    <w:rsid w:val="00B24F3A"/>
    <w:rsid w:val="00B252FA"/>
    <w:rsid w:val="00B2543A"/>
    <w:rsid w:val="00B25604"/>
    <w:rsid w:val="00B256A8"/>
    <w:rsid w:val="00B2779E"/>
    <w:rsid w:val="00B27FE7"/>
    <w:rsid w:val="00B3031E"/>
    <w:rsid w:val="00B303EE"/>
    <w:rsid w:val="00B30697"/>
    <w:rsid w:val="00B30A6C"/>
    <w:rsid w:val="00B30E14"/>
    <w:rsid w:val="00B31573"/>
    <w:rsid w:val="00B32AE2"/>
    <w:rsid w:val="00B3315C"/>
    <w:rsid w:val="00B333BD"/>
    <w:rsid w:val="00B334E4"/>
    <w:rsid w:val="00B335C4"/>
    <w:rsid w:val="00B33CDE"/>
    <w:rsid w:val="00B33F9A"/>
    <w:rsid w:val="00B34017"/>
    <w:rsid w:val="00B34B5A"/>
    <w:rsid w:val="00B34BF0"/>
    <w:rsid w:val="00B34C0D"/>
    <w:rsid w:val="00B34C81"/>
    <w:rsid w:val="00B350FD"/>
    <w:rsid w:val="00B3525D"/>
    <w:rsid w:val="00B35D57"/>
    <w:rsid w:val="00B36940"/>
    <w:rsid w:val="00B37048"/>
    <w:rsid w:val="00B37306"/>
    <w:rsid w:val="00B37426"/>
    <w:rsid w:val="00B3786F"/>
    <w:rsid w:val="00B407A5"/>
    <w:rsid w:val="00B40B2C"/>
    <w:rsid w:val="00B415D0"/>
    <w:rsid w:val="00B4337A"/>
    <w:rsid w:val="00B4374F"/>
    <w:rsid w:val="00B43EF6"/>
    <w:rsid w:val="00B44B74"/>
    <w:rsid w:val="00B44C06"/>
    <w:rsid w:val="00B44F02"/>
    <w:rsid w:val="00B45E94"/>
    <w:rsid w:val="00B4706F"/>
    <w:rsid w:val="00B47149"/>
    <w:rsid w:val="00B47257"/>
    <w:rsid w:val="00B47BC9"/>
    <w:rsid w:val="00B50502"/>
    <w:rsid w:val="00B50ACB"/>
    <w:rsid w:val="00B50D54"/>
    <w:rsid w:val="00B512DE"/>
    <w:rsid w:val="00B51583"/>
    <w:rsid w:val="00B51882"/>
    <w:rsid w:val="00B52753"/>
    <w:rsid w:val="00B529F1"/>
    <w:rsid w:val="00B52F12"/>
    <w:rsid w:val="00B53BAB"/>
    <w:rsid w:val="00B5526D"/>
    <w:rsid w:val="00B55620"/>
    <w:rsid w:val="00B559DE"/>
    <w:rsid w:val="00B55EC4"/>
    <w:rsid w:val="00B5603A"/>
    <w:rsid w:val="00B56169"/>
    <w:rsid w:val="00B56449"/>
    <w:rsid w:val="00B57E9F"/>
    <w:rsid w:val="00B60105"/>
    <w:rsid w:val="00B607AF"/>
    <w:rsid w:val="00B6096C"/>
    <w:rsid w:val="00B6097E"/>
    <w:rsid w:val="00B60EDA"/>
    <w:rsid w:val="00B60FBF"/>
    <w:rsid w:val="00B6116B"/>
    <w:rsid w:val="00B612AE"/>
    <w:rsid w:val="00B613F4"/>
    <w:rsid w:val="00B61779"/>
    <w:rsid w:val="00B61BFF"/>
    <w:rsid w:val="00B62380"/>
    <w:rsid w:val="00B6261A"/>
    <w:rsid w:val="00B630CD"/>
    <w:rsid w:val="00B63362"/>
    <w:rsid w:val="00B63435"/>
    <w:rsid w:val="00B63609"/>
    <w:rsid w:val="00B63AD8"/>
    <w:rsid w:val="00B63DAB"/>
    <w:rsid w:val="00B63FD6"/>
    <w:rsid w:val="00B64359"/>
    <w:rsid w:val="00B6677B"/>
    <w:rsid w:val="00B6714E"/>
    <w:rsid w:val="00B67407"/>
    <w:rsid w:val="00B67826"/>
    <w:rsid w:val="00B701F4"/>
    <w:rsid w:val="00B726EF"/>
    <w:rsid w:val="00B72C38"/>
    <w:rsid w:val="00B73027"/>
    <w:rsid w:val="00B74314"/>
    <w:rsid w:val="00B747B4"/>
    <w:rsid w:val="00B7491A"/>
    <w:rsid w:val="00B749EB"/>
    <w:rsid w:val="00B753FC"/>
    <w:rsid w:val="00B75E11"/>
    <w:rsid w:val="00B760E4"/>
    <w:rsid w:val="00B766A3"/>
    <w:rsid w:val="00B76A92"/>
    <w:rsid w:val="00B76BF1"/>
    <w:rsid w:val="00B81F63"/>
    <w:rsid w:val="00B82945"/>
    <w:rsid w:val="00B82CF6"/>
    <w:rsid w:val="00B834FB"/>
    <w:rsid w:val="00B83619"/>
    <w:rsid w:val="00B83A39"/>
    <w:rsid w:val="00B84E60"/>
    <w:rsid w:val="00B8512F"/>
    <w:rsid w:val="00B851AA"/>
    <w:rsid w:val="00B85AB1"/>
    <w:rsid w:val="00B8605C"/>
    <w:rsid w:val="00B868DF"/>
    <w:rsid w:val="00B8694F"/>
    <w:rsid w:val="00B87706"/>
    <w:rsid w:val="00B879CF"/>
    <w:rsid w:val="00B87CB5"/>
    <w:rsid w:val="00B906C6"/>
    <w:rsid w:val="00B90BB7"/>
    <w:rsid w:val="00B9104C"/>
    <w:rsid w:val="00B91214"/>
    <w:rsid w:val="00B923C1"/>
    <w:rsid w:val="00B92771"/>
    <w:rsid w:val="00B92F24"/>
    <w:rsid w:val="00B92F54"/>
    <w:rsid w:val="00B936AD"/>
    <w:rsid w:val="00B94A45"/>
    <w:rsid w:val="00B9543F"/>
    <w:rsid w:val="00B9580F"/>
    <w:rsid w:val="00B95839"/>
    <w:rsid w:val="00B9670B"/>
    <w:rsid w:val="00B9691F"/>
    <w:rsid w:val="00B96AB7"/>
    <w:rsid w:val="00B96B52"/>
    <w:rsid w:val="00BA008F"/>
    <w:rsid w:val="00BA0885"/>
    <w:rsid w:val="00BA08F0"/>
    <w:rsid w:val="00BA0CD5"/>
    <w:rsid w:val="00BA0E4F"/>
    <w:rsid w:val="00BA1D0D"/>
    <w:rsid w:val="00BA2310"/>
    <w:rsid w:val="00BA3159"/>
    <w:rsid w:val="00BA3572"/>
    <w:rsid w:val="00BA3932"/>
    <w:rsid w:val="00BA3F2F"/>
    <w:rsid w:val="00BA4982"/>
    <w:rsid w:val="00BA4A06"/>
    <w:rsid w:val="00BA4E53"/>
    <w:rsid w:val="00BA5A0D"/>
    <w:rsid w:val="00BA7309"/>
    <w:rsid w:val="00BA7656"/>
    <w:rsid w:val="00BA7DC6"/>
    <w:rsid w:val="00BA7ECE"/>
    <w:rsid w:val="00BB0972"/>
    <w:rsid w:val="00BB0D79"/>
    <w:rsid w:val="00BB2853"/>
    <w:rsid w:val="00BB3FAC"/>
    <w:rsid w:val="00BB4030"/>
    <w:rsid w:val="00BB47E7"/>
    <w:rsid w:val="00BB6478"/>
    <w:rsid w:val="00BB7668"/>
    <w:rsid w:val="00BC0DF4"/>
    <w:rsid w:val="00BC0E87"/>
    <w:rsid w:val="00BC1182"/>
    <w:rsid w:val="00BC118E"/>
    <w:rsid w:val="00BC11B4"/>
    <w:rsid w:val="00BC1D35"/>
    <w:rsid w:val="00BC24D8"/>
    <w:rsid w:val="00BC25F8"/>
    <w:rsid w:val="00BC269F"/>
    <w:rsid w:val="00BC2FA5"/>
    <w:rsid w:val="00BC3287"/>
    <w:rsid w:val="00BC404C"/>
    <w:rsid w:val="00BC4C46"/>
    <w:rsid w:val="00BC5151"/>
    <w:rsid w:val="00BC51A4"/>
    <w:rsid w:val="00BC67B6"/>
    <w:rsid w:val="00BC7D10"/>
    <w:rsid w:val="00BD019D"/>
    <w:rsid w:val="00BD0303"/>
    <w:rsid w:val="00BD158A"/>
    <w:rsid w:val="00BD1DBD"/>
    <w:rsid w:val="00BD29DA"/>
    <w:rsid w:val="00BD2BF6"/>
    <w:rsid w:val="00BD2C00"/>
    <w:rsid w:val="00BD392A"/>
    <w:rsid w:val="00BD3952"/>
    <w:rsid w:val="00BD3BCE"/>
    <w:rsid w:val="00BD42F2"/>
    <w:rsid w:val="00BD545F"/>
    <w:rsid w:val="00BD5DB5"/>
    <w:rsid w:val="00BD7602"/>
    <w:rsid w:val="00BD7633"/>
    <w:rsid w:val="00BE0455"/>
    <w:rsid w:val="00BE0D2D"/>
    <w:rsid w:val="00BE1DDE"/>
    <w:rsid w:val="00BE27FB"/>
    <w:rsid w:val="00BE2A94"/>
    <w:rsid w:val="00BE3250"/>
    <w:rsid w:val="00BE37E3"/>
    <w:rsid w:val="00BE53E5"/>
    <w:rsid w:val="00BE5950"/>
    <w:rsid w:val="00BE5A1C"/>
    <w:rsid w:val="00BE5C71"/>
    <w:rsid w:val="00BE7CC1"/>
    <w:rsid w:val="00BF051E"/>
    <w:rsid w:val="00BF1497"/>
    <w:rsid w:val="00BF14A0"/>
    <w:rsid w:val="00BF214A"/>
    <w:rsid w:val="00BF24BF"/>
    <w:rsid w:val="00BF3255"/>
    <w:rsid w:val="00BF33E7"/>
    <w:rsid w:val="00BF37D1"/>
    <w:rsid w:val="00BF3AEC"/>
    <w:rsid w:val="00BF4FB7"/>
    <w:rsid w:val="00BF5498"/>
    <w:rsid w:val="00BF54D0"/>
    <w:rsid w:val="00BF59BC"/>
    <w:rsid w:val="00BF5D56"/>
    <w:rsid w:val="00BF5DAA"/>
    <w:rsid w:val="00BF6056"/>
    <w:rsid w:val="00BF6D39"/>
    <w:rsid w:val="00BF7014"/>
    <w:rsid w:val="00BF776C"/>
    <w:rsid w:val="00C01060"/>
    <w:rsid w:val="00C01087"/>
    <w:rsid w:val="00C02EDB"/>
    <w:rsid w:val="00C0357B"/>
    <w:rsid w:val="00C0377F"/>
    <w:rsid w:val="00C03B09"/>
    <w:rsid w:val="00C03CAA"/>
    <w:rsid w:val="00C03D61"/>
    <w:rsid w:val="00C04962"/>
    <w:rsid w:val="00C05E11"/>
    <w:rsid w:val="00C060E4"/>
    <w:rsid w:val="00C066A9"/>
    <w:rsid w:val="00C069F3"/>
    <w:rsid w:val="00C07585"/>
    <w:rsid w:val="00C10149"/>
    <w:rsid w:val="00C107DA"/>
    <w:rsid w:val="00C10C1D"/>
    <w:rsid w:val="00C10E17"/>
    <w:rsid w:val="00C1201A"/>
    <w:rsid w:val="00C12895"/>
    <w:rsid w:val="00C128F2"/>
    <w:rsid w:val="00C13E6C"/>
    <w:rsid w:val="00C144B9"/>
    <w:rsid w:val="00C1455E"/>
    <w:rsid w:val="00C145A3"/>
    <w:rsid w:val="00C14948"/>
    <w:rsid w:val="00C15083"/>
    <w:rsid w:val="00C15BBF"/>
    <w:rsid w:val="00C15FE2"/>
    <w:rsid w:val="00C16730"/>
    <w:rsid w:val="00C16C1D"/>
    <w:rsid w:val="00C17510"/>
    <w:rsid w:val="00C2066E"/>
    <w:rsid w:val="00C20D33"/>
    <w:rsid w:val="00C21067"/>
    <w:rsid w:val="00C21761"/>
    <w:rsid w:val="00C21F40"/>
    <w:rsid w:val="00C225F1"/>
    <w:rsid w:val="00C2264E"/>
    <w:rsid w:val="00C22967"/>
    <w:rsid w:val="00C23468"/>
    <w:rsid w:val="00C2561E"/>
    <w:rsid w:val="00C25C06"/>
    <w:rsid w:val="00C25C18"/>
    <w:rsid w:val="00C26450"/>
    <w:rsid w:val="00C26B7A"/>
    <w:rsid w:val="00C27EFA"/>
    <w:rsid w:val="00C31A50"/>
    <w:rsid w:val="00C31FC9"/>
    <w:rsid w:val="00C3209B"/>
    <w:rsid w:val="00C33E22"/>
    <w:rsid w:val="00C34EDD"/>
    <w:rsid w:val="00C35C66"/>
    <w:rsid w:val="00C360A6"/>
    <w:rsid w:val="00C3622F"/>
    <w:rsid w:val="00C3690F"/>
    <w:rsid w:val="00C36C75"/>
    <w:rsid w:val="00C40344"/>
    <w:rsid w:val="00C403A1"/>
    <w:rsid w:val="00C414C3"/>
    <w:rsid w:val="00C42052"/>
    <w:rsid w:val="00C4291D"/>
    <w:rsid w:val="00C429AF"/>
    <w:rsid w:val="00C42F81"/>
    <w:rsid w:val="00C432AB"/>
    <w:rsid w:val="00C4374B"/>
    <w:rsid w:val="00C43982"/>
    <w:rsid w:val="00C43C35"/>
    <w:rsid w:val="00C43E2C"/>
    <w:rsid w:val="00C44094"/>
    <w:rsid w:val="00C440B2"/>
    <w:rsid w:val="00C441E2"/>
    <w:rsid w:val="00C4625D"/>
    <w:rsid w:val="00C469E0"/>
    <w:rsid w:val="00C46A81"/>
    <w:rsid w:val="00C4743F"/>
    <w:rsid w:val="00C47529"/>
    <w:rsid w:val="00C47C46"/>
    <w:rsid w:val="00C50AA6"/>
    <w:rsid w:val="00C50C3B"/>
    <w:rsid w:val="00C50E1E"/>
    <w:rsid w:val="00C514A0"/>
    <w:rsid w:val="00C517C4"/>
    <w:rsid w:val="00C517CB"/>
    <w:rsid w:val="00C51914"/>
    <w:rsid w:val="00C535A2"/>
    <w:rsid w:val="00C53825"/>
    <w:rsid w:val="00C539BF"/>
    <w:rsid w:val="00C5402E"/>
    <w:rsid w:val="00C54DB7"/>
    <w:rsid w:val="00C55035"/>
    <w:rsid w:val="00C55D1F"/>
    <w:rsid w:val="00C55FBB"/>
    <w:rsid w:val="00C566CF"/>
    <w:rsid w:val="00C57173"/>
    <w:rsid w:val="00C601E4"/>
    <w:rsid w:val="00C60EBB"/>
    <w:rsid w:val="00C60F1D"/>
    <w:rsid w:val="00C613FA"/>
    <w:rsid w:val="00C61499"/>
    <w:rsid w:val="00C616D6"/>
    <w:rsid w:val="00C61E1E"/>
    <w:rsid w:val="00C62C60"/>
    <w:rsid w:val="00C62DC1"/>
    <w:rsid w:val="00C63307"/>
    <w:rsid w:val="00C64465"/>
    <w:rsid w:val="00C649FC"/>
    <w:rsid w:val="00C64A43"/>
    <w:rsid w:val="00C64E53"/>
    <w:rsid w:val="00C65A69"/>
    <w:rsid w:val="00C66BDB"/>
    <w:rsid w:val="00C66DFD"/>
    <w:rsid w:val="00C67938"/>
    <w:rsid w:val="00C67A84"/>
    <w:rsid w:val="00C704A0"/>
    <w:rsid w:val="00C706CD"/>
    <w:rsid w:val="00C70724"/>
    <w:rsid w:val="00C71709"/>
    <w:rsid w:val="00C71965"/>
    <w:rsid w:val="00C7745F"/>
    <w:rsid w:val="00C77806"/>
    <w:rsid w:val="00C8004C"/>
    <w:rsid w:val="00C81F64"/>
    <w:rsid w:val="00C821D1"/>
    <w:rsid w:val="00C822A3"/>
    <w:rsid w:val="00C8236C"/>
    <w:rsid w:val="00C82478"/>
    <w:rsid w:val="00C8481F"/>
    <w:rsid w:val="00C849DB"/>
    <w:rsid w:val="00C8612E"/>
    <w:rsid w:val="00C861D9"/>
    <w:rsid w:val="00C865D6"/>
    <w:rsid w:val="00C87040"/>
    <w:rsid w:val="00C87CE1"/>
    <w:rsid w:val="00C87FBD"/>
    <w:rsid w:val="00C90AFC"/>
    <w:rsid w:val="00C91581"/>
    <w:rsid w:val="00C919B3"/>
    <w:rsid w:val="00C91CC9"/>
    <w:rsid w:val="00C9217E"/>
    <w:rsid w:val="00C9258F"/>
    <w:rsid w:val="00C925D8"/>
    <w:rsid w:val="00C93524"/>
    <w:rsid w:val="00C9388B"/>
    <w:rsid w:val="00C93ECF"/>
    <w:rsid w:val="00C94178"/>
    <w:rsid w:val="00C948BA"/>
    <w:rsid w:val="00C94A99"/>
    <w:rsid w:val="00C94B1F"/>
    <w:rsid w:val="00C94F01"/>
    <w:rsid w:val="00C95624"/>
    <w:rsid w:val="00C95AA0"/>
    <w:rsid w:val="00C95CCB"/>
    <w:rsid w:val="00C9648B"/>
    <w:rsid w:val="00C9684E"/>
    <w:rsid w:val="00C96B1D"/>
    <w:rsid w:val="00C970E4"/>
    <w:rsid w:val="00C97886"/>
    <w:rsid w:val="00CA0044"/>
    <w:rsid w:val="00CA1006"/>
    <w:rsid w:val="00CA13BD"/>
    <w:rsid w:val="00CA19A7"/>
    <w:rsid w:val="00CA240B"/>
    <w:rsid w:val="00CA2969"/>
    <w:rsid w:val="00CA36F8"/>
    <w:rsid w:val="00CA3715"/>
    <w:rsid w:val="00CA39B4"/>
    <w:rsid w:val="00CA3B5D"/>
    <w:rsid w:val="00CA482B"/>
    <w:rsid w:val="00CA522A"/>
    <w:rsid w:val="00CA5259"/>
    <w:rsid w:val="00CA5C5C"/>
    <w:rsid w:val="00CA6580"/>
    <w:rsid w:val="00CA7BAD"/>
    <w:rsid w:val="00CA7EDA"/>
    <w:rsid w:val="00CB0120"/>
    <w:rsid w:val="00CB0D6E"/>
    <w:rsid w:val="00CB0DEA"/>
    <w:rsid w:val="00CB11F9"/>
    <w:rsid w:val="00CB1689"/>
    <w:rsid w:val="00CB1779"/>
    <w:rsid w:val="00CB1E92"/>
    <w:rsid w:val="00CB25F4"/>
    <w:rsid w:val="00CB26AC"/>
    <w:rsid w:val="00CB3B48"/>
    <w:rsid w:val="00CB3B71"/>
    <w:rsid w:val="00CB4EC0"/>
    <w:rsid w:val="00CB561A"/>
    <w:rsid w:val="00CB5EF1"/>
    <w:rsid w:val="00CB5FBB"/>
    <w:rsid w:val="00CB6BAA"/>
    <w:rsid w:val="00CB7042"/>
    <w:rsid w:val="00CB78D8"/>
    <w:rsid w:val="00CB7D38"/>
    <w:rsid w:val="00CC0240"/>
    <w:rsid w:val="00CC045B"/>
    <w:rsid w:val="00CC05CF"/>
    <w:rsid w:val="00CC06E4"/>
    <w:rsid w:val="00CC0A70"/>
    <w:rsid w:val="00CC0B0C"/>
    <w:rsid w:val="00CC1279"/>
    <w:rsid w:val="00CC24E3"/>
    <w:rsid w:val="00CC2849"/>
    <w:rsid w:val="00CC3123"/>
    <w:rsid w:val="00CC4342"/>
    <w:rsid w:val="00CC5E75"/>
    <w:rsid w:val="00CC60DF"/>
    <w:rsid w:val="00CC6DCB"/>
    <w:rsid w:val="00CC768E"/>
    <w:rsid w:val="00CC7A4B"/>
    <w:rsid w:val="00CD00B4"/>
    <w:rsid w:val="00CD0A5E"/>
    <w:rsid w:val="00CD1830"/>
    <w:rsid w:val="00CD22DD"/>
    <w:rsid w:val="00CD2D9A"/>
    <w:rsid w:val="00CD2EAA"/>
    <w:rsid w:val="00CD3739"/>
    <w:rsid w:val="00CD403C"/>
    <w:rsid w:val="00CD4BD5"/>
    <w:rsid w:val="00CD4FFF"/>
    <w:rsid w:val="00CD52D2"/>
    <w:rsid w:val="00CD562C"/>
    <w:rsid w:val="00CD6A8D"/>
    <w:rsid w:val="00CE16D1"/>
    <w:rsid w:val="00CE1AED"/>
    <w:rsid w:val="00CE39B7"/>
    <w:rsid w:val="00CE43B2"/>
    <w:rsid w:val="00CE48E5"/>
    <w:rsid w:val="00CE4A31"/>
    <w:rsid w:val="00CE4F48"/>
    <w:rsid w:val="00CE54AC"/>
    <w:rsid w:val="00CE5A33"/>
    <w:rsid w:val="00CE5A38"/>
    <w:rsid w:val="00CE5ECE"/>
    <w:rsid w:val="00CE6B12"/>
    <w:rsid w:val="00CF0612"/>
    <w:rsid w:val="00CF0FF6"/>
    <w:rsid w:val="00CF131C"/>
    <w:rsid w:val="00CF165E"/>
    <w:rsid w:val="00CF19B4"/>
    <w:rsid w:val="00CF1AB5"/>
    <w:rsid w:val="00CF1CED"/>
    <w:rsid w:val="00CF1D29"/>
    <w:rsid w:val="00CF23E4"/>
    <w:rsid w:val="00CF2A35"/>
    <w:rsid w:val="00CF2B1B"/>
    <w:rsid w:val="00CF2C8B"/>
    <w:rsid w:val="00CF2FC2"/>
    <w:rsid w:val="00CF3472"/>
    <w:rsid w:val="00CF43A1"/>
    <w:rsid w:val="00CF43A9"/>
    <w:rsid w:val="00CF4847"/>
    <w:rsid w:val="00CF5346"/>
    <w:rsid w:val="00CF5912"/>
    <w:rsid w:val="00CF5C9B"/>
    <w:rsid w:val="00CF5F56"/>
    <w:rsid w:val="00CF6022"/>
    <w:rsid w:val="00CF627E"/>
    <w:rsid w:val="00CF7275"/>
    <w:rsid w:val="00CF7316"/>
    <w:rsid w:val="00CF73B1"/>
    <w:rsid w:val="00CF76BE"/>
    <w:rsid w:val="00CF7F10"/>
    <w:rsid w:val="00D0007F"/>
    <w:rsid w:val="00D00137"/>
    <w:rsid w:val="00D00474"/>
    <w:rsid w:val="00D01352"/>
    <w:rsid w:val="00D019C5"/>
    <w:rsid w:val="00D01EC8"/>
    <w:rsid w:val="00D0262B"/>
    <w:rsid w:val="00D0336E"/>
    <w:rsid w:val="00D03F6C"/>
    <w:rsid w:val="00D03F77"/>
    <w:rsid w:val="00D03F78"/>
    <w:rsid w:val="00D04709"/>
    <w:rsid w:val="00D04876"/>
    <w:rsid w:val="00D05334"/>
    <w:rsid w:val="00D05DB5"/>
    <w:rsid w:val="00D06064"/>
    <w:rsid w:val="00D0690D"/>
    <w:rsid w:val="00D07768"/>
    <w:rsid w:val="00D10044"/>
    <w:rsid w:val="00D10F07"/>
    <w:rsid w:val="00D11507"/>
    <w:rsid w:val="00D12CB2"/>
    <w:rsid w:val="00D1400C"/>
    <w:rsid w:val="00D15D5A"/>
    <w:rsid w:val="00D15DD7"/>
    <w:rsid w:val="00D160C4"/>
    <w:rsid w:val="00D162F3"/>
    <w:rsid w:val="00D17FD0"/>
    <w:rsid w:val="00D202D7"/>
    <w:rsid w:val="00D20580"/>
    <w:rsid w:val="00D207FF"/>
    <w:rsid w:val="00D209B4"/>
    <w:rsid w:val="00D229CF"/>
    <w:rsid w:val="00D2380D"/>
    <w:rsid w:val="00D23D74"/>
    <w:rsid w:val="00D2483A"/>
    <w:rsid w:val="00D249B1"/>
    <w:rsid w:val="00D24BE7"/>
    <w:rsid w:val="00D2523E"/>
    <w:rsid w:val="00D253C4"/>
    <w:rsid w:val="00D254AF"/>
    <w:rsid w:val="00D25BA4"/>
    <w:rsid w:val="00D2658B"/>
    <w:rsid w:val="00D27BEB"/>
    <w:rsid w:val="00D30CE8"/>
    <w:rsid w:val="00D30DE7"/>
    <w:rsid w:val="00D3153B"/>
    <w:rsid w:val="00D318CF"/>
    <w:rsid w:val="00D32229"/>
    <w:rsid w:val="00D32D4A"/>
    <w:rsid w:val="00D335A1"/>
    <w:rsid w:val="00D33852"/>
    <w:rsid w:val="00D33861"/>
    <w:rsid w:val="00D33AD0"/>
    <w:rsid w:val="00D34475"/>
    <w:rsid w:val="00D35063"/>
    <w:rsid w:val="00D35260"/>
    <w:rsid w:val="00D35E20"/>
    <w:rsid w:val="00D36899"/>
    <w:rsid w:val="00D36DCF"/>
    <w:rsid w:val="00D371A3"/>
    <w:rsid w:val="00D411BF"/>
    <w:rsid w:val="00D416BD"/>
    <w:rsid w:val="00D4227C"/>
    <w:rsid w:val="00D42773"/>
    <w:rsid w:val="00D43BE8"/>
    <w:rsid w:val="00D448C2"/>
    <w:rsid w:val="00D44D34"/>
    <w:rsid w:val="00D457D4"/>
    <w:rsid w:val="00D4638D"/>
    <w:rsid w:val="00D46A3C"/>
    <w:rsid w:val="00D46C50"/>
    <w:rsid w:val="00D46D92"/>
    <w:rsid w:val="00D47040"/>
    <w:rsid w:val="00D473F5"/>
    <w:rsid w:val="00D47946"/>
    <w:rsid w:val="00D479E9"/>
    <w:rsid w:val="00D50BBF"/>
    <w:rsid w:val="00D50C74"/>
    <w:rsid w:val="00D51B0E"/>
    <w:rsid w:val="00D51DD2"/>
    <w:rsid w:val="00D52BBB"/>
    <w:rsid w:val="00D52E4F"/>
    <w:rsid w:val="00D53A41"/>
    <w:rsid w:val="00D53DC8"/>
    <w:rsid w:val="00D542EE"/>
    <w:rsid w:val="00D54D50"/>
    <w:rsid w:val="00D55202"/>
    <w:rsid w:val="00D56CAB"/>
    <w:rsid w:val="00D57A17"/>
    <w:rsid w:val="00D57AF7"/>
    <w:rsid w:val="00D57B71"/>
    <w:rsid w:val="00D6071B"/>
    <w:rsid w:val="00D61071"/>
    <w:rsid w:val="00D61260"/>
    <w:rsid w:val="00D61E6D"/>
    <w:rsid w:val="00D63E37"/>
    <w:rsid w:val="00D641CF"/>
    <w:rsid w:val="00D64477"/>
    <w:rsid w:val="00D653B2"/>
    <w:rsid w:val="00D654B8"/>
    <w:rsid w:val="00D667EB"/>
    <w:rsid w:val="00D669FE"/>
    <w:rsid w:val="00D67BBA"/>
    <w:rsid w:val="00D70748"/>
    <w:rsid w:val="00D707D5"/>
    <w:rsid w:val="00D70800"/>
    <w:rsid w:val="00D708BE"/>
    <w:rsid w:val="00D71DD6"/>
    <w:rsid w:val="00D72EA3"/>
    <w:rsid w:val="00D72F48"/>
    <w:rsid w:val="00D73186"/>
    <w:rsid w:val="00D739C8"/>
    <w:rsid w:val="00D73E36"/>
    <w:rsid w:val="00D748D0"/>
    <w:rsid w:val="00D74D74"/>
    <w:rsid w:val="00D75A1C"/>
    <w:rsid w:val="00D75D23"/>
    <w:rsid w:val="00D766BF"/>
    <w:rsid w:val="00D77CBD"/>
    <w:rsid w:val="00D806F4"/>
    <w:rsid w:val="00D83A59"/>
    <w:rsid w:val="00D852A4"/>
    <w:rsid w:val="00D855A2"/>
    <w:rsid w:val="00D85703"/>
    <w:rsid w:val="00D85BCA"/>
    <w:rsid w:val="00D86A11"/>
    <w:rsid w:val="00D86D69"/>
    <w:rsid w:val="00D87C73"/>
    <w:rsid w:val="00D87CE0"/>
    <w:rsid w:val="00D90556"/>
    <w:rsid w:val="00D91999"/>
    <w:rsid w:val="00D92CEF"/>
    <w:rsid w:val="00D92F99"/>
    <w:rsid w:val="00D933BF"/>
    <w:rsid w:val="00D9358A"/>
    <w:rsid w:val="00D943E0"/>
    <w:rsid w:val="00D94BD8"/>
    <w:rsid w:val="00D95056"/>
    <w:rsid w:val="00D954B1"/>
    <w:rsid w:val="00D956D9"/>
    <w:rsid w:val="00D96945"/>
    <w:rsid w:val="00D969F8"/>
    <w:rsid w:val="00D96AE1"/>
    <w:rsid w:val="00D97251"/>
    <w:rsid w:val="00D9726E"/>
    <w:rsid w:val="00D97FA0"/>
    <w:rsid w:val="00DA075D"/>
    <w:rsid w:val="00DA0C3F"/>
    <w:rsid w:val="00DA17C4"/>
    <w:rsid w:val="00DA256E"/>
    <w:rsid w:val="00DA2F46"/>
    <w:rsid w:val="00DA2F84"/>
    <w:rsid w:val="00DA31E4"/>
    <w:rsid w:val="00DA381C"/>
    <w:rsid w:val="00DA3B25"/>
    <w:rsid w:val="00DA43E5"/>
    <w:rsid w:val="00DA4423"/>
    <w:rsid w:val="00DA4BF0"/>
    <w:rsid w:val="00DA4DE2"/>
    <w:rsid w:val="00DA55EE"/>
    <w:rsid w:val="00DA62BF"/>
    <w:rsid w:val="00DA6605"/>
    <w:rsid w:val="00DA6E99"/>
    <w:rsid w:val="00DA7849"/>
    <w:rsid w:val="00DB0C8D"/>
    <w:rsid w:val="00DB1368"/>
    <w:rsid w:val="00DB1918"/>
    <w:rsid w:val="00DB22D3"/>
    <w:rsid w:val="00DB2B99"/>
    <w:rsid w:val="00DB3EA3"/>
    <w:rsid w:val="00DB41D2"/>
    <w:rsid w:val="00DB42B4"/>
    <w:rsid w:val="00DB47B6"/>
    <w:rsid w:val="00DB4B8F"/>
    <w:rsid w:val="00DB51C3"/>
    <w:rsid w:val="00DB62D5"/>
    <w:rsid w:val="00DB7015"/>
    <w:rsid w:val="00DB7733"/>
    <w:rsid w:val="00DB7BF0"/>
    <w:rsid w:val="00DC022B"/>
    <w:rsid w:val="00DC0B7C"/>
    <w:rsid w:val="00DC16CF"/>
    <w:rsid w:val="00DC1806"/>
    <w:rsid w:val="00DC2833"/>
    <w:rsid w:val="00DC28EA"/>
    <w:rsid w:val="00DC31A7"/>
    <w:rsid w:val="00DC36ED"/>
    <w:rsid w:val="00DC3D33"/>
    <w:rsid w:val="00DC4A97"/>
    <w:rsid w:val="00DC4F76"/>
    <w:rsid w:val="00DC5592"/>
    <w:rsid w:val="00DC571E"/>
    <w:rsid w:val="00DC5D79"/>
    <w:rsid w:val="00DC607B"/>
    <w:rsid w:val="00DC6206"/>
    <w:rsid w:val="00DC7337"/>
    <w:rsid w:val="00DC7509"/>
    <w:rsid w:val="00DD1295"/>
    <w:rsid w:val="00DD1521"/>
    <w:rsid w:val="00DD18A7"/>
    <w:rsid w:val="00DD1A20"/>
    <w:rsid w:val="00DD1D59"/>
    <w:rsid w:val="00DD1FA2"/>
    <w:rsid w:val="00DD2854"/>
    <w:rsid w:val="00DD29CC"/>
    <w:rsid w:val="00DD2A3E"/>
    <w:rsid w:val="00DD4C0B"/>
    <w:rsid w:val="00DD4C97"/>
    <w:rsid w:val="00DD4CFC"/>
    <w:rsid w:val="00DD535C"/>
    <w:rsid w:val="00DD617C"/>
    <w:rsid w:val="00DD637E"/>
    <w:rsid w:val="00DD6DF8"/>
    <w:rsid w:val="00DD7D7B"/>
    <w:rsid w:val="00DE002F"/>
    <w:rsid w:val="00DE0154"/>
    <w:rsid w:val="00DE0D56"/>
    <w:rsid w:val="00DE259F"/>
    <w:rsid w:val="00DE2704"/>
    <w:rsid w:val="00DE271E"/>
    <w:rsid w:val="00DE27C8"/>
    <w:rsid w:val="00DE2A19"/>
    <w:rsid w:val="00DE2ABA"/>
    <w:rsid w:val="00DE508B"/>
    <w:rsid w:val="00DE558D"/>
    <w:rsid w:val="00DE580D"/>
    <w:rsid w:val="00DE700C"/>
    <w:rsid w:val="00DE7551"/>
    <w:rsid w:val="00DE7A29"/>
    <w:rsid w:val="00DE7B47"/>
    <w:rsid w:val="00DF0095"/>
    <w:rsid w:val="00DF0297"/>
    <w:rsid w:val="00DF105C"/>
    <w:rsid w:val="00DF226B"/>
    <w:rsid w:val="00DF286F"/>
    <w:rsid w:val="00DF2A5A"/>
    <w:rsid w:val="00DF2B0B"/>
    <w:rsid w:val="00DF4CE3"/>
    <w:rsid w:val="00DF58A3"/>
    <w:rsid w:val="00DF5CA4"/>
    <w:rsid w:val="00DF5EAB"/>
    <w:rsid w:val="00DF6749"/>
    <w:rsid w:val="00DF6CCE"/>
    <w:rsid w:val="00DF7184"/>
    <w:rsid w:val="00DF7590"/>
    <w:rsid w:val="00DF7763"/>
    <w:rsid w:val="00DF7B21"/>
    <w:rsid w:val="00DF7CC8"/>
    <w:rsid w:val="00E0007E"/>
    <w:rsid w:val="00E0047B"/>
    <w:rsid w:val="00E00DF9"/>
    <w:rsid w:val="00E00FCB"/>
    <w:rsid w:val="00E01533"/>
    <w:rsid w:val="00E01D80"/>
    <w:rsid w:val="00E02F6E"/>
    <w:rsid w:val="00E02FBF"/>
    <w:rsid w:val="00E04411"/>
    <w:rsid w:val="00E0492F"/>
    <w:rsid w:val="00E04D60"/>
    <w:rsid w:val="00E04F8C"/>
    <w:rsid w:val="00E058C8"/>
    <w:rsid w:val="00E05BF9"/>
    <w:rsid w:val="00E05F17"/>
    <w:rsid w:val="00E06091"/>
    <w:rsid w:val="00E100C2"/>
    <w:rsid w:val="00E10799"/>
    <w:rsid w:val="00E110ED"/>
    <w:rsid w:val="00E11452"/>
    <w:rsid w:val="00E1164A"/>
    <w:rsid w:val="00E11BAD"/>
    <w:rsid w:val="00E11FD3"/>
    <w:rsid w:val="00E12042"/>
    <w:rsid w:val="00E13A73"/>
    <w:rsid w:val="00E14583"/>
    <w:rsid w:val="00E14C3B"/>
    <w:rsid w:val="00E14D37"/>
    <w:rsid w:val="00E158E7"/>
    <w:rsid w:val="00E15A4D"/>
    <w:rsid w:val="00E15C05"/>
    <w:rsid w:val="00E17782"/>
    <w:rsid w:val="00E2007E"/>
    <w:rsid w:val="00E20207"/>
    <w:rsid w:val="00E20301"/>
    <w:rsid w:val="00E20355"/>
    <w:rsid w:val="00E20371"/>
    <w:rsid w:val="00E20C66"/>
    <w:rsid w:val="00E20E57"/>
    <w:rsid w:val="00E226EC"/>
    <w:rsid w:val="00E235DF"/>
    <w:rsid w:val="00E244F4"/>
    <w:rsid w:val="00E252C7"/>
    <w:rsid w:val="00E261BA"/>
    <w:rsid w:val="00E26389"/>
    <w:rsid w:val="00E264EF"/>
    <w:rsid w:val="00E26887"/>
    <w:rsid w:val="00E268BC"/>
    <w:rsid w:val="00E26C03"/>
    <w:rsid w:val="00E26CE8"/>
    <w:rsid w:val="00E274F8"/>
    <w:rsid w:val="00E27860"/>
    <w:rsid w:val="00E278FB"/>
    <w:rsid w:val="00E310F6"/>
    <w:rsid w:val="00E316E8"/>
    <w:rsid w:val="00E31949"/>
    <w:rsid w:val="00E31C51"/>
    <w:rsid w:val="00E321A6"/>
    <w:rsid w:val="00E321F1"/>
    <w:rsid w:val="00E32711"/>
    <w:rsid w:val="00E33142"/>
    <w:rsid w:val="00E33216"/>
    <w:rsid w:val="00E3321A"/>
    <w:rsid w:val="00E333D3"/>
    <w:rsid w:val="00E33429"/>
    <w:rsid w:val="00E34300"/>
    <w:rsid w:val="00E34559"/>
    <w:rsid w:val="00E34AB9"/>
    <w:rsid w:val="00E34F40"/>
    <w:rsid w:val="00E351ED"/>
    <w:rsid w:val="00E353CC"/>
    <w:rsid w:val="00E35C82"/>
    <w:rsid w:val="00E35F90"/>
    <w:rsid w:val="00E36100"/>
    <w:rsid w:val="00E366BF"/>
    <w:rsid w:val="00E374EF"/>
    <w:rsid w:val="00E3767E"/>
    <w:rsid w:val="00E37CB3"/>
    <w:rsid w:val="00E37CCA"/>
    <w:rsid w:val="00E401C5"/>
    <w:rsid w:val="00E408A4"/>
    <w:rsid w:val="00E40F80"/>
    <w:rsid w:val="00E40FE2"/>
    <w:rsid w:val="00E411F3"/>
    <w:rsid w:val="00E41343"/>
    <w:rsid w:val="00E41D2C"/>
    <w:rsid w:val="00E422F5"/>
    <w:rsid w:val="00E429D0"/>
    <w:rsid w:val="00E43400"/>
    <w:rsid w:val="00E43503"/>
    <w:rsid w:val="00E43A87"/>
    <w:rsid w:val="00E43B8D"/>
    <w:rsid w:val="00E44086"/>
    <w:rsid w:val="00E444A3"/>
    <w:rsid w:val="00E47C3F"/>
    <w:rsid w:val="00E47EEA"/>
    <w:rsid w:val="00E5001B"/>
    <w:rsid w:val="00E5006F"/>
    <w:rsid w:val="00E509E5"/>
    <w:rsid w:val="00E50E59"/>
    <w:rsid w:val="00E50FCD"/>
    <w:rsid w:val="00E51263"/>
    <w:rsid w:val="00E518FF"/>
    <w:rsid w:val="00E5191C"/>
    <w:rsid w:val="00E524EF"/>
    <w:rsid w:val="00E52C98"/>
    <w:rsid w:val="00E52F2D"/>
    <w:rsid w:val="00E52F42"/>
    <w:rsid w:val="00E52F76"/>
    <w:rsid w:val="00E54378"/>
    <w:rsid w:val="00E54B00"/>
    <w:rsid w:val="00E553FC"/>
    <w:rsid w:val="00E55DA7"/>
    <w:rsid w:val="00E55F36"/>
    <w:rsid w:val="00E56281"/>
    <w:rsid w:val="00E56A91"/>
    <w:rsid w:val="00E609B0"/>
    <w:rsid w:val="00E60ADF"/>
    <w:rsid w:val="00E60D25"/>
    <w:rsid w:val="00E60E5E"/>
    <w:rsid w:val="00E61813"/>
    <w:rsid w:val="00E61FCA"/>
    <w:rsid w:val="00E6217A"/>
    <w:rsid w:val="00E623A9"/>
    <w:rsid w:val="00E6378D"/>
    <w:rsid w:val="00E64E02"/>
    <w:rsid w:val="00E65869"/>
    <w:rsid w:val="00E65B96"/>
    <w:rsid w:val="00E65BF1"/>
    <w:rsid w:val="00E663A7"/>
    <w:rsid w:val="00E66B40"/>
    <w:rsid w:val="00E67C67"/>
    <w:rsid w:val="00E7024E"/>
    <w:rsid w:val="00E71740"/>
    <w:rsid w:val="00E71DD4"/>
    <w:rsid w:val="00E72A8D"/>
    <w:rsid w:val="00E734D3"/>
    <w:rsid w:val="00E73699"/>
    <w:rsid w:val="00E73885"/>
    <w:rsid w:val="00E74025"/>
    <w:rsid w:val="00E74DF7"/>
    <w:rsid w:val="00E75A1E"/>
    <w:rsid w:val="00E766C6"/>
    <w:rsid w:val="00E76976"/>
    <w:rsid w:val="00E76AEF"/>
    <w:rsid w:val="00E7737B"/>
    <w:rsid w:val="00E82036"/>
    <w:rsid w:val="00E821EA"/>
    <w:rsid w:val="00E8244E"/>
    <w:rsid w:val="00E8451B"/>
    <w:rsid w:val="00E846FD"/>
    <w:rsid w:val="00E8532F"/>
    <w:rsid w:val="00E85AF5"/>
    <w:rsid w:val="00E85ECC"/>
    <w:rsid w:val="00E8654E"/>
    <w:rsid w:val="00E90B87"/>
    <w:rsid w:val="00E90D84"/>
    <w:rsid w:val="00E918A6"/>
    <w:rsid w:val="00E919A3"/>
    <w:rsid w:val="00E92512"/>
    <w:rsid w:val="00E92792"/>
    <w:rsid w:val="00E933CE"/>
    <w:rsid w:val="00E934A6"/>
    <w:rsid w:val="00E936F2"/>
    <w:rsid w:val="00E94A2F"/>
    <w:rsid w:val="00E94F4A"/>
    <w:rsid w:val="00E94F6C"/>
    <w:rsid w:val="00E950C4"/>
    <w:rsid w:val="00E95579"/>
    <w:rsid w:val="00E95730"/>
    <w:rsid w:val="00E95AF3"/>
    <w:rsid w:val="00E96DC7"/>
    <w:rsid w:val="00E9726B"/>
    <w:rsid w:val="00E97A15"/>
    <w:rsid w:val="00EA0B76"/>
    <w:rsid w:val="00EA1E1B"/>
    <w:rsid w:val="00EA2FE1"/>
    <w:rsid w:val="00EA59A4"/>
    <w:rsid w:val="00EA5C7A"/>
    <w:rsid w:val="00EA6371"/>
    <w:rsid w:val="00EA6A66"/>
    <w:rsid w:val="00EA76FE"/>
    <w:rsid w:val="00EA7F46"/>
    <w:rsid w:val="00EB0DC5"/>
    <w:rsid w:val="00EB15E4"/>
    <w:rsid w:val="00EB3438"/>
    <w:rsid w:val="00EB3732"/>
    <w:rsid w:val="00EB4A8A"/>
    <w:rsid w:val="00EB4ADE"/>
    <w:rsid w:val="00EB54C5"/>
    <w:rsid w:val="00EB6C6F"/>
    <w:rsid w:val="00EB6F45"/>
    <w:rsid w:val="00EC1D98"/>
    <w:rsid w:val="00EC2A60"/>
    <w:rsid w:val="00EC2E07"/>
    <w:rsid w:val="00EC2FA1"/>
    <w:rsid w:val="00EC31CC"/>
    <w:rsid w:val="00EC325F"/>
    <w:rsid w:val="00EC3361"/>
    <w:rsid w:val="00EC36C4"/>
    <w:rsid w:val="00EC448D"/>
    <w:rsid w:val="00EC4861"/>
    <w:rsid w:val="00EC5069"/>
    <w:rsid w:val="00EC5138"/>
    <w:rsid w:val="00EC5C90"/>
    <w:rsid w:val="00EC6454"/>
    <w:rsid w:val="00EC67E5"/>
    <w:rsid w:val="00EC6A8C"/>
    <w:rsid w:val="00EC79B8"/>
    <w:rsid w:val="00ED0DAC"/>
    <w:rsid w:val="00ED13D8"/>
    <w:rsid w:val="00ED272C"/>
    <w:rsid w:val="00ED2AB7"/>
    <w:rsid w:val="00ED3826"/>
    <w:rsid w:val="00ED3B13"/>
    <w:rsid w:val="00ED3F02"/>
    <w:rsid w:val="00ED41C0"/>
    <w:rsid w:val="00ED477A"/>
    <w:rsid w:val="00ED4AC1"/>
    <w:rsid w:val="00ED5688"/>
    <w:rsid w:val="00ED583B"/>
    <w:rsid w:val="00ED5A27"/>
    <w:rsid w:val="00ED5B87"/>
    <w:rsid w:val="00ED5B8E"/>
    <w:rsid w:val="00ED60E9"/>
    <w:rsid w:val="00ED6BC9"/>
    <w:rsid w:val="00ED7A3E"/>
    <w:rsid w:val="00EE1752"/>
    <w:rsid w:val="00EE1AC6"/>
    <w:rsid w:val="00EE2131"/>
    <w:rsid w:val="00EE2F9F"/>
    <w:rsid w:val="00EE340C"/>
    <w:rsid w:val="00EE481B"/>
    <w:rsid w:val="00EE5A8A"/>
    <w:rsid w:val="00EE6BC0"/>
    <w:rsid w:val="00EE6D01"/>
    <w:rsid w:val="00EE6EAC"/>
    <w:rsid w:val="00EE7A25"/>
    <w:rsid w:val="00EE7A86"/>
    <w:rsid w:val="00EE7DC0"/>
    <w:rsid w:val="00EF1313"/>
    <w:rsid w:val="00EF277B"/>
    <w:rsid w:val="00EF31AC"/>
    <w:rsid w:val="00EF4245"/>
    <w:rsid w:val="00EF442D"/>
    <w:rsid w:val="00EF48FA"/>
    <w:rsid w:val="00EF4C67"/>
    <w:rsid w:val="00EF4F00"/>
    <w:rsid w:val="00EF58B2"/>
    <w:rsid w:val="00EF5A94"/>
    <w:rsid w:val="00EF5E80"/>
    <w:rsid w:val="00EF62B7"/>
    <w:rsid w:val="00EF668F"/>
    <w:rsid w:val="00EF7304"/>
    <w:rsid w:val="00EF7594"/>
    <w:rsid w:val="00F0108B"/>
    <w:rsid w:val="00F012DE"/>
    <w:rsid w:val="00F0186D"/>
    <w:rsid w:val="00F01FD9"/>
    <w:rsid w:val="00F022E9"/>
    <w:rsid w:val="00F02E37"/>
    <w:rsid w:val="00F03D3C"/>
    <w:rsid w:val="00F040DE"/>
    <w:rsid w:val="00F04A5E"/>
    <w:rsid w:val="00F04DB2"/>
    <w:rsid w:val="00F061BF"/>
    <w:rsid w:val="00F0643F"/>
    <w:rsid w:val="00F0650A"/>
    <w:rsid w:val="00F06E65"/>
    <w:rsid w:val="00F07C42"/>
    <w:rsid w:val="00F07C61"/>
    <w:rsid w:val="00F10101"/>
    <w:rsid w:val="00F1029D"/>
    <w:rsid w:val="00F102C9"/>
    <w:rsid w:val="00F10D88"/>
    <w:rsid w:val="00F11CC5"/>
    <w:rsid w:val="00F12ACC"/>
    <w:rsid w:val="00F12E0D"/>
    <w:rsid w:val="00F13BD2"/>
    <w:rsid w:val="00F13DCD"/>
    <w:rsid w:val="00F157EF"/>
    <w:rsid w:val="00F17EFF"/>
    <w:rsid w:val="00F20C50"/>
    <w:rsid w:val="00F21347"/>
    <w:rsid w:val="00F21975"/>
    <w:rsid w:val="00F21DE9"/>
    <w:rsid w:val="00F22602"/>
    <w:rsid w:val="00F22605"/>
    <w:rsid w:val="00F22B5B"/>
    <w:rsid w:val="00F22B5D"/>
    <w:rsid w:val="00F22D06"/>
    <w:rsid w:val="00F23C57"/>
    <w:rsid w:val="00F241CD"/>
    <w:rsid w:val="00F248A8"/>
    <w:rsid w:val="00F24BF0"/>
    <w:rsid w:val="00F256E2"/>
    <w:rsid w:val="00F26278"/>
    <w:rsid w:val="00F26946"/>
    <w:rsid w:val="00F26D9A"/>
    <w:rsid w:val="00F26E8B"/>
    <w:rsid w:val="00F27E1D"/>
    <w:rsid w:val="00F3036B"/>
    <w:rsid w:val="00F30CBA"/>
    <w:rsid w:val="00F31358"/>
    <w:rsid w:val="00F3154A"/>
    <w:rsid w:val="00F31DDA"/>
    <w:rsid w:val="00F32365"/>
    <w:rsid w:val="00F324CD"/>
    <w:rsid w:val="00F32948"/>
    <w:rsid w:val="00F339A3"/>
    <w:rsid w:val="00F33F46"/>
    <w:rsid w:val="00F34134"/>
    <w:rsid w:val="00F34548"/>
    <w:rsid w:val="00F36EAB"/>
    <w:rsid w:val="00F3702C"/>
    <w:rsid w:val="00F37353"/>
    <w:rsid w:val="00F37825"/>
    <w:rsid w:val="00F3791A"/>
    <w:rsid w:val="00F40331"/>
    <w:rsid w:val="00F41A7A"/>
    <w:rsid w:val="00F42543"/>
    <w:rsid w:val="00F429C2"/>
    <w:rsid w:val="00F42F80"/>
    <w:rsid w:val="00F43805"/>
    <w:rsid w:val="00F44452"/>
    <w:rsid w:val="00F445EB"/>
    <w:rsid w:val="00F44FAC"/>
    <w:rsid w:val="00F4589C"/>
    <w:rsid w:val="00F46D2F"/>
    <w:rsid w:val="00F476FD"/>
    <w:rsid w:val="00F47C1F"/>
    <w:rsid w:val="00F50395"/>
    <w:rsid w:val="00F5145D"/>
    <w:rsid w:val="00F52432"/>
    <w:rsid w:val="00F52A4E"/>
    <w:rsid w:val="00F543D4"/>
    <w:rsid w:val="00F54454"/>
    <w:rsid w:val="00F54ACA"/>
    <w:rsid w:val="00F54DE2"/>
    <w:rsid w:val="00F55377"/>
    <w:rsid w:val="00F55402"/>
    <w:rsid w:val="00F55405"/>
    <w:rsid w:val="00F56529"/>
    <w:rsid w:val="00F56B72"/>
    <w:rsid w:val="00F572CF"/>
    <w:rsid w:val="00F57AA1"/>
    <w:rsid w:val="00F57E52"/>
    <w:rsid w:val="00F57FCF"/>
    <w:rsid w:val="00F60626"/>
    <w:rsid w:val="00F6090C"/>
    <w:rsid w:val="00F60A5C"/>
    <w:rsid w:val="00F63A86"/>
    <w:rsid w:val="00F643B7"/>
    <w:rsid w:val="00F65061"/>
    <w:rsid w:val="00F66063"/>
    <w:rsid w:val="00F66092"/>
    <w:rsid w:val="00F66748"/>
    <w:rsid w:val="00F66FEF"/>
    <w:rsid w:val="00F671E3"/>
    <w:rsid w:val="00F679B2"/>
    <w:rsid w:val="00F70127"/>
    <w:rsid w:val="00F70987"/>
    <w:rsid w:val="00F7109A"/>
    <w:rsid w:val="00F735C4"/>
    <w:rsid w:val="00F73CEB"/>
    <w:rsid w:val="00F73D13"/>
    <w:rsid w:val="00F75982"/>
    <w:rsid w:val="00F765E1"/>
    <w:rsid w:val="00F77368"/>
    <w:rsid w:val="00F7779B"/>
    <w:rsid w:val="00F77A3F"/>
    <w:rsid w:val="00F8071B"/>
    <w:rsid w:val="00F80D63"/>
    <w:rsid w:val="00F81079"/>
    <w:rsid w:val="00F81D31"/>
    <w:rsid w:val="00F830B7"/>
    <w:rsid w:val="00F8334B"/>
    <w:rsid w:val="00F84081"/>
    <w:rsid w:val="00F84292"/>
    <w:rsid w:val="00F84A36"/>
    <w:rsid w:val="00F85299"/>
    <w:rsid w:val="00F85705"/>
    <w:rsid w:val="00F860D4"/>
    <w:rsid w:val="00F86163"/>
    <w:rsid w:val="00F87FFA"/>
    <w:rsid w:val="00F90425"/>
    <w:rsid w:val="00F9068A"/>
    <w:rsid w:val="00F90997"/>
    <w:rsid w:val="00F90AE5"/>
    <w:rsid w:val="00F9106C"/>
    <w:rsid w:val="00F912FC"/>
    <w:rsid w:val="00F91BC2"/>
    <w:rsid w:val="00F92C7A"/>
    <w:rsid w:val="00F92D62"/>
    <w:rsid w:val="00F94FAD"/>
    <w:rsid w:val="00F95587"/>
    <w:rsid w:val="00F963F4"/>
    <w:rsid w:val="00F970D5"/>
    <w:rsid w:val="00F97783"/>
    <w:rsid w:val="00FA0F6B"/>
    <w:rsid w:val="00FA145F"/>
    <w:rsid w:val="00FA2688"/>
    <w:rsid w:val="00FA2AA8"/>
    <w:rsid w:val="00FA2C59"/>
    <w:rsid w:val="00FA2C8B"/>
    <w:rsid w:val="00FA2D80"/>
    <w:rsid w:val="00FA395C"/>
    <w:rsid w:val="00FA40BF"/>
    <w:rsid w:val="00FA4A50"/>
    <w:rsid w:val="00FA4EA2"/>
    <w:rsid w:val="00FA4FC5"/>
    <w:rsid w:val="00FA6568"/>
    <w:rsid w:val="00FA6625"/>
    <w:rsid w:val="00FA722F"/>
    <w:rsid w:val="00FA7BA2"/>
    <w:rsid w:val="00FA7E08"/>
    <w:rsid w:val="00FA7E88"/>
    <w:rsid w:val="00FB058D"/>
    <w:rsid w:val="00FB0886"/>
    <w:rsid w:val="00FB0CF8"/>
    <w:rsid w:val="00FB0F1B"/>
    <w:rsid w:val="00FB17B4"/>
    <w:rsid w:val="00FB1EC6"/>
    <w:rsid w:val="00FB205E"/>
    <w:rsid w:val="00FB2719"/>
    <w:rsid w:val="00FB28D5"/>
    <w:rsid w:val="00FB2F4D"/>
    <w:rsid w:val="00FB3114"/>
    <w:rsid w:val="00FB3D03"/>
    <w:rsid w:val="00FB438B"/>
    <w:rsid w:val="00FB47E0"/>
    <w:rsid w:val="00FB549D"/>
    <w:rsid w:val="00FB6774"/>
    <w:rsid w:val="00FB6CBF"/>
    <w:rsid w:val="00FB7B78"/>
    <w:rsid w:val="00FC0926"/>
    <w:rsid w:val="00FC1111"/>
    <w:rsid w:val="00FC13EE"/>
    <w:rsid w:val="00FC1D33"/>
    <w:rsid w:val="00FC310A"/>
    <w:rsid w:val="00FC3492"/>
    <w:rsid w:val="00FC3C65"/>
    <w:rsid w:val="00FC3DD5"/>
    <w:rsid w:val="00FC3E93"/>
    <w:rsid w:val="00FC46B2"/>
    <w:rsid w:val="00FC51F4"/>
    <w:rsid w:val="00FC54FA"/>
    <w:rsid w:val="00FC5C29"/>
    <w:rsid w:val="00FC6C58"/>
    <w:rsid w:val="00FC7547"/>
    <w:rsid w:val="00FC77DE"/>
    <w:rsid w:val="00FC7F5A"/>
    <w:rsid w:val="00FD0041"/>
    <w:rsid w:val="00FD1285"/>
    <w:rsid w:val="00FD1B34"/>
    <w:rsid w:val="00FD1DD8"/>
    <w:rsid w:val="00FD3082"/>
    <w:rsid w:val="00FD3943"/>
    <w:rsid w:val="00FD4DA7"/>
    <w:rsid w:val="00FD5837"/>
    <w:rsid w:val="00FD5D4F"/>
    <w:rsid w:val="00FD6D98"/>
    <w:rsid w:val="00FD7B33"/>
    <w:rsid w:val="00FE1CB1"/>
    <w:rsid w:val="00FE1E43"/>
    <w:rsid w:val="00FE2561"/>
    <w:rsid w:val="00FE28BA"/>
    <w:rsid w:val="00FE35BD"/>
    <w:rsid w:val="00FE3E56"/>
    <w:rsid w:val="00FE4727"/>
    <w:rsid w:val="00FE53F1"/>
    <w:rsid w:val="00FE61A2"/>
    <w:rsid w:val="00FE66DB"/>
    <w:rsid w:val="00FE684E"/>
    <w:rsid w:val="00FE689E"/>
    <w:rsid w:val="00FE718D"/>
    <w:rsid w:val="00FE73C0"/>
    <w:rsid w:val="00FE77BD"/>
    <w:rsid w:val="00FE78EF"/>
    <w:rsid w:val="00FF0957"/>
    <w:rsid w:val="00FF12D9"/>
    <w:rsid w:val="00FF191C"/>
    <w:rsid w:val="00FF1B29"/>
    <w:rsid w:val="00FF288E"/>
    <w:rsid w:val="00FF28F3"/>
    <w:rsid w:val="00FF2EBD"/>
    <w:rsid w:val="00FF3064"/>
    <w:rsid w:val="00FF3842"/>
    <w:rsid w:val="00FF3FD8"/>
    <w:rsid w:val="00FF5AED"/>
    <w:rsid w:val="00FF60C8"/>
    <w:rsid w:val="00FF6E41"/>
    <w:rsid w:val="00FF6FC7"/>
    <w:rsid w:val="00FF738E"/>
    <w:rsid w:val="00FF7B16"/>
    <w:rsid w:val="00FF7C84"/>
    <w:rsid w:val="00FF7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uiPriority="99" w:qFormat="1"/>
    <w:lsdException w:name="List" w:uiPriority="99"/>
    <w:lsdException w:name="Title" w:qFormat="1"/>
    <w:lsdException w:name="Body Text" w:uiPriority="99"/>
    <w:lsdException w:name="Body Text Indent" w:uiPriority="99"/>
    <w:lsdException w:name="Subtitle" w:uiPriority="99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99" w:qFormat="1"/>
    <w:lsdException w:name="Emphasis" w:uiPriority="99" w:qFormat="1"/>
    <w:lsdException w:name="Document Map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6439A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42C4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439A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6933C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5F33A9"/>
    <w:pPr>
      <w:keepNext/>
      <w:suppressAutoHyphens/>
      <w:spacing w:line="100" w:lineRule="atLeast"/>
      <w:ind w:left="-284" w:right="-1050" w:firstLine="568"/>
      <w:jc w:val="center"/>
      <w:outlineLvl w:val="4"/>
    </w:pPr>
    <w:rPr>
      <w:rFonts w:ascii="Arial" w:eastAsia="Andale Sans UI" w:hAnsi="Arial"/>
      <w:b/>
      <w:kern w:val="2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42C4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6439A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0">
    <w:name w:val="Заголовок 4 Знак"/>
    <w:basedOn w:val="a0"/>
    <w:link w:val="4"/>
    <w:semiHidden/>
    <w:rsid w:val="006933C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link w:val="5"/>
    <w:semiHidden/>
    <w:rsid w:val="005F33A9"/>
    <w:rPr>
      <w:rFonts w:ascii="Arial" w:eastAsia="Andale Sans UI" w:hAnsi="Arial" w:cs="Arial"/>
      <w:b/>
      <w:kern w:val="2"/>
      <w:sz w:val="22"/>
    </w:rPr>
  </w:style>
  <w:style w:type="character" w:styleId="a3">
    <w:name w:val="Hyperlink"/>
    <w:uiPriority w:val="99"/>
    <w:rsid w:val="006439A3"/>
    <w:rPr>
      <w:color w:val="0000FF"/>
      <w:u w:val="single"/>
    </w:rPr>
  </w:style>
  <w:style w:type="paragraph" w:customStyle="1" w:styleId="AAA">
    <w:name w:val="! AAA !"/>
    <w:link w:val="AAA0"/>
    <w:uiPriority w:val="99"/>
    <w:rsid w:val="006439A3"/>
    <w:pPr>
      <w:spacing w:after="120"/>
      <w:jc w:val="both"/>
    </w:pPr>
    <w:rPr>
      <w:sz w:val="24"/>
      <w:szCs w:val="16"/>
    </w:rPr>
  </w:style>
  <w:style w:type="character" w:customStyle="1" w:styleId="AAA0">
    <w:name w:val="! AAA ! Знак"/>
    <w:link w:val="AAA"/>
    <w:uiPriority w:val="99"/>
    <w:locked/>
    <w:rsid w:val="003F1A7D"/>
    <w:rPr>
      <w:sz w:val="24"/>
      <w:szCs w:val="16"/>
    </w:rPr>
  </w:style>
  <w:style w:type="paragraph" w:styleId="a4">
    <w:name w:val="footer"/>
    <w:basedOn w:val="a"/>
    <w:link w:val="a5"/>
    <w:uiPriority w:val="99"/>
    <w:rsid w:val="006439A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5F33A9"/>
    <w:rPr>
      <w:sz w:val="24"/>
      <w:szCs w:val="24"/>
    </w:rPr>
  </w:style>
  <w:style w:type="paragraph" w:styleId="a6">
    <w:name w:val="header"/>
    <w:basedOn w:val="a"/>
    <w:link w:val="a7"/>
    <w:rsid w:val="006439A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FB17B4"/>
    <w:rPr>
      <w:sz w:val="24"/>
      <w:szCs w:val="24"/>
    </w:rPr>
  </w:style>
  <w:style w:type="character" w:styleId="a8">
    <w:name w:val="page number"/>
    <w:basedOn w:val="a0"/>
    <w:rsid w:val="006439A3"/>
  </w:style>
  <w:style w:type="paragraph" w:styleId="a9">
    <w:name w:val="List"/>
    <w:aliases w:val="List Char"/>
    <w:basedOn w:val="aa"/>
    <w:uiPriority w:val="99"/>
    <w:rsid w:val="006439A3"/>
    <w:pPr>
      <w:spacing w:before="120"/>
      <w:ind w:left="1440" w:hanging="360"/>
      <w:jc w:val="both"/>
    </w:pPr>
    <w:rPr>
      <w:rFonts w:ascii="Arial" w:eastAsia="Calibri" w:hAnsi="Arial"/>
      <w:spacing w:val="-5"/>
      <w:sz w:val="22"/>
      <w:szCs w:val="22"/>
      <w:lang w:eastAsia="en-US"/>
    </w:rPr>
  </w:style>
  <w:style w:type="paragraph" w:styleId="aa">
    <w:name w:val="Body Text"/>
    <w:basedOn w:val="a"/>
    <w:link w:val="ab"/>
    <w:uiPriority w:val="99"/>
    <w:rsid w:val="006439A3"/>
    <w:pPr>
      <w:spacing w:after="120"/>
    </w:pPr>
  </w:style>
  <w:style w:type="character" w:customStyle="1" w:styleId="ab">
    <w:name w:val="Основной текст Знак"/>
    <w:link w:val="aa"/>
    <w:uiPriority w:val="99"/>
    <w:rsid w:val="005F33A9"/>
    <w:rPr>
      <w:sz w:val="24"/>
      <w:szCs w:val="24"/>
    </w:rPr>
  </w:style>
  <w:style w:type="paragraph" w:styleId="ac">
    <w:name w:val="Document Map"/>
    <w:basedOn w:val="a"/>
    <w:link w:val="ad"/>
    <w:uiPriority w:val="99"/>
    <w:semiHidden/>
    <w:rsid w:val="006439A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A20294"/>
    <w:rPr>
      <w:rFonts w:ascii="Tahoma" w:hAnsi="Tahoma" w:cs="Tahoma"/>
      <w:shd w:val="clear" w:color="auto" w:fill="000080"/>
    </w:rPr>
  </w:style>
  <w:style w:type="paragraph" w:customStyle="1" w:styleId="11">
    <w:name w:val="Знак1 Знак Знак Знак Знак Знак Знак Знак Знак1 Знак"/>
    <w:basedOn w:val="a"/>
    <w:rsid w:val="006439A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Normal (Web)"/>
    <w:aliases w:val="Обычный (Web),Обычный (Web)1,Обычный (веб)1,Обычный (веб) Знак1,Обычный (веб) Знак Знак"/>
    <w:basedOn w:val="a"/>
    <w:link w:val="af"/>
    <w:uiPriority w:val="99"/>
    <w:qFormat/>
    <w:rsid w:val="004134CD"/>
    <w:pPr>
      <w:spacing w:after="120"/>
    </w:pPr>
    <w:rPr>
      <w:sz w:val="16"/>
      <w:szCs w:val="16"/>
    </w:rPr>
  </w:style>
  <w:style w:type="character" w:customStyle="1" w:styleId="af">
    <w:name w:val="Обычный (веб) Знак"/>
    <w:aliases w:val="Обычный (Web) Знак,Обычный (Web)1 Знак,Обычный (веб)1 Знак,Обычный (веб) Знак1 Знак,Обычный (веб) Знак Знак Знак"/>
    <w:link w:val="ae"/>
    <w:uiPriority w:val="99"/>
    <w:rsid w:val="004134CD"/>
    <w:rPr>
      <w:sz w:val="16"/>
      <w:szCs w:val="16"/>
      <w:lang w:val="ru-RU" w:eastAsia="ru-RU" w:bidi="ar-SA"/>
    </w:rPr>
  </w:style>
  <w:style w:type="paragraph" w:styleId="af0">
    <w:name w:val="TOC Heading"/>
    <w:basedOn w:val="1"/>
    <w:next w:val="a"/>
    <w:uiPriority w:val="39"/>
    <w:qFormat/>
    <w:rsid w:val="00642C4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qFormat/>
    <w:rsid w:val="00811E11"/>
    <w:pPr>
      <w:tabs>
        <w:tab w:val="left" w:pos="426"/>
        <w:tab w:val="right" w:leader="dot" w:pos="9345"/>
      </w:tabs>
      <w:jc w:val="both"/>
    </w:pPr>
  </w:style>
  <w:style w:type="paragraph" w:styleId="21">
    <w:name w:val="toc 2"/>
    <w:basedOn w:val="a"/>
    <w:next w:val="a"/>
    <w:autoRedefine/>
    <w:uiPriority w:val="39"/>
    <w:qFormat/>
    <w:rsid w:val="000D096E"/>
    <w:pPr>
      <w:tabs>
        <w:tab w:val="left" w:pos="426"/>
        <w:tab w:val="right" w:leader="dot" w:pos="9345"/>
      </w:tabs>
    </w:pPr>
  </w:style>
  <w:style w:type="paragraph" w:styleId="af1">
    <w:name w:val="Body Text Indent"/>
    <w:basedOn w:val="a"/>
    <w:link w:val="af2"/>
    <w:uiPriority w:val="99"/>
    <w:rsid w:val="00FB17B4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rsid w:val="00FB17B4"/>
    <w:rPr>
      <w:sz w:val="24"/>
      <w:szCs w:val="24"/>
    </w:rPr>
  </w:style>
  <w:style w:type="paragraph" w:customStyle="1" w:styleId="ConsPlusNormal">
    <w:name w:val="ConsPlusNormal"/>
    <w:rsid w:val="00FB17B4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en-US"/>
    </w:rPr>
  </w:style>
  <w:style w:type="paragraph" w:customStyle="1" w:styleId="210">
    <w:name w:val="Основной текст 21"/>
    <w:basedOn w:val="a"/>
    <w:uiPriority w:val="99"/>
    <w:rsid w:val="00FB17B4"/>
    <w:pPr>
      <w:widowControl w:val="0"/>
      <w:suppressAutoHyphens/>
      <w:jc w:val="both"/>
    </w:pPr>
    <w:rPr>
      <w:rFonts w:eastAsia="Andale Sans UI"/>
      <w:kern w:val="1"/>
      <w:szCs w:val="20"/>
    </w:rPr>
  </w:style>
  <w:style w:type="paragraph" w:customStyle="1" w:styleId="13">
    <w:name w:val="Обычный1"/>
    <w:basedOn w:val="a"/>
    <w:link w:val="14"/>
    <w:uiPriority w:val="99"/>
    <w:rsid w:val="00FB17B4"/>
    <w:pPr>
      <w:widowControl w:val="0"/>
      <w:suppressAutoHyphens/>
      <w:autoSpaceDE w:val="0"/>
    </w:pPr>
    <w:rPr>
      <w:color w:val="000000"/>
      <w:kern w:val="1"/>
      <w:lang w:eastAsia="zh-CN" w:bidi="hi-IN"/>
    </w:rPr>
  </w:style>
  <w:style w:type="character" w:customStyle="1" w:styleId="14">
    <w:name w:val="Обычный1 Знак"/>
    <w:link w:val="13"/>
    <w:uiPriority w:val="99"/>
    <w:locked/>
    <w:rsid w:val="00156172"/>
    <w:rPr>
      <w:color w:val="000000"/>
      <w:kern w:val="1"/>
      <w:sz w:val="24"/>
      <w:szCs w:val="24"/>
      <w:lang w:eastAsia="zh-CN" w:bidi="hi-IN"/>
    </w:rPr>
  </w:style>
  <w:style w:type="paragraph" w:customStyle="1" w:styleId="af3">
    <w:name w:val="Содержимое таблицы"/>
    <w:basedOn w:val="a"/>
    <w:uiPriority w:val="99"/>
    <w:rsid w:val="00FB17B4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af4">
    <w:name w:val="Заголовок"/>
    <w:basedOn w:val="a"/>
    <w:next w:val="aa"/>
    <w:uiPriority w:val="99"/>
    <w:rsid w:val="00FB17B4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styleId="af5">
    <w:name w:val="Subtitle"/>
    <w:basedOn w:val="af4"/>
    <w:next w:val="aa"/>
    <w:link w:val="af6"/>
    <w:uiPriority w:val="99"/>
    <w:qFormat/>
    <w:rsid w:val="00FB17B4"/>
    <w:pPr>
      <w:jc w:val="center"/>
    </w:pPr>
    <w:rPr>
      <w:rFonts w:cs="Times New Roman"/>
      <w:i/>
      <w:iCs/>
    </w:rPr>
  </w:style>
  <w:style w:type="character" w:customStyle="1" w:styleId="af6">
    <w:name w:val="Подзаголовок Знак"/>
    <w:link w:val="af5"/>
    <w:uiPriority w:val="99"/>
    <w:rsid w:val="00FB17B4"/>
    <w:rPr>
      <w:rFonts w:ascii="Arial" w:eastAsia="Andale Sans UI" w:hAnsi="Arial" w:cs="Tahoma"/>
      <w:i/>
      <w:iCs/>
      <w:kern w:val="1"/>
      <w:sz w:val="28"/>
      <w:szCs w:val="28"/>
    </w:rPr>
  </w:style>
  <w:style w:type="paragraph" w:styleId="af7">
    <w:name w:val="caption"/>
    <w:aliases w:val=" Знак, Знак1,Знак1,Знак1 Знак Знак Знак,Знак1 Знак Знак,Таблица - Название объекта,!! Object Novogor !!,Caption Char,Caption Char1 Char1 Char Char,Caption Char Char2 Char1 Char Char,Caption Char Char Char1 Char Char Char, Знак13,Знак13"/>
    <w:basedOn w:val="a"/>
    <w:next w:val="a"/>
    <w:link w:val="af8"/>
    <w:uiPriority w:val="99"/>
    <w:qFormat/>
    <w:rsid w:val="00A7291E"/>
    <w:pPr>
      <w:spacing w:after="200"/>
    </w:pPr>
    <w:rPr>
      <w:rFonts w:ascii="Calibri" w:hAnsi="Calibri"/>
      <w:b/>
      <w:bCs/>
      <w:color w:val="4F81BD"/>
      <w:sz w:val="18"/>
      <w:szCs w:val="18"/>
    </w:rPr>
  </w:style>
  <w:style w:type="character" w:customStyle="1" w:styleId="af8">
    <w:name w:val="Название объекта Знак"/>
    <w:aliases w:val=" Знак Знак, Знак1 Знак,Знак1 Знак,Знак1 Знак Знак Знак Знак,Знак1 Знак Знак Знак1,Таблица - Название объекта Знак,!! Object Novogor !! Знак,Caption Char Знак,Caption Char1 Char1 Char Char Знак, Знак13 Знак,Знак13 Знак"/>
    <w:link w:val="af7"/>
    <w:uiPriority w:val="99"/>
    <w:rsid w:val="00A7291E"/>
    <w:rPr>
      <w:rFonts w:ascii="Calibri" w:hAnsi="Calibri"/>
      <w:b/>
      <w:bCs/>
      <w:color w:val="4F81BD"/>
      <w:sz w:val="18"/>
      <w:szCs w:val="18"/>
    </w:rPr>
  </w:style>
  <w:style w:type="paragraph" w:styleId="af9">
    <w:name w:val="List Paragraph"/>
    <w:basedOn w:val="a"/>
    <w:link w:val="afa"/>
    <w:qFormat/>
    <w:rsid w:val="002811D7"/>
    <w:pPr>
      <w:ind w:left="708"/>
    </w:pPr>
    <w:rPr>
      <w:sz w:val="20"/>
      <w:szCs w:val="20"/>
    </w:rPr>
  </w:style>
  <w:style w:type="character" w:customStyle="1" w:styleId="afa">
    <w:name w:val="Абзац списка Знак"/>
    <w:basedOn w:val="a0"/>
    <w:link w:val="af9"/>
    <w:locked/>
    <w:rsid w:val="002811D7"/>
  </w:style>
  <w:style w:type="paragraph" w:customStyle="1" w:styleId="15">
    <w:name w:val="Абзац списка1"/>
    <w:basedOn w:val="a"/>
    <w:uiPriority w:val="99"/>
    <w:rsid w:val="007C6DBB"/>
    <w:pPr>
      <w:widowControl w:val="0"/>
      <w:suppressAutoHyphens/>
      <w:ind w:left="720"/>
    </w:pPr>
    <w:rPr>
      <w:rFonts w:eastAsia="Andale Sans UI"/>
      <w:kern w:val="1"/>
    </w:rPr>
  </w:style>
  <w:style w:type="paragraph" w:customStyle="1" w:styleId="211">
    <w:name w:val="Основной текст с отступом 21"/>
    <w:basedOn w:val="a"/>
    <w:rsid w:val="00F44FAC"/>
    <w:pPr>
      <w:widowControl w:val="0"/>
      <w:suppressAutoHyphens/>
      <w:spacing w:after="120" w:line="480" w:lineRule="auto"/>
      <w:ind w:left="283"/>
    </w:pPr>
    <w:rPr>
      <w:rFonts w:eastAsia="Andale Sans UI"/>
      <w:kern w:val="1"/>
    </w:rPr>
  </w:style>
  <w:style w:type="character" w:customStyle="1" w:styleId="TextNPA">
    <w:name w:val="Text NPA"/>
    <w:rsid w:val="007B4C50"/>
    <w:rPr>
      <w:rFonts w:ascii="Courier New" w:hAnsi="Courier New" w:cs="Courier New" w:hint="default"/>
    </w:rPr>
  </w:style>
  <w:style w:type="paragraph" w:customStyle="1" w:styleId="22">
    <w:name w:val="Основной текст с отступом 22"/>
    <w:basedOn w:val="a"/>
    <w:rsid w:val="005F33A9"/>
    <w:pPr>
      <w:widowControl w:val="0"/>
      <w:suppressAutoHyphens/>
      <w:spacing w:after="120" w:line="480" w:lineRule="auto"/>
      <w:ind w:left="283"/>
    </w:pPr>
    <w:rPr>
      <w:rFonts w:eastAsia="Andale Sans UI"/>
      <w:kern w:val="1"/>
    </w:rPr>
  </w:style>
  <w:style w:type="paragraph" w:styleId="afb">
    <w:name w:val="Balloon Text"/>
    <w:basedOn w:val="a"/>
    <w:link w:val="afc"/>
    <w:uiPriority w:val="99"/>
    <w:unhideWhenUsed/>
    <w:rsid w:val="005F33A9"/>
    <w:rPr>
      <w:rFonts w:ascii="Tahoma" w:hAnsi="Tahoma"/>
      <w:sz w:val="16"/>
      <w:szCs w:val="16"/>
    </w:rPr>
  </w:style>
  <w:style w:type="character" w:customStyle="1" w:styleId="afc">
    <w:name w:val="Текст выноски Знак"/>
    <w:link w:val="afb"/>
    <w:uiPriority w:val="99"/>
    <w:rsid w:val="005F33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F33A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d">
    <w:name w:val="No Spacing"/>
    <w:uiPriority w:val="99"/>
    <w:qFormat/>
    <w:rsid w:val="005F33A9"/>
    <w:pPr>
      <w:suppressAutoHyphens/>
    </w:pPr>
    <w:rPr>
      <w:rFonts w:ascii="Calibri" w:eastAsia="Calibri" w:hAnsi="Calibri"/>
      <w:kern w:val="1"/>
      <w:sz w:val="22"/>
      <w:szCs w:val="22"/>
      <w:lang w:eastAsia="en-US"/>
    </w:rPr>
  </w:style>
  <w:style w:type="paragraph" w:styleId="afe">
    <w:name w:val="List Number"/>
    <w:basedOn w:val="a"/>
    <w:rsid w:val="005F33A9"/>
    <w:pPr>
      <w:tabs>
        <w:tab w:val="num" w:pos="360"/>
      </w:tabs>
      <w:ind w:left="360" w:hanging="360"/>
    </w:pPr>
  </w:style>
  <w:style w:type="character" w:customStyle="1" w:styleId="aff">
    <w:name w:val="Название Знак"/>
    <w:aliases w:val="Знак Знак Знак,Знак Знак1"/>
    <w:link w:val="aff0"/>
    <w:locked/>
    <w:rsid w:val="005F33A9"/>
    <w:rPr>
      <w:b/>
      <w:sz w:val="24"/>
      <w:szCs w:val="24"/>
    </w:rPr>
  </w:style>
  <w:style w:type="paragraph" w:styleId="aff0">
    <w:name w:val="Title"/>
    <w:aliases w:val="Знак Знак,Знак"/>
    <w:basedOn w:val="a"/>
    <w:link w:val="aff"/>
    <w:qFormat/>
    <w:rsid w:val="005F33A9"/>
    <w:pPr>
      <w:jc w:val="center"/>
    </w:pPr>
    <w:rPr>
      <w:b/>
    </w:rPr>
  </w:style>
  <w:style w:type="character" w:customStyle="1" w:styleId="16">
    <w:name w:val="Название Знак1"/>
    <w:aliases w:val="Знак Знак Знак1,Знак Знак2"/>
    <w:rsid w:val="005F33A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23">
    <w:name w:val="Абзац списка2"/>
    <w:basedOn w:val="a"/>
    <w:uiPriority w:val="99"/>
    <w:rsid w:val="005F33A9"/>
    <w:pPr>
      <w:widowControl w:val="0"/>
      <w:suppressAutoHyphens/>
      <w:ind w:left="708"/>
    </w:pPr>
    <w:rPr>
      <w:rFonts w:eastAsia="Andale Sans UI"/>
      <w:kern w:val="2"/>
    </w:rPr>
  </w:style>
  <w:style w:type="character" w:customStyle="1" w:styleId="24">
    <w:name w:val="Основной текст 2 Знак"/>
    <w:link w:val="25"/>
    <w:uiPriority w:val="99"/>
    <w:rsid w:val="005F33A9"/>
    <w:rPr>
      <w:rFonts w:ascii="Calibri" w:hAnsi="Calibri"/>
    </w:rPr>
  </w:style>
  <w:style w:type="paragraph" w:styleId="25">
    <w:name w:val="Body Text 2"/>
    <w:basedOn w:val="a"/>
    <w:link w:val="24"/>
    <w:uiPriority w:val="99"/>
    <w:unhideWhenUsed/>
    <w:rsid w:val="005F33A9"/>
    <w:pPr>
      <w:spacing w:after="120" w:line="480" w:lineRule="auto"/>
    </w:pPr>
    <w:rPr>
      <w:rFonts w:ascii="Calibri" w:hAnsi="Calibri"/>
      <w:sz w:val="20"/>
      <w:szCs w:val="20"/>
    </w:rPr>
  </w:style>
  <w:style w:type="character" w:customStyle="1" w:styleId="212">
    <w:name w:val="Основной текст 2 Знак1"/>
    <w:uiPriority w:val="99"/>
    <w:rsid w:val="005F33A9"/>
    <w:rPr>
      <w:sz w:val="24"/>
      <w:szCs w:val="24"/>
    </w:rPr>
  </w:style>
  <w:style w:type="paragraph" w:styleId="26">
    <w:name w:val="Body Text Indent 2"/>
    <w:basedOn w:val="a"/>
    <w:link w:val="27"/>
    <w:uiPriority w:val="99"/>
    <w:unhideWhenUsed/>
    <w:rsid w:val="005F33A9"/>
    <w:pPr>
      <w:spacing w:after="120" w:line="480" w:lineRule="auto"/>
      <w:ind w:left="283"/>
    </w:pPr>
    <w:rPr>
      <w:rFonts w:ascii="Calibri" w:hAnsi="Calibri"/>
      <w:lang w:val="en-US" w:eastAsia="en-US"/>
    </w:rPr>
  </w:style>
  <w:style w:type="character" w:customStyle="1" w:styleId="27">
    <w:name w:val="Основной текст с отступом 2 Знак"/>
    <w:link w:val="26"/>
    <w:uiPriority w:val="99"/>
    <w:rsid w:val="005F33A9"/>
    <w:rPr>
      <w:rFonts w:ascii="Calibri" w:hAnsi="Calibri"/>
      <w:sz w:val="24"/>
      <w:szCs w:val="24"/>
      <w:lang w:val="en-US" w:eastAsia="en-US"/>
    </w:rPr>
  </w:style>
  <w:style w:type="paragraph" w:customStyle="1" w:styleId="31">
    <w:name w:val="Основной текст 31"/>
    <w:basedOn w:val="a"/>
    <w:uiPriority w:val="99"/>
    <w:rsid w:val="005F33A9"/>
    <w:pPr>
      <w:widowControl w:val="0"/>
      <w:suppressAutoHyphens/>
      <w:spacing w:after="120"/>
    </w:pPr>
    <w:rPr>
      <w:rFonts w:eastAsia="Andale Sans UI"/>
      <w:kern w:val="2"/>
      <w:sz w:val="16"/>
      <w:szCs w:val="16"/>
    </w:rPr>
  </w:style>
  <w:style w:type="paragraph" w:customStyle="1" w:styleId="6">
    <w:name w:val="Основной текст (6)"/>
    <w:uiPriority w:val="99"/>
    <w:rsid w:val="005F33A9"/>
    <w:pPr>
      <w:shd w:val="clear" w:color="auto" w:fill="FFFFFF"/>
      <w:suppressAutoHyphens/>
      <w:jc w:val="right"/>
    </w:pPr>
    <w:rPr>
      <w:rFonts w:eastAsia="SimSun" w:cs="Mangal"/>
      <w:b/>
      <w:sz w:val="16"/>
      <w:szCs w:val="16"/>
      <w:lang w:eastAsia="zh-CN" w:bidi="hi-IN"/>
    </w:rPr>
  </w:style>
  <w:style w:type="paragraph" w:customStyle="1" w:styleId="8">
    <w:name w:val="Основной текст (8)"/>
    <w:uiPriority w:val="99"/>
    <w:rsid w:val="005F33A9"/>
    <w:pPr>
      <w:shd w:val="clear" w:color="auto" w:fill="FFFFFF"/>
      <w:suppressAutoHyphens/>
    </w:pPr>
    <w:rPr>
      <w:rFonts w:eastAsia="SimSun" w:cs="Mangal"/>
      <w:b/>
      <w:i/>
      <w:sz w:val="21"/>
      <w:szCs w:val="21"/>
      <w:lang w:eastAsia="zh-CN" w:bidi="hi-IN"/>
    </w:rPr>
  </w:style>
  <w:style w:type="paragraph" w:customStyle="1" w:styleId="9">
    <w:name w:val="Основной текст (9)"/>
    <w:uiPriority w:val="99"/>
    <w:rsid w:val="005F33A9"/>
    <w:pPr>
      <w:shd w:val="clear" w:color="auto" w:fill="FFFFFF"/>
      <w:suppressAutoHyphens/>
    </w:pPr>
    <w:rPr>
      <w:rFonts w:eastAsia="SimSun" w:cs="Mangal"/>
      <w:b/>
      <w:lang w:eastAsia="zh-CN" w:bidi="hi-IN"/>
    </w:rPr>
  </w:style>
  <w:style w:type="paragraph" w:customStyle="1" w:styleId="41">
    <w:name w:val="Основной текст (4)"/>
    <w:uiPriority w:val="99"/>
    <w:rsid w:val="005F33A9"/>
    <w:pPr>
      <w:shd w:val="clear" w:color="auto" w:fill="FFFFFF"/>
      <w:suppressAutoHyphens/>
    </w:pPr>
    <w:rPr>
      <w:rFonts w:eastAsia="SimSun" w:cs="Mangal"/>
      <w:b/>
      <w:sz w:val="22"/>
      <w:szCs w:val="22"/>
      <w:lang w:eastAsia="zh-CN" w:bidi="hi-IN"/>
    </w:rPr>
  </w:style>
  <w:style w:type="paragraph" w:customStyle="1" w:styleId="220">
    <w:name w:val="Основной текст 22"/>
    <w:basedOn w:val="a"/>
    <w:rsid w:val="005F33A9"/>
    <w:pPr>
      <w:widowControl w:val="0"/>
      <w:suppressAutoHyphens/>
      <w:jc w:val="both"/>
    </w:pPr>
    <w:rPr>
      <w:rFonts w:eastAsia="Andale Sans UI"/>
      <w:kern w:val="2"/>
      <w:szCs w:val="20"/>
    </w:rPr>
  </w:style>
  <w:style w:type="paragraph" w:customStyle="1" w:styleId="WW-Normal">
    <w:name w:val="WW-Normal"/>
    <w:basedOn w:val="a"/>
    <w:uiPriority w:val="99"/>
    <w:rsid w:val="005F33A9"/>
    <w:pPr>
      <w:widowControl w:val="0"/>
      <w:suppressAutoHyphens/>
      <w:autoSpaceDE w:val="0"/>
    </w:pPr>
    <w:rPr>
      <w:color w:val="000000"/>
      <w:kern w:val="2"/>
      <w:lang w:eastAsia="zh-CN" w:bidi="hi-IN"/>
    </w:rPr>
  </w:style>
  <w:style w:type="character" w:customStyle="1" w:styleId="WW8Num2z0">
    <w:name w:val="WW8Num2z0"/>
    <w:rsid w:val="005F33A9"/>
    <w:rPr>
      <w:rFonts w:ascii="Symbol" w:hAnsi="Symbol" w:cs="Symbol" w:hint="default"/>
    </w:rPr>
  </w:style>
  <w:style w:type="paragraph" w:customStyle="1" w:styleId="Style4">
    <w:name w:val="Style4"/>
    <w:basedOn w:val="a"/>
    <w:rsid w:val="005F33A9"/>
    <w:pPr>
      <w:widowControl w:val="0"/>
      <w:autoSpaceDE w:val="0"/>
      <w:autoSpaceDN w:val="0"/>
      <w:adjustRightInd w:val="0"/>
      <w:spacing w:line="218" w:lineRule="exact"/>
      <w:jc w:val="both"/>
    </w:pPr>
    <w:rPr>
      <w:rFonts w:ascii="Tahoma" w:hAnsi="Tahoma" w:cs="Tahoma"/>
    </w:rPr>
  </w:style>
  <w:style w:type="character" w:customStyle="1" w:styleId="FontStyle12">
    <w:name w:val="Font Style12"/>
    <w:uiPriority w:val="99"/>
    <w:rsid w:val="005F33A9"/>
    <w:rPr>
      <w:rFonts w:ascii="Tahoma" w:hAnsi="Tahoma" w:cs="Tahoma"/>
      <w:b/>
      <w:bCs/>
      <w:sz w:val="18"/>
      <w:szCs w:val="18"/>
    </w:rPr>
  </w:style>
  <w:style w:type="character" w:customStyle="1" w:styleId="FontStyle14">
    <w:name w:val="Font Style14"/>
    <w:uiPriority w:val="99"/>
    <w:rsid w:val="005F33A9"/>
    <w:rPr>
      <w:rFonts w:ascii="Tahoma" w:hAnsi="Tahoma" w:cs="Tahoma"/>
      <w:sz w:val="18"/>
      <w:szCs w:val="18"/>
    </w:rPr>
  </w:style>
  <w:style w:type="paragraph" w:customStyle="1" w:styleId="font5">
    <w:name w:val="font5"/>
    <w:basedOn w:val="a"/>
    <w:rsid w:val="005F33A9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"/>
    <w:rsid w:val="005F33A9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font7">
    <w:name w:val="font7"/>
    <w:basedOn w:val="a"/>
    <w:rsid w:val="005F33A9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"/>
    <w:rsid w:val="005F33A9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xl165">
    <w:name w:val="xl165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6">
    <w:name w:val="xl166"/>
    <w:basedOn w:val="a"/>
    <w:rsid w:val="005F33A9"/>
    <w:pPr>
      <w:spacing w:before="100" w:beforeAutospacing="1" w:after="100" w:afterAutospacing="1"/>
    </w:pPr>
    <w:rPr>
      <w:sz w:val="20"/>
      <w:szCs w:val="20"/>
    </w:rPr>
  </w:style>
  <w:style w:type="paragraph" w:customStyle="1" w:styleId="xl167">
    <w:name w:val="xl167"/>
    <w:basedOn w:val="a"/>
    <w:rsid w:val="005F33A9"/>
    <w:pPr>
      <w:shd w:val="clear" w:color="25437C" w:fill="FFFF00"/>
      <w:spacing w:before="100" w:beforeAutospacing="1" w:after="100" w:afterAutospacing="1"/>
    </w:pPr>
    <w:rPr>
      <w:sz w:val="20"/>
      <w:szCs w:val="20"/>
    </w:rPr>
  </w:style>
  <w:style w:type="paragraph" w:customStyle="1" w:styleId="xl168">
    <w:name w:val="xl168"/>
    <w:basedOn w:val="a"/>
    <w:rsid w:val="005F33A9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9">
    <w:name w:val="xl169"/>
    <w:basedOn w:val="a"/>
    <w:rsid w:val="005F33A9"/>
    <w:pPr>
      <w:spacing w:before="100" w:beforeAutospacing="1" w:after="100" w:afterAutospacing="1"/>
    </w:pPr>
    <w:rPr>
      <w:sz w:val="20"/>
      <w:szCs w:val="20"/>
    </w:rPr>
  </w:style>
  <w:style w:type="paragraph" w:customStyle="1" w:styleId="xl170">
    <w:name w:val="xl170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1">
    <w:name w:val="xl171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2">
    <w:name w:val="xl172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73">
    <w:name w:val="xl173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74">
    <w:name w:val="xl174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75">
    <w:name w:val="xl175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76">
    <w:name w:val="xl176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77">
    <w:name w:val="xl177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78">
    <w:name w:val="xl178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79">
    <w:name w:val="xl179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180">
    <w:name w:val="xl180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181">
    <w:name w:val="xl181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182">
    <w:name w:val="xl182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183">
    <w:name w:val="xl183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4">
    <w:name w:val="xl184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85">
    <w:name w:val="xl185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6">
    <w:name w:val="xl186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7">
    <w:name w:val="xl187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8">
    <w:name w:val="xl188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9">
    <w:name w:val="xl189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0">
    <w:name w:val="xl190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0"/>
      <w:szCs w:val="20"/>
    </w:rPr>
  </w:style>
  <w:style w:type="paragraph" w:customStyle="1" w:styleId="xl191">
    <w:name w:val="xl191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2">
    <w:name w:val="xl192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93">
    <w:name w:val="xl193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94">
    <w:name w:val="xl194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95">
    <w:name w:val="xl195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6">
    <w:name w:val="xl196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97">
    <w:name w:val="xl197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99">
    <w:name w:val="xl199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00">
    <w:name w:val="xl200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01">
    <w:name w:val="xl201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202">
    <w:name w:val="xl202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3">
    <w:name w:val="xl203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4">
    <w:name w:val="xl204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5">
    <w:name w:val="xl205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6">
    <w:name w:val="xl206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</w:style>
  <w:style w:type="paragraph" w:customStyle="1" w:styleId="xl207">
    <w:name w:val="xl207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210">
    <w:name w:val="xl210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1">
    <w:name w:val="xl211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4">
    <w:name w:val="xl214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5">
    <w:name w:val="xl215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6">
    <w:name w:val="xl216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7">
    <w:name w:val="xl217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18">
    <w:name w:val="xl218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9">
    <w:name w:val="xl219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0">
    <w:name w:val="xl220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21">
    <w:name w:val="xl221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2">
    <w:name w:val="xl222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3">
    <w:name w:val="xl223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5">
    <w:name w:val="xl225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6">
    <w:name w:val="xl226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27">
    <w:name w:val="xl227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8">
    <w:name w:val="xl228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29">
    <w:name w:val="xl229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0">
    <w:name w:val="xl230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231">
    <w:name w:val="xl231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">
    <w:name w:val="xl232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3">
    <w:name w:val="xl233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6">
    <w:name w:val="xl236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237">
    <w:name w:val="xl237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8">
    <w:name w:val="xl238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xl239">
    <w:name w:val="xl239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0">
    <w:name w:val="xl240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41">
    <w:name w:val="xl241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2">
    <w:name w:val="xl242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43">
    <w:name w:val="xl243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4">
    <w:name w:val="xl244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7">
    <w:name w:val="xl247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48">
    <w:name w:val="xl248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249">
    <w:name w:val="xl249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50">
    <w:name w:val="xl250"/>
    <w:basedOn w:val="a"/>
    <w:rsid w:val="005F33A9"/>
    <w:pPr>
      <w:pBdr>
        <w:top w:val="single" w:sz="4" w:space="0" w:color="auto"/>
        <w:left w:val="single" w:sz="4" w:space="8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sz w:val="20"/>
      <w:szCs w:val="20"/>
    </w:rPr>
  </w:style>
  <w:style w:type="paragraph" w:customStyle="1" w:styleId="xl251">
    <w:name w:val="xl251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2">
    <w:name w:val="xl252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253">
    <w:name w:val="xl253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54">
    <w:name w:val="xl254"/>
    <w:basedOn w:val="a"/>
    <w:rsid w:val="005F33A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55">
    <w:name w:val="xl255"/>
    <w:basedOn w:val="a"/>
    <w:rsid w:val="005F33A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56">
    <w:name w:val="xl256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7">
    <w:name w:val="xl257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8">
    <w:name w:val="xl258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9">
    <w:name w:val="xl259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0">
    <w:name w:val="xl260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1">
    <w:name w:val="xl261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62">
    <w:name w:val="xl262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63">
    <w:name w:val="xl263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264">
    <w:name w:val="xl264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5">
    <w:name w:val="xl265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6">
    <w:name w:val="xl266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7">
    <w:name w:val="xl267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8">
    <w:name w:val="xl268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69">
    <w:name w:val="xl269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70">
    <w:name w:val="xl270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71">
    <w:name w:val="xl271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</w:pPr>
    <w:rPr>
      <w:sz w:val="20"/>
      <w:szCs w:val="20"/>
    </w:rPr>
  </w:style>
  <w:style w:type="paragraph" w:customStyle="1" w:styleId="xl272">
    <w:name w:val="xl272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73">
    <w:name w:val="xl273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274">
    <w:name w:val="xl274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5">
    <w:name w:val="xl275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</w:pPr>
    <w:rPr>
      <w:sz w:val="20"/>
      <w:szCs w:val="20"/>
    </w:rPr>
  </w:style>
  <w:style w:type="paragraph" w:customStyle="1" w:styleId="xl276">
    <w:name w:val="xl276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77">
    <w:name w:val="xl277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278">
    <w:name w:val="xl278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customStyle="1" w:styleId="xl279">
    <w:name w:val="xl279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280">
    <w:name w:val="xl280"/>
    <w:basedOn w:val="a"/>
    <w:rsid w:val="005F33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</w:pPr>
    <w:rPr>
      <w:b/>
      <w:bCs/>
      <w:sz w:val="20"/>
      <w:szCs w:val="20"/>
    </w:rPr>
  </w:style>
  <w:style w:type="character" w:styleId="aff1">
    <w:name w:val="Strong"/>
    <w:aliases w:val="мой"/>
    <w:uiPriority w:val="99"/>
    <w:qFormat/>
    <w:rsid w:val="005F33A9"/>
    <w:rPr>
      <w:rFonts w:cs="Times New Roman"/>
      <w:b/>
      <w:bCs/>
    </w:rPr>
  </w:style>
  <w:style w:type="character" w:styleId="aff2">
    <w:name w:val="Emphasis"/>
    <w:uiPriority w:val="99"/>
    <w:qFormat/>
    <w:rsid w:val="00A42CB5"/>
    <w:rPr>
      <w:rFonts w:cs="Times New Roman"/>
      <w:i/>
      <w:iCs/>
    </w:rPr>
  </w:style>
  <w:style w:type="paragraph" w:styleId="aff3">
    <w:name w:val="footnote text"/>
    <w:basedOn w:val="a"/>
    <w:link w:val="aff4"/>
    <w:rsid w:val="00A73690"/>
    <w:rPr>
      <w:sz w:val="20"/>
      <w:szCs w:val="20"/>
    </w:rPr>
  </w:style>
  <w:style w:type="character" w:customStyle="1" w:styleId="aff4">
    <w:name w:val="Текст сноски Знак"/>
    <w:basedOn w:val="a0"/>
    <w:link w:val="aff3"/>
    <w:rsid w:val="00A73690"/>
  </w:style>
  <w:style w:type="character" w:styleId="aff5">
    <w:name w:val="footnote reference"/>
    <w:rsid w:val="00A73690"/>
    <w:rPr>
      <w:vertAlign w:val="superscript"/>
    </w:rPr>
  </w:style>
  <w:style w:type="paragraph" w:styleId="aff6">
    <w:name w:val="Revision"/>
    <w:hidden/>
    <w:uiPriority w:val="99"/>
    <w:semiHidden/>
    <w:rsid w:val="00693EF8"/>
    <w:rPr>
      <w:sz w:val="24"/>
      <w:szCs w:val="24"/>
    </w:rPr>
  </w:style>
  <w:style w:type="paragraph" w:customStyle="1" w:styleId="230">
    <w:name w:val="Основной текст 23"/>
    <w:basedOn w:val="a"/>
    <w:uiPriority w:val="99"/>
    <w:rsid w:val="008F0B03"/>
    <w:pPr>
      <w:spacing w:before="120" w:after="120" w:line="276" w:lineRule="auto"/>
      <w:ind w:firstLine="709"/>
      <w:jc w:val="both"/>
    </w:pPr>
    <w:rPr>
      <w:szCs w:val="20"/>
    </w:rPr>
  </w:style>
  <w:style w:type="character" w:customStyle="1" w:styleId="9pt">
    <w:name w:val="Основной текст + 9 pt"/>
    <w:rsid w:val="00025F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styleId="3">
    <w:name w:val="toc 3"/>
    <w:basedOn w:val="a"/>
    <w:next w:val="a"/>
    <w:autoRedefine/>
    <w:uiPriority w:val="39"/>
    <w:qFormat/>
    <w:rsid w:val="000D096E"/>
    <w:pPr>
      <w:tabs>
        <w:tab w:val="left" w:pos="709"/>
        <w:tab w:val="right" w:leader="dot" w:pos="9345"/>
      </w:tabs>
      <w:spacing w:after="100"/>
    </w:pPr>
  </w:style>
  <w:style w:type="paragraph" w:styleId="42">
    <w:name w:val="toc 4"/>
    <w:basedOn w:val="a"/>
    <w:next w:val="a"/>
    <w:autoRedefine/>
    <w:uiPriority w:val="39"/>
    <w:unhideWhenUsed/>
    <w:rsid w:val="000D096E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0D096E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0D096E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0D096E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0D096E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0D096E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rsid w:val="00885F89"/>
    <w:rPr>
      <w:rFonts w:cs="Times New Roman"/>
    </w:rPr>
  </w:style>
  <w:style w:type="paragraph" w:customStyle="1" w:styleId="aff7">
    <w:name w:val="Основной"/>
    <w:basedOn w:val="af9"/>
    <w:link w:val="aff8"/>
    <w:qFormat/>
    <w:rsid w:val="00272A7A"/>
    <w:pPr>
      <w:tabs>
        <w:tab w:val="left" w:pos="1134"/>
      </w:tabs>
      <w:autoSpaceDE w:val="0"/>
      <w:autoSpaceDN w:val="0"/>
      <w:adjustRightInd w:val="0"/>
      <w:spacing w:before="120" w:after="120" w:line="276" w:lineRule="auto"/>
      <w:ind w:left="0" w:firstLine="709"/>
      <w:jc w:val="both"/>
      <w:outlineLvl w:val="2"/>
    </w:pPr>
    <w:rPr>
      <w:sz w:val="24"/>
      <w:szCs w:val="24"/>
    </w:rPr>
  </w:style>
  <w:style w:type="character" w:customStyle="1" w:styleId="aff8">
    <w:name w:val="Основной Знак"/>
    <w:basedOn w:val="a0"/>
    <w:link w:val="aff7"/>
    <w:rsid w:val="00272A7A"/>
    <w:rPr>
      <w:sz w:val="24"/>
      <w:szCs w:val="24"/>
    </w:rPr>
  </w:style>
  <w:style w:type="paragraph" w:customStyle="1" w:styleId="Style7">
    <w:name w:val="Style7"/>
    <w:basedOn w:val="a"/>
    <w:rsid w:val="00032FE9"/>
    <w:pPr>
      <w:widowControl w:val="0"/>
      <w:autoSpaceDE w:val="0"/>
      <w:autoSpaceDN w:val="0"/>
      <w:adjustRightInd w:val="0"/>
      <w:spacing w:line="264" w:lineRule="exact"/>
      <w:ind w:hanging="672"/>
    </w:pPr>
  </w:style>
  <w:style w:type="paragraph" w:customStyle="1" w:styleId="Style8">
    <w:name w:val="Style8"/>
    <w:basedOn w:val="a"/>
    <w:rsid w:val="00032FE9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032FE9"/>
    <w:rPr>
      <w:rFonts w:ascii="Times New Roman" w:hAnsi="Times New Roman" w:cs="Times New Roman"/>
      <w:sz w:val="20"/>
      <w:szCs w:val="20"/>
    </w:rPr>
  </w:style>
  <w:style w:type="table" w:styleId="aff9">
    <w:name w:val="Table Grid"/>
    <w:basedOn w:val="a1"/>
    <w:uiPriority w:val="59"/>
    <w:rsid w:val="00B143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a">
    <w:name w:val="annotation reference"/>
    <w:basedOn w:val="a0"/>
    <w:rsid w:val="00B1434E"/>
    <w:rPr>
      <w:sz w:val="16"/>
      <w:szCs w:val="16"/>
    </w:rPr>
  </w:style>
  <w:style w:type="paragraph" w:styleId="affb">
    <w:name w:val="annotation text"/>
    <w:basedOn w:val="a"/>
    <w:link w:val="affc"/>
    <w:rsid w:val="00B1434E"/>
    <w:rPr>
      <w:sz w:val="20"/>
      <w:szCs w:val="20"/>
    </w:rPr>
  </w:style>
  <w:style w:type="character" w:customStyle="1" w:styleId="affc">
    <w:name w:val="Текст примечания Знак"/>
    <w:basedOn w:val="a0"/>
    <w:link w:val="affb"/>
    <w:rsid w:val="00B1434E"/>
  </w:style>
  <w:style w:type="paragraph" w:styleId="affd">
    <w:name w:val="annotation subject"/>
    <w:basedOn w:val="affb"/>
    <w:next w:val="affb"/>
    <w:link w:val="affe"/>
    <w:rsid w:val="00B1434E"/>
    <w:rPr>
      <w:b/>
      <w:bCs/>
    </w:rPr>
  </w:style>
  <w:style w:type="character" w:customStyle="1" w:styleId="affe">
    <w:name w:val="Тема примечания Знак"/>
    <w:basedOn w:val="affc"/>
    <w:link w:val="affd"/>
    <w:rsid w:val="00B1434E"/>
    <w:rPr>
      <w:b/>
      <w:bCs/>
    </w:rPr>
  </w:style>
  <w:style w:type="paragraph" w:customStyle="1" w:styleId="formattext">
    <w:name w:val="formattext"/>
    <w:basedOn w:val="a"/>
    <w:rsid w:val="00B613F4"/>
    <w:pPr>
      <w:spacing w:before="100" w:beforeAutospacing="1" w:after="100" w:afterAutospacing="1"/>
    </w:pPr>
  </w:style>
  <w:style w:type="paragraph" w:customStyle="1" w:styleId="30">
    <w:name w:val="Абзац списка3"/>
    <w:basedOn w:val="a"/>
    <w:rsid w:val="005F66C5"/>
    <w:pPr>
      <w:ind w:left="708"/>
    </w:pPr>
    <w:rPr>
      <w:rFonts w:eastAsia="Calibri"/>
    </w:rPr>
  </w:style>
  <w:style w:type="paragraph" w:customStyle="1" w:styleId="Standard">
    <w:name w:val="Standard"/>
    <w:rsid w:val="00E92792"/>
    <w:pPr>
      <w:suppressAutoHyphens/>
      <w:autoSpaceDN w:val="0"/>
      <w:textAlignment w:val="baseline"/>
    </w:pPr>
    <w:rPr>
      <w:kern w:val="3"/>
    </w:rPr>
  </w:style>
  <w:style w:type="paragraph" w:customStyle="1" w:styleId="afff">
    <w:name w:val="Обычный в таблице"/>
    <w:rsid w:val="00665326"/>
    <w:pPr>
      <w:widowControl w:val="0"/>
      <w:suppressAutoHyphens/>
      <w:autoSpaceDN w:val="0"/>
      <w:spacing w:after="200" w:line="360" w:lineRule="auto"/>
      <w:ind w:firstLine="709"/>
      <w:jc w:val="both"/>
      <w:textAlignment w:val="baseline"/>
    </w:pPr>
    <w:rPr>
      <w:rFonts w:ascii="Calibri" w:eastAsia="Arial Unicode MS" w:hAnsi="Calibri" w:cs="Tahoma"/>
      <w:kern w:val="3"/>
      <w:sz w:val="28"/>
      <w:szCs w:val="28"/>
      <w:lang w:eastAsia="en-US"/>
    </w:rPr>
  </w:style>
  <w:style w:type="paragraph" w:customStyle="1" w:styleId="S">
    <w:name w:val="S_Обычный"/>
    <w:rsid w:val="00881B87"/>
    <w:pPr>
      <w:widowControl w:val="0"/>
      <w:suppressAutoHyphens/>
      <w:autoSpaceDN w:val="0"/>
      <w:spacing w:after="200" w:line="360" w:lineRule="auto"/>
      <w:ind w:firstLine="709"/>
      <w:jc w:val="both"/>
      <w:textAlignment w:val="baseline"/>
    </w:pPr>
    <w:rPr>
      <w:rFonts w:ascii="Calibri" w:eastAsia="Arial Unicode MS" w:hAnsi="Calibri" w:cs="Tahoma"/>
      <w:kern w:val="3"/>
      <w:sz w:val="24"/>
      <w:szCs w:val="24"/>
      <w:lang w:eastAsia="en-US"/>
    </w:rPr>
  </w:style>
  <w:style w:type="paragraph" w:customStyle="1" w:styleId="ConsNormal">
    <w:name w:val="ConsNormal"/>
    <w:rsid w:val="002D054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footer" Target="footer3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footer" Target="footer2.xml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image" Target="media/image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footer" Target="footer1.xml"/><Relationship Id="rId37" Type="http://schemas.openxmlformats.org/officeDocument/2006/relationships/chart" Target="charts/chart21.xml"/><Relationship Id="rId40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0.xml"/><Relationship Id="rId10" Type="http://schemas.openxmlformats.org/officeDocument/2006/relationships/image" Target="media/image2.png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image" Target="media/image4.png"/><Relationship Id="rId35" Type="http://schemas.openxmlformats.org/officeDocument/2006/relationships/chart" Target="charts/chart1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70;.&#1057;&#1086;&#1088;&#1086;&#1082;&#1072;&#1085;\&#1057;&#1086;&#1088;&#1086;&#1082;&#1072;&#1085;%20&#1070;\&#1055;&#1050;&#1056;%20&#1057;&#1072;&#1083;&#1099;&#1084;\&#1088;&#1072;&#1089;&#1095;&#1077;&#1090;&#1085;&#1080;&#1082;%20&#1057;&#1040;&#1051;&#1067;&#1052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ackMachine\Desktop\&#1044;&#1051;&#1071;%20&#1047;&#1040;&#1050;&#1040;&#1047;&#1063;&#1048;&#1050;&#1040;\&#1088;&#1072;&#1089;&#1095;&#1077;&#1090;&#1085;&#1080;&#1082;%20&#1057;&#1040;&#1051;&#1067;&#1052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ackMachine\Desktop\&#1044;&#1051;&#1071;%20&#1047;&#1040;&#1050;&#1040;&#1047;&#1063;&#1048;&#1050;&#1040;\&#1088;&#1072;&#1089;&#1095;&#1077;&#1090;&#1085;&#1080;&#1082;%20&#1057;&#1040;&#1051;&#1067;&#1052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ackMachine\Desktop\&#1044;&#1051;&#1071;%20&#1047;&#1040;&#1050;&#1040;&#1047;&#1063;&#1048;&#1050;&#1040;\&#1088;&#1072;&#1089;&#1095;&#1077;&#1090;&#1085;&#1080;&#1082;%20&#1057;&#1040;&#1051;&#1067;&#1052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ackMachine\Desktop\&#1044;&#1051;&#1071;%20&#1047;&#1040;&#1050;&#1040;&#1047;&#1063;&#1048;&#1050;&#1040;\&#1088;&#1072;&#1089;&#1095;&#1077;&#1090;&#1085;&#1080;&#1082;%20&#1057;&#1040;&#1051;&#1067;&#1052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70;.&#1057;&#1086;&#1088;&#1086;&#1082;&#1072;&#1085;\&#1057;&#1086;&#1088;&#1086;&#1082;&#1072;&#1085;%20&#1070;\&#1055;&#1050;&#1056;%20&#1057;&#1072;&#1083;&#1099;&#1084;\&#1088;&#1072;&#1089;&#1095;&#1077;&#1090;&#1085;&#1080;&#1082;%20&#1057;&#1040;&#1051;&#1067;&#1052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ackMachine\Desktop\&#1044;&#1051;&#1071;%20&#1047;&#1040;&#1050;&#1040;&#1047;&#1063;&#1048;&#1050;&#1040;\&#1088;&#1072;&#1089;&#1095;&#1077;&#1090;&#1085;&#1080;&#1082;%20&#1057;&#1040;&#1051;&#1067;&#1052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ackMachine\Desktop\&#1044;&#1051;&#1071;%20&#1047;&#1040;&#1050;&#1040;&#1047;&#1063;&#1048;&#1050;&#1040;\&#1088;&#1072;&#1089;&#1095;&#1077;&#1090;&#1085;&#1080;&#1082;%20&#1057;&#1040;&#1051;&#1067;&#1052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ackMachine\Desktop\&#1044;&#1051;&#1071;%20&#1047;&#1040;&#1050;&#1040;&#1047;&#1063;&#1048;&#1050;&#1040;\&#1088;&#1072;&#1089;&#1095;&#1077;&#1090;&#1085;&#1080;&#1082;%20&#1057;&#1040;&#1051;&#1067;&#1052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ackMachine\Desktop\&#1044;&#1051;&#1071;%20&#1047;&#1040;&#1050;&#1040;&#1047;&#1063;&#1048;&#1050;&#1040;\&#1088;&#1072;&#1089;&#1095;&#1077;&#1090;&#1085;&#1080;&#1082;%20&#1057;&#1040;&#1051;&#1067;&#1052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70;.&#1057;&#1086;&#1088;&#1086;&#1082;&#1072;&#1085;\&#1057;&#1086;&#1088;&#1086;&#1082;&#1072;&#1085;%20&#1070;\&#1055;&#1050;&#1056;%20&#1057;&#1072;&#1083;&#1099;&#1084;\&#1088;&#1072;&#1089;&#1095;&#1077;&#1090;&#1085;&#1080;&#1082;%20&#1057;&#1040;&#1051;&#1067;&#105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70;.&#1057;&#1086;&#1088;&#1086;&#1082;&#1072;&#1085;\&#1057;&#1086;&#1088;&#1086;&#1082;&#1072;&#1085;%20&#1070;\&#1055;&#1050;&#1056;%20&#1057;&#1072;&#1083;&#1099;&#1084;\&#1069;&#1040;%20&#1058;&#1077;&#1087;&#1083;&#1086;&#1074;&#1080;&#1082;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70;.&#1057;&#1086;&#1088;&#1086;&#1082;&#1072;&#1085;\&#1057;&#1086;&#1088;&#1086;&#1082;&#1072;&#1085;%20&#1070;\&#1055;&#1050;&#1056;%20&#1057;&#1072;&#1083;&#1099;&#1084;\&#1088;&#1072;&#1089;&#1095;&#1077;&#1090;&#1085;&#1080;&#1082;%20&#1057;&#1040;&#1051;&#1067;&#1052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70;.&#1057;&#1086;&#1088;&#1086;&#1082;&#1072;&#1085;\&#1057;&#1086;&#1088;&#1086;&#1082;&#1072;&#1085;%20&#1070;\&#1055;&#1050;&#1056;%20&#1053;&#1077;&#1092;&#1090;&#1077;&#1102;&#1075;&#1072;&#1085;&#1089;&#1082;\&#1088;&#1072;&#1089;&#1095;&#1077;&#1090;&#1085;&#1080;&#1082;%20&#1053;&#1077;&#1092;&#1090;&#1077;&#1102;&#1075;&#1072;&#1085;&#1089;&#108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70;.&#1057;&#1086;&#1088;&#1086;&#1082;&#1072;&#1085;\&#1057;&#1086;&#1088;&#1086;&#1082;&#1072;&#1085;%20&#1070;\&#1055;&#1050;&#1056;%20&#1057;&#1072;&#1083;&#1099;&#1084;\&#1088;&#1072;&#1089;&#1095;&#1077;&#1090;&#1085;&#1080;&#1082;%20&#1057;&#1040;&#1051;&#1067;&#1052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70;.&#1057;&#1086;&#1088;&#1086;&#1082;&#1072;&#1085;\&#1057;&#1086;&#1088;&#1086;&#1082;&#1072;&#1085;%20&#1070;\&#1055;&#1050;&#1056;%20&#1057;&#1072;&#1083;&#1099;&#1084;\&#1088;&#1072;&#1089;&#1095;&#1077;&#1090;&#1085;&#1080;&#1082;%20&#1057;&#1040;&#1051;&#1067;&#1052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70;.&#1057;&#1086;&#1088;&#1086;&#1082;&#1072;&#1085;\&#1057;&#1086;&#1088;&#1086;&#1082;&#1072;&#1085;%20&#1070;\&#1055;&#1050;&#1056;%20&#1057;&#1072;&#1083;&#1099;&#1084;\&#1088;&#1072;&#1089;&#1095;&#1077;&#1090;&#1085;&#1080;&#1082;%20&#1057;&#1040;&#1051;&#1067;&#1052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70;.&#1057;&#1086;&#1088;&#1086;&#1082;&#1072;&#1085;\&#1057;&#1086;&#1088;&#1086;&#1082;&#1072;&#1085;%20&#1070;\&#1055;&#1050;&#1056;%20&#1057;&#1072;&#1083;&#1099;&#1084;\&#1088;&#1072;&#1089;&#1095;&#1077;&#1090;&#1085;&#1080;&#1082;%20&#1057;&#1040;&#1051;&#1067;&#1052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70;.&#1057;&#1086;&#1088;&#1086;&#1082;&#1072;&#1085;\&#1057;&#1086;&#1088;&#1086;&#1082;&#1072;&#1085;%20&#1070;\&#1055;&#1050;&#1056;%20&#1057;&#1072;&#1083;&#1099;&#1084;\&#1088;&#1072;&#1089;&#1095;&#1077;&#1090;&#1085;&#1080;&#1082;%20&#1057;&#1040;&#1051;&#1067;&#1052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70;.&#1057;&#1086;&#1088;&#1086;&#1082;&#1072;&#1085;\&#1057;&#1086;&#1088;&#1086;&#1082;&#1072;&#1085;%20&#1070;\&#1055;&#1050;&#1056;%20&#1057;&#1072;&#1083;&#1099;&#1084;\&#1088;&#1072;&#1089;&#1095;&#1077;&#1090;&#1085;&#1080;&#1082;%20&#1057;&#1040;&#1051;&#1067;&#1052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70;.&#1057;&#1086;&#1088;&#1086;&#1082;&#1072;&#1085;\&#1057;&#1086;&#1088;&#1086;&#1082;&#1072;&#1085;%20&#1070;\&#1055;&#1050;&#1056;%20&#1057;&#1072;&#1083;&#1099;&#1084;\&#1088;&#1072;&#1089;&#1095;&#1077;&#1090;&#1085;&#1080;&#1082;%20&#1057;&#1040;&#1051;&#1067;&#105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area3DChart>
        <c:grouping val="standard"/>
        <c:varyColors val="0"/>
        <c:ser>
          <c:idx val="0"/>
          <c:order val="0"/>
          <c:tx>
            <c:strRef>
              <c:f>'тариф ТС'!$J$13</c:f>
              <c:strCache>
                <c:ptCount val="1"/>
                <c:pt idx="0">
                  <c:v>рост тарифа на тепловую энергию, утвержденного РСТ ХМАО-Югры для филиала №1  ПМУП «УТВС», %  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2.5179239691812811E-2"/>
                  <c:y val="-3.9902887139107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711466711822314E-2"/>
                  <c:y val="-3.6042979002625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1469534050179257E-2"/>
                  <c:y val="8.33333333333337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6021505376344971E-3"/>
                  <c:y val="-8.33333333333337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ТС'!$K$12:$N$12</c:f>
              <c:strCache>
                <c:ptCount val="4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</c:strCache>
            </c:strRef>
          </c:cat>
          <c:val>
            <c:numRef>
              <c:f>'тариф ТС'!$K$13:$N$13</c:f>
              <c:numCache>
                <c:formatCode>0.00</c:formatCode>
                <c:ptCount val="4"/>
                <c:pt idx="0">
                  <c:v>111.09372231736845</c:v>
                </c:pt>
                <c:pt idx="1">
                  <c:v>110.93147808521402</c:v>
                </c:pt>
                <c:pt idx="2">
                  <c:v>104.38772515169848</c:v>
                </c:pt>
                <c:pt idx="3">
                  <c:v>108.29125255353821</c:v>
                </c:pt>
              </c:numCache>
            </c:numRef>
          </c:val>
        </c:ser>
        <c:ser>
          <c:idx val="1"/>
          <c:order val="1"/>
          <c:tx>
            <c:strRef>
              <c:f>'тариф ТС'!$J$14</c:f>
              <c:strCache>
                <c:ptCount val="1"/>
                <c:pt idx="0">
                  <c:v>предельный максимальный уровень тарифа на тепловую энергию, установленный  в округе, %</c:v>
                </c:pt>
              </c:strCache>
            </c:strRef>
          </c:tx>
          <c:dLbls>
            <c:dLbl>
              <c:idx val="0"/>
              <c:layout>
                <c:manualLayout>
                  <c:x val="2.7777777777778526E-2"/>
                  <c:y val="-0.126789366053169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8673835125448298E-3"/>
                  <c:y val="-0.13959612860892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351169813450837E-2"/>
                  <c:y val="-8.6579724409448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7347670250896821E-3"/>
                  <c:y val="-0.133333333333333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ТС'!$K$12:$N$12</c:f>
              <c:strCache>
                <c:ptCount val="4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</c:strCache>
            </c:strRef>
          </c:cat>
          <c:val>
            <c:numRef>
              <c:f>'тариф ТС'!$K$14:$N$14</c:f>
              <c:numCache>
                <c:formatCode>0.00</c:formatCode>
                <c:ptCount val="4"/>
                <c:pt idx="0">
                  <c:v>111.6</c:v>
                </c:pt>
                <c:pt idx="1">
                  <c:v>111.1</c:v>
                </c:pt>
                <c:pt idx="2">
                  <c:v>104.4</c:v>
                </c:pt>
                <c:pt idx="3">
                  <c:v>108.3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3762304"/>
        <c:axId val="263763840"/>
        <c:axId val="263750080"/>
      </c:area3DChart>
      <c:catAx>
        <c:axId val="263762304"/>
        <c:scaling>
          <c:orientation val="minMax"/>
        </c:scaling>
        <c:delete val="0"/>
        <c:axPos val="b"/>
        <c:majorTickMark val="out"/>
        <c:minorTickMark val="none"/>
        <c:tickLblPos val="nextTo"/>
        <c:crossAx val="263763840"/>
        <c:crosses val="autoZero"/>
        <c:auto val="1"/>
        <c:lblAlgn val="ctr"/>
        <c:lblOffset val="100"/>
        <c:noMultiLvlLbl val="0"/>
      </c:catAx>
      <c:valAx>
        <c:axId val="263763840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63762304"/>
        <c:crosses val="autoZero"/>
        <c:crossBetween val="midCat"/>
      </c:valAx>
      <c:serAx>
        <c:axId val="263750080"/>
        <c:scaling>
          <c:orientation val="minMax"/>
        </c:scaling>
        <c:delete val="1"/>
        <c:axPos val="b"/>
        <c:majorTickMark val="out"/>
        <c:minorTickMark val="none"/>
        <c:tickLblPos val="none"/>
        <c:crossAx val="263763840"/>
        <c:crosses val="autoZero"/>
      </c:serAx>
    </c:plotArea>
    <c:legend>
      <c:legendPos val="b"/>
      <c:layout>
        <c:manualLayout>
          <c:xMode val="edge"/>
          <c:yMode val="edge"/>
          <c:x val="6.0940704992521549E-2"/>
          <c:y val="0.74687335958005263"/>
          <c:w val="0.89341212993536212"/>
          <c:h val="0.18080216535433091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area3DChart>
        <c:grouping val="standard"/>
        <c:varyColors val="0"/>
        <c:ser>
          <c:idx val="0"/>
          <c:order val="0"/>
          <c:tx>
            <c:strRef>
              <c:f>'тариф ВС'!$J$34</c:f>
              <c:strCache>
                <c:ptCount val="1"/>
                <c:pt idx="0">
                  <c:v>рост тарифа на холодную воду, утвержденного РСТ ХМАО-Югры для филиала ОАО "РЖД", %  </c:v>
                </c:pt>
              </c:strCache>
            </c:strRef>
          </c:tx>
          <c:dLbls>
            <c:dLbl>
              <c:idx val="2"/>
              <c:layout>
                <c:manualLayout>
                  <c:x val="-4.1666666666666567E-2"/>
                  <c:y val="-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100" b="1" i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ВС'!$K$33:$M$33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'тариф ВС'!$K$34:$M$34</c:f>
              <c:numCache>
                <c:formatCode>0.00</c:formatCode>
                <c:ptCount val="3"/>
                <c:pt idx="0">
                  <c:v>108.65724381625419</c:v>
                </c:pt>
                <c:pt idx="1">
                  <c:v>104.26829268292681</c:v>
                </c:pt>
                <c:pt idx="2">
                  <c:v>111.50097465886941</c:v>
                </c:pt>
              </c:numCache>
            </c:numRef>
          </c:val>
        </c:ser>
        <c:ser>
          <c:idx val="1"/>
          <c:order val="1"/>
          <c:tx>
            <c:strRef>
              <c:f>'тариф ВС'!$J$35</c:f>
              <c:strCache>
                <c:ptCount val="1"/>
                <c:pt idx="0">
                  <c:v>предельный максимальный уровень тарифа на услуги организаций ВКХ  в округе, %</c:v>
                </c:pt>
              </c:strCache>
            </c:strRef>
          </c:tx>
          <c:dLbls>
            <c:dLbl>
              <c:idx val="0"/>
              <c:layout>
                <c:manualLayout>
                  <c:x val="1.1111111111111125E-2"/>
                  <c:y val="-0.152777777777777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666666666666701E-2"/>
                  <c:y val="-0.148148148148148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9039E-2"/>
                  <c:y val="-0.175925925925925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ВС'!$K$33:$M$33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'тариф ВС'!$K$35:$M$35</c:f>
              <c:numCache>
                <c:formatCode>0.00</c:formatCode>
                <c:ptCount val="3"/>
                <c:pt idx="0">
                  <c:v>111.1</c:v>
                </c:pt>
                <c:pt idx="1">
                  <c:v>104.4</c:v>
                </c:pt>
                <c:pt idx="2" formatCode="General">
                  <c:v>111.9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8678912"/>
        <c:axId val="358680448"/>
        <c:axId val="356458496"/>
      </c:area3DChart>
      <c:catAx>
        <c:axId val="358678912"/>
        <c:scaling>
          <c:orientation val="minMax"/>
        </c:scaling>
        <c:delete val="0"/>
        <c:axPos val="b"/>
        <c:majorTickMark val="out"/>
        <c:minorTickMark val="none"/>
        <c:tickLblPos val="nextTo"/>
        <c:crossAx val="358680448"/>
        <c:crosses val="autoZero"/>
        <c:auto val="1"/>
        <c:lblAlgn val="ctr"/>
        <c:lblOffset val="100"/>
        <c:noMultiLvlLbl val="0"/>
      </c:catAx>
      <c:valAx>
        <c:axId val="358680448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358678912"/>
        <c:crosses val="autoZero"/>
        <c:crossBetween val="midCat"/>
      </c:valAx>
      <c:serAx>
        <c:axId val="356458496"/>
        <c:scaling>
          <c:orientation val="minMax"/>
        </c:scaling>
        <c:delete val="1"/>
        <c:axPos val="b"/>
        <c:majorTickMark val="out"/>
        <c:minorTickMark val="none"/>
        <c:tickLblPos val="none"/>
        <c:crossAx val="358680448"/>
        <c:crosses val="autoZero"/>
      </c:serAx>
    </c:plotArea>
    <c:legend>
      <c:legendPos val="b"/>
      <c:layout>
        <c:manualLayout>
          <c:xMode val="edge"/>
          <c:yMode val="edge"/>
          <c:x val="5.5378390201224863E-2"/>
          <c:y val="0.78059018664333624"/>
          <c:w val="0.9170207786526684"/>
          <c:h val="0.20089129483814541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131889763779543E-2"/>
          <c:y val="2.3121387283236993E-2"/>
          <c:w val="0.83513210848643848"/>
          <c:h val="0.633061321880219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'тариф ВС'!$J$50</c:f>
              <c:strCache>
                <c:ptCount val="1"/>
                <c:pt idx="0">
                  <c:v>рост тарифа на холодную воду, утвержденного РСТ ХМАО-Югры для ООО "Тепловик 2", %  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4.53492862941681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4.49205110622435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1666666666666664E-2"/>
                  <c:y val="-3.85356454720618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ВС'!$M$11:$N$11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'тариф ВС'!$K$50:$L$50</c:f>
              <c:numCache>
                <c:formatCode>0.00</c:formatCode>
                <c:ptCount val="2"/>
                <c:pt idx="0">
                  <c:v>101.47798742138366</c:v>
                </c:pt>
                <c:pt idx="1">
                  <c:v>107.59219088937105</c:v>
                </c:pt>
              </c:numCache>
            </c:numRef>
          </c:val>
        </c:ser>
        <c:ser>
          <c:idx val="1"/>
          <c:order val="1"/>
          <c:tx>
            <c:strRef>
              <c:f>'тариф ВС'!$J$51</c:f>
              <c:strCache>
                <c:ptCount val="1"/>
                <c:pt idx="0">
                  <c:v>предельный максимальный уровень тарифа на услуги организаций ВКХ  в округе, %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6666666666666701E-2"/>
                  <c:y val="2.54238490458959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3333333333333367E-3"/>
                  <c:y val="4.23257903572865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777777777778056E-3"/>
                  <c:y val="-0.1261514420524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0.150289017341040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ВС'!$K$49:$L$49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'тариф ВС'!$K$51:$L$51</c:f>
              <c:numCache>
                <c:formatCode>General</c:formatCode>
                <c:ptCount val="2"/>
                <c:pt idx="0" formatCode="0.00">
                  <c:v>104.3</c:v>
                </c:pt>
                <c:pt idx="1">
                  <c:v>111.9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8724352"/>
        <c:axId val="358725888"/>
      </c:barChart>
      <c:catAx>
        <c:axId val="358724352"/>
        <c:scaling>
          <c:orientation val="minMax"/>
        </c:scaling>
        <c:delete val="0"/>
        <c:axPos val="b"/>
        <c:majorTickMark val="out"/>
        <c:minorTickMark val="none"/>
        <c:tickLblPos val="nextTo"/>
        <c:crossAx val="358725888"/>
        <c:crosses val="autoZero"/>
        <c:auto val="1"/>
        <c:lblAlgn val="ctr"/>
        <c:lblOffset val="100"/>
        <c:noMultiLvlLbl val="0"/>
      </c:catAx>
      <c:valAx>
        <c:axId val="358725888"/>
        <c:scaling>
          <c:orientation val="minMax"/>
        </c:scaling>
        <c:delete val="0"/>
        <c:axPos val="l"/>
        <c:majorGridlines>
          <c:spPr>
            <a:ln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crossAx val="3587243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8920166229221374E-2"/>
          <c:y val="0.74958326983320556"/>
          <c:w val="0.88604855643044766"/>
          <c:h val="0.2281026162052323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3.4489931182844616E-2"/>
                  <c:y val="-2.6994256413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2927449821905307E-2"/>
                  <c:y val="1.0285224920903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7506666526869899E-3"/>
                  <c:y val="9.1742492934180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894074095420008E-3"/>
                  <c:y val="7.6879387541955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5547632615983341E-2"/>
                  <c:y val="0.111606124763105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0408585290475016E-2"/>
                  <c:y val="-2.9688920353088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8035737956997802E-2"/>
                  <c:y val="2.3547186307871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6794683511858078E-2"/>
                  <c:y val="-5.06912164680321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8.2482871459249416E-2"/>
                  <c:y val="-9.08538332698922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0480356622088905E-2"/>
                  <c:y val="-9.81512838378396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'сс ВС Пойковский'!$D$27:$D$36</c:f>
              <c:strCache>
                <c:ptCount val="10"/>
                <c:pt idx="0">
                  <c:v>покупная холодная вода</c:v>
                </c:pt>
                <c:pt idx="1">
                  <c:v>расходы на эл. энергию</c:v>
                </c:pt>
                <c:pt idx="2">
                  <c:v>расходы на хим. Реагенты</c:v>
                </c:pt>
                <c:pt idx="3">
                  <c:v>оплата труда ОПП</c:v>
                </c:pt>
                <c:pt idx="4">
                  <c:v>отчисления с оплаты труда ОПП</c:v>
                </c:pt>
                <c:pt idx="5">
                  <c:v>оплата труда АУП</c:v>
                </c:pt>
                <c:pt idx="6">
                  <c:v>отчисления с оплаты труда АУП</c:v>
                </c:pt>
                <c:pt idx="7">
                  <c:v>амортизация</c:v>
                </c:pt>
                <c:pt idx="8">
                  <c:v>общепроизводственные расходы</c:v>
                </c:pt>
                <c:pt idx="9">
                  <c:v>общехозяйственные расходы</c:v>
                </c:pt>
              </c:strCache>
            </c:strRef>
          </c:cat>
          <c:val>
            <c:numRef>
              <c:f>'сс ВС Пойковский'!$E$27:$E$36</c:f>
              <c:numCache>
                <c:formatCode>0.00</c:formatCode>
                <c:ptCount val="10"/>
                <c:pt idx="0">
                  <c:v>11.481289142076717</c:v>
                </c:pt>
                <c:pt idx="1">
                  <c:v>12.699534362532686</c:v>
                </c:pt>
                <c:pt idx="2">
                  <c:v>0.132049011093263</c:v>
                </c:pt>
                <c:pt idx="3">
                  <c:v>22.953039819794629</c:v>
                </c:pt>
                <c:pt idx="4">
                  <c:v>6.9172485225405724</c:v>
                </c:pt>
                <c:pt idx="5">
                  <c:v>13.004006155030694</c:v>
                </c:pt>
                <c:pt idx="6">
                  <c:v>3.7371732001805791</c:v>
                </c:pt>
                <c:pt idx="7">
                  <c:v>18.024346285784944</c:v>
                </c:pt>
                <c:pt idx="8">
                  <c:v>4.4449816792738615</c:v>
                </c:pt>
                <c:pt idx="9">
                  <c:v>6.6063318216920157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634723791774274"/>
          <c:y val="5.6862170836645539E-3"/>
          <c:w val="0.34132449535760701"/>
          <c:h val="0.9943138980739185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74951775606391"/>
          <c:y val="0.10763888888888892"/>
          <c:w val="0.46184738955823296"/>
          <c:h val="0.7986111111111116"/>
        </c:manualLayout>
      </c:layout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3.4489931182844616E-2"/>
                  <c:y val="-2.69942564130220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2927449821905328E-2"/>
                  <c:y val="1.0285224920903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7691237390507013E-2"/>
                  <c:y val="0.147297954943132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665733801347121E-2"/>
                  <c:y val="3.1740212160980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980065888893081E-2"/>
                  <c:y val="-6.44931102362207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4913102078456411E-2"/>
                  <c:y val="-3.07466644794400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9567283819252519E-2"/>
                  <c:y val="-2.5063976377952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6794683511858078E-2"/>
                  <c:y val="-5.06912164680321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8.2482871459249416E-2"/>
                  <c:y val="-9.08538332698922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0480356622088905E-2"/>
                  <c:y val="-9.81512838378397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'сс ВС Тепловик 2'!$D$26:$D$33</c:f>
              <c:strCache>
                <c:ptCount val="8"/>
                <c:pt idx="0">
                  <c:v>покупная холодная вода</c:v>
                </c:pt>
                <c:pt idx="1">
                  <c:v>оплата труда ОПП</c:v>
                </c:pt>
                <c:pt idx="2">
                  <c:v>отчисления с оплаты труда ОПП</c:v>
                </c:pt>
                <c:pt idx="3">
                  <c:v>оплата труда АУП</c:v>
                </c:pt>
                <c:pt idx="4">
                  <c:v>отчисления с оплаты труда АУП</c:v>
                </c:pt>
                <c:pt idx="5">
                  <c:v>общехозяйственные расходы</c:v>
                </c:pt>
                <c:pt idx="6">
                  <c:v>аренда имущества</c:v>
                </c:pt>
                <c:pt idx="7">
                  <c:v>прочие расходы</c:v>
                </c:pt>
              </c:strCache>
            </c:strRef>
          </c:cat>
          <c:val>
            <c:numRef>
              <c:f>'сс ВС Тепловик 2'!$E$26:$E$33</c:f>
              <c:numCache>
                <c:formatCode>0.00</c:formatCode>
                <c:ptCount val="8"/>
                <c:pt idx="0">
                  <c:v>12.543134734110675</c:v>
                </c:pt>
                <c:pt idx="1">
                  <c:v>47.711216681605364</c:v>
                </c:pt>
                <c:pt idx="2">
                  <c:v>14.695054737934473</c:v>
                </c:pt>
                <c:pt idx="3">
                  <c:v>4.7797449193036297</c:v>
                </c:pt>
                <c:pt idx="4">
                  <c:v>1.4721614351455137</c:v>
                </c:pt>
                <c:pt idx="5">
                  <c:v>7.4899095642695839</c:v>
                </c:pt>
                <c:pt idx="6">
                  <c:v>4.6811934776684865</c:v>
                </c:pt>
                <c:pt idx="7">
                  <c:v>6.6275844499622139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184276796481666"/>
          <c:y val="2.3047353455818046E-2"/>
          <c:w val="0.34132449535760734"/>
          <c:h val="0.95611958661417529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area3DChart>
        <c:grouping val="standard"/>
        <c:varyColors val="0"/>
        <c:ser>
          <c:idx val="0"/>
          <c:order val="0"/>
          <c:tx>
            <c:strRef>
              <c:f>'тариф ВО'!$J$12</c:f>
              <c:strCache>
                <c:ptCount val="1"/>
                <c:pt idx="0">
                  <c:v>рост тарифа на водоотведение, утвержденного РСТ ХМАО-Югры для филиала №1 ПМУП «УТВС», %  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dLbls>
            <c:dLbl>
              <c:idx val="0"/>
              <c:layout>
                <c:manualLayout>
                  <c:x val="3.333333333333334E-2"/>
                  <c:y val="-2.47052933412225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6111111111111212E-2"/>
                  <c:y val="-4.49198185486929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666666666666668E-2"/>
                  <c:y val="-7.70712909441234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4444444444444502E-2"/>
                  <c:y val="-3.46820809248554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ВО'!$K$11:$N$11</c:f>
              <c:strCache>
                <c:ptCount val="4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</c:strCache>
            </c:strRef>
          </c:cat>
          <c:val>
            <c:numRef>
              <c:f>'тариф ВО'!$K$12:$N$12</c:f>
              <c:numCache>
                <c:formatCode>0.00</c:formatCode>
                <c:ptCount val="4"/>
                <c:pt idx="0">
                  <c:v>106.56968017549895</c:v>
                </c:pt>
                <c:pt idx="1">
                  <c:v>100.35752979414994</c:v>
                </c:pt>
                <c:pt idx="2">
                  <c:v>101.78128036273347</c:v>
                </c:pt>
                <c:pt idx="3">
                  <c:v>111.41281289775085</c:v>
                </c:pt>
              </c:numCache>
            </c:numRef>
          </c:val>
        </c:ser>
        <c:ser>
          <c:idx val="1"/>
          <c:order val="1"/>
          <c:tx>
            <c:strRef>
              <c:f>'тариф ВО'!$J$13</c:f>
              <c:strCache>
                <c:ptCount val="1"/>
                <c:pt idx="0">
                  <c:v>предельный индекс максимально возможного изменения тарифа на водоотведение, установленного в округе, %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dLbls>
            <c:dLbl>
              <c:idx val="0"/>
              <c:layout>
                <c:manualLayout>
                  <c:x val="0.05"/>
                  <c:y val="-0.196153414349217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888888888888889E-2"/>
                  <c:y val="-0.156672280126835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333333333333367E-3"/>
                  <c:y val="-0.16468678409418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88888888888904E-2"/>
                  <c:y val="-0.157996146435454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ВО'!$K$11:$N$11</c:f>
              <c:strCache>
                <c:ptCount val="4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</c:strCache>
            </c:strRef>
          </c:cat>
          <c:val>
            <c:numRef>
              <c:f>'тариф ВО'!$K$13:$N$13</c:f>
              <c:numCache>
                <c:formatCode>0.00</c:formatCode>
                <c:ptCount val="4"/>
                <c:pt idx="0">
                  <c:v>117.2</c:v>
                </c:pt>
                <c:pt idx="1">
                  <c:v>108.7</c:v>
                </c:pt>
                <c:pt idx="2">
                  <c:v>104.3</c:v>
                </c:pt>
                <c:pt idx="3" formatCode="General">
                  <c:v>111.9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8806272"/>
        <c:axId val="358807808"/>
        <c:axId val="358712192"/>
      </c:area3DChart>
      <c:catAx>
        <c:axId val="358806272"/>
        <c:scaling>
          <c:orientation val="minMax"/>
        </c:scaling>
        <c:delete val="0"/>
        <c:axPos val="b"/>
        <c:majorTickMark val="out"/>
        <c:minorTickMark val="none"/>
        <c:tickLblPos val="nextTo"/>
        <c:crossAx val="358807808"/>
        <c:crosses val="autoZero"/>
        <c:auto val="1"/>
        <c:lblAlgn val="ctr"/>
        <c:lblOffset val="100"/>
        <c:noMultiLvlLbl val="0"/>
      </c:catAx>
      <c:valAx>
        <c:axId val="358807808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358806272"/>
        <c:crosses val="autoZero"/>
        <c:crossBetween val="midCat"/>
      </c:valAx>
      <c:serAx>
        <c:axId val="358712192"/>
        <c:scaling>
          <c:orientation val="minMax"/>
        </c:scaling>
        <c:delete val="1"/>
        <c:axPos val="b"/>
        <c:majorTickMark val="out"/>
        <c:minorTickMark val="none"/>
        <c:tickLblPos val="none"/>
        <c:crossAx val="358807808"/>
        <c:crosses val="autoZero"/>
      </c:serAx>
    </c:plotArea>
    <c:legend>
      <c:legendPos val="b"/>
      <c:layout>
        <c:manualLayout>
          <c:xMode val="edge"/>
          <c:yMode val="edge"/>
          <c:x val="1.1697944006999124E-2"/>
          <c:y val="0.75937329919649665"/>
          <c:w val="0.98493744531933458"/>
          <c:h val="0.22246429319034833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'тариф ВО'!$J$31</c:f>
              <c:strCache>
                <c:ptCount val="1"/>
                <c:pt idx="0">
                  <c:v>рост тарифа на водоотведение, утвержденного РСТ ХМАО-Югры для филиала ОАО "РЖД", % 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05555555555555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5555555555555558E-3"/>
                  <c:y val="-4.629629629629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33333333333325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ВО'!$K$30:$M$30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'тариф ВО'!$K$31:$M$31</c:f>
              <c:numCache>
                <c:formatCode>0.00</c:formatCode>
                <c:ptCount val="3"/>
                <c:pt idx="0">
                  <c:v>107.87183544303798</c:v>
                </c:pt>
                <c:pt idx="1">
                  <c:v>104.29042904290429</c:v>
                </c:pt>
                <c:pt idx="2">
                  <c:v>111.49789029535879</c:v>
                </c:pt>
              </c:numCache>
            </c:numRef>
          </c:val>
        </c:ser>
        <c:ser>
          <c:idx val="1"/>
          <c:order val="1"/>
          <c:tx>
            <c:strRef>
              <c:f>'тариф ВО'!$J$32</c:f>
              <c:strCache>
                <c:ptCount val="1"/>
                <c:pt idx="0">
                  <c:v>предельный максимальный уровень тарифа на услуги организаций ВКХ  в округе, %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2.2222222222222251E-2"/>
                  <c:y val="-1.3888888888888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666666666667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ВО'!$K$30:$M$30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'тариф ВО'!$K$32:$M$32</c:f>
              <c:numCache>
                <c:formatCode>0.00</c:formatCode>
                <c:ptCount val="3"/>
                <c:pt idx="0">
                  <c:v>111.1</c:v>
                </c:pt>
                <c:pt idx="1">
                  <c:v>104.4</c:v>
                </c:pt>
                <c:pt idx="2" formatCode="General">
                  <c:v>111.9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8859520"/>
        <c:axId val="358861056"/>
      </c:barChart>
      <c:catAx>
        <c:axId val="358859520"/>
        <c:scaling>
          <c:orientation val="minMax"/>
        </c:scaling>
        <c:delete val="0"/>
        <c:axPos val="b"/>
        <c:majorTickMark val="out"/>
        <c:minorTickMark val="none"/>
        <c:tickLblPos val="nextTo"/>
        <c:crossAx val="358861056"/>
        <c:crosses val="autoZero"/>
        <c:auto val="1"/>
        <c:lblAlgn val="ctr"/>
        <c:lblOffset val="100"/>
        <c:noMultiLvlLbl val="0"/>
      </c:catAx>
      <c:valAx>
        <c:axId val="358861056"/>
        <c:scaling>
          <c:orientation val="minMax"/>
        </c:scaling>
        <c:delete val="0"/>
        <c:axPos val="l"/>
        <c:majorGridlines>
          <c:spPr>
            <a:ln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crossAx val="3588595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7083333333333414E-2"/>
          <c:y val="0.75613735783027125"/>
          <c:w val="0.94861111111111163"/>
          <c:h val="0.21608486439195101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'тариф ВО'!$J$50</c:f>
              <c:strCache>
                <c:ptCount val="1"/>
                <c:pt idx="0">
                  <c:v>рост тарифа на водоотведение, утвержденного РСТ ХМАО-Югры для ООО "Тепловик 2", %  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ВО'!$K$49:$L$49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'тариф ВО'!$K$50:$L$50</c:f>
              <c:numCache>
                <c:formatCode>0.00</c:formatCode>
                <c:ptCount val="2"/>
                <c:pt idx="0">
                  <c:v>100.97087378640775</c:v>
                </c:pt>
                <c:pt idx="1">
                  <c:v>109.04914529914554</c:v>
                </c:pt>
              </c:numCache>
            </c:numRef>
          </c:val>
        </c:ser>
        <c:ser>
          <c:idx val="1"/>
          <c:order val="1"/>
          <c:tx>
            <c:strRef>
              <c:f>'тариф ВО'!$J$51</c:f>
              <c:strCache>
                <c:ptCount val="1"/>
                <c:pt idx="0">
                  <c:v>предельный максимальный уровень тарифа на услуги организаций ВКХ  в округе, %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ВО'!$K$49:$L$49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'тариф ВО'!$K$51:$L$51</c:f>
              <c:numCache>
                <c:formatCode>General</c:formatCode>
                <c:ptCount val="2"/>
                <c:pt idx="0" formatCode="0.00">
                  <c:v>104.3</c:v>
                </c:pt>
                <c:pt idx="1">
                  <c:v>111.9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8894976"/>
        <c:axId val="358913152"/>
      </c:barChart>
      <c:catAx>
        <c:axId val="358894976"/>
        <c:scaling>
          <c:orientation val="minMax"/>
        </c:scaling>
        <c:delete val="0"/>
        <c:axPos val="b"/>
        <c:majorTickMark val="out"/>
        <c:minorTickMark val="none"/>
        <c:tickLblPos val="nextTo"/>
        <c:crossAx val="358913152"/>
        <c:crosses val="autoZero"/>
        <c:auto val="1"/>
        <c:lblAlgn val="ctr"/>
        <c:lblOffset val="100"/>
        <c:noMultiLvlLbl val="0"/>
      </c:catAx>
      <c:valAx>
        <c:axId val="358913152"/>
        <c:scaling>
          <c:orientation val="minMax"/>
        </c:scaling>
        <c:delete val="0"/>
        <c:axPos val="l"/>
        <c:majorGridlines>
          <c:spPr>
            <a:ln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crossAx val="3588949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4753499562554684E-2"/>
          <c:y val="0.79317263256203463"/>
          <c:w val="0.93882633420822392"/>
          <c:h val="0.20089129483814541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3.4489931182844616E-2"/>
                  <c:y val="-2.69942564130220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2927449821905328E-2"/>
                  <c:y val="1.0285224920903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7506666526869899E-3"/>
                  <c:y val="9.1742492934180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894074095420077E-3"/>
                  <c:y val="7.6879387541955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5547632615983341E-2"/>
                  <c:y val="0.111606124763105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0408585290475016E-2"/>
                  <c:y val="-2.9688920353088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8035737956997802E-2"/>
                  <c:y val="2.3547186307871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6794683511858078E-2"/>
                  <c:y val="-5.06912164680321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8.2482871459249416E-2"/>
                  <c:y val="-9.08538332698922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0480356622088905E-2"/>
                  <c:y val="-9.81512838378397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'сс ВО Пойковский'!$D$27:$D$36</c:f>
              <c:strCache>
                <c:ptCount val="10"/>
                <c:pt idx="0">
                  <c:v>оплата услуг водоотведения др. организациями</c:v>
                </c:pt>
                <c:pt idx="1">
                  <c:v>расходы на эл. энергию</c:v>
                </c:pt>
                <c:pt idx="2">
                  <c:v>расходы на хим. реагенты</c:v>
                </c:pt>
                <c:pt idx="3">
                  <c:v>оплата труда ОПП</c:v>
                </c:pt>
                <c:pt idx="4">
                  <c:v>отчисления с оплаты труда ОПП</c:v>
                </c:pt>
                <c:pt idx="5">
                  <c:v>оплата труда АУП</c:v>
                </c:pt>
                <c:pt idx="6">
                  <c:v>отчисления с оплаты труда АУП</c:v>
                </c:pt>
                <c:pt idx="7">
                  <c:v>амортизация</c:v>
                </c:pt>
                <c:pt idx="8">
                  <c:v>общепроизводственные расходы</c:v>
                </c:pt>
                <c:pt idx="9">
                  <c:v>общехозяйственные расходы</c:v>
                </c:pt>
              </c:strCache>
            </c:strRef>
          </c:cat>
          <c:val>
            <c:numRef>
              <c:f>'сс ВО Пойковский'!$E$27:$E$36</c:f>
              <c:numCache>
                <c:formatCode>0.00</c:formatCode>
                <c:ptCount val="10"/>
                <c:pt idx="0">
                  <c:v>11.447517586249226</c:v>
                </c:pt>
                <c:pt idx="1">
                  <c:v>5.2327083209969985</c:v>
                </c:pt>
                <c:pt idx="2">
                  <c:v>0.16326870381383676</c:v>
                </c:pt>
                <c:pt idx="3">
                  <c:v>23.868268258990653</c:v>
                </c:pt>
                <c:pt idx="4">
                  <c:v>7.1157693109760354</c:v>
                </c:pt>
                <c:pt idx="5">
                  <c:v>14.156462193890851</c:v>
                </c:pt>
                <c:pt idx="6">
                  <c:v>4.1633161897618587</c:v>
                </c:pt>
                <c:pt idx="7">
                  <c:v>24.80695960919639</c:v>
                </c:pt>
                <c:pt idx="8">
                  <c:v>4.0075851650465655</c:v>
                </c:pt>
                <c:pt idx="9">
                  <c:v>5.038144661077629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634723791774274"/>
          <c:y val="5.6862170836645583E-3"/>
          <c:w val="0.34132449535760734"/>
          <c:h val="0.9943138980739185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5718896381971702E-2"/>
          <c:y val="0.12536162508222454"/>
          <c:w val="0.51561700720424297"/>
          <c:h val="0.80221306083637756"/>
        </c:manualLayout>
      </c:layout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3.4489931182844616E-2"/>
                  <c:y val="-2.699425641302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2927449821905349E-2"/>
                  <c:y val="1.0285224920903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268959801077498E-2"/>
                  <c:y val="-8.6917671271239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9659671727637024E-2"/>
                  <c:y val="7.40040249311271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8710813062242831E-2"/>
                  <c:y val="-2.73520772682571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7420788908563503E-2"/>
                  <c:y val="-6.5830939867007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6392813338524123E-2"/>
                  <c:y val="-4.5931628273512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6794683511858078E-2"/>
                  <c:y val="-5.06912164680321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8.2482871459249416E-2"/>
                  <c:y val="-9.0853833269892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0480356622088905E-2"/>
                  <c:y val="-9.81512838378397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'сс ВО Тепловик 2'!$D$27:$D$33</c:f>
              <c:strCache>
                <c:ptCount val="7"/>
                <c:pt idx="0">
                  <c:v>расходы на эл. энергию</c:v>
                </c:pt>
                <c:pt idx="1">
                  <c:v>оплата труда ОПП</c:v>
                </c:pt>
                <c:pt idx="2">
                  <c:v>отчисления с оплаты труда ОПП</c:v>
                </c:pt>
                <c:pt idx="3">
                  <c:v>оплата труда АУП</c:v>
                </c:pt>
                <c:pt idx="4">
                  <c:v>отчисления с оплаты труда АУП</c:v>
                </c:pt>
                <c:pt idx="5">
                  <c:v>аренда имущества</c:v>
                </c:pt>
                <c:pt idx="6">
                  <c:v>общепроизводственные расходы</c:v>
                </c:pt>
              </c:strCache>
            </c:strRef>
          </c:cat>
          <c:val>
            <c:numRef>
              <c:f>'сс ВО Тепловик 2'!$E$27:$E$33</c:f>
              <c:numCache>
                <c:formatCode>0.00</c:formatCode>
                <c:ptCount val="7"/>
                <c:pt idx="0">
                  <c:v>6.2835744180796711</c:v>
                </c:pt>
                <c:pt idx="1">
                  <c:v>54.361814987429675</c:v>
                </c:pt>
                <c:pt idx="2">
                  <c:v>16.743439016128267</c:v>
                </c:pt>
                <c:pt idx="3">
                  <c:v>5.4944133645231572</c:v>
                </c:pt>
                <c:pt idx="4">
                  <c:v>1.6922793162731324</c:v>
                </c:pt>
                <c:pt idx="5">
                  <c:v>2.2958400671232626</c:v>
                </c:pt>
                <c:pt idx="6">
                  <c:v>1.1757821702985689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784119688388653"/>
          <c:y val="9.8324768957230746E-2"/>
          <c:w val="0.34132449535760767"/>
          <c:h val="0.80241964791621856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area3DChart>
        <c:grouping val="standard"/>
        <c:varyColors val="0"/>
        <c:ser>
          <c:idx val="0"/>
          <c:order val="0"/>
          <c:tx>
            <c:strRef>
              <c:f>'тариф ЭС'!$J$12</c:f>
              <c:strCache>
                <c:ptCount val="1"/>
                <c:pt idx="0">
                  <c:v>тариф на электрическую энергию, установленный для населения (с НДС), руб./кВтч 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1.9444444444444445E-2"/>
                  <c:y val="-7.0948067907696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7777777777778473E-3"/>
                  <c:y val="-7.7709611451944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77777777777926E-3"/>
                  <c:y val="-9.2485549132947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6111111111111184E-2"/>
                  <c:y val="-0.104046242774566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ЭС'!$K$11:$N$11</c:f>
              <c:strCache>
                <c:ptCount val="4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</c:strCache>
            </c:strRef>
          </c:cat>
          <c:val>
            <c:numRef>
              <c:f>'тариф ЭС'!$K$12:$N$12</c:f>
              <c:numCache>
                <c:formatCode>0.00</c:formatCode>
                <c:ptCount val="4"/>
                <c:pt idx="0">
                  <c:v>1.9400000000000017</c:v>
                </c:pt>
                <c:pt idx="1">
                  <c:v>2.17</c:v>
                </c:pt>
                <c:pt idx="2">
                  <c:v>2.25</c:v>
                </c:pt>
                <c:pt idx="3">
                  <c:v>2.44</c:v>
                </c:pt>
              </c:numCache>
            </c:numRef>
          </c:val>
        </c:ser>
        <c:ser>
          <c:idx val="1"/>
          <c:order val="1"/>
          <c:tx>
            <c:strRef>
              <c:f>'тариф ЭС'!$J$13</c:f>
              <c:strCache>
                <c:ptCount val="1"/>
                <c:pt idx="0">
                  <c:v>предельный максимальный уровень тарифов (с НДС), руб/кВтч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</c:spPr>
          <c:dLbls>
            <c:dLbl>
              <c:idx val="0"/>
              <c:layout>
                <c:manualLayout>
                  <c:x val="1.3888670166229225E-2"/>
                  <c:y val="-0.149910639782744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7777777777777926E-3"/>
                  <c:y val="-0.160525844674040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2222222222222251E-2"/>
                  <c:y val="-0.160833219546978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5555555555554465E-3"/>
                  <c:y val="-0.204238921001927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ЭС'!$K$11:$N$11</c:f>
              <c:strCache>
                <c:ptCount val="4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</c:strCache>
            </c:strRef>
          </c:cat>
          <c:val>
            <c:numRef>
              <c:f>'тариф ЭС'!$K$13:$N$13</c:f>
              <c:numCache>
                <c:formatCode>0.00</c:formatCode>
                <c:ptCount val="4"/>
                <c:pt idx="0">
                  <c:v>1.9500000000000017</c:v>
                </c:pt>
                <c:pt idx="1">
                  <c:v>2.23</c:v>
                </c:pt>
                <c:pt idx="2">
                  <c:v>2.2599999999999998</c:v>
                </c:pt>
                <c:pt idx="3" formatCode="General">
                  <c:v>2.46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9054720"/>
        <c:axId val="359060608"/>
        <c:axId val="356458944"/>
      </c:area3DChart>
      <c:catAx>
        <c:axId val="359054720"/>
        <c:scaling>
          <c:orientation val="minMax"/>
        </c:scaling>
        <c:delete val="0"/>
        <c:axPos val="b"/>
        <c:majorTickMark val="out"/>
        <c:minorTickMark val="none"/>
        <c:tickLblPos val="nextTo"/>
        <c:crossAx val="359060608"/>
        <c:crosses val="autoZero"/>
        <c:auto val="1"/>
        <c:lblAlgn val="ctr"/>
        <c:lblOffset val="100"/>
        <c:noMultiLvlLbl val="0"/>
      </c:catAx>
      <c:valAx>
        <c:axId val="359060608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359054720"/>
        <c:crosses val="autoZero"/>
        <c:crossBetween val="midCat"/>
      </c:valAx>
      <c:serAx>
        <c:axId val="356458944"/>
        <c:scaling>
          <c:orientation val="minMax"/>
        </c:scaling>
        <c:delete val="1"/>
        <c:axPos val="b"/>
        <c:majorTickMark val="out"/>
        <c:minorTickMark val="none"/>
        <c:tickLblPos val="none"/>
        <c:crossAx val="359060608"/>
        <c:crosses val="autoZero"/>
      </c:serAx>
    </c:plotArea>
    <c:legend>
      <c:legendPos val="b"/>
      <c:layout>
        <c:manualLayout>
          <c:xMode val="edge"/>
          <c:yMode val="edge"/>
          <c:x val="1.1697944006999124E-2"/>
          <c:y val="0.75937329919649665"/>
          <c:w val="0.98493744531933458"/>
          <c:h val="0.22246429319034763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'А структуры источников средств'!$B$22</c:f>
              <c:strCache>
                <c:ptCount val="1"/>
                <c:pt idx="0">
                  <c:v>доля собственных средств,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4.1666666666666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444444444444445E-2"/>
                  <c:y val="-4.1666666666666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444444444444445E-2"/>
                  <c:y val="-3.2407407407407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'А структуры источников средств'!$C$21:$E$21</c:f>
              <c:strCache>
                <c:ptCount val="3"/>
                <c:pt idx="0">
                  <c:v>на 31.03.2014 </c:v>
                </c:pt>
                <c:pt idx="1">
                  <c:v>на 31.12.2012</c:v>
                </c:pt>
                <c:pt idx="2">
                  <c:v>на 31.12.2011</c:v>
                </c:pt>
              </c:strCache>
            </c:strRef>
          </c:cat>
          <c:val>
            <c:numRef>
              <c:f>'А структуры источников средств'!$C$22:$E$22</c:f>
              <c:numCache>
                <c:formatCode>0.00</c:formatCode>
                <c:ptCount val="3"/>
                <c:pt idx="0">
                  <c:v>28.326976291975129</c:v>
                </c:pt>
                <c:pt idx="1">
                  <c:v>63.18684969369977</c:v>
                </c:pt>
                <c:pt idx="2">
                  <c:v>78.981108425105546</c:v>
                </c:pt>
              </c:numCache>
            </c:numRef>
          </c:val>
        </c:ser>
        <c:ser>
          <c:idx val="1"/>
          <c:order val="1"/>
          <c:tx>
            <c:strRef>
              <c:f>'А структуры источников средств'!$B$23</c:f>
              <c:strCache>
                <c:ptCount val="1"/>
                <c:pt idx="0">
                  <c:v>доля заемных средств,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666666666666725E-2"/>
                  <c:y val="-2.77777777777782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05555555555556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77777777778213E-2"/>
                  <c:y val="-2.77777777777782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'А структуры источников средств'!$C$21:$E$21</c:f>
              <c:strCache>
                <c:ptCount val="3"/>
                <c:pt idx="0">
                  <c:v>на 31.03.2014 </c:v>
                </c:pt>
                <c:pt idx="1">
                  <c:v>на 31.12.2012</c:v>
                </c:pt>
                <c:pt idx="2">
                  <c:v>на 31.12.2011</c:v>
                </c:pt>
              </c:strCache>
            </c:strRef>
          </c:cat>
          <c:val>
            <c:numRef>
              <c:f>'А структуры источников средств'!$C$23:$E$23</c:f>
              <c:numCache>
                <c:formatCode>0.00</c:formatCode>
                <c:ptCount val="3"/>
                <c:pt idx="0">
                  <c:v>71.673023708024758</c:v>
                </c:pt>
                <c:pt idx="1">
                  <c:v>36.813150306300081</c:v>
                </c:pt>
                <c:pt idx="2">
                  <c:v>21.018891574894798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54099968"/>
        <c:axId val="354101504"/>
        <c:axId val="0"/>
      </c:bar3DChart>
      <c:catAx>
        <c:axId val="354099968"/>
        <c:scaling>
          <c:orientation val="minMax"/>
        </c:scaling>
        <c:delete val="0"/>
        <c:axPos val="b"/>
        <c:majorTickMark val="out"/>
        <c:minorTickMark val="none"/>
        <c:tickLblPos val="nextTo"/>
        <c:crossAx val="354101504"/>
        <c:crosses val="autoZero"/>
        <c:auto val="1"/>
        <c:lblAlgn val="ctr"/>
        <c:lblOffset val="100"/>
        <c:noMultiLvlLbl val="0"/>
      </c:catAx>
      <c:valAx>
        <c:axId val="354101504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540999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388888888888903E-2"/>
          <c:y val="0.89368438320209953"/>
          <c:w val="0.97777777777777763"/>
          <c:h val="7.8537839020122582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'тариф ТБО'!$J$12</c:f>
              <c:strCache>
                <c:ptCount val="1"/>
                <c:pt idx="0">
                  <c:v>тариф на вывоз и захоронение ТБО (без НДС), руб./месяц с 1 чел. (п. Салым)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388888888888893E-2"/>
                  <c:y val="-1.31448856662701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3333333333333367E-3"/>
                  <c:y val="-6.38417307663131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555555555555558E-3"/>
                  <c:y val="-5.8643970081774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ТБО'!$L$11:$N$11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'тариф ТБО'!$L$12:$N$12</c:f>
              <c:numCache>
                <c:formatCode>0.00</c:formatCode>
                <c:ptCount val="3"/>
                <c:pt idx="0">
                  <c:v>52.730000000000011</c:v>
                </c:pt>
                <c:pt idx="1">
                  <c:v>87.75</c:v>
                </c:pt>
                <c:pt idx="2">
                  <c:v>88.16</c:v>
                </c:pt>
              </c:numCache>
            </c:numRef>
          </c:val>
        </c:ser>
        <c:ser>
          <c:idx val="1"/>
          <c:order val="1"/>
          <c:tx>
            <c:strRef>
              <c:f>'тариф ТБО'!$J$13</c:f>
              <c:strCache>
                <c:ptCount val="1"/>
                <c:pt idx="0">
                  <c:v>тариф на вывоз и захоронение ТБО (без НДС), руб./месяц с 1 чел. (п. Сивыс-Ях)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ТБО'!$L$11:$N$11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'тариф ТБО'!$L$13:$N$13</c:f>
              <c:numCache>
                <c:formatCode>0.00</c:formatCode>
                <c:ptCount val="3"/>
                <c:pt idx="0">
                  <c:v>64.56</c:v>
                </c:pt>
                <c:pt idx="1">
                  <c:v>69.73</c:v>
                </c:pt>
                <c:pt idx="2">
                  <c:v>70.14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9087488"/>
        <c:axId val="359093376"/>
      </c:barChart>
      <c:catAx>
        <c:axId val="359087488"/>
        <c:scaling>
          <c:orientation val="minMax"/>
        </c:scaling>
        <c:delete val="0"/>
        <c:axPos val="b"/>
        <c:majorTickMark val="out"/>
        <c:minorTickMark val="none"/>
        <c:tickLblPos val="nextTo"/>
        <c:crossAx val="359093376"/>
        <c:crosses val="autoZero"/>
        <c:auto val="1"/>
        <c:lblAlgn val="ctr"/>
        <c:lblOffset val="100"/>
        <c:noMultiLvlLbl val="0"/>
      </c:catAx>
      <c:valAx>
        <c:axId val="359093376"/>
        <c:scaling>
          <c:orientation val="minMax"/>
        </c:scaling>
        <c:delete val="0"/>
        <c:axPos val="l"/>
        <c:majorGridlines>
          <c:spPr>
            <a:ln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crossAx val="359087488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1.1736657917760325E-3"/>
          <c:y val="0.76672029305689571"/>
          <c:w val="0.9936318897637797"/>
          <c:h val="0.20811760040786303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8.4699479596700183E-2"/>
          <c:y val="6.7027027027027258E-2"/>
          <c:w val="0.4967994015224928"/>
          <c:h val="0.8304088704088779"/>
        </c:manualLayout>
      </c:layout>
      <c:pieChart>
        <c:varyColors val="1"/>
        <c:ser>
          <c:idx val="0"/>
          <c:order val="0"/>
          <c:tx>
            <c:strRef>
              <c:f>'сс ТБО'!$O$45</c:f>
              <c:strCache>
                <c:ptCount val="1"/>
              </c:strCache>
            </c:strRef>
          </c:tx>
          <c:explosion val="25"/>
          <c:dLbls>
            <c:dLbl>
              <c:idx val="0"/>
              <c:layout>
                <c:manualLayout>
                  <c:x val="3.3836334578594668E-2"/>
                  <c:y val="-2.7627700383606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604589990283587E-2"/>
                  <c:y val="1.9580598163275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244279030605472E-2"/>
                  <c:y val="-6.65717201150273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433529260982554E-2"/>
                  <c:y val="1.263029231533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5257313858178374E-2"/>
                  <c:y val="1.3672085168148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2297568887526757E-2"/>
                  <c:y val="6.28087809190179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2555336513670303E-2"/>
                  <c:y val="-9.1268518670093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7079173303975313E-2"/>
                  <c:y val="-2.6345812802506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8.3860509338755766E-3"/>
                  <c:y val="-3.80770594943823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6.1017362141701503E-2"/>
                  <c:y val="-1.71084955336923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7.659018126089942E-2"/>
                  <c:y val="1.23295191011726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'сс ТБО'!$N$46:$N$53</c:f>
              <c:strCache>
                <c:ptCount val="8"/>
                <c:pt idx="0">
                  <c:v>расходы на оплату труда</c:v>
                </c:pt>
                <c:pt idx="1">
                  <c:v>отчисления на соц. нужды</c:v>
                </c:pt>
                <c:pt idx="2">
                  <c:v>амортизация</c:v>
                </c:pt>
                <c:pt idx="3">
                  <c:v>аренда имущества</c:v>
                </c:pt>
                <c:pt idx="4">
                  <c:v>общепроизводственные расходы</c:v>
                </c:pt>
                <c:pt idx="5">
                  <c:v>общехозяйственные расходы</c:v>
                </c:pt>
                <c:pt idx="6">
                  <c:v>расходы на ремонт</c:v>
                </c:pt>
                <c:pt idx="7">
                  <c:v>расходы на услуги произ. характера</c:v>
                </c:pt>
              </c:strCache>
            </c:strRef>
          </c:cat>
          <c:val>
            <c:numRef>
              <c:f>'сс ТБО'!$O$46:$O$53</c:f>
              <c:numCache>
                <c:formatCode>#,##0.00</c:formatCode>
                <c:ptCount val="8"/>
                <c:pt idx="0">
                  <c:v>28.02671347737693</c:v>
                </c:pt>
                <c:pt idx="1">
                  <c:v>8.4921091825860291</c:v>
                </c:pt>
                <c:pt idx="2">
                  <c:v>3.1868504164934977</c:v>
                </c:pt>
                <c:pt idx="3">
                  <c:v>4.4972969563874345</c:v>
                </c:pt>
                <c:pt idx="4">
                  <c:v>10.618239358837732</c:v>
                </c:pt>
                <c:pt idx="5">
                  <c:v>19.791890707448811</c:v>
                </c:pt>
                <c:pt idx="6">
                  <c:v>4.5857138929811434</c:v>
                </c:pt>
                <c:pt idx="7">
                  <c:v>20.801186007888393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511479937775651"/>
          <c:y val="6.1100179525376386E-2"/>
          <c:w val="0.34166666666666939"/>
          <c:h val="0.9059125509519158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'тариф ТС (2)'!$J$13</c:f>
              <c:strCache>
                <c:ptCount val="1"/>
                <c:pt idx="0">
                  <c:v>рост тарифа на тепловую энергию, утвержденного РСТ ХМАО-Югры для ООО "Тепловик", %  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7.9749386165439001E-3"/>
                  <c:y val="-2.40288713910761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9633957045692506E-5"/>
                  <c:y val="-1.10429790026246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1469534050179211E-2"/>
                  <c:y val="8.33333333333333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6021505376344676E-3"/>
                  <c:y val="-8.33333333333333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ТС (2)'!$K$12:$L$12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'тариф ТС (2)'!$K$13:$L$13</c:f>
              <c:numCache>
                <c:formatCode>0.00</c:formatCode>
                <c:ptCount val="2"/>
                <c:pt idx="0">
                  <c:v>95.776590632861158</c:v>
                </c:pt>
                <c:pt idx="1">
                  <c:v>117.99981112475211</c:v>
                </c:pt>
              </c:numCache>
            </c:numRef>
          </c:val>
        </c:ser>
        <c:ser>
          <c:idx val="1"/>
          <c:order val="1"/>
          <c:tx>
            <c:strRef>
              <c:f>'тариф ТС (2)'!$J$14</c:f>
              <c:strCache>
                <c:ptCount val="1"/>
                <c:pt idx="0">
                  <c:v>предельный максимальный уровень тарифа на тепловую энергию, установленный  в округе,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712697203172259E-3"/>
                  <c:y val="-1.78937007874016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8673835125448124E-3"/>
                  <c:y val="-3.11482939632546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351169813450796E-2"/>
                  <c:y val="-8.6579724409448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7347670250896543E-3"/>
                  <c:y val="-0.133333333333333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ТС (2)'!$K$12:$L$12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'тариф ТС (2)'!$K$14:$L$14</c:f>
              <c:numCache>
                <c:formatCode>0.00</c:formatCode>
                <c:ptCount val="2"/>
                <c:pt idx="0">
                  <c:v>104.4</c:v>
                </c:pt>
                <c:pt idx="1">
                  <c:v>108.3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4127232"/>
        <c:axId val="354137216"/>
      </c:barChart>
      <c:catAx>
        <c:axId val="354127232"/>
        <c:scaling>
          <c:orientation val="minMax"/>
        </c:scaling>
        <c:delete val="0"/>
        <c:axPos val="b"/>
        <c:majorTickMark val="out"/>
        <c:minorTickMark val="none"/>
        <c:tickLblPos val="nextTo"/>
        <c:crossAx val="354137216"/>
        <c:crosses val="autoZero"/>
        <c:auto val="1"/>
        <c:lblAlgn val="ctr"/>
        <c:lblOffset val="100"/>
        <c:noMultiLvlLbl val="0"/>
      </c:catAx>
      <c:valAx>
        <c:axId val="354137216"/>
        <c:scaling>
          <c:orientation val="minMax"/>
        </c:scaling>
        <c:delete val="0"/>
        <c:axPos val="l"/>
        <c:majorGridlines>
          <c:spPr>
            <a:ln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crossAx val="3541272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0940704992521133E-2"/>
          <c:y val="0.77604002624672253"/>
          <c:w val="0.89341212993536578"/>
          <c:h val="0.19746883202099813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'тариф ТС (2)'!$J$13</c:f>
              <c:strCache>
                <c:ptCount val="1"/>
                <c:pt idx="0">
                  <c:v>рост тарифа на тепловую энергию, утвержденного РСТ ХМАО-Югры для ООО "Тепловик", %  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7.9749386165439001E-3"/>
                  <c:y val="-2.40288713910761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9633957045692574E-5"/>
                  <c:y val="-1.10429790026246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1469534050179211E-2"/>
                  <c:y val="8.33333333333333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602150537634471E-3"/>
                  <c:y val="-8.33333333333333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ТС (2)'!$K$12:$L$12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'тариф ТС (2)'!$K$13:$L$13</c:f>
              <c:numCache>
                <c:formatCode>0.00</c:formatCode>
                <c:ptCount val="2"/>
                <c:pt idx="0">
                  <c:v>95.776590632861158</c:v>
                </c:pt>
                <c:pt idx="1">
                  <c:v>117.99981112475211</c:v>
                </c:pt>
              </c:numCache>
            </c:numRef>
          </c:val>
        </c:ser>
        <c:ser>
          <c:idx val="1"/>
          <c:order val="1"/>
          <c:tx>
            <c:strRef>
              <c:f>'тариф ТС (2)'!$J$14</c:f>
              <c:strCache>
                <c:ptCount val="1"/>
                <c:pt idx="0">
                  <c:v>предельный максимальный уровень тарифа на тепловую энергию, установленный  в округе,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712697203172268E-3"/>
                  <c:y val="-1.78937007874016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867383512544815E-3"/>
                  <c:y val="-3.11482939632546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351169813450803E-2"/>
                  <c:y val="-8.6579724409448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7347670250896578E-3"/>
                  <c:y val="-0.133333333333333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ТС (2)'!$K$12:$L$12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'тариф ТС (2)'!$K$14:$L$14</c:f>
              <c:numCache>
                <c:formatCode>0.00</c:formatCode>
                <c:ptCount val="2"/>
                <c:pt idx="0">
                  <c:v>104.4</c:v>
                </c:pt>
                <c:pt idx="1">
                  <c:v>108.3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6387072"/>
        <c:axId val="356392960"/>
      </c:barChart>
      <c:catAx>
        <c:axId val="356387072"/>
        <c:scaling>
          <c:orientation val="minMax"/>
        </c:scaling>
        <c:delete val="0"/>
        <c:axPos val="b"/>
        <c:majorTickMark val="out"/>
        <c:minorTickMark val="none"/>
        <c:tickLblPos val="nextTo"/>
        <c:crossAx val="356392960"/>
        <c:crosses val="autoZero"/>
        <c:auto val="1"/>
        <c:lblAlgn val="ctr"/>
        <c:lblOffset val="100"/>
        <c:noMultiLvlLbl val="0"/>
      </c:catAx>
      <c:valAx>
        <c:axId val="356392960"/>
        <c:scaling>
          <c:orientation val="minMax"/>
        </c:scaling>
        <c:delete val="0"/>
        <c:axPos val="l"/>
        <c:majorGridlines>
          <c:spPr>
            <a:ln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crossAx val="3563870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0940704992521133E-2"/>
          <c:y val="0.77604002624672286"/>
          <c:w val="0.89341212993536512"/>
          <c:h val="0.19746883202099824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5.0166205745302193E-2"/>
                  <c:y val="-0.187543037482853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2927449821905321E-2"/>
                  <c:y val="1.0285224920903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2164132606713864E-2"/>
                  <c:y val="1.1596767926667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7340377598173835E-2"/>
                  <c:y val="4.4092585103599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5547632615983341E-2"/>
                  <c:y val="0.111606124763105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19386183321239E-3"/>
                  <c:y val="-0.141402415332525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2263771419543915E-2"/>
                  <c:y val="-4.20264687457874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6794683511858078E-2"/>
                  <c:y val="-5.06912164680321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3218777380220231E-2"/>
                  <c:y val="-4.1872318830236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.13422383448422676"/>
                  <c:y val="-9.81516283274265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'сс ТС Пойковский'!$D$33:$D$42</c:f>
              <c:strCache>
                <c:ptCount val="10"/>
                <c:pt idx="0">
                  <c:v>расходы на топливо</c:v>
                </c:pt>
                <c:pt idx="1">
                  <c:v>расходы на эл. энергию</c:v>
                </c:pt>
                <c:pt idx="2">
                  <c:v>приобретение холодной воды</c:v>
                </c:pt>
                <c:pt idx="3">
                  <c:v>оплата труда ОПП</c:v>
                </c:pt>
                <c:pt idx="4">
                  <c:v>отчисления с оплаты труда ОПП</c:v>
                </c:pt>
                <c:pt idx="5">
                  <c:v>оплата труда АУП</c:v>
                </c:pt>
                <c:pt idx="6">
                  <c:v>отчисления с оплаты труда АУП</c:v>
                </c:pt>
                <c:pt idx="7">
                  <c:v>амортизация</c:v>
                </c:pt>
                <c:pt idx="8">
                  <c:v>общепроизводственные расходы</c:v>
                </c:pt>
                <c:pt idx="9">
                  <c:v>общехозяйственные расходы</c:v>
                </c:pt>
              </c:strCache>
            </c:strRef>
          </c:cat>
          <c:val>
            <c:numRef>
              <c:f>'сс ТС Пойковский'!$E$33:$E$42</c:f>
              <c:numCache>
                <c:formatCode>0.00</c:formatCode>
                <c:ptCount val="10"/>
                <c:pt idx="0">
                  <c:v>35.516193566313724</c:v>
                </c:pt>
                <c:pt idx="1">
                  <c:v>9.4167084802896621</c:v>
                </c:pt>
                <c:pt idx="2">
                  <c:v>2.0433203144968211</c:v>
                </c:pt>
                <c:pt idx="3">
                  <c:v>17.813527486507581</c:v>
                </c:pt>
                <c:pt idx="4">
                  <c:v>5.3422143188874252</c:v>
                </c:pt>
                <c:pt idx="5">
                  <c:v>13.582086776271966</c:v>
                </c:pt>
                <c:pt idx="6">
                  <c:v>3.9493299383207634</c:v>
                </c:pt>
                <c:pt idx="7">
                  <c:v>6.5201416919666171</c:v>
                </c:pt>
                <c:pt idx="8">
                  <c:v>1.8161268679898626</c:v>
                </c:pt>
                <c:pt idx="9">
                  <c:v>4.0003505589555859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536818675729057"/>
          <c:y val="5.6861019260809895E-3"/>
          <c:w val="0.34132449535760717"/>
          <c:h val="0.9943138980739185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477827419125469E-2"/>
          <c:y val="0.14406010385321291"/>
          <c:w val="0.46459988436792382"/>
          <c:h val="0.79698615150886487"/>
        </c:manualLayout>
      </c:layout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5.0166205745302193E-2"/>
                  <c:y val="-0.187543037482853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2927449821905335E-2"/>
                  <c:y val="1.0285224920903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2164132606713864E-2"/>
                  <c:y val="1.1596767926667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9817215376461997E-2"/>
                  <c:y val="5.11847179358023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762464629997127E-2"/>
                  <c:y val="5.22253721378868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9.5238413027880608E-2"/>
                  <c:y val="-1.37429458471699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6346430054964299E-2"/>
                  <c:y val="-7.0395356454080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8525997033672635E-2"/>
                  <c:y val="-0.107428908407631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572182802853829E-2"/>
                  <c:y val="-9.5063914931614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5.9805255009095712E-2"/>
                  <c:y val="-7.3644922755089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.10380794788222715"/>
                  <c:y val="-6.48782417830340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'сс ТС Тепловик'!$D$33:$D$43</c:f>
              <c:strCache>
                <c:ptCount val="11"/>
                <c:pt idx="0">
                  <c:v>расходы на покупаемую тепловую энергию</c:v>
                </c:pt>
                <c:pt idx="1">
                  <c:v>расходы на эл. энергию</c:v>
                </c:pt>
                <c:pt idx="2">
                  <c:v>приобретение холодной воды</c:v>
                </c:pt>
                <c:pt idx="3">
                  <c:v>оплата труда ОПП</c:v>
                </c:pt>
                <c:pt idx="4">
                  <c:v>отчисления с оплаты труда ОПП</c:v>
                </c:pt>
                <c:pt idx="5">
                  <c:v>оплата труда АУП</c:v>
                </c:pt>
                <c:pt idx="6">
                  <c:v>отчисления с оплаты труда АУП</c:v>
                </c:pt>
                <c:pt idx="7">
                  <c:v>амортизация</c:v>
                </c:pt>
                <c:pt idx="8">
                  <c:v>общепроизводственные расходы</c:v>
                </c:pt>
                <c:pt idx="9">
                  <c:v>общехозяйственные расходы</c:v>
                </c:pt>
                <c:pt idx="10">
                  <c:v>капитальный и текущий ремонт</c:v>
                </c:pt>
              </c:strCache>
            </c:strRef>
          </c:cat>
          <c:val>
            <c:numRef>
              <c:f>'сс ТС Тепловик'!$E$33:$E$43</c:f>
              <c:numCache>
                <c:formatCode>0.00</c:formatCode>
                <c:ptCount val="11"/>
                <c:pt idx="0">
                  <c:v>35.832008953847854</c:v>
                </c:pt>
                <c:pt idx="1">
                  <c:v>9.0202154336954159</c:v>
                </c:pt>
                <c:pt idx="2">
                  <c:v>0.43158645803585477</c:v>
                </c:pt>
                <c:pt idx="3">
                  <c:v>30.335573451689058</c:v>
                </c:pt>
                <c:pt idx="4">
                  <c:v>9.1613835203249021</c:v>
                </c:pt>
                <c:pt idx="5">
                  <c:v>5.1650069173677613</c:v>
                </c:pt>
                <c:pt idx="6">
                  <c:v>1.5598788576419438</c:v>
                </c:pt>
                <c:pt idx="7">
                  <c:v>0.91198763905984592</c:v>
                </c:pt>
                <c:pt idx="8">
                  <c:v>3.2124179978422136</c:v>
                </c:pt>
                <c:pt idx="9">
                  <c:v>0.707959635193254</c:v>
                </c:pt>
                <c:pt idx="10">
                  <c:v>3.661981135301843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536818675729057"/>
          <c:y val="5.6861019260809895E-3"/>
          <c:w val="0.3413244953576075"/>
          <c:h val="0.9943138980739185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731048644904092E-2"/>
          <c:y val="0.14704289382282831"/>
          <c:w val="0.54935442012727342"/>
          <c:h val="0.79269230444026251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0.16688814289416212"/>
                  <c:y val="-5.3314766083656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1624572076676604"/>
                  <c:y val="9.0822082281507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4455425657559828"/>
                  <c:y val="4.14251812491133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4524358912589794"/>
                  <c:y val="4.763161875163959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9.0173324409176095E-2"/>
                  <c:y val="-6.04000868079208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6685428665556459E-2"/>
                  <c:y val="-8.5331293409832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9364192860761027E-2"/>
                  <c:y val="-7.9343989537954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.17612519906817214"/>
                  <c:y val="-5.0855443204226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.18936526714525553"/>
                  <c:y val="3.1077752276124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5.9805255009095712E-2"/>
                  <c:y val="-7.3644922755089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.10380794788222715"/>
                  <c:y val="-6.48782417830340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'сс ТС Тепловик 2'!$D$29:$D$37</c:f>
              <c:strCache>
                <c:ptCount val="9"/>
                <c:pt idx="0">
                  <c:v>расходы на покупаемую тепловую энергию</c:v>
                </c:pt>
                <c:pt idx="1">
                  <c:v>оплата труда ОПП</c:v>
                </c:pt>
                <c:pt idx="2">
                  <c:v>отчисления с оплаты труда ОПП</c:v>
                </c:pt>
                <c:pt idx="3">
                  <c:v>оплата труда АУП</c:v>
                </c:pt>
                <c:pt idx="4">
                  <c:v>отчисления с оплаты труда АУП</c:v>
                </c:pt>
                <c:pt idx="5">
                  <c:v>общехозяйственные расходы</c:v>
                </c:pt>
                <c:pt idx="6">
                  <c:v>капитальный и текущий ремонт</c:v>
                </c:pt>
                <c:pt idx="7">
                  <c:v>прочие расходы</c:v>
                </c:pt>
                <c:pt idx="8">
                  <c:v>аренда имущества</c:v>
                </c:pt>
              </c:strCache>
            </c:strRef>
          </c:cat>
          <c:val>
            <c:numRef>
              <c:f>'сс ТС Тепловик 2'!$E$29:$E$37</c:f>
              <c:numCache>
                <c:formatCode>0.00</c:formatCode>
                <c:ptCount val="9"/>
                <c:pt idx="0">
                  <c:v>92.452756779038111</c:v>
                </c:pt>
                <c:pt idx="1">
                  <c:v>3.2219293089361285</c:v>
                </c:pt>
                <c:pt idx="2">
                  <c:v>0.99265707168266948</c:v>
                </c:pt>
                <c:pt idx="3">
                  <c:v>0.41430814220653783</c:v>
                </c:pt>
                <c:pt idx="4">
                  <c:v>0.12765738188800441</c:v>
                </c:pt>
                <c:pt idx="5">
                  <c:v>5.8886436455751819E-2</c:v>
                </c:pt>
                <c:pt idx="6">
                  <c:v>1.0557496821709691</c:v>
                </c:pt>
                <c:pt idx="7">
                  <c:v>0.46467707624636828</c:v>
                </c:pt>
                <c:pt idx="8">
                  <c:v>1.2113781213754611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2916659613283621"/>
          <c:y val="4.1362749993470713E-2"/>
          <c:w val="0.32378389443087496"/>
          <c:h val="0.90738944509795183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131889763779543E-2"/>
          <c:y val="2.3121387283236993E-2"/>
          <c:w val="0.83513210848643848"/>
          <c:h val="0.67501919196516624"/>
        </c:manualLayout>
      </c:layout>
      <c:area3DChart>
        <c:grouping val="standard"/>
        <c:varyColors val="0"/>
        <c:ser>
          <c:idx val="0"/>
          <c:order val="0"/>
          <c:tx>
            <c:strRef>
              <c:f>'тариф ВС'!$J$12</c:f>
              <c:strCache>
                <c:ptCount val="1"/>
                <c:pt idx="0">
                  <c:v>рост тарифа на холодную воду, утвержденного РСТ ХМАО-Югры для филиала №1 ПМУП «УТВС», %  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1.9444444444444445E-2"/>
                  <c:y val="-2.85588578884286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7777777777778165E-2"/>
                  <c:y val="-4.49198185486929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1666666666666664E-2"/>
                  <c:y val="-3.85356454720619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ВС'!$K$11:$N$11</c:f>
              <c:strCache>
                <c:ptCount val="4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</c:strCache>
            </c:strRef>
          </c:cat>
          <c:val>
            <c:numRef>
              <c:f>'тариф ВС'!$K$12:$N$12</c:f>
              <c:numCache>
                <c:formatCode>0.00</c:formatCode>
                <c:ptCount val="4"/>
                <c:pt idx="0">
                  <c:v>106.72919109026964</c:v>
                </c:pt>
                <c:pt idx="1">
                  <c:v>100.46133567662565</c:v>
                </c:pt>
                <c:pt idx="2">
                  <c:v>101.01683796195059</c:v>
                </c:pt>
                <c:pt idx="3">
                  <c:v>111.51639787855778</c:v>
                </c:pt>
              </c:numCache>
            </c:numRef>
          </c:val>
        </c:ser>
        <c:ser>
          <c:idx val="1"/>
          <c:order val="1"/>
          <c:tx>
            <c:strRef>
              <c:f>'тариф ВС'!$J$13</c:f>
              <c:strCache>
                <c:ptCount val="1"/>
                <c:pt idx="0">
                  <c:v>предельный индекс максимально возможного изменения тарифа на холодную воду, установленного в округе, %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dLbls>
            <c:dLbl>
              <c:idx val="0"/>
              <c:layout>
                <c:manualLayout>
                  <c:x val="1.9444444444444445E-2"/>
                  <c:y val="-0.157617768877157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9018E-2"/>
                  <c:y val="-0.145111586485215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777777777778234E-3"/>
                  <c:y val="-0.126151442052403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0.150289017341040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ВС'!$K$11:$N$11</c:f>
              <c:strCache>
                <c:ptCount val="4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</c:strCache>
            </c:strRef>
          </c:cat>
          <c:val>
            <c:numRef>
              <c:f>'тариф ВС'!$K$13:$N$13</c:f>
              <c:numCache>
                <c:formatCode>0.00</c:formatCode>
                <c:ptCount val="4"/>
                <c:pt idx="0">
                  <c:v>117.2</c:v>
                </c:pt>
                <c:pt idx="1">
                  <c:v>108.7</c:v>
                </c:pt>
                <c:pt idx="2">
                  <c:v>104.3</c:v>
                </c:pt>
                <c:pt idx="3" formatCode="General">
                  <c:v>111.9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6172544"/>
        <c:axId val="356174080"/>
        <c:axId val="263505664"/>
      </c:area3DChart>
      <c:catAx>
        <c:axId val="356172544"/>
        <c:scaling>
          <c:orientation val="minMax"/>
        </c:scaling>
        <c:delete val="0"/>
        <c:axPos val="b"/>
        <c:majorTickMark val="out"/>
        <c:minorTickMark val="none"/>
        <c:tickLblPos val="nextTo"/>
        <c:crossAx val="356174080"/>
        <c:crosses val="autoZero"/>
        <c:auto val="1"/>
        <c:lblAlgn val="ctr"/>
        <c:lblOffset val="100"/>
        <c:noMultiLvlLbl val="0"/>
      </c:catAx>
      <c:valAx>
        <c:axId val="356174080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356172544"/>
        <c:crosses val="autoZero"/>
        <c:crossBetween val="midCat"/>
      </c:valAx>
      <c:serAx>
        <c:axId val="263505664"/>
        <c:scaling>
          <c:orientation val="minMax"/>
        </c:scaling>
        <c:delete val="1"/>
        <c:axPos val="b"/>
        <c:majorTickMark val="out"/>
        <c:minorTickMark val="none"/>
        <c:tickLblPos val="none"/>
        <c:crossAx val="356174080"/>
        <c:crosses val="autoZero"/>
      </c:serAx>
    </c:plotArea>
    <c:legend>
      <c:legendPos val="b"/>
      <c:layout>
        <c:manualLayout>
          <c:xMode val="edge"/>
          <c:yMode val="edge"/>
          <c:x val="5.8683289588801592E-4"/>
          <c:y val="0.75937341647323653"/>
          <c:w val="0.98493744531933458"/>
          <c:h val="0.22246429319034824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354111986001747E-2"/>
          <c:y val="7.2037616919507316E-2"/>
          <c:w val="0.83513210848643848"/>
          <c:h val="0.62393525224063251"/>
        </c:manualLayout>
      </c:layout>
      <c:area3DChart>
        <c:grouping val="standard"/>
        <c:varyColors val="0"/>
        <c:ser>
          <c:idx val="0"/>
          <c:order val="0"/>
          <c:tx>
            <c:strRef>
              <c:f>'тариф ГВС'!$J$10</c:f>
              <c:strCache>
                <c:ptCount val="1"/>
                <c:pt idx="0">
                  <c:v>рост тарифа на горячую воду в закрытой системе ГВС, утвержденного РСТ ХМАО-Югры для филиала №1 ПМУП «УТВС», %  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1.9444444444444445E-2"/>
                  <c:y val="-4.88346983382931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7777777777778154E-2"/>
                  <c:y val="-1.973858618843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94444444444444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1666885389326336E-2"/>
                  <c:y val="-3.5674470457079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'тариф ГВС'!$K$9:$N$9</c:f>
              <c:strCache>
                <c:ptCount val="4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</c:strCache>
            </c:strRef>
          </c:cat>
          <c:val>
            <c:numRef>
              <c:f>'тариф ГВС'!$K$10:$N$10</c:f>
              <c:numCache>
                <c:formatCode>0.00</c:formatCode>
                <c:ptCount val="4"/>
                <c:pt idx="0">
                  <c:v>108.91350210970465</c:v>
                </c:pt>
                <c:pt idx="1">
                  <c:v>105.80575733118025</c:v>
                </c:pt>
                <c:pt idx="2">
                  <c:v>102.81733116354761</c:v>
                </c:pt>
                <c:pt idx="3">
                  <c:v>109.76357701058379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6462592"/>
        <c:axId val="356464128"/>
        <c:axId val="356427968"/>
      </c:area3DChart>
      <c:catAx>
        <c:axId val="356462592"/>
        <c:scaling>
          <c:orientation val="minMax"/>
        </c:scaling>
        <c:delete val="0"/>
        <c:axPos val="b"/>
        <c:majorTickMark val="out"/>
        <c:minorTickMark val="none"/>
        <c:tickLblPos val="nextTo"/>
        <c:crossAx val="356464128"/>
        <c:crosses val="autoZero"/>
        <c:auto val="1"/>
        <c:lblAlgn val="ctr"/>
        <c:lblOffset val="100"/>
        <c:noMultiLvlLbl val="0"/>
      </c:catAx>
      <c:valAx>
        <c:axId val="356464128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356462592"/>
        <c:crosses val="autoZero"/>
        <c:crossBetween val="midCat"/>
      </c:valAx>
      <c:serAx>
        <c:axId val="356427968"/>
        <c:scaling>
          <c:orientation val="minMax"/>
        </c:scaling>
        <c:delete val="1"/>
        <c:axPos val="b"/>
        <c:majorTickMark val="out"/>
        <c:minorTickMark val="none"/>
        <c:tickLblPos val="none"/>
        <c:crossAx val="356464128"/>
        <c:crosses val="autoZero"/>
      </c:serAx>
    </c:plotArea>
    <c:legend>
      <c:legendPos val="b"/>
      <c:layout>
        <c:manualLayout>
          <c:xMode val="edge"/>
          <c:yMode val="edge"/>
          <c:x val="1.7253499562554678E-2"/>
          <c:y val="0.79609805531065381"/>
          <c:w val="0.95715966754156134"/>
          <c:h val="0.20357685019102442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82F8E-34C8-453F-990E-6367F036E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3961</TotalTime>
  <Pages>140</Pages>
  <Words>32258</Words>
  <Characters>183876</Characters>
  <Application>Microsoft Office Word</Application>
  <DocSecurity>0</DocSecurity>
  <Lines>1532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ПРОГРАММЫ</vt:lpstr>
    </vt:vector>
  </TitlesOfParts>
  <Company>Microsoft</Company>
  <LinksUpToDate>false</LinksUpToDate>
  <CharactersWithSpaces>215703</CharactersWithSpaces>
  <SharedDoc>false</SharedDoc>
  <HLinks>
    <vt:vector size="390" baseType="variant">
      <vt:variant>
        <vt:i4>1966137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_Toc342891144</vt:lpwstr>
      </vt:variant>
      <vt:variant>
        <vt:i4>1966137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_Toc342891143</vt:lpwstr>
      </vt:variant>
      <vt:variant>
        <vt:i4>1966137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_Toc342891142</vt:lpwstr>
      </vt:variant>
      <vt:variant>
        <vt:i4>1966137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_Toc342891141</vt:lpwstr>
      </vt:variant>
      <vt:variant>
        <vt:i4>1966137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_Toc342891140</vt:lpwstr>
      </vt:variant>
      <vt:variant>
        <vt:i4>1638457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_Toc342891139</vt:lpwstr>
      </vt:variant>
      <vt:variant>
        <vt:i4>1638457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_Toc342891138</vt:lpwstr>
      </vt:variant>
      <vt:variant>
        <vt:i4>1638457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_Toc342891137</vt:lpwstr>
      </vt:variant>
      <vt:variant>
        <vt:i4>1638457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_Toc342891136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_Toc342891135</vt:lpwstr>
      </vt:variant>
      <vt:variant>
        <vt:i4>1638457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_Toc342891134</vt:lpwstr>
      </vt:variant>
      <vt:variant>
        <vt:i4>1638457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_Toc342891133</vt:lpwstr>
      </vt:variant>
      <vt:variant>
        <vt:i4>1638457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_Toc342891132</vt:lpwstr>
      </vt:variant>
      <vt:variant>
        <vt:i4>1638457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_Toc342891131</vt:lpwstr>
      </vt:variant>
      <vt:variant>
        <vt:i4>1638457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_Toc342891130</vt:lpwstr>
      </vt:variant>
      <vt:variant>
        <vt:i4>1572921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_Toc342891129</vt:lpwstr>
      </vt:variant>
      <vt:variant>
        <vt:i4>1572921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_Toc342891128</vt:lpwstr>
      </vt:variant>
      <vt:variant>
        <vt:i4>1572921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_Toc342891127</vt:lpwstr>
      </vt:variant>
      <vt:variant>
        <vt:i4>1572921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_Toc342891126</vt:lpwstr>
      </vt:variant>
      <vt:variant>
        <vt:i4>1572921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_Toc342891125</vt:lpwstr>
      </vt:variant>
      <vt:variant>
        <vt:i4>1572921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_Toc342891124</vt:lpwstr>
      </vt:variant>
      <vt:variant>
        <vt:i4>1572921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_Toc342891123</vt:lpwstr>
      </vt:variant>
      <vt:variant>
        <vt:i4>1572921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_Toc342891122</vt:lpwstr>
      </vt:variant>
      <vt:variant>
        <vt:i4>1572921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_Toc342891121</vt:lpwstr>
      </vt:variant>
      <vt:variant>
        <vt:i4>1572921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_Toc342891120</vt:lpwstr>
      </vt:variant>
      <vt:variant>
        <vt:i4>1769529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_Toc342891119</vt:lpwstr>
      </vt:variant>
      <vt:variant>
        <vt:i4>1769529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_Toc342891118</vt:lpwstr>
      </vt:variant>
      <vt:variant>
        <vt:i4>1769529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_Toc342891117</vt:lpwstr>
      </vt:variant>
      <vt:variant>
        <vt:i4>1769529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_Toc342891116</vt:lpwstr>
      </vt:variant>
      <vt:variant>
        <vt:i4>1769529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_Toc342891115</vt:lpwstr>
      </vt:variant>
      <vt:variant>
        <vt:i4>1769529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_Toc342891114</vt:lpwstr>
      </vt:variant>
      <vt:variant>
        <vt:i4>1769529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_Toc342891113</vt:lpwstr>
      </vt:variant>
      <vt:variant>
        <vt:i4>1769529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_Toc342891112</vt:lpwstr>
      </vt:variant>
      <vt:variant>
        <vt:i4>1769529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_Toc342891111</vt:lpwstr>
      </vt:variant>
      <vt:variant>
        <vt:i4>1769529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_Toc342891110</vt:lpwstr>
      </vt:variant>
      <vt:variant>
        <vt:i4>1703993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_Toc342891109</vt:lpwstr>
      </vt:variant>
      <vt:variant>
        <vt:i4>1703993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_Toc342891108</vt:lpwstr>
      </vt:variant>
      <vt:variant>
        <vt:i4>1703993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_Toc342891107</vt:lpwstr>
      </vt:variant>
      <vt:variant>
        <vt:i4>1703993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_Toc342891106</vt:lpwstr>
      </vt:variant>
      <vt:variant>
        <vt:i4>1703993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_Toc342891105</vt:lpwstr>
      </vt:variant>
      <vt:variant>
        <vt:i4>1703993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_Toc342891104</vt:lpwstr>
      </vt:variant>
      <vt:variant>
        <vt:i4>1703993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_Toc342891103</vt:lpwstr>
      </vt:variant>
      <vt:variant>
        <vt:i4>1703993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_Toc342891102</vt:lpwstr>
      </vt:variant>
      <vt:variant>
        <vt:i4>1703993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_Toc342891101</vt:lpwstr>
      </vt:variant>
      <vt:variant>
        <vt:i4>1703993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_Toc342891100</vt:lpwstr>
      </vt:variant>
      <vt:variant>
        <vt:i4>1245240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_Toc342891099</vt:lpwstr>
      </vt:variant>
      <vt:variant>
        <vt:i4>1245240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_Toc342891098</vt:lpwstr>
      </vt:variant>
      <vt:variant>
        <vt:i4>1245240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_Toc342891097</vt:lpwstr>
      </vt:variant>
      <vt:variant>
        <vt:i4>1245240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_Toc342891096</vt:lpwstr>
      </vt:variant>
      <vt:variant>
        <vt:i4>1245240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_Toc342891095</vt:lpwstr>
      </vt:variant>
      <vt:variant>
        <vt:i4>1245240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_Toc342891094</vt:lpwstr>
      </vt:variant>
      <vt:variant>
        <vt:i4>1245240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_Toc342891093</vt:lpwstr>
      </vt:variant>
      <vt:variant>
        <vt:i4>1245240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_Toc342891092</vt:lpwstr>
      </vt:variant>
      <vt:variant>
        <vt:i4>1245240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_Toc342891091</vt:lpwstr>
      </vt:variant>
      <vt:variant>
        <vt:i4>1245240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_Toc342891090</vt:lpwstr>
      </vt:variant>
      <vt:variant>
        <vt:i4>1179704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_Toc342891089</vt:lpwstr>
      </vt:variant>
      <vt:variant>
        <vt:i4>1179704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_Toc342891088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_Toc342891087</vt:lpwstr>
      </vt:variant>
      <vt:variant>
        <vt:i4>1179704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_Toc342891086</vt:lpwstr>
      </vt:variant>
      <vt:variant>
        <vt:i4>1179704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_Toc342891085</vt:lpwstr>
      </vt:variant>
      <vt:variant>
        <vt:i4>1179704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_Toc342891084</vt:lpwstr>
      </vt:variant>
      <vt:variant>
        <vt:i4>1179704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_Toc342891083</vt:lpwstr>
      </vt:variant>
      <vt:variant>
        <vt:i4>1179704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_Toc342891082</vt:lpwstr>
      </vt:variant>
      <vt:variant>
        <vt:i4>1179704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_Toc342891081</vt:lpwstr>
      </vt:variant>
      <vt:variant>
        <vt:i4>1179704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_Toc342891080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ПРОГРАММЫ</dc:title>
  <dc:creator>y_sorokan</dc:creator>
  <cp:lastModifiedBy>RePack by Diakov</cp:lastModifiedBy>
  <cp:revision>2</cp:revision>
  <cp:lastPrinted>2015-04-29T13:31:00Z</cp:lastPrinted>
  <dcterms:created xsi:type="dcterms:W3CDTF">2014-12-21T09:13:00Z</dcterms:created>
  <dcterms:modified xsi:type="dcterms:W3CDTF">2015-04-29T13:31:00Z</dcterms:modified>
</cp:coreProperties>
</file>