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3A" w:rsidRPr="007002C1" w:rsidRDefault="00C2023A" w:rsidP="00C2023A">
      <w:pPr>
        <w:ind w:right="-103" w:hanging="4820"/>
        <w:jc w:val="center"/>
      </w:pPr>
      <w:r w:rsidRPr="007002C1">
        <w:rPr>
          <w:noProof/>
        </w:rPr>
        <w:drawing>
          <wp:inline distT="0" distB="0" distL="0" distR="0" wp14:anchorId="211854A3" wp14:editId="3D73A5BD">
            <wp:extent cx="561975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3A" w:rsidRPr="007002C1" w:rsidRDefault="00C2023A" w:rsidP="00C2023A">
      <w:pPr>
        <w:shd w:val="clear" w:color="auto" w:fill="FFFFFF"/>
        <w:ind w:left="0" w:firstLine="0"/>
        <w:jc w:val="center"/>
        <w:rPr>
          <w:b/>
          <w:sz w:val="24"/>
          <w:szCs w:val="24"/>
        </w:rPr>
      </w:pPr>
      <w:r w:rsidRPr="007002C1">
        <w:rPr>
          <w:b/>
          <w:spacing w:val="-2"/>
          <w:sz w:val="24"/>
          <w:szCs w:val="24"/>
        </w:rPr>
        <w:t>Сельское поселение Салым</w:t>
      </w:r>
    </w:p>
    <w:p w:rsidR="00C2023A" w:rsidRPr="007002C1" w:rsidRDefault="00C2023A" w:rsidP="00C2023A">
      <w:pPr>
        <w:shd w:val="clear" w:color="auto" w:fill="FFFFFF"/>
        <w:ind w:left="0" w:firstLine="0"/>
        <w:jc w:val="center"/>
        <w:rPr>
          <w:b/>
          <w:sz w:val="24"/>
          <w:szCs w:val="24"/>
        </w:rPr>
      </w:pPr>
      <w:r w:rsidRPr="007002C1">
        <w:rPr>
          <w:b/>
          <w:sz w:val="24"/>
          <w:szCs w:val="24"/>
        </w:rPr>
        <w:t>Нефтеюганский район</w:t>
      </w:r>
    </w:p>
    <w:p w:rsidR="00C2023A" w:rsidRPr="007002C1" w:rsidRDefault="00C2023A" w:rsidP="00C2023A">
      <w:pPr>
        <w:shd w:val="clear" w:color="auto" w:fill="FFFFFF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7002C1">
        <w:rPr>
          <w:b/>
          <w:sz w:val="24"/>
          <w:szCs w:val="24"/>
        </w:rPr>
        <w:t>Ханты-Мансийский автономный окру</w:t>
      </w:r>
      <w:proofErr w:type="gramStart"/>
      <w:r w:rsidRPr="007002C1">
        <w:rPr>
          <w:b/>
          <w:sz w:val="24"/>
          <w:szCs w:val="24"/>
        </w:rPr>
        <w:t>г-</w:t>
      </w:r>
      <w:proofErr w:type="gramEnd"/>
      <w:r w:rsidRPr="007002C1">
        <w:rPr>
          <w:b/>
          <w:sz w:val="24"/>
          <w:szCs w:val="24"/>
        </w:rPr>
        <w:t xml:space="preserve"> Югра</w:t>
      </w:r>
    </w:p>
    <w:p w:rsidR="00C2023A" w:rsidRPr="007002C1" w:rsidRDefault="00C2023A" w:rsidP="00C2023A">
      <w:pPr>
        <w:shd w:val="clear" w:color="auto" w:fill="FFFFFF"/>
        <w:ind w:left="0" w:firstLine="0"/>
        <w:jc w:val="center"/>
        <w:rPr>
          <w:b/>
          <w:spacing w:val="-10"/>
          <w:sz w:val="32"/>
          <w:szCs w:val="32"/>
        </w:rPr>
      </w:pPr>
      <w:r w:rsidRPr="007002C1">
        <w:rPr>
          <w:b/>
          <w:spacing w:val="-10"/>
          <w:sz w:val="32"/>
          <w:szCs w:val="32"/>
        </w:rPr>
        <w:t xml:space="preserve">АДМИНИСТРАЦИЯ </w:t>
      </w:r>
    </w:p>
    <w:p w:rsidR="00C2023A" w:rsidRPr="007002C1" w:rsidRDefault="00C2023A" w:rsidP="00C2023A">
      <w:pPr>
        <w:shd w:val="clear" w:color="auto" w:fill="FFFFFF"/>
        <w:spacing w:line="360" w:lineRule="auto"/>
        <w:ind w:left="0" w:firstLine="0"/>
        <w:jc w:val="center"/>
        <w:rPr>
          <w:spacing w:val="-10"/>
          <w:sz w:val="32"/>
          <w:szCs w:val="32"/>
        </w:rPr>
      </w:pPr>
      <w:r w:rsidRPr="007002C1">
        <w:rPr>
          <w:b/>
          <w:spacing w:val="-10"/>
          <w:sz w:val="32"/>
          <w:szCs w:val="32"/>
        </w:rPr>
        <w:t>СЕЛЬСКОГО ПОСЕЛЕНИЯ САЛЫМ</w:t>
      </w:r>
      <w:r w:rsidRPr="007002C1">
        <w:rPr>
          <w:spacing w:val="-10"/>
          <w:sz w:val="32"/>
          <w:szCs w:val="32"/>
        </w:rPr>
        <w:t xml:space="preserve"> </w:t>
      </w:r>
    </w:p>
    <w:p w:rsidR="00C2023A" w:rsidRPr="007002C1" w:rsidRDefault="00C2023A" w:rsidP="00C2023A">
      <w:pPr>
        <w:shd w:val="clear" w:color="auto" w:fill="FFFFFF"/>
        <w:ind w:left="0" w:firstLine="0"/>
        <w:jc w:val="center"/>
        <w:rPr>
          <w:b/>
          <w:sz w:val="32"/>
          <w:szCs w:val="32"/>
        </w:rPr>
      </w:pPr>
      <w:r w:rsidRPr="007002C1">
        <w:rPr>
          <w:b/>
          <w:sz w:val="32"/>
          <w:szCs w:val="32"/>
        </w:rPr>
        <w:t>ПОСТАНОВЛЕНИЕ</w:t>
      </w:r>
    </w:p>
    <w:p w:rsidR="00C2023A" w:rsidRPr="007002C1" w:rsidRDefault="00C2023A" w:rsidP="00C2023A">
      <w:pPr>
        <w:shd w:val="clear" w:color="auto" w:fill="FFFFFF"/>
        <w:tabs>
          <w:tab w:val="left" w:leader="underscore" w:pos="2239"/>
          <w:tab w:val="left" w:pos="7805"/>
        </w:tabs>
        <w:ind w:hanging="4820"/>
        <w:rPr>
          <w:sz w:val="26"/>
          <w:szCs w:val="26"/>
        </w:rPr>
      </w:pPr>
      <w:r w:rsidRPr="007002C1">
        <w:rPr>
          <w:sz w:val="26"/>
          <w:szCs w:val="26"/>
          <w:u w:val="single"/>
        </w:rPr>
        <w:t>28 декабря 2021 года</w:t>
      </w:r>
      <w:r w:rsidRPr="007002C1">
        <w:rPr>
          <w:sz w:val="26"/>
          <w:szCs w:val="26"/>
        </w:rPr>
        <w:t xml:space="preserve">                                                                                                 </w:t>
      </w:r>
      <w:r w:rsidRPr="007002C1">
        <w:rPr>
          <w:sz w:val="26"/>
          <w:szCs w:val="26"/>
          <w:u w:val="single"/>
        </w:rPr>
        <w:t>№ 18</w:t>
      </w:r>
      <w:r>
        <w:rPr>
          <w:sz w:val="26"/>
          <w:szCs w:val="26"/>
          <w:u w:val="single"/>
        </w:rPr>
        <w:t>4</w:t>
      </w:r>
      <w:r w:rsidRPr="007002C1">
        <w:rPr>
          <w:sz w:val="26"/>
          <w:szCs w:val="26"/>
          <w:u w:val="single"/>
        </w:rPr>
        <w:t>-п</w:t>
      </w:r>
    </w:p>
    <w:p w:rsidR="00C2023A" w:rsidRDefault="00C2023A" w:rsidP="00C2023A">
      <w:pPr>
        <w:shd w:val="clear" w:color="auto" w:fill="FFFFFF"/>
        <w:ind w:left="7" w:hanging="7"/>
        <w:jc w:val="center"/>
        <w:rPr>
          <w:spacing w:val="-13"/>
          <w:sz w:val="22"/>
        </w:rPr>
      </w:pPr>
      <w:r w:rsidRPr="00C77737">
        <w:rPr>
          <w:spacing w:val="-13"/>
          <w:sz w:val="22"/>
        </w:rPr>
        <w:t>п. Салым</w:t>
      </w:r>
    </w:p>
    <w:p w:rsidR="00C2023A" w:rsidRPr="00C77737" w:rsidRDefault="00C2023A" w:rsidP="00C2023A">
      <w:pPr>
        <w:shd w:val="clear" w:color="auto" w:fill="FFFFFF"/>
        <w:ind w:left="7"/>
        <w:jc w:val="center"/>
        <w:rPr>
          <w:spacing w:val="-13"/>
          <w:sz w:val="22"/>
        </w:rPr>
      </w:pPr>
    </w:p>
    <w:p w:rsidR="006B52C8" w:rsidRDefault="00915D27" w:rsidP="00915D27">
      <w:pPr>
        <w:spacing w:after="12"/>
        <w:ind w:left="10" w:hanging="10"/>
        <w:jc w:val="center"/>
        <w:rPr>
          <w:sz w:val="26"/>
          <w:szCs w:val="26"/>
        </w:rPr>
      </w:pPr>
      <w:r w:rsidRPr="00915D27">
        <w:rPr>
          <w:sz w:val="26"/>
          <w:szCs w:val="26"/>
        </w:rPr>
        <w:t>Об утверждении порядка определения минимального объем</w:t>
      </w:r>
      <w:proofErr w:type="gramStart"/>
      <w:r w:rsidRPr="00915D27">
        <w:rPr>
          <w:sz w:val="26"/>
          <w:szCs w:val="26"/>
        </w:rPr>
        <w:t>а(</w:t>
      </w:r>
      <w:proofErr w:type="gramEnd"/>
      <w:r w:rsidRPr="00915D27">
        <w:rPr>
          <w:sz w:val="26"/>
          <w:szCs w:val="26"/>
        </w:rPr>
        <w:t>суммы) обеспечения исполнения обязательств принципала по удовлетворению регрессного требования гаранта к принципалу по муниципальной гарантии</w:t>
      </w:r>
    </w:p>
    <w:p w:rsidR="00915D27" w:rsidRDefault="00915D27" w:rsidP="00915D27">
      <w:pPr>
        <w:spacing w:after="12"/>
        <w:ind w:left="10" w:hanging="10"/>
        <w:jc w:val="center"/>
        <w:rPr>
          <w:sz w:val="26"/>
          <w:szCs w:val="26"/>
        </w:rPr>
      </w:pPr>
    </w:p>
    <w:p w:rsidR="00915D27" w:rsidRPr="00915D27" w:rsidRDefault="00915D27" w:rsidP="00915D27">
      <w:pPr>
        <w:spacing w:after="12"/>
        <w:ind w:left="10" w:hanging="10"/>
        <w:jc w:val="center"/>
        <w:rPr>
          <w:sz w:val="26"/>
          <w:szCs w:val="26"/>
        </w:rPr>
      </w:pPr>
    </w:p>
    <w:p w:rsidR="006B52C8" w:rsidRDefault="00CB772E" w:rsidP="00915D27">
      <w:pPr>
        <w:spacing w:line="259" w:lineRule="auto"/>
        <w:ind w:left="10" w:right="-15" w:firstLine="557"/>
        <w:rPr>
          <w:sz w:val="26"/>
          <w:szCs w:val="26"/>
        </w:rPr>
      </w:pPr>
      <w:r w:rsidRPr="00915D27">
        <w:rPr>
          <w:sz w:val="26"/>
          <w:szCs w:val="26"/>
        </w:rPr>
        <w:t>В</w:t>
      </w:r>
      <w:r w:rsidR="00915D27">
        <w:rPr>
          <w:sz w:val="26"/>
          <w:szCs w:val="26"/>
        </w:rPr>
        <w:t xml:space="preserve"> </w:t>
      </w:r>
      <w:r w:rsidRPr="00915D27">
        <w:rPr>
          <w:sz w:val="26"/>
          <w:szCs w:val="26"/>
        </w:rPr>
        <w:t xml:space="preserve"> соответствии </w:t>
      </w:r>
      <w:r w:rsidR="00915D27">
        <w:rPr>
          <w:sz w:val="26"/>
          <w:szCs w:val="26"/>
        </w:rPr>
        <w:t xml:space="preserve"> </w:t>
      </w:r>
      <w:r w:rsidRPr="00915D27">
        <w:rPr>
          <w:sz w:val="26"/>
          <w:szCs w:val="26"/>
        </w:rPr>
        <w:t xml:space="preserve">со </w:t>
      </w:r>
      <w:r w:rsidR="00915D27">
        <w:rPr>
          <w:sz w:val="26"/>
          <w:szCs w:val="26"/>
        </w:rPr>
        <w:t xml:space="preserve"> </w:t>
      </w:r>
      <w:hyperlink r:id="rId9">
        <w:r w:rsidRPr="00915D27">
          <w:rPr>
            <w:sz w:val="26"/>
            <w:szCs w:val="26"/>
          </w:rPr>
          <w:t>статьей</w:t>
        </w:r>
      </w:hyperlink>
      <w:hyperlink r:id="rId10">
        <w:r w:rsidRPr="00915D27">
          <w:rPr>
            <w:sz w:val="26"/>
            <w:szCs w:val="26"/>
          </w:rPr>
          <w:t xml:space="preserve"> </w:t>
        </w:r>
        <w:r w:rsidR="00915D27">
          <w:rPr>
            <w:sz w:val="26"/>
            <w:szCs w:val="26"/>
          </w:rPr>
          <w:t xml:space="preserve"> </w:t>
        </w:r>
        <w:r w:rsidRPr="00915D27">
          <w:rPr>
            <w:sz w:val="26"/>
            <w:szCs w:val="26"/>
          </w:rPr>
          <w:t>115.3</w:t>
        </w:r>
      </w:hyperlink>
      <w:r w:rsidR="00915D27">
        <w:rPr>
          <w:sz w:val="26"/>
          <w:szCs w:val="26"/>
        </w:rPr>
        <w:t xml:space="preserve"> </w:t>
      </w:r>
      <w:r w:rsidRPr="00915D27">
        <w:rPr>
          <w:sz w:val="26"/>
          <w:szCs w:val="26"/>
        </w:rPr>
        <w:t xml:space="preserve"> Бюджетного кодекса Российской Федерации</w:t>
      </w:r>
      <w:r w:rsidR="00915D27">
        <w:rPr>
          <w:sz w:val="26"/>
          <w:szCs w:val="26"/>
        </w:rPr>
        <w:t xml:space="preserve"> </w:t>
      </w:r>
      <w:proofErr w:type="gramStart"/>
      <w:r w:rsidR="00915D27">
        <w:rPr>
          <w:sz w:val="26"/>
          <w:szCs w:val="26"/>
        </w:rPr>
        <w:t>п</w:t>
      </w:r>
      <w:proofErr w:type="gramEnd"/>
      <w:r w:rsidR="00915D27">
        <w:rPr>
          <w:sz w:val="26"/>
          <w:szCs w:val="26"/>
        </w:rPr>
        <w:t xml:space="preserve"> о с т а н о в л я ю</w:t>
      </w:r>
      <w:r w:rsidRPr="00915D27">
        <w:rPr>
          <w:sz w:val="26"/>
          <w:szCs w:val="26"/>
        </w:rPr>
        <w:t>:</w:t>
      </w:r>
    </w:p>
    <w:p w:rsidR="00915D27" w:rsidRPr="00915D27" w:rsidRDefault="00915D27" w:rsidP="00915D27">
      <w:pPr>
        <w:spacing w:line="259" w:lineRule="auto"/>
        <w:ind w:left="10" w:right="-15" w:firstLine="557"/>
        <w:rPr>
          <w:sz w:val="26"/>
          <w:szCs w:val="26"/>
        </w:rPr>
      </w:pPr>
    </w:p>
    <w:p w:rsidR="006B52C8" w:rsidRPr="00915D27" w:rsidRDefault="00CB772E">
      <w:pPr>
        <w:numPr>
          <w:ilvl w:val="0"/>
          <w:numId w:val="1"/>
        </w:numPr>
        <w:ind w:firstLine="540"/>
        <w:rPr>
          <w:sz w:val="26"/>
          <w:szCs w:val="26"/>
        </w:rPr>
      </w:pPr>
      <w:r w:rsidRPr="00915D27">
        <w:rPr>
          <w:sz w:val="26"/>
          <w:szCs w:val="26"/>
        </w:rPr>
        <w:t>Утвердить порядок определения минимального объема (суммы) обеспечения исполнения обязатель</w:t>
      </w:r>
      <w:proofErr w:type="gramStart"/>
      <w:r w:rsidRPr="00915D27">
        <w:rPr>
          <w:sz w:val="26"/>
          <w:szCs w:val="26"/>
        </w:rPr>
        <w:t>ств пр</w:t>
      </w:r>
      <w:proofErr w:type="gramEnd"/>
      <w:r w:rsidRPr="00915D27">
        <w:rPr>
          <w:sz w:val="26"/>
          <w:szCs w:val="26"/>
        </w:rPr>
        <w:t>инципала по удовлетворению регрессного требования гаранта к принципалу по муниципальной гарантии согласно приложению.</w:t>
      </w:r>
    </w:p>
    <w:p w:rsidR="006B52C8" w:rsidRPr="00915D27" w:rsidRDefault="00915D27">
      <w:pPr>
        <w:numPr>
          <w:ilvl w:val="0"/>
          <w:numId w:val="1"/>
        </w:numPr>
        <w:ind w:firstLine="540"/>
        <w:rPr>
          <w:sz w:val="26"/>
          <w:szCs w:val="26"/>
        </w:rPr>
      </w:pPr>
      <w:r>
        <w:rPr>
          <w:sz w:val="26"/>
          <w:szCs w:val="26"/>
        </w:rPr>
        <w:t>Настоящее п</w:t>
      </w:r>
      <w:r w:rsidR="00CB772E" w:rsidRPr="00915D27">
        <w:rPr>
          <w:sz w:val="26"/>
          <w:szCs w:val="26"/>
        </w:rPr>
        <w:t xml:space="preserve">остановление </w:t>
      </w:r>
      <w:r>
        <w:rPr>
          <w:sz w:val="26"/>
          <w:szCs w:val="26"/>
        </w:rPr>
        <w:t>подлежит официальному опубликованию (обнародованию) в информационном бюллетене «Салымский вестник»</w:t>
      </w:r>
      <w:r w:rsidR="00CB772E" w:rsidRPr="00915D27">
        <w:rPr>
          <w:sz w:val="26"/>
          <w:szCs w:val="26"/>
        </w:rPr>
        <w:t xml:space="preserve"> и разме</w:t>
      </w:r>
      <w:r>
        <w:rPr>
          <w:sz w:val="26"/>
          <w:szCs w:val="26"/>
        </w:rPr>
        <w:t>щению</w:t>
      </w:r>
      <w:r w:rsidR="00CB772E" w:rsidRPr="00915D27">
        <w:rPr>
          <w:sz w:val="26"/>
          <w:szCs w:val="26"/>
        </w:rPr>
        <w:t xml:space="preserve"> на официальном сайте </w:t>
      </w:r>
      <w:r>
        <w:rPr>
          <w:sz w:val="26"/>
          <w:szCs w:val="26"/>
        </w:rPr>
        <w:t>органов местного самоуправления сельского поселения Салым</w:t>
      </w:r>
      <w:r w:rsidR="00CB772E" w:rsidRPr="00915D27">
        <w:rPr>
          <w:sz w:val="26"/>
          <w:szCs w:val="26"/>
        </w:rPr>
        <w:t xml:space="preserve"> в сети </w:t>
      </w:r>
      <w:r>
        <w:rPr>
          <w:sz w:val="26"/>
          <w:szCs w:val="26"/>
        </w:rPr>
        <w:t>«</w:t>
      </w:r>
      <w:r w:rsidR="00CB772E" w:rsidRPr="00915D27">
        <w:rPr>
          <w:sz w:val="26"/>
          <w:szCs w:val="26"/>
        </w:rPr>
        <w:t>Интернет»</w:t>
      </w:r>
    </w:p>
    <w:p w:rsidR="006B52C8" w:rsidRDefault="00915D27">
      <w:pPr>
        <w:numPr>
          <w:ilvl w:val="0"/>
          <w:numId w:val="1"/>
        </w:numPr>
        <w:spacing w:after="310"/>
        <w:ind w:firstLine="540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силе после официального опубликования (обнародования).</w:t>
      </w:r>
    </w:p>
    <w:p w:rsidR="00915D27" w:rsidRPr="00915D27" w:rsidRDefault="00915D27" w:rsidP="00915D27">
      <w:pPr>
        <w:spacing w:after="310"/>
        <w:ind w:left="540" w:firstLine="0"/>
        <w:rPr>
          <w:sz w:val="26"/>
          <w:szCs w:val="26"/>
        </w:rPr>
      </w:pPr>
    </w:p>
    <w:p w:rsidR="006B52C8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                                                                           </w:t>
      </w:r>
      <w:proofErr w:type="spellStart"/>
      <w:r>
        <w:rPr>
          <w:sz w:val="26"/>
          <w:szCs w:val="26"/>
        </w:rPr>
        <w:t>Н.В.Ахметзянова</w:t>
      </w:r>
      <w:proofErr w:type="spellEnd"/>
      <w:r>
        <w:rPr>
          <w:sz w:val="26"/>
          <w:szCs w:val="26"/>
        </w:rPr>
        <w:t xml:space="preserve">    </w:t>
      </w: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CB772E" w:rsidP="00915D27">
      <w:pPr>
        <w:ind w:left="0" w:firstLine="0"/>
        <w:jc w:val="right"/>
        <w:rPr>
          <w:sz w:val="26"/>
          <w:szCs w:val="26"/>
        </w:rPr>
      </w:pPr>
      <w:r w:rsidRPr="00915D27">
        <w:rPr>
          <w:sz w:val="26"/>
          <w:szCs w:val="26"/>
        </w:rPr>
        <w:lastRenderedPageBreak/>
        <w:t>Приложен</w:t>
      </w:r>
      <w:r w:rsidR="00915D27">
        <w:rPr>
          <w:sz w:val="26"/>
          <w:szCs w:val="26"/>
        </w:rPr>
        <w:t>и</w:t>
      </w:r>
      <w:r w:rsidRPr="00915D27">
        <w:rPr>
          <w:sz w:val="26"/>
          <w:szCs w:val="26"/>
        </w:rPr>
        <w:t xml:space="preserve">е </w:t>
      </w:r>
    </w:p>
    <w:p w:rsidR="00915D27" w:rsidRDefault="00CB772E" w:rsidP="00915D27">
      <w:pPr>
        <w:ind w:left="0" w:firstLine="0"/>
        <w:jc w:val="right"/>
        <w:rPr>
          <w:sz w:val="26"/>
          <w:szCs w:val="26"/>
        </w:rPr>
      </w:pPr>
      <w:r w:rsidRPr="00915D27">
        <w:rPr>
          <w:sz w:val="26"/>
          <w:szCs w:val="26"/>
        </w:rPr>
        <w:t>к постановлению</w:t>
      </w:r>
      <w:r w:rsidR="00915D27">
        <w:rPr>
          <w:sz w:val="26"/>
          <w:szCs w:val="26"/>
        </w:rPr>
        <w:t xml:space="preserve"> а</w:t>
      </w:r>
      <w:r w:rsidRPr="00915D27">
        <w:rPr>
          <w:sz w:val="26"/>
          <w:szCs w:val="26"/>
        </w:rPr>
        <w:t xml:space="preserve">дминистрации </w:t>
      </w:r>
    </w:p>
    <w:p w:rsidR="00915D27" w:rsidRDefault="00915D27" w:rsidP="00915D27">
      <w:pPr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:rsidR="006B52C8" w:rsidRPr="00915D27" w:rsidRDefault="00915D27" w:rsidP="00915D27">
      <w:pPr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от 28 декабря 2021 года №</w:t>
      </w:r>
      <w:r w:rsidR="00C2023A">
        <w:rPr>
          <w:sz w:val="26"/>
          <w:szCs w:val="26"/>
        </w:rPr>
        <w:t xml:space="preserve"> 184-п</w:t>
      </w:r>
    </w:p>
    <w:p w:rsidR="001624CF" w:rsidRPr="00915D27" w:rsidRDefault="001624CF" w:rsidP="003827AE">
      <w:pPr>
        <w:spacing w:after="12"/>
        <w:ind w:left="0" w:firstLine="0"/>
        <w:rPr>
          <w:b/>
          <w:sz w:val="26"/>
          <w:szCs w:val="26"/>
        </w:rPr>
      </w:pPr>
    </w:p>
    <w:p w:rsidR="001624CF" w:rsidRPr="00915D27" w:rsidRDefault="001624CF">
      <w:pPr>
        <w:spacing w:after="12"/>
        <w:ind w:left="10" w:hanging="10"/>
        <w:jc w:val="center"/>
        <w:rPr>
          <w:b/>
          <w:sz w:val="26"/>
          <w:szCs w:val="26"/>
        </w:rPr>
      </w:pPr>
    </w:p>
    <w:p w:rsidR="006B52C8" w:rsidRPr="00915D27" w:rsidRDefault="00CB772E" w:rsidP="00915D27">
      <w:pPr>
        <w:spacing w:after="12"/>
        <w:ind w:left="10" w:hanging="10"/>
        <w:jc w:val="center"/>
        <w:rPr>
          <w:sz w:val="26"/>
          <w:szCs w:val="26"/>
        </w:rPr>
      </w:pPr>
      <w:r w:rsidRPr="00915D27">
        <w:rPr>
          <w:sz w:val="26"/>
          <w:szCs w:val="26"/>
        </w:rPr>
        <w:t>ПОРЯДОК</w:t>
      </w:r>
    </w:p>
    <w:p w:rsidR="006B52C8" w:rsidRDefault="00CB772E" w:rsidP="00915D27">
      <w:pPr>
        <w:spacing w:after="12"/>
        <w:ind w:left="10" w:hanging="10"/>
        <w:jc w:val="center"/>
        <w:rPr>
          <w:sz w:val="26"/>
          <w:szCs w:val="26"/>
        </w:rPr>
      </w:pPr>
      <w:r w:rsidRPr="00915D27">
        <w:rPr>
          <w:sz w:val="26"/>
          <w:szCs w:val="26"/>
        </w:rPr>
        <w:t>ОПРЕДЕЛЕНИЯ МИНИМАЛЬНОГО ОБЪЕМА (СУММЫ)</w:t>
      </w:r>
      <w:r w:rsidR="00915D27">
        <w:rPr>
          <w:sz w:val="26"/>
          <w:szCs w:val="26"/>
        </w:rPr>
        <w:t xml:space="preserve"> </w:t>
      </w:r>
      <w:r w:rsidRPr="00915D27">
        <w:rPr>
          <w:sz w:val="26"/>
          <w:szCs w:val="26"/>
        </w:rPr>
        <w:t>ОБЕСПЕЧЕНИЯ ИСПОЛНЕНИЯ ОБЯЗАТЕЛЬСТВ ПРИНЦИПАЛА ПО</w:t>
      </w:r>
      <w:r w:rsidR="00915D27">
        <w:rPr>
          <w:sz w:val="26"/>
          <w:szCs w:val="26"/>
        </w:rPr>
        <w:t xml:space="preserve"> </w:t>
      </w:r>
      <w:r w:rsidRPr="00915D27">
        <w:rPr>
          <w:sz w:val="26"/>
          <w:szCs w:val="26"/>
        </w:rPr>
        <w:t>УДОВЛЕТВОРЕНИЮ РЕГРЕССНОГО ТРЕБОВАНИЯ ГАРАНТА К</w:t>
      </w:r>
      <w:r w:rsidR="00915D27">
        <w:rPr>
          <w:sz w:val="26"/>
          <w:szCs w:val="26"/>
        </w:rPr>
        <w:t xml:space="preserve"> </w:t>
      </w:r>
      <w:r w:rsidRPr="00915D27">
        <w:rPr>
          <w:sz w:val="26"/>
          <w:szCs w:val="26"/>
        </w:rPr>
        <w:t>ПРИНЦИПАЛУ ПО МУНИЦИПАЛЬНОЙ ГАРАНТИИ</w:t>
      </w:r>
    </w:p>
    <w:p w:rsidR="00915D27" w:rsidRPr="00915D27" w:rsidRDefault="00915D27" w:rsidP="00915D27">
      <w:pPr>
        <w:spacing w:after="12"/>
        <w:ind w:left="10" w:hanging="10"/>
        <w:jc w:val="center"/>
        <w:rPr>
          <w:sz w:val="26"/>
          <w:szCs w:val="26"/>
        </w:rPr>
      </w:pPr>
    </w:p>
    <w:p w:rsidR="006B52C8" w:rsidRPr="00915D27" w:rsidRDefault="00CB772E">
      <w:pPr>
        <w:numPr>
          <w:ilvl w:val="0"/>
          <w:numId w:val="2"/>
        </w:numPr>
        <w:rPr>
          <w:sz w:val="26"/>
          <w:szCs w:val="26"/>
        </w:rPr>
      </w:pPr>
      <w:proofErr w:type="gramStart"/>
      <w:r w:rsidRPr="00915D27">
        <w:rPr>
          <w:sz w:val="26"/>
          <w:szCs w:val="26"/>
        </w:rPr>
        <w:t xml:space="preserve">Настоящий порядок разработан в целях реализации положений Бюджетного </w:t>
      </w:r>
      <w:hyperlink r:id="rId11">
        <w:r w:rsidRPr="00915D27">
          <w:rPr>
            <w:sz w:val="26"/>
            <w:szCs w:val="26"/>
          </w:rPr>
          <w:t>кодекса</w:t>
        </w:r>
      </w:hyperlink>
      <w:r w:rsidRPr="00915D27">
        <w:rPr>
          <w:sz w:val="26"/>
          <w:szCs w:val="26"/>
        </w:rPr>
        <w:t xml:space="preserve"> Российской Федерации в части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</w:t>
      </w:r>
      <w:r w:rsidR="00915D27">
        <w:rPr>
          <w:sz w:val="26"/>
          <w:szCs w:val="26"/>
        </w:rPr>
        <w:t>сельского поселения Салым (</w:t>
      </w:r>
      <w:r w:rsidRPr="00915D27">
        <w:rPr>
          <w:sz w:val="26"/>
          <w:szCs w:val="26"/>
        </w:rPr>
        <w:t>далее - муниципальная гарантия) в зависимости от степени удовлетворительности финансового состояния претендента на получение муниципальной гарантии, принципала (далее - минимального объема (суммы) обеспечения).</w:t>
      </w:r>
      <w:proofErr w:type="gramEnd"/>
    </w:p>
    <w:p w:rsidR="006B52C8" w:rsidRPr="00915D27" w:rsidRDefault="00CB772E">
      <w:pPr>
        <w:numPr>
          <w:ilvl w:val="0"/>
          <w:numId w:val="2"/>
        </w:numPr>
        <w:rPr>
          <w:sz w:val="26"/>
          <w:szCs w:val="26"/>
        </w:rPr>
      </w:pPr>
      <w:r w:rsidRPr="00915D27">
        <w:rPr>
          <w:sz w:val="26"/>
          <w:szCs w:val="26"/>
        </w:rPr>
        <w:t xml:space="preserve">Понятия и термины, используемые в настоящем порядке, применяются в значениях, установленных Бюджетным </w:t>
      </w:r>
      <w:hyperlink r:id="rId12">
        <w:r w:rsidRPr="00915D27">
          <w:rPr>
            <w:sz w:val="26"/>
            <w:szCs w:val="26"/>
          </w:rPr>
          <w:t>кодексом</w:t>
        </w:r>
      </w:hyperlink>
      <w:r w:rsidRPr="00915D27">
        <w:rPr>
          <w:sz w:val="26"/>
          <w:szCs w:val="26"/>
        </w:rPr>
        <w:t xml:space="preserve"> Российской Федерации, Гражданским </w:t>
      </w:r>
      <w:hyperlink r:id="rId13">
        <w:r w:rsidRPr="00915D27">
          <w:rPr>
            <w:sz w:val="26"/>
            <w:szCs w:val="26"/>
          </w:rPr>
          <w:t>кодексом</w:t>
        </w:r>
      </w:hyperlink>
      <w:r w:rsidRPr="00915D27">
        <w:rPr>
          <w:sz w:val="26"/>
          <w:szCs w:val="26"/>
        </w:rPr>
        <w:t xml:space="preserve"> Российской Федерации.</w:t>
      </w:r>
    </w:p>
    <w:p w:rsidR="006B52C8" w:rsidRPr="00915D27" w:rsidRDefault="00CB772E">
      <w:pPr>
        <w:numPr>
          <w:ilvl w:val="0"/>
          <w:numId w:val="2"/>
        </w:numPr>
        <w:rPr>
          <w:sz w:val="26"/>
          <w:szCs w:val="26"/>
        </w:rPr>
      </w:pPr>
      <w:r w:rsidRPr="00915D27">
        <w:rPr>
          <w:sz w:val="26"/>
          <w:szCs w:val="26"/>
        </w:rPr>
        <w:t xml:space="preserve">Определение минимального объема (суммы) обеспечения осуществляется департаментом финансов Администрации </w:t>
      </w:r>
      <w:r w:rsidR="009252A4">
        <w:rPr>
          <w:sz w:val="26"/>
          <w:szCs w:val="26"/>
        </w:rPr>
        <w:t>поселения</w:t>
      </w:r>
      <w:r w:rsidRPr="00915D27">
        <w:rPr>
          <w:sz w:val="26"/>
          <w:szCs w:val="26"/>
        </w:rPr>
        <w:t>:</w:t>
      </w:r>
    </w:p>
    <w:p w:rsidR="006B52C8" w:rsidRPr="00915D27" w:rsidRDefault="00CB772E" w:rsidP="009252A4">
      <w:pPr>
        <w:numPr>
          <w:ilvl w:val="0"/>
          <w:numId w:val="3"/>
        </w:numPr>
        <w:ind w:left="0" w:firstLine="709"/>
        <w:rPr>
          <w:sz w:val="26"/>
          <w:szCs w:val="26"/>
        </w:rPr>
      </w:pPr>
      <w:r w:rsidRPr="00915D27">
        <w:rPr>
          <w:sz w:val="26"/>
          <w:szCs w:val="26"/>
        </w:rPr>
        <w:t>при предоставлении муниципальной гарантии;</w:t>
      </w:r>
    </w:p>
    <w:p w:rsidR="006B52C8" w:rsidRPr="00915D27" w:rsidRDefault="00CB772E" w:rsidP="009252A4">
      <w:pPr>
        <w:numPr>
          <w:ilvl w:val="0"/>
          <w:numId w:val="3"/>
        </w:numPr>
        <w:ind w:left="0" w:firstLine="709"/>
        <w:rPr>
          <w:sz w:val="26"/>
          <w:szCs w:val="26"/>
        </w:rPr>
      </w:pPr>
      <w:r w:rsidRPr="00915D27">
        <w:rPr>
          <w:sz w:val="26"/>
          <w:szCs w:val="26"/>
        </w:rPr>
        <w:t>после предоставления муниципальной гарантии при определении достаточности предоставленного обеспечения.</w:t>
      </w:r>
    </w:p>
    <w:p w:rsidR="006B52C8" w:rsidRPr="00915D27" w:rsidRDefault="00CB772E">
      <w:pPr>
        <w:ind w:left="-15"/>
        <w:rPr>
          <w:sz w:val="26"/>
          <w:szCs w:val="26"/>
        </w:rPr>
      </w:pPr>
      <w:r w:rsidRPr="00915D27">
        <w:rPr>
          <w:sz w:val="26"/>
          <w:szCs w:val="26"/>
        </w:rPr>
        <w:t>4. Минимальный объем (сумма) обеспечения при предоставлении муниципальной гарантии определяется на основании:</w:t>
      </w:r>
    </w:p>
    <w:p w:rsidR="006B52C8" w:rsidRPr="00915D27" w:rsidRDefault="00CB772E" w:rsidP="009252A4">
      <w:pPr>
        <w:numPr>
          <w:ilvl w:val="0"/>
          <w:numId w:val="4"/>
        </w:numPr>
        <w:ind w:firstLine="704"/>
        <w:rPr>
          <w:sz w:val="26"/>
          <w:szCs w:val="26"/>
        </w:rPr>
      </w:pPr>
      <w:proofErr w:type="gramStart"/>
      <w:r w:rsidRPr="00915D27">
        <w:rPr>
          <w:sz w:val="26"/>
          <w:szCs w:val="26"/>
        </w:rPr>
        <w:t xml:space="preserve">копии кредитного договора, в обеспечение исполнения обязательств по которому предоставляется муниципальная гарантия (со всеми дополнениями и приложениями), а в случае его отсутствия - согласованного кредитором проекта договора или письма, подтверждающего его готовность предоставить денежные средства лицу, претендующему на получение муниципальной гарантии, предоставляемых претендентом на получение муниципальной гарантии, в соответствии с </w:t>
      </w:r>
      <w:hyperlink r:id="rId14">
        <w:r w:rsidRPr="00915D27">
          <w:rPr>
            <w:sz w:val="26"/>
            <w:szCs w:val="26"/>
          </w:rPr>
          <w:t>перечнем</w:t>
        </w:r>
      </w:hyperlink>
      <w:r w:rsidR="009252A4">
        <w:rPr>
          <w:sz w:val="26"/>
          <w:szCs w:val="26"/>
        </w:rPr>
        <w:t xml:space="preserve"> документов;</w:t>
      </w:r>
      <w:proofErr w:type="gramEnd"/>
    </w:p>
    <w:p w:rsidR="006B52C8" w:rsidRPr="00915D27" w:rsidRDefault="00CB772E" w:rsidP="009252A4">
      <w:pPr>
        <w:numPr>
          <w:ilvl w:val="0"/>
          <w:numId w:val="4"/>
        </w:numPr>
        <w:spacing w:after="0" w:line="238" w:lineRule="auto"/>
        <w:ind w:firstLine="704"/>
        <w:rPr>
          <w:sz w:val="26"/>
          <w:szCs w:val="26"/>
        </w:rPr>
      </w:pPr>
      <w:r w:rsidRPr="00915D27">
        <w:rPr>
          <w:sz w:val="26"/>
          <w:szCs w:val="26"/>
        </w:rPr>
        <w:t xml:space="preserve">заключения </w:t>
      </w:r>
      <w:r w:rsidR="009252A4">
        <w:rPr>
          <w:sz w:val="26"/>
          <w:szCs w:val="26"/>
        </w:rPr>
        <w:t>отдела по учету и отчетности</w:t>
      </w:r>
      <w:r w:rsidRPr="00915D27">
        <w:rPr>
          <w:sz w:val="26"/>
          <w:szCs w:val="26"/>
        </w:rPr>
        <w:t xml:space="preserve"> Администрации </w:t>
      </w:r>
      <w:r w:rsidR="009252A4">
        <w:rPr>
          <w:sz w:val="26"/>
          <w:szCs w:val="26"/>
        </w:rPr>
        <w:t>поселения</w:t>
      </w:r>
      <w:r w:rsidRPr="00915D27">
        <w:rPr>
          <w:sz w:val="26"/>
          <w:szCs w:val="26"/>
        </w:rPr>
        <w:t xml:space="preserve"> о текущем финансовом состоянии претендента на получение муниципальной гарантии, с указанием </w:t>
      </w:r>
      <w:r w:rsidRPr="00915D27">
        <w:rPr>
          <w:sz w:val="26"/>
          <w:szCs w:val="26"/>
        </w:rPr>
        <w:tab/>
        <w:t xml:space="preserve">степени </w:t>
      </w:r>
      <w:r w:rsidRPr="00915D27">
        <w:rPr>
          <w:sz w:val="26"/>
          <w:szCs w:val="26"/>
        </w:rPr>
        <w:tab/>
        <w:t xml:space="preserve">удовлетворительности </w:t>
      </w:r>
      <w:r w:rsidRPr="00915D27">
        <w:rPr>
          <w:sz w:val="26"/>
          <w:szCs w:val="26"/>
        </w:rPr>
        <w:tab/>
        <w:t xml:space="preserve">его </w:t>
      </w:r>
      <w:r w:rsidRPr="00915D27">
        <w:rPr>
          <w:sz w:val="26"/>
          <w:szCs w:val="26"/>
        </w:rPr>
        <w:tab/>
        <w:t xml:space="preserve">финансового состояния, подготовленного в порядке, установленном Администрацией </w:t>
      </w:r>
      <w:r w:rsidR="009252A4">
        <w:rPr>
          <w:sz w:val="26"/>
          <w:szCs w:val="26"/>
        </w:rPr>
        <w:t>поселения</w:t>
      </w:r>
      <w:r w:rsidRPr="00915D27">
        <w:rPr>
          <w:sz w:val="26"/>
          <w:szCs w:val="26"/>
        </w:rPr>
        <w:t>.</w:t>
      </w:r>
    </w:p>
    <w:p w:rsidR="006B52C8" w:rsidRPr="00915D27" w:rsidRDefault="00CB772E">
      <w:pPr>
        <w:ind w:left="-15"/>
        <w:rPr>
          <w:sz w:val="26"/>
          <w:szCs w:val="26"/>
        </w:rPr>
      </w:pPr>
      <w:r w:rsidRPr="00915D27">
        <w:rPr>
          <w:sz w:val="26"/>
          <w:szCs w:val="26"/>
        </w:rPr>
        <w:t>5. Минимальный объем (сумма) обеспечения после предоставления муниципальной гарантии определяется на основании:</w:t>
      </w:r>
    </w:p>
    <w:p w:rsidR="006B52C8" w:rsidRPr="00915D27" w:rsidRDefault="00CB772E">
      <w:pPr>
        <w:numPr>
          <w:ilvl w:val="0"/>
          <w:numId w:val="5"/>
        </w:numPr>
        <w:rPr>
          <w:sz w:val="26"/>
          <w:szCs w:val="26"/>
        </w:rPr>
      </w:pPr>
      <w:proofErr w:type="gramStart"/>
      <w:r w:rsidRPr="00915D27">
        <w:rPr>
          <w:sz w:val="26"/>
          <w:szCs w:val="26"/>
        </w:rPr>
        <w:t xml:space="preserve">выписок по расчетному счету принципала о списании денежных средств либо выписок по ссудным счетам принципала о погашении кредитов, а также по счетам учета процентов об уплате процентов, подписанных уполномоченными </w:t>
      </w:r>
      <w:r w:rsidRPr="00915D27">
        <w:rPr>
          <w:sz w:val="26"/>
          <w:szCs w:val="26"/>
        </w:rPr>
        <w:lastRenderedPageBreak/>
        <w:t>лицами бенефициара и заверенных печатью бенефициара, либо копий платежных поручений принципала о перечислении денежных средств бенефициару с отметкой, подтверждающих частичное или полное исполнение принципалом, третьими лицами, гарантом гарантированных обязательств по кредитному</w:t>
      </w:r>
      <w:proofErr w:type="gramEnd"/>
      <w:r w:rsidRPr="00915D27">
        <w:rPr>
          <w:sz w:val="26"/>
          <w:szCs w:val="26"/>
        </w:rPr>
        <w:t xml:space="preserve"> договору, </w:t>
      </w:r>
      <w:proofErr w:type="gramStart"/>
      <w:r w:rsidRPr="00915D27">
        <w:rPr>
          <w:sz w:val="26"/>
          <w:szCs w:val="26"/>
        </w:rPr>
        <w:t>предоставляемых</w:t>
      </w:r>
      <w:proofErr w:type="gramEnd"/>
      <w:r w:rsidRPr="00915D27">
        <w:rPr>
          <w:sz w:val="26"/>
          <w:szCs w:val="26"/>
        </w:rPr>
        <w:t xml:space="preserve"> бенефициаром в соответствии с договором о предоставлении муниципальной гарантии;</w:t>
      </w:r>
    </w:p>
    <w:p w:rsidR="006B52C8" w:rsidRPr="00915D27" w:rsidRDefault="00CB772E">
      <w:pPr>
        <w:numPr>
          <w:ilvl w:val="0"/>
          <w:numId w:val="5"/>
        </w:numPr>
        <w:rPr>
          <w:sz w:val="26"/>
          <w:szCs w:val="26"/>
        </w:rPr>
      </w:pPr>
      <w:r w:rsidRPr="00915D27">
        <w:rPr>
          <w:sz w:val="26"/>
          <w:szCs w:val="26"/>
        </w:rPr>
        <w:t xml:space="preserve">заключения </w:t>
      </w:r>
      <w:r w:rsidR="009252A4">
        <w:rPr>
          <w:sz w:val="26"/>
          <w:szCs w:val="26"/>
        </w:rPr>
        <w:t>отдела по учету и отчетности</w:t>
      </w:r>
      <w:r w:rsidRPr="00915D27">
        <w:rPr>
          <w:sz w:val="26"/>
          <w:szCs w:val="26"/>
        </w:rPr>
        <w:t xml:space="preserve"> Администрации </w:t>
      </w:r>
      <w:r w:rsidR="009252A4">
        <w:rPr>
          <w:sz w:val="26"/>
          <w:szCs w:val="26"/>
        </w:rPr>
        <w:t>поселения</w:t>
      </w:r>
      <w:r w:rsidRPr="00915D27">
        <w:rPr>
          <w:sz w:val="26"/>
          <w:szCs w:val="26"/>
        </w:rPr>
        <w:t xml:space="preserve"> о текущем финансовом состоянии принципала, с указанием степени удовлетворительности его финансового состояния, подготовленного в порядке, установленном Администрацией </w:t>
      </w:r>
      <w:r w:rsidR="009252A4">
        <w:rPr>
          <w:sz w:val="26"/>
          <w:szCs w:val="26"/>
        </w:rPr>
        <w:t>поселения</w:t>
      </w:r>
      <w:r w:rsidRPr="00915D27">
        <w:rPr>
          <w:sz w:val="26"/>
          <w:szCs w:val="26"/>
        </w:rPr>
        <w:t>.</w:t>
      </w:r>
    </w:p>
    <w:p w:rsidR="006B52C8" w:rsidRPr="00915D27" w:rsidRDefault="00CB772E">
      <w:pPr>
        <w:ind w:left="-15"/>
        <w:rPr>
          <w:sz w:val="26"/>
          <w:szCs w:val="26"/>
        </w:rPr>
      </w:pPr>
      <w:bookmarkStart w:id="0" w:name="_GoBack"/>
      <w:bookmarkEnd w:id="0"/>
      <w:r w:rsidRPr="00915D27">
        <w:rPr>
          <w:sz w:val="26"/>
          <w:szCs w:val="26"/>
        </w:rPr>
        <w:t>6. Сроки определения минимального объема (суммы) обеспечения устанавливаются:</w:t>
      </w:r>
    </w:p>
    <w:p w:rsidR="006B52C8" w:rsidRPr="009252A4" w:rsidRDefault="00CB772E" w:rsidP="009252A4">
      <w:pPr>
        <w:numPr>
          <w:ilvl w:val="0"/>
          <w:numId w:val="6"/>
        </w:numPr>
        <w:spacing w:after="0" w:line="259" w:lineRule="auto"/>
        <w:ind w:left="-15" w:right="-7" w:firstLine="724"/>
        <w:rPr>
          <w:sz w:val="26"/>
          <w:szCs w:val="26"/>
        </w:rPr>
      </w:pPr>
      <w:r w:rsidRPr="009252A4">
        <w:rPr>
          <w:sz w:val="26"/>
          <w:szCs w:val="26"/>
        </w:rPr>
        <w:t xml:space="preserve">при предоставлении муниципальной гарантии - </w:t>
      </w:r>
      <w:hyperlink r:id="rId15">
        <w:r w:rsidRPr="009252A4">
          <w:rPr>
            <w:sz w:val="26"/>
            <w:szCs w:val="26"/>
          </w:rPr>
          <w:t>постановлением</w:t>
        </w:r>
      </w:hyperlink>
      <w:r w:rsidRPr="009252A4">
        <w:rPr>
          <w:sz w:val="26"/>
          <w:szCs w:val="26"/>
        </w:rPr>
        <w:t xml:space="preserve"> Администрации </w:t>
      </w:r>
      <w:r w:rsidR="009252A4">
        <w:rPr>
          <w:sz w:val="26"/>
          <w:szCs w:val="26"/>
        </w:rPr>
        <w:t>сельского поселения Салым «</w:t>
      </w:r>
      <w:r w:rsidRPr="009252A4">
        <w:rPr>
          <w:sz w:val="26"/>
          <w:szCs w:val="26"/>
        </w:rPr>
        <w:t xml:space="preserve">О реализации решения </w:t>
      </w:r>
      <w:r w:rsidR="009252A4">
        <w:rPr>
          <w:sz w:val="26"/>
          <w:szCs w:val="26"/>
        </w:rPr>
        <w:t xml:space="preserve">Совета депутатов сельского поселения Салым </w:t>
      </w:r>
      <w:r w:rsidRPr="009252A4">
        <w:rPr>
          <w:sz w:val="26"/>
          <w:szCs w:val="26"/>
        </w:rPr>
        <w:t xml:space="preserve">«О Порядке предоставления муниципальных гарантий </w:t>
      </w:r>
      <w:r w:rsidR="009252A4">
        <w:rPr>
          <w:sz w:val="26"/>
          <w:szCs w:val="26"/>
        </w:rPr>
        <w:t>сельского поселения Салым</w:t>
      </w:r>
      <w:r w:rsidRPr="009252A4">
        <w:rPr>
          <w:sz w:val="26"/>
          <w:szCs w:val="26"/>
        </w:rPr>
        <w:t>»;</w:t>
      </w:r>
    </w:p>
    <w:p w:rsidR="006B52C8" w:rsidRPr="00915D27" w:rsidRDefault="00CB772E">
      <w:pPr>
        <w:numPr>
          <w:ilvl w:val="0"/>
          <w:numId w:val="6"/>
        </w:numPr>
        <w:ind w:right="-7"/>
        <w:rPr>
          <w:sz w:val="26"/>
          <w:szCs w:val="26"/>
        </w:rPr>
      </w:pPr>
      <w:r w:rsidRPr="00915D27">
        <w:rPr>
          <w:sz w:val="26"/>
          <w:szCs w:val="26"/>
        </w:rPr>
        <w:t>после предоставления муниципальной гарантии - договором о предоставлении муниципальной гарантии.</w:t>
      </w:r>
    </w:p>
    <w:p w:rsidR="006B52C8" w:rsidRPr="00915D27" w:rsidRDefault="00CB772E">
      <w:pPr>
        <w:numPr>
          <w:ilvl w:val="0"/>
          <w:numId w:val="7"/>
        </w:numPr>
        <w:rPr>
          <w:sz w:val="26"/>
          <w:szCs w:val="26"/>
        </w:rPr>
      </w:pPr>
      <w:r w:rsidRPr="00915D27">
        <w:rPr>
          <w:sz w:val="26"/>
          <w:szCs w:val="26"/>
        </w:rPr>
        <w:t>Минимальный объем (суммы) обеспечения определяется для принципалов, степень удовлетворительности финансового состояния которых определена как высокая и средняя. Для принципалов, степень удовлетворительности финансового состояния которых определена как низкая, финансовое состояние признается неудовлетворительным и минимальный объем (</w:t>
      </w:r>
      <w:proofErr w:type="gramStart"/>
      <w:r w:rsidRPr="00915D27">
        <w:rPr>
          <w:sz w:val="26"/>
          <w:szCs w:val="26"/>
        </w:rPr>
        <w:t xml:space="preserve">суммы) </w:t>
      </w:r>
      <w:proofErr w:type="gramEnd"/>
      <w:r w:rsidRPr="00915D27">
        <w:rPr>
          <w:sz w:val="26"/>
          <w:szCs w:val="26"/>
        </w:rPr>
        <w:t>обеспечения не определяется.</w:t>
      </w:r>
    </w:p>
    <w:p w:rsidR="006B52C8" w:rsidRPr="00915D27" w:rsidRDefault="00CB772E">
      <w:pPr>
        <w:ind w:left="-15"/>
        <w:rPr>
          <w:sz w:val="26"/>
          <w:szCs w:val="26"/>
        </w:rPr>
      </w:pPr>
      <w:r w:rsidRPr="00915D27">
        <w:rPr>
          <w:sz w:val="26"/>
          <w:szCs w:val="26"/>
        </w:rPr>
        <w:t xml:space="preserve">Степень удовлетворительности финансового состояния принципала определяется при проведении анализа финансового состояния принципала при предоставлении муниципальной гарантии, а также мониторинга его финансового состояния после предоставления муниципальной гарантии в порядке, установленном Администрацией </w:t>
      </w:r>
      <w:r w:rsidR="009252A4">
        <w:rPr>
          <w:sz w:val="26"/>
          <w:szCs w:val="26"/>
        </w:rPr>
        <w:t>сельского поселения Салым.</w:t>
      </w:r>
    </w:p>
    <w:p w:rsidR="006B52C8" w:rsidRPr="00915D27" w:rsidRDefault="00CB772E">
      <w:pPr>
        <w:numPr>
          <w:ilvl w:val="0"/>
          <w:numId w:val="7"/>
        </w:numPr>
        <w:rPr>
          <w:sz w:val="26"/>
          <w:szCs w:val="26"/>
        </w:rPr>
      </w:pPr>
      <w:r w:rsidRPr="00915D27">
        <w:rPr>
          <w:sz w:val="26"/>
          <w:szCs w:val="26"/>
        </w:rPr>
        <w:t>Минимальный объем (сумма) обеспечения:</w:t>
      </w:r>
    </w:p>
    <w:p w:rsidR="006B52C8" w:rsidRPr="00915D27" w:rsidRDefault="00CB772E" w:rsidP="009252A4">
      <w:pPr>
        <w:numPr>
          <w:ilvl w:val="1"/>
          <w:numId w:val="7"/>
        </w:numPr>
        <w:ind w:left="0" w:firstLine="709"/>
        <w:rPr>
          <w:sz w:val="26"/>
          <w:szCs w:val="26"/>
        </w:rPr>
      </w:pPr>
      <w:r w:rsidRPr="00915D27">
        <w:rPr>
          <w:sz w:val="26"/>
          <w:szCs w:val="26"/>
        </w:rPr>
        <w:t>При предоставлении муниципальной гарантии рассчитывается по формуле:</w:t>
      </w:r>
    </w:p>
    <w:p w:rsidR="006B52C8" w:rsidRPr="00915D27" w:rsidRDefault="00CB772E" w:rsidP="009252A4">
      <w:pPr>
        <w:ind w:left="0" w:firstLine="709"/>
        <w:rPr>
          <w:sz w:val="26"/>
          <w:szCs w:val="26"/>
        </w:rPr>
      </w:pPr>
      <w:proofErr w:type="spellStart"/>
      <w:r w:rsidRPr="00915D27">
        <w:rPr>
          <w:sz w:val="26"/>
          <w:szCs w:val="26"/>
        </w:rPr>
        <w:t>Оmg</w:t>
      </w:r>
      <w:proofErr w:type="spellEnd"/>
      <w:r w:rsidRPr="00915D27">
        <w:rPr>
          <w:sz w:val="26"/>
          <w:szCs w:val="26"/>
        </w:rPr>
        <w:t xml:space="preserve"> = 100% x</w:t>
      </w:r>
      <w:proofErr w:type="gramStart"/>
      <w:r w:rsidRPr="00915D27">
        <w:rPr>
          <w:sz w:val="26"/>
          <w:szCs w:val="26"/>
        </w:rPr>
        <w:t xml:space="preserve"> О</w:t>
      </w:r>
      <w:proofErr w:type="gramEnd"/>
      <w:r w:rsidRPr="00915D27">
        <w:rPr>
          <w:sz w:val="26"/>
          <w:szCs w:val="26"/>
        </w:rPr>
        <w:t>го, где:</w:t>
      </w:r>
    </w:p>
    <w:p w:rsidR="006B52C8" w:rsidRPr="00915D27" w:rsidRDefault="00CB772E" w:rsidP="009252A4">
      <w:pPr>
        <w:ind w:left="0" w:firstLine="709"/>
        <w:rPr>
          <w:sz w:val="26"/>
          <w:szCs w:val="26"/>
        </w:rPr>
      </w:pPr>
      <w:proofErr w:type="spellStart"/>
      <w:proofErr w:type="gramStart"/>
      <w:r w:rsidRPr="00915D27">
        <w:rPr>
          <w:sz w:val="26"/>
          <w:szCs w:val="26"/>
        </w:rPr>
        <w:t>О</w:t>
      </w:r>
      <w:proofErr w:type="gramEnd"/>
      <w:r w:rsidRPr="00915D27">
        <w:rPr>
          <w:sz w:val="26"/>
          <w:szCs w:val="26"/>
        </w:rPr>
        <w:t>mg</w:t>
      </w:r>
      <w:proofErr w:type="spellEnd"/>
      <w:r w:rsidRPr="00915D27">
        <w:rPr>
          <w:sz w:val="26"/>
          <w:szCs w:val="26"/>
        </w:rPr>
        <w:t xml:space="preserve"> - минимальный объем (сумма) обеспечения при предоставлении муниципальной гарантии;</w:t>
      </w:r>
    </w:p>
    <w:p w:rsidR="006B52C8" w:rsidRPr="00915D27" w:rsidRDefault="00CB772E" w:rsidP="009252A4">
      <w:pPr>
        <w:ind w:left="0" w:firstLine="709"/>
        <w:rPr>
          <w:sz w:val="26"/>
          <w:szCs w:val="26"/>
        </w:rPr>
      </w:pPr>
      <w:r w:rsidRPr="00915D27">
        <w:rPr>
          <w:sz w:val="26"/>
          <w:szCs w:val="26"/>
        </w:rPr>
        <w:t>Ого - объем (сумма) гарантируемого обязательства.</w:t>
      </w:r>
    </w:p>
    <w:p w:rsidR="006B52C8" w:rsidRPr="00915D27" w:rsidRDefault="00CB772E" w:rsidP="009252A4">
      <w:pPr>
        <w:numPr>
          <w:ilvl w:val="1"/>
          <w:numId w:val="7"/>
        </w:numPr>
        <w:ind w:left="0" w:firstLine="709"/>
        <w:rPr>
          <w:sz w:val="26"/>
          <w:szCs w:val="26"/>
        </w:rPr>
      </w:pPr>
      <w:r w:rsidRPr="00915D27">
        <w:rPr>
          <w:sz w:val="26"/>
          <w:szCs w:val="26"/>
        </w:rPr>
        <w:t>После предоставления муниципальной гарантии рассчитывается по формуле:</w:t>
      </w:r>
    </w:p>
    <w:p w:rsidR="006B52C8" w:rsidRPr="00915D27" w:rsidRDefault="00CB772E" w:rsidP="009252A4">
      <w:pPr>
        <w:ind w:left="0" w:firstLine="709"/>
        <w:rPr>
          <w:sz w:val="26"/>
          <w:szCs w:val="26"/>
        </w:rPr>
      </w:pPr>
      <w:proofErr w:type="spellStart"/>
      <w:proofErr w:type="gramStart"/>
      <w:r w:rsidRPr="00915D27">
        <w:rPr>
          <w:sz w:val="26"/>
          <w:szCs w:val="26"/>
        </w:rPr>
        <w:t>О</w:t>
      </w:r>
      <w:proofErr w:type="gramEnd"/>
      <w:r w:rsidRPr="00915D27">
        <w:rPr>
          <w:sz w:val="26"/>
          <w:szCs w:val="26"/>
        </w:rPr>
        <w:t>pg</w:t>
      </w:r>
      <w:proofErr w:type="spellEnd"/>
      <w:r w:rsidRPr="00915D27">
        <w:rPr>
          <w:sz w:val="26"/>
          <w:szCs w:val="26"/>
        </w:rPr>
        <w:t xml:space="preserve"> = </w:t>
      </w:r>
      <w:proofErr w:type="spellStart"/>
      <w:r w:rsidRPr="00915D27">
        <w:rPr>
          <w:sz w:val="26"/>
          <w:szCs w:val="26"/>
        </w:rPr>
        <w:t>Смг</w:t>
      </w:r>
      <w:proofErr w:type="spellEnd"/>
      <w:r w:rsidRPr="00915D27">
        <w:rPr>
          <w:sz w:val="26"/>
          <w:szCs w:val="26"/>
        </w:rPr>
        <w:t xml:space="preserve"> - </w:t>
      </w:r>
      <w:proofErr w:type="spellStart"/>
      <w:r w:rsidRPr="00915D27">
        <w:rPr>
          <w:sz w:val="26"/>
          <w:szCs w:val="26"/>
        </w:rPr>
        <w:t>Сио</w:t>
      </w:r>
      <w:proofErr w:type="spellEnd"/>
      <w:r w:rsidRPr="00915D27">
        <w:rPr>
          <w:sz w:val="26"/>
          <w:szCs w:val="26"/>
        </w:rPr>
        <w:t>, где:</w:t>
      </w:r>
    </w:p>
    <w:p w:rsidR="006B52C8" w:rsidRPr="00915D27" w:rsidRDefault="00CB772E" w:rsidP="009252A4">
      <w:pPr>
        <w:ind w:left="0" w:firstLine="709"/>
        <w:rPr>
          <w:sz w:val="26"/>
          <w:szCs w:val="26"/>
        </w:rPr>
      </w:pPr>
      <w:proofErr w:type="spellStart"/>
      <w:proofErr w:type="gramStart"/>
      <w:r w:rsidRPr="00915D27">
        <w:rPr>
          <w:sz w:val="26"/>
          <w:szCs w:val="26"/>
        </w:rPr>
        <w:t>О</w:t>
      </w:r>
      <w:proofErr w:type="gramEnd"/>
      <w:r w:rsidRPr="00915D27">
        <w:rPr>
          <w:sz w:val="26"/>
          <w:szCs w:val="26"/>
        </w:rPr>
        <w:t>pg</w:t>
      </w:r>
      <w:proofErr w:type="spellEnd"/>
      <w:r w:rsidRPr="00915D27">
        <w:rPr>
          <w:sz w:val="26"/>
          <w:szCs w:val="26"/>
        </w:rPr>
        <w:t xml:space="preserve"> - минимальный объем (сумма) обеспечения после предоставления муниципальной гарантии;</w:t>
      </w:r>
    </w:p>
    <w:p w:rsidR="006B52C8" w:rsidRPr="00915D27" w:rsidRDefault="00CB772E" w:rsidP="009252A4">
      <w:pPr>
        <w:ind w:left="0" w:firstLine="709"/>
        <w:rPr>
          <w:sz w:val="26"/>
          <w:szCs w:val="26"/>
        </w:rPr>
      </w:pPr>
      <w:proofErr w:type="spellStart"/>
      <w:r w:rsidRPr="00915D27">
        <w:rPr>
          <w:sz w:val="26"/>
          <w:szCs w:val="26"/>
        </w:rPr>
        <w:t>Смг</w:t>
      </w:r>
      <w:proofErr w:type="spellEnd"/>
      <w:r w:rsidRPr="00915D27">
        <w:rPr>
          <w:sz w:val="26"/>
          <w:szCs w:val="26"/>
        </w:rPr>
        <w:t xml:space="preserve"> - сумма предоставленной муниципальной гарантии;</w:t>
      </w:r>
    </w:p>
    <w:p w:rsidR="006B52C8" w:rsidRPr="00915D27" w:rsidRDefault="00CB772E" w:rsidP="009252A4">
      <w:pPr>
        <w:ind w:left="0" w:firstLine="709"/>
        <w:rPr>
          <w:sz w:val="26"/>
          <w:szCs w:val="26"/>
        </w:rPr>
      </w:pPr>
      <w:proofErr w:type="spellStart"/>
      <w:r w:rsidRPr="00915D27">
        <w:rPr>
          <w:sz w:val="26"/>
          <w:szCs w:val="26"/>
        </w:rPr>
        <w:t>Сио</w:t>
      </w:r>
      <w:proofErr w:type="spellEnd"/>
      <w:r w:rsidRPr="00915D27">
        <w:rPr>
          <w:sz w:val="26"/>
          <w:szCs w:val="26"/>
        </w:rPr>
        <w:t xml:space="preserve"> - сумма исполнения принципалом гарантированных обязательств (подтвержденная платежными поручениями принципала либо выпиской по ссудному счету).</w:t>
      </w:r>
    </w:p>
    <w:p w:rsidR="006B52C8" w:rsidRPr="00915D27" w:rsidRDefault="00CB772E">
      <w:pPr>
        <w:numPr>
          <w:ilvl w:val="0"/>
          <w:numId w:val="7"/>
        </w:numPr>
        <w:rPr>
          <w:sz w:val="26"/>
          <w:szCs w:val="26"/>
        </w:rPr>
      </w:pPr>
      <w:r w:rsidRPr="00915D27">
        <w:rPr>
          <w:sz w:val="26"/>
          <w:szCs w:val="26"/>
        </w:rPr>
        <w:lastRenderedPageBreak/>
        <w:t xml:space="preserve">По результатам определения минимального объема (суммы) обеспечения департамент финансов Администрации </w:t>
      </w:r>
      <w:r w:rsidR="009252A4">
        <w:rPr>
          <w:sz w:val="26"/>
          <w:szCs w:val="26"/>
        </w:rPr>
        <w:t>поселения</w:t>
      </w:r>
      <w:r w:rsidRPr="00915D27">
        <w:rPr>
          <w:sz w:val="26"/>
          <w:szCs w:val="26"/>
        </w:rPr>
        <w:t>:</w:t>
      </w:r>
    </w:p>
    <w:p w:rsidR="006B52C8" w:rsidRPr="009252A4" w:rsidRDefault="00CB772E" w:rsidP="009252A4">
      <w:pPr>
        <w:numPr>
          <w:ilvl w:val="0"/>
          <w:numId w:val="8"/>
        </w:numPr>
        <w:ind w:left="-15" w:firstLine="0"/>
        <w:rPr>
          <w:sz w:val="26"/>
          <w:szCs w:val="26"/>
        </w:rPr>
      </w:pPr>
      <w:r w:rsidRPr="009252A4">
        <w:rPr>
          <w:sz w:val="26"/>
          <w:szCs w:val="26"/>
        </w:rPr>
        <w:t xml:space="preserve">при предоставлении муниципальной гарантии готовит соответствующее заключение для подготовки уполномоченным органом, ответственным за организационное обеспечение деятельности комиссии по проведению конкурсного отбора в целях предоставления муниципальной гарантии, сводной информации в порядке, установленном </w:t>
      </w:r>
      <w:hyperlink r:id="rId16">
        <w:r w:rsidRPr="009252A4">
          <w:rPr>
            <w:sz w:val="26"/>
            <w:szCs w:val="26"/>
          </w:rPr>
          <w:t>постановлением</w:t>
        </w:r>
      </w:hyperlink>
      <w:r w:rsidRPr="009252A4">
        <w:rPr>
          <w:sz w:val="26"/>
          <w:szCs w:val="26"/>
        </w:rPr>
        <w:t xml:space="preserve"> Администрации </w:t>
      </w:r>
      <w:r w:rsidR="009252A4" w:rsidRPr="009252A4">
        <w:rPr>
          <w:sz w:val="26"/>
          <w:szCs w:val="26"/>
        </w:rPr>
        <w:t>поселения</w:t>
      </w:r>
      <w:r w:rsidRPr="009252A4">
        <w:rPr>
          <w:sz w:val="26"/>
          <w:szCs w:val="26"/>
        </w:rPr>
        <w:t xml:space="preserve"> «О реализации решения </w:t>
      </w:r>
      <w:r w:rsidR="009252A4" w:rsidRPr="009252A4">
        <w:rPr>
          <w:sz w:val="26"/>
          <w:szCs w:val="26"/>
        </w:rPr>
        <w:t>Совета депутатов сельского поселения Салым</w:t>
      </w:r>
      <w:r w:rsidRPr="009252A4">
        <w:rPr>
          <w:sz w:val="26"/>
          <w:szCs w:val="26"/>
        </w:rPr>
        <w:t xml:space="preserve"> «О Порядке предоставления муниципальных гарантий </w:t>
      </w:r>
      <w:r w:rsidR="009252A4">
        <w:rPr>
          <w:sz w:val="26"/>
          <w:szCs w:val="26"/>
        </w:rPr>
        <w:t>сельского поселения Салым;</w:t>
      </w:r>
    </w:p>
    <w:p w:rsidR="006B52C8" w:rsidRDefault="00CB772E">
      <w:pPr>
        <w:numPr>
          <w:ilvl w:val="0"/>
          <w:numId w:val="8"/>
        </w:numPr>
      </w:pPr>
      <w:r w:rsidRPr="00915D27">
        <w:rPr>
          <w:sz w:val="26"/>
          <w:szCs w:val="26"/>
        </w:rPr>
        <w:t xml:space="preserve">после предоставления муниципальной гарантии готовит соответствующее заключение и использует его при проведении </w:t>
      </w:r>
      <w:proofErr w:type="gramStart"/>
      <w:r w:rsidRPr="00915D27">
        <w:rPr>
          <w:sz w:val="26"/>
          <w:szCs w:val="26"/>
        </w:rPr>
        <w:t>проверки достаточности обеспечения исполнения обязательств принципала</w:t>
      </w:r>
      <w:proofErr w:type="gramEnd"/>
      <w:r w:rsidRPr="00915D27">
        <w:rPr>
          <w:sz w:val="26"/>
          <w:szCs w:val="26"/>
        </w:rPr>
        <w:t xml:space="preserve"> по муниципальной гарантии.</w:t>
      </w:r>
    </w:p>
    <w:sectPr w:rsidR="006B52C8" w:rsidSect="00915D27">
      <w:headerReference w:type="even" r:id="rId17"/>
      <w:headerReference w:type="first" r:id="rId18"/>
      <w:pgSz w:w="11906" w:h="16838"/>
      <w:pgMar w:top="1134" w:right="567" w:bottom="1134" w:left="1701" w:header="7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EC4" w:rsidRDefault="00514EC4">
      <w:pPr>
        <w:spacing w:after="0" w:line="240" w:lineRule="auto"/>
      </w:pPr>
      <w:r>
        <w:separator/>
      </w:r>
    </w:p>
  </w:endnote>
  <w:endnote w:type="continuationSeparator" w:id="0">
    <w:p w:rsidR="00514EC4" w:rsidRDefault="0051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EC4" w:rsidRDefault="00514EC4">
      <w:pPr>
        <w:spacing w:after="0" w:line="240" w:lineRule="auto"/>
      </w:pPr>
      <w:r>
        <w:separator/>
      </w:r>
    </w:p>
  </w:footnote>
  <w:footnote w:type="continuationSeparator" w:id="0">
    <w:p w:rsidR="00514EC4" w:rsidRDefault="00514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C8" w:rsidRDefault="00CB772E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C8" w:rsidRDefault="00CB772E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2EE1"/>
    <w:multiLevelType w:val="multilevel"/>
    <w:tmpl w:val="DDE8C35E"/>
    <w:lvl w:ilvl="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5B1337"/>
    <w:multiLevelType w:val="hybridMultilevel"/>
    <w:tmpl w:val="B72CA6A0"/>
    <w:lvl w:ilvl="0" w:tplc="F804536E">
      <w:start w:val="1"/>
      <w:numFmt w:val="bullet"/>
      <w:lvlText w:val="-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8E4C5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68DD0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0EFD4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240BC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60448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1AA90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F6D5C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8C162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365CF4"/>
    <w:multiLevelType w:val="hybridMultilevel"/>
    <w:tmpl w:val="39086E50"/>
    <w:lvl w:ilvl="0" w:tplc="660E95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5CC98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44913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0EB9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B8761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307B3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726B0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954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FA9B3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AF6416"/>
    <w:multiLevelType w:val="hybridMultilevel"/>
    <w:tmpl w:val="D6340D60"/>
    <w:lvl w:ilvl="0" w:tplc="861428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34A72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90F71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76AD7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947D9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18A60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EADD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A4863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B0773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A652F85"/>
    <w:multiLevelType w:val="hybridMultilevel"/>
    <w:tmpl w:val="6F4054F8"/>
    <w:lvl w:ilvl="0" w:tplc="3F04CE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5CCB8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DAAB6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56A93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1003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3E3A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D2B40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542C5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04517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0FB1CCA"/>
    <w:multiLevelType w:val="hybridMultilevel"/>
    <w:tmpl w:val="F6B0632A"/>
    <w:lvl w:ilvl="0" w:tplc="D4FEA8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648EE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88CA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02DD0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30BA2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0825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0ED18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3E19A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DA403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5635EB"/>
    <w:multiLevelType w:val="hybridMultilevel"/>
    <w:tmpl w:val="519C4DCC"/>
    <w:lvl w:ilvl="0" w:tplc="DC008818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8C9D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FA6B6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74853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68A62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6678F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4E295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EE217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625E9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96F74A4"/>
    <w:multiLevelType w:val="hybridMultilevel"/>
    <w:tmpl w:val="0AF258B4"/>
    <w:lvl w:ilvl="0" w:tplc="4978E2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7E88B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B830D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0A3A7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A20A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862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E0A9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8036D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462C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C8"/>
    <w:rsid w:val="001624CF"/>
    <w:rsid w:val="003827AE"/>
    <w:rsid w:val="00514EC4"/>
    <w:rsid w:val="005313D8"/>
    <w:rsid w:val="006B52C8"/>
    <w:rsid w:val="00915D27"/>
    <w:rsid w:val="009252A4"/>
    <w:rsid w:val="00C2023A"/>
    <w:rsid w:val="00CB772E"/>
    <w:rsid w:val="00DB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4820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91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15D27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91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5D27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2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23A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4820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91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15D27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91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5D27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2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23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B7B7BE2BDBB58CFCDE14585B9537728FA38D8B4414E9A12C9D7517E6FC378B1375E2B4E8F24C96896EE72DBAFx21FO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7B7BE2BDBB58CFCDE14585B9537728FA3ADDBF404C9A12C9D7517E6FC378B1375E2B4E8F24C96896EE72DBAFx21F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7B7BE2BDBB58CFCDE15B88AF3F2027FF3486BB454A99449081572930937EE4651E7517DE61826592F16EDBA930283E28xC19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7B7BE2BDBB58CFCDE14585B9537728FA3ADDBF404C9A12C9D7517E6FC378B1255E73468A21D663C6A1348EA02E2B202ACCCAB8123DxE10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7B7BE2BDBB58CFCDE15B88AF3F2027FF3486BB454A99449081572930937EE4651E7517DE61826592F16EDBA930283E28xC19O" TargetMode="External"/><Relationship Id="rId10" Type="http://schemas.openxmlformats.org/officeDocument/2006/relationships/hyperlink" Target="consultantplus://offline/ref=5B7B7BE2BDBB58CFCDE14585B9537728FA3ADDBF404C9A12C9D7517E6FC378B1255E73468A21D663C6A1348EA02E2B202ACCCAB8123DxE10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7B7BE2BDBB58CFCDE14585B9537728FA3ADDBF404C9A12C9D7517E6FC378B1255E73468A21D663C6A1348EA02E2B202ACCCAB8123DxE10O" TargetMode="External"/><Relationship Id="rId14" Type="http://schemas.openxmlformats.org/officeDocument/2006/relationships/hyperlink" Target="consultantplus://offline/ref=5B7B7BE2BDBB58CFCDE15B88AF3F2027FF3486BB454A99449081572930937EE4651E7517CC61DA6992F076DFAE257E6F6E9DD9BA1321E1B685AC44D5x31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cp:lastModifiedBy>RePack by Diakov</cp:lastModifiedBy>
  <cp:revision>7</cp:revision>
  <cp:lastPrinted>2021-12-30T08:17:00Z</cp:lastPrinted>
  <dcterms:created xsi:type="dcterms:W3CDTF">2021-04-09T05:30:00Z</dcterms:created>
  <dcterms:modified xsi:type="dcterms:W3CDTF">2021-12-30T08:18:00Z</dcterms:modified>
</cp:coreProperties>
</file>