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5C8C" w:rsidRPr="00E75F7C" w:rsidRDefault="001B5C8C" w:rsidP="001B5C8C">
      <w:pPr>
        <w:spacing w:after="0" w:line="240" w:lineRule="auto"/>
        <w:ind w:right="-103"/>
        <w:jc w:val="center"/>
        <w:rPr>
          <w:rFonts w:ascii="Times New Roman" w:hAnsi="Times New Roman" w:cs="Times New Roman"/>
        </w:rPr>
      </w:pPr>
      <w:bookmarkStart w:id="0" w:name="_GoBack"/>
      <w:bookmarkEnd w:id="0"/>
      <w:r w:rsidRPr="001B5C8C">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5pt;height:57.75pt;visibility:visible">
            <v:imagedata r:id="rId7" o:title="" gain="297891f" blacklevel="-19661f"/>
          </v:shape>
        </w:pict>
      </w:r>
    </w:p>
    <w:p w:rsidR="001B5C8C" w:rsidRPr="00E75F7C" w:rsidRDefault="001B5C8C" w:rsidP="001B5C8C">
      <w:pPr>
        <w:shd w:val="clear" w:color="auto" w:fill="FFFFFF"/>
        <w:spacing w:after="0" w:line="240" w:lineRule="auto"/>
        <w:jc w:val="center"/>
        <w:rPr>
          <w:rFonts w:ascii="Times New Roman" w:hAnsi="Times New Roman" w:cs="Times New Roman"/>
          <w:b/>
          <w:sz w:val="24"/>
          <w:szCs w:val="24"/>
        </w:rPr>
      </w:pPr>
      <w:r w:rsidRPr="00E75F7C">
        <w:rPr>
          <w:rFonts w:ascii="Times New Roman" w:hAnsi="Times New Roman" w:cs="Times New Roman"/>
          <w:b/>
          <w:spacing w:val="-2"/>
          <w:sz w:val="24"/>
          <w:szCs w:val="24"/>
        </w:rPr>
        <w:t>Сельское поселение Салым</w:t>
      </w:r>
    </w:p>
    <w:p w:rsidR="001B5C8C" w:rsidRPr="00E75F7C" w:rsidRDefault="001B5C8C" w:rsidP="001B5C8C">
      <w:pPr>
        <w:shd w:val="clear" w:color="auto" w:fill="FFFFFF"/>
        <w:spacing w:after="0" w:line="240" w:lineRule="auto"/>
        <w:jc w:val="center"/>
        <w:rPr>
          <w:rFonts w:ascii="Times New Roman" w:hAnsi="Times New Roman" w:cs="Times New Roman"/>
          <w:b/>
          <w:sz w:val="24"/>
          <w:szCs w:val="24"/>
        </w:rPr>
      </w:pPr>
      <w:r w:rsidRPr="00E75F7C">
        <w:rPr>
          <w:rFonts w:ascii="Times New Roman" w:hAnsi="Times New Roman" w:cs="Times New Roman"/>
          <w:b/>
          <w:sz w:val="24"/>
          <w:szCs w:val="24"/>
        </w:rPr>
        <w:t>Нефтеюганский район</w:t>
      </w:r>
    </w:p>
    <w:p w:rsidR="001B5C8C" w:rsidRPr="00E75F7C" w:rsidRDefault="001B5C8C" w:rsidP="001B5C8C">
      <w:pPr>
        <w:shd w:val="clear" w:color="auto" w:fill="FFFFFF"/>
        <w:spacing w:after="0" w:line="360" w:lineRule="auto"/>
        <w:jc w:val="center"/>
        <w:rPr>
          <w:rFonts w:ascii="Times New Roman" w:hAnsi="Times New Roman" w:cs="Times New Roman"/>
          <w:b/>
          <w:sz w:val="24"/>
          <w:szCs w:val="24"/>
        </w:rPr>
      </w:pPr>
      <w:r w:rsidRPr="00E75F7C">
        <w:rPr>
          <w:rFonts w:ascii="Times New Roman" w:hAnsi="Times New Roman" w:cs="Times New Roman"/>
          <w:b/>
          <w:sz w:val="24"/>
          <w:szCs w:val="24"/>
        </w:rPr>
        <w:t>Ханты-Мансийский автономный округ- Югра</w:t>
      </w:r>
    </w:p>
    <w:p w:rsidR="001B5C8C" w:rsidRPr="00E75F7C" w:rsidRDefault="001B5C8C" w:rsidP="001B5C8C">
      <w:pPr>
        <w:shd w:val="clear" w:color="auto" w:fill="FFFFFF"/>
        <w:spacing w:after="0" w:line="240" w:lineRule="auto"/>
        <w:jc w:val="center"/>
        <w:rPr>
          <w:rFonts w:ascii="Times New Roman" w:hAnsi="Times New Roman" w:cs="Times New Roman"/>
          <w:b/>
          <w:spacing w:val="-10"/>
          <w:sz w:val="32"/>
          <w:szCs w:val="32"/>
        </w:rPr>
      </w:pPr>
      <w:r w:rsidRPr="00E75F7C">
        <w:rPr>
          <w:rFonts w:ascii="Times New Roman" w:hAnsi="Times New Roman" w:cs="Times New Roman"/>
          <w:b/>
          <w:spacing w:val="-10"/>
          <w:sz w:val="32"/>
          <w:szCs w:val="32"/>
        </w:rPr>
        <w:t xml:space="preserve">АДМИНИСТРАЦИЯ </w:t>
      </w:r>
    </w:p>
    <w:p w:rsidR="001B5C8C" w:rsidRPr="00E75F7C" w:rsidRDefault="001B5C8C" w:rsidP="001B5C8C">
      <w:pPr>
        <w:shd w:val="clear" w:color="auto" w:fill="FFFFFF"/>
        <w:spacing w:after="0" w:line="360" w:lineRule="auto"/>
        <w:jc w:val="center"/>
        <w:rPr>
          <w:rFonts w:ascii="Times New Roman" w:hAnsi="Times New Roman" w:cs="Times New Roman"/>
          <w:spacing w:val="-10"/>
          <w:sz w:val="32"/>
          <w:szCs w:val="32"/>
        </w:rPr>
      </w:pPr>
      <w:r w:rsidRPr="00E75F7C">
        <w:rPr>
          <w:rFonts w:ascii="Times New Roman" w:hAnsi="Times New Roman" w:cs="Times New Roman"/>
          <w:b/>
          <w:spacing w:val="-10"/>
          <w:sz w:val="32"/>
          <w:szCs w:val="32"/>
        </w:rPr>
        <w:t>СЕЛЬСКОГО ПОСЕЛЕНИЯ САЛЫМ</w:t>
      </w:r>
      <w:r w:rsidRPr="00E75F7C">
        <w:rPr>
          <w:rFonts w:ascii="Times New Roman" w:hAnsi="Times New Roman" w:cs="Times New Roman"/>
          <w:spacing w:val="-10"/>
          <w:sz w:val="32"/>
          <w:szCs w:val="32"/>
        </w:rPr>
        <w:t xml:space="preserve"> </w:t>
      </w:r>
    </w:p>
    <w:p w:rsidR="001B5C8C" w:rsidRPr="00E75F7C" w:rsidRDefault="001B5C8C" w:rsidP="001B5C8C">
      <w:pPr>
        <w:shd w:val="clear" w:color="auto" w:fill="FFFFFF"/>
        <w:spacing w:after="0" w:line="240" w:lineRule="auto"/>
        <w:jc w:val="center"/>
        <w:rPr>
          <w:rFonts w:ascii="Times New Roman" w:hAnsi="Times New Roman" w:cs="Times New Roman"/>
          <w:b/>
          <w:sz w:val="32"/>
          <w:szCs w:val="32"/>
        </w:rPr>
      </w:pPr>
      <w:r w:rsidRPr="00E75F7C">
        <w:rPr>
          <w:rFonts w:ascii="Times New Roman" w:hAnsi="Times New Roman" w:cs="Times New Roman"/>
          <w:b/>
          <w:sz w:val="32"/>
          <w:szCs w:val="32"/>
        </w:rPr>
        <w:t>ПОСТАНОВЛЕНИЕ</w:t>
      </w:r>
    </w:p>
    <w:p w:rsidR="001B5C8C" w:rsidRPr="00E75F7C" w:rsidRDefault="001B5C8C" w:rsidP="001B5C8C">
      <w:pPr>
        <w:shd w:val="clear" w:color="auto" w:fill="FFFFFF"/>
        <w:spacing w:after="0" w:line="240" w:lineRule="auto"/>
        <w:jc w:val="center"/>
        <w:rPr>
          <w:rFonts w:ascii="Times New Roman" w:hAnsi="Times New Roman" w:cs="Times New Roman"/>
          <w:sz w:val="26"/>
          <w:szCs w:val="26"/>
        </w:rPr>
      </w:pPr>
      <w:r w:rsidRPr="00E75F7C">
        <w:rPr>
          <w:rFonts w:ascii="Times New Roman" w:hAnsi="Times New Roman" w:cs="Times New Roman"/>
          <w:sz w:val="26"/>
          <w:szCs w:val="26"/>
          <w:u w:val="single"/>
        </w:rPr>
        <w:t>1</w:t>
      </w:r>
      <w:r>
        <w:rPr>
          <w:rFonts w:ascii="Times New Roman" w:hAnsi="Times New Roman" w:cs="Times New Roman"/>
          <w:sz w:val="26"/>
          <w:szCs w:val="26"/>
          <w:u w:val="single"/>
        </w:rPr>
        <w:t>8</w:t>
      </w:r>
      <w:r w:rsidRPr="00E75F7C">
        <w:rPr>
          <w:rFonts w:ascii="Times New Roman" w:hAnsi="Times New Roman" w:cs="Times New Roman"/>
          <w:sz w:val="26"/>
          <w:szCs w:val="26"/>
          <w:u w:val="single"/>
        </w:rPr>
        <w:t xml:space="preserve"> августа 2022 года</w:t>
      </w:r>
      <w:r w:rsidRPr="00E75F7C">
        <w:rPr>
          <w:rFonts w:ascii="Times New Roman" w:hAnsi="Times New Roman" w:cs="Times New Roman"/>
          <w:sz w:val="26"/>
          <w:szCs w:val="26"/>
        </w:rPr>
        <w:t xml:space="preserve">                                                                                                 </w:t>
      </w:r>
      <w:r w:rsidRPr="00E75F7C">
        <w:rPr>
          <w:rFonts w:ascii="Times New Roman" w:hAnsi="Times New Roman" w:cs="Times New Roman"/>
          <w:sz w:val="26"/>
          <w:szCs w:val="26"/>
          <w:u w:val="single"/>
        </w:rPr>
        <w:t>№ 15</w:t>
      </w:r>
      <w:r>
        <w:rPr>
          <w:rFonts w:ascii="Times New Roman" w:hAnsi="Times New Roman" w:cs="Times New Roman"/>
          <w:sz w:val="26"/>
          <w:szCs w:val="26"/>
          <w:u w:val="single"/>
        </w:rPr>
        <w:t>8</w:t>
      </w:r>
      <w:r w:rsidRPr="00E75F7C">
        <w:rPr>
          <w:rFonts w:ascii="Times New Roman" w:hAnsi="Times New Roman" w:cs="Times New Roman"/>
          <w:sz w:val="26"/>
          <w:szCs w:val="26"/>
          <w:u w:val="single"/>
        </w:rPr>
        <w:t>-п</w:t>
      </w:r>
    </w:p>
    <w:p w:rsidR="001B5C8C" w:rsidRPr="00E75F7C" w:rsidRDefault="001B5C8C" w:rsidP="001B5C8C">
      <w:pPr>
        <w:shd w:val="clear" w:color="auto" w:fill="FFFFFF"/>
        <w:spacing w:after="0" w:line="240" w:lineRule="auto"/>
        <w:ind w:left="7"/>
        <w:jc w:val="center"/>
        <w:rPr>
          <w:rFonts w:ascii="Times New Roman" w:hAnsi="Times New Roman" w:cs="Times New Roman"/>
        </w:rPr>
      </w:pPr>
      <w:r w:rsidRPr="00E75F7C">
        <w:rPr>
          <w:rFonts w:ascii="Times New Roman" w:hAnsi="Times New Roman" w:cs="Times New Roman"/>
          <w:spacing w:val="-13"/>
        </w:rPr>
        <w:t>п. Салым</w:t>
      </w:r>
    </w:p>
    <w:p w:rsidR="00786825" w:rsidRDefault="00786825" w:rsidP="0078682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86825" w:rsidRPr="00C15598" w:rsidRDefault="00786825" w:rsidP="0078682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A7947" w:rsidRPr="00C15598" w:rsidRDefault="002A7947" w:rsidP="001B5C8C">
      <w:pPr>
        <w:spacing w:after="0" w:line="100" w:lineRule="atLeast"/>
        <w:jc w:val="center"/>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 xml:space="preserve">Об утверждении положения по выявлению и вывозу брошенных, бесхозяйных </w:t>
      </w:r>
      <w:r w:rsidR="005235C8">
        <w:rPr>
          <w:rFonts w:ascii="Times New Roman" w:eastAsia="Times New Roman" w:hAnsi="Times New Roman" w:cs="Times New Roman"/>
          <w:sz w:val="26"/>
          <w:szCs w:val="26"/>
        </w:rPr>
        <w:t>т</w:t>
      </w:r>
      <w:r w:rsidRPr="00C15598">
        <w:rPr>
          <w:rFonts w:ascii="Times New Roman" w:eastAsia="Times New Roman" w:hAnsi="Times New Roman" w:cs="Times New Roman"/>
          <w:sz w:val="26"/>
          <w:szCs w:val="26"/>
        </w:rPr>
        <w:t>ранспортных средств</w:t>
      </w:r>
    </w:p>
    <w:p w:rsidR="002A7947" w:rsidRPr="00C15598" w:rsidRDefault="002A7947" w:rsidP="002A7947">
      <w:pPr>
        <w:spacing w:after="0" w:line="100" w:lineRule="atLeast"/>
        <w:ind w:firstLine="851"/>
        <w:jc w:val="center"/>
        <w:rPr>
          <w:rFonts w:ascii="Times New Roman" w:eastAsia="Times New Roman" w:hAnsi="Times New Roman" w:cs="Times New Roman"/>
          <w:sz w:val="26"/>
          <w:szCs w:val="26"/>
        </w:rPr>
      </w:pPr>
    </w:p>
    <w:p w:rsidR="002A7947" w:rsidRPr="00C15598" w:rsidRDefault="002A7947" w:rsidP="002A7947">
      <w:pPr>
        <w:spacing w:after="0" w:line="100" w:lineRule="atLeast"/>
        <w:ind w:firstLine="851"/>
        <w:jc w:val="center"/>
        <w:rPr>
          <w:rFonts w:ascii="Times New Roman" w:eastAsia="Times New Roman" w:hAnsi="Times New Roman" w:cs="Times New Roman"/>
          <w:sz w:val="26"/>
          <w:szCs w:val="26"/>
        </w:rPr>
      </w:pPr>
    </w:p>
    <w:p w:rsidR="002A7947" w:rsidRPr="00C15598" w:rsidRDefault="002A7947"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В соответствии с Жилищным кодексом Российской Федерации, Федеральными законами от 10</w:t>
      </w:r>
      <w:r w:rsidR="001B5C8C" w:rsidRPr="00C15598">
        <w:rPr>
          <w:rFonts w:ascii="Times New Roman" w:eastAsia="Times New Roman" w:hAnsi="Times New Roman" w:cs="Times New Roman"/>
          <w:sz w:val="26"/>
          <w:szCs w:val="26"/>
        </w:rPr>
        <w:t xml:space="preserve"> декабря </w:t>
      </w:r>
      <w:r w:rsidRPr="00C15598">
        <w:rPr>
          <w:rFonts w:ascii="Times New Roman" w:eastAsia="Times New Roman" w:hAnsi="Times New Roman" w:cs="Times New Roman"/>
          <w:sz w:val="26"/>
          <w:szCs w:val="26"/>
        </w:rPr>
        <w:t>1995</w:t>
      </w:r>
      <w:r w:rsidR="001B5C8C" w:rsidRPr="00C15598">
        <w:rPr>
          <w:rFonts w:ascii="Times New Roman" w:eastAsia="Times New Roman" w:hAnsi="Times New Roman" w:cs="Times New Roman"/>
          <w:sz w:val="26"/>
          <w:szCs w:val="26"/>
        </w:rPr>
        <w:t xml:space="preserve"> года</w:t>
      </w:r>
      <w:r w:rsidRPr="00C15598">
        <w:rPr>
          <w:rFonts w:ascii="Times New Roman" w:eastAsia="Times New Roman" w:hAnsi="Times New Roman" w:cs="Times New Roman"/>
          <w:sz w:val="26"/>
          <w:szCs w:val="26"/>
        </w:rPr>
        <w:t xml:space="preserve"> № 196-ФЗ «О безопасности дорожного движения», от 08</w:t>
      </w:r>
      <w:r w:rsidR="001B5C8C" w:rsidRPr="00C15598">
        <w:rPr>
          <w:rFonts w:ascii="Times New Roman" w:eastAsia="Times New Roman" w:hAnsi="Times New Roman" w:cs="Times New Roman"/>
          <w:sz w:val="26"/>
          <w:szCs w:val="26"/>
        </w:rPr>
        <w:t xml:space="preserve"> ноября </w:t>
      </w:r>
      <w:r w:rsidRPr="00C15598">
        <w:rPr>
          <w:rFonts w:ascii="Times New Roman" w:eastAsia="Times New Roman" w:hAnsi="Times New Roman" w:cs="Times New Roman"/>
          <w:sz w:val="26"/>
          <w:szCs w:val="26"/>
        </w:rPr>
        <w:t>2007</w:t>
      </w:r>
      <w:r w:rsidR="001B5C8C" w:rsidRPr="00C15598">
        <w:rPr>
          <w:rFonts w:ascii="Times New Roman" w:eastAsia="Times New Roman" w:hAnsi="Times New Roman" w:cs="Times New Roman"/>
          <w:sz w:val="26"/>
          <w:szCs w:val="26"/>
        </w:rPr>
        <w:t xml:space="preserve"> года</w:t>
      </w:r>
      <w:r w:rsidRPr="00C15598">
        <w:rPr>
          <w:rFonts w:ascii="Times New Roman" w:eastAsia="Times New Roman" w:hAnsi="Times New Roman" w:cs="Times New Roman"/>
          <w:sz w:val="26"/>
          <w:szCs w:val="26"/>
        </w:rPr>
        <w:t xml:space="preserve">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сельско</w:t>
      </w:r>
      <w:r w:rsidR="005D2D55" w:rsidRPr="00C15598">
        <w:rPr>
          <w:rFonts w:ascii="Times New Roman" w:eastAsia="Times New Roman" w:hAnsi="Times New Roman" w:cs="Times New Roman"/>
          <w:sz w:val="26"/>
          <w:szCs w:val="26"/>
        </w:rPr>
        <w:t>го</w:t>
      </w:r>
      <w:r w:rsidRPr="00C15598">
        <w:rPr>
          <w:rFonts w:ascii="Times New Roman" w:eastAsia="Times New Roman" w:hAnsi="Times New Roman" w:cs="Times New Roman"/>
          <w:sz w:val="26"/>
          <w:szCs w:val="26"/>
        </w:rPr>
        <w:t xml:space="preserve"> поселени</w:t>
      </w:r>
      <w:r w:rsidR="005D2D55" w:rsidRPr="00C15598">
        <w:rPr>
          <w:rFonts w:ascii="Times New Roman" w:eastAsia="Times New Roman" w:hAnsi="Times New Roman" w:cs="Times New Roman"/>
          <w:sz w:val="26"/>
          <w:szCs w:val="26"/>
        </w:rPr>
        <w:t>я</w:t>
      </w:r>
      <w:r w:rsidRPr="00C15598">
        <w:rPr>
          <w:rFonts w:ascii="Times New Roman" w:eastAsia="Times New Roman" w:hAnsi="Times New Roman" w:cs="Times New Roman"/>
          <w:sz w:val="26"/>
          <w:szCs w:val="26"/>
        </w:rPr>
        <w:t xml:space="preserve"> </w:t>
      </w:r>
      <w:r w:rsidR="005D2D55" w:rsidRPr="00C15598">
        <w:rPr>
          <w:rFonts w:ascii="Times New Roman" w:eastAsia="Times New Roman" w:hAnsi="Times New Roman" w:cs="Times New Roman"/>
          <w:sz w:val="26"/>
          <w:szCs w:val="26"/>
        </w:rPr>
        <w:t>Салым</w:t>
      </w:r>
      <w:r w:rsidRPr="00C15598">
        <w:rPr>
          <w:rFonts w:ascii="Times New Roman" w:eastAsia="Times New Roman" w:hAnsi="Times New Roman" w:cs="Times New Roman"/>
          <w:sz w:val="26"/>
          <w:szCs w:val="26"/>
        </w:rPr>
        <w:t xml:space="preserve">, в целях обеспечения мер по поддержанию правопорядка, противопожарной безопасности, благоустройства, содержания, экологического и санитарного состояния территории сельского поселения </w:t>
      </w:r>
      <w:r w:rsidR="001B5C8C" w:rsidRPr="00C15598">
        <w:rPr>
          <w:rFonts w:ascii="Times New Roman" w:eastAsia="Times New Roman" w:hAnsi="Times New Roman" w:cs="Times New Roman"/>
          <w:sz w:val="26"/>
          <w:szCs w:val="26"/>
        </w:rPr>
        <w:t>Салым</w:t>
      </w:r>
      <w:r w:rsidRPr="00C15598">
        <w:rPr>
          <w:rFonts w:ascii="Times New Roman" w:eastAsia="Times New Roman" w:hAnsi="Times New Roman" w:cs="Times New Roman"/>
          <w:sz w:val="26"/>
          <w:szCs w:val="26"/>
        </w:rPr>
        <w:t>, п о с т а н о в л я ю:</w:t>
      </w:r>
    </w:p>
    <w:p w:rsidR="002A7947" w:rsidRPr="00C15598" w:rsidRDefault="002A7947"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 xml:space="preserve">  </w:t>
      </w:r>
    </w:p>
    <w:p w:rsidR="005D2D55" w:rsidRPr="00C15598" w:rsidRDefault="002A7947"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1. Утвердить положение по выявлению и вывозу брошенных, бесхозяйных транспортных средств согласно приложению</w:t>
      </w:r>
      <w:r w:rsidR="005D2D55" w:rsidRPr="00C15598">
        <w:rPr>
          <w:rFonts w:ascii="Times New Roman" w:eastAsia="Times New Roman" w:hAnsi="Times New Roman" w:cs="Times New Roman"/>
          <w:sz w:val="26"/>
          <w:szCs w:val="26"/>
        </w:rPr>
        <w:t>.</w:t>
      </w:r>
      <w:r w:rsidRPr="00C15598">
        <w:rPr>
          <w:rFonts w:ascii="Times New Roman" w:eastAsia="Times New Roman" w:hAnsi="Times New Roman" w:cs="Times New Roman"/>
          <w:sz w:val="26"/>
          <w:szCs w:val="26"/>
        </w:rPr>
        <w:t xml:space="preserve"> </w:t>
      </w:r>
    </w:p>
    <w:p w:rsidR="002A7947" w:rsidRPr="00C15598" w:rsidRDefault="005D2D55"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2</w:t>
      </w:r>
      <w:r w:rsidR="002A7947" w:rsidRPr="00C15598">
        <w:rPr>
          <w:rFonts w:ascii="Times New Roman" w:eastAsia="Times New Roman" w:hAnsi="Times New Roman" w:cs="Times New Roman"/>
          <w:sz w:val="26"/>
          <w:szCs w:val="26"/>
        </w:rPr>
        <w:t xml:space="preserve">. Настоящее постановление подлежит </w:t>
      </w:r>
      <w:r w:rsidRPr="00C15598">
        <w:rPr>
          <w:rFonts w:ascii="Times New Roman" w:eastAsia="Times New Roman" w:hAnsi="Times New Roman" w:cs="Times New Roman"/>
          <w:sz w:val="26"/>
          <w:szCs w:val="26"/>
        </w:rPr>
        <w:t xml:space="preserve">официальному </w:t>
      </w:r>
      <w:r w:rsidR="002A7947" w:rsidRPr="00C15598">
        <w:rPr>
          <w:rFonts w:ascii="Times New Roman" w:eastAsia="Times New Roman" w:hAnsi="Times New Roman" w:cs="Times New Roman"/>
          <w:sz w:val="26"/>
          <w:szCs w:val="26"/>
        </w:rPr>
        <w:t xml:space="preserve">опубликованию </w:t>
      </w:r>
      <w:r w:rsidRPr="00C15598">
        <w:rPr>
          <w:rFonts w:ascii="Times New Roman" w:eastAsia="Times New Roman" w:hAnsi="Times New Roman" w:cs="Times New Roman"/>
          <w:sz w:val="26"/>
          <w:szCs w:val="26"/>
        </w:rPr>
        <w:t>(обнародованию) в информационном бюллетене</w:t>
      </w:r>
      <w:r w:rsidR="002A7947" w:rsidRPr="00C15598">
        <w:rPr>
          <w:rFonts w:ascii="Times New Roman" w:eastAsia="Times New Roman" w:hAnsi="Times New Roman" w:cs="Times New Roman"/>
          <w:sz w:val="26"/>
          <w:szCs w:val="26"/>
        </w:rPr>
        <w:t xml:space="preserve"> «</w:t>
      </w:r>
      <w:r w:rsidR="001B5C8C" w:rsidRPr="00C15598">
        <w:rPr>
          <w:rFonts w:ascii="Times New Roman" w:eastAsia="Times New Roman" w:hAnsi="Times New Roman" w:cs="Times New Roman"/>
          <w:sz w:val="26"/>
          <w:szCs w:val="26"/>
        </w:rPr>
        <w:t>Салым</w:t>
      </w:r>
      <w:r w:rsidR="002A7947" w:rsidRPr="00C15598">
        <w:rPr>
          <w:rFonts w:ascii="Times New Roman" w:eastAsia="Times New Roman" w:hAnsi="Times New Roman" w:cs="Times New Roman"/>
          <w:sz w:val="26"/>
          <w:szCs w:val="26"/>
        </w:rPr>
        <w:t xml:space="preserve">ский вестник» и размещению на официальном сайте органов местного самоуправления сельского поселения </w:t>
      </w:r>
      <w:r w:rsidR="001B5C8C" w:rsidRPr="00C15598">
        <w:rPr>
          <w:rFonts w:ascii="Times New Roman" w:eastAsia="Times New Roman" w:hAnsi="Times New Roman" w:cs="Times New Roman"/>
          <w:sz w:val="26"/>
          <w:szCs w:val="26"/>
        </w:rPr>
        <w:t>Салым</w:t>
      </w:r>
      <w:r w:rsidR="002A7947" w:rsidRPr="00C15598">
        <w:rPr>
          <w:rFonts w:ascii="Times New Roman" w:eastAsia="Times New Roman" w:hAnsi="Times New Roman" w:cs="Times New Roman"/>
          <w:sz w:val="26"/>
          <w:szCs w:val="26"/>
        </w:rPr>
        <w:t>.</w:t>
      </w:r>
    </w:p>
    <w:p w:rsidR="005D2D55" w:rsidRPr="00C15598" w:rsidRDefault="005D2D55"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3. Настоящее постановление вступает в силу после официального опубликования (обнародования).</w:t>
      </w:r>
    </w:p>
    <w:p w:rsidR="002A7947" w:rsidRPr="00C15598" w:rsidRDefault="002A7947" w:rsidP="002A7947">
      <w:pPr>
        <w:spacing w:after="0" w:line="100" w:lineRule="atLeast"/>
        <w:ind w:firstLine="851"/>
        <w:jc w:val="both"/>
        <w:rPr>
          <w:rFonts w:ascii="Times New Roman" w:eastAsia="Times New Roman" w:hAnsi="Times New Roman" w:cs="Times New Roman"/>
          <w:sz w:val="26"/>
          <w:szCs w:val="26"/>
        </w:rPr>
      </w:pPr>
      <w:r w:rsidRPr="00C15598">
        <w:rPr>
          <w:rFonts w:ascii="Times New Roman" w:eastAsia="Times New Roman" w:hAnsi="Times New Roman" w:cs="Times New Roman"/>
          <w:sz w:val="26"/>
          <w:szCs w:val="26"/>
        </w:rPr>
        <w:t>4. Контроль за выполнением постановления оставляю за собой.</w:t>
      </w:r>
    </w:p>
    <w:p w:rsidR="00812A38" w:rsidRPr="00C15598" w:rsidRDefault="00812A38" w:rsidP="00786825">
      <w:pPr>
        <w:spacing w:after="0" w:line="100" w:lineRule="atLeast"/>
        <w:jc w:val="both"/>
        <w:rPr>
          <w:rFonts w:ascii="Times New Roman" w:hAnsi="Times New Roman" w:cs="Times New Roman"/>
          <w:sz w:val="26"/>
          <w:szCs w:val="26"/>
        </w:rPr>
      </w:pPr>
    </w:p>
    <w:p w:rsidR="005E7DBE" w:rsidRPr="00C15598" w:rsidRDefault="005E7DBE" w:rsidP="00786825">
      <w:pPr>
        <w:spacing w:after="0" w:line="100" w:lineRule="atLeast"/>
        <w:jc w:val="both"/>
        <w:rPr>
          <w:rFonts w:ascii="Times New Roman" w:hAnsi="Times New Roman" w:cs="Times New Roman"/>
          <w:sz w:val="26"/>
          <w:szCs w:val="26"/>
        </w:rPr>
      </w:pPr>
    </w:p>
    <w:p w:rsidR="002A7947" w:rsidRPr="00C15598" w:rsidRDefault="00812A38" w:rsidP="002A7947">
      <w:pPr>
        <w:spacing w:after="0" w:line="100" w:lineRule="atLeast"/>
        <w:jc w:val="both"/>
        <w:rPr>
          <w:rFonts w:ascii="Times New Roman" w:hAnsi="Times New Roman" w:cs="Times New Roman"/>
          <w:sz w:val="26"/>
          <w:szCs w:val="26"/>
        </w:rPr>
      </w:pPr>
      <w:r w:rsidRPr="00C15598">
        <w:rPr>
          <w:rFonts w:ascii="Times New Roman" w:hAnsi="Times New Roman" w:cs="Times New Roman"/>
          <w:sz w:val="26"/>
          <w:szCs w:val="26"/>
        </w:rPr>
        <w:t xml:space="preserve">Глава </w:t>
      </w:r>
      <w:r w:rsidR="007C0394" w:rsidRPr="00C15598">
        <w:rPr>
          <w:rFonts w:ascii="Times New Roman" w:hAnsi="Times New Roman" w:cs="Times New Roman"/>
          <w:sz w:val="26"/>
          <w:szCs w:val="26"/>
        </w:rPr>
        <w:t>п</w:t>
      </w:r>
      <w:r w:rsidRPr="00C15598">
        <w:rPr>
          <w:rFonts w:ascii="Times New Roman" w:hAnsi="Times New Roman" w:cs="Times New Roman"/>
          <w:sz w:val="26"/>
          <w:szCs w:val="26"/>
        </w:rPr>
        <w:t>оселения</w:t>
      </w:r>
      <w:r w:rsidRPr="00C15598">
        <w:rPr>
          <w:rFonts w:ascii="Times New Roman" w:hAnsi="Times New Roman" w:cs="Times New Roman"/>
          <w:sz w:val="26"/>
          <w:szCs w:val="26"/>
        </w:rPr>
        <w:tab/>
      </w:r>
      <w:r w:rsidRPr="00C15598">
        <w:rPr>
          <w:rFonts w:ascii="Times New Roman" w:hAnsi="Times New Roman" w:cs="Times New Roman"/>
          <w:sz w:val="26"/>
          <w:szCs w:val="26"/>
        </w:rPr>
        <w:tab/>
      </w:r>
      <w:r w:rsidRPr="00C15598">
        <w:rPr>
          <w:rFonts w:ascii="Times New Roman" w:hAnsi="Times New Roman" w:cs="Times New Roman"/>
          <w:sz w:val="26"/>
          <w:szCs w:val="26"/>
        </w:rPr>
        <w:tab/>
      </w:r>
      <w:r w:rsidRPr="00C15598">
        <w:rPr>
          <w:rFonts w:ascii="Times New Roman" w:hAnsi="Times New Roman" w:cs="Times New Roman"/>
          <w:sz w:val="26"/>
          <w:szCs w:val="26"/>
        </w:rPr>
        <w:tab/>
      </w:r>
      <w:r w:rsidR="007C0394" w:rsidRPr="00C15598">
        <w:rPr>
          <w:rFonts w:ascii="Times New Roman" w:hAnsi="Times New Roman" w:cs="Times New Roman"/>
          <w:sz w:val="26"/>
          <w:szCs w:val="26"/>
        </w:rPr>
        <w:t xml:space="preserve">               </w:t>
      </w:r>
      <w:r w:rsidR="005D2D55" w:rsidRPr="00C15598">
        <w:rPr>
          <w:rFonts w:ascii="Times New Roman" w:hAnsi="Times New Roman" w:cs="Times New Roman"/>
          <w:sz w:val="26"/>
          <w:szCs w:val="26"/>
        </w:rPr>
        <w:t xml:space="preserve">       </w:t>
      </w:r>
      <w:r w:rsidRPr="00C15598">
        <w:rPr>
          <w:rFonts w:ascii="Times New Roman" w:hAnsi="Times New Roman" w:cs="Times New Roman"/>
          <w:sz w:val="26"/>
          <w:szCs w:val="26"/>
        </w:rPr>
        <w:tab/>
      </w:r>
      <w:r w:rsidR="00C15598">
        <w:rPr>
          <w:rFonts w:ascii="Times New Roman" w:hAnsi="Times New Roman" w:cs="Times New Roman"/>
          <w:sz w:val="26"/>
          <w:szCs w:val="26"/>
        </w:rPr>
        <w:t xml:space="preserve">           </w:t>
      </w:r>
      <w:r w:rsidR="005D2D55" w:rsidRPr="00C15598">
        <w:rPr>
          <w:rFonts w:ascii="Times New Roman" w:hAnsi="Times New Roman" w:cs="Times New Roman"/>
          <w:sz w:val="26"/>
          <w:szCs w:val="26"/>
        </w:rPr>
        <w:t>Н.В.Ахметзянова</w:t>
      </w:r>
    </w:p>
    <w:p w:rsidR="005D2D55" w:rsidRPr="00C15598" w:rsidRDefault="005D2D55" w:rsidP="002A7947">
      <w:pPr>
        <w:spacing w:after="0" w:line="100" w:lineRule="atLeast"/>
        <w:jc w:val="both"/>
        <w:rPr>
          <w:rFonts w:ascii="Times New Roman" w:hAnsi="Times New Roman" w:cs="Times New Roman"/>
          <w:sz w:val="26"/>
          <w:szCs w:val="26"/>
        </w:rPr>
      </w:pPr>
    </w:p>
    <w:p w:rsidR="005D2D55" w:rsidRPr="00C15598" w:rsidRDefault="005D2D55" w:rsidP="002A7947">
      <w:pPr>
        <w:spacing w:after="0" w:line="100" w:lineRule="atLeast"/>
        <w:jc w:val="both"/>
        <w:rPr>
          <w:rFonts w:ascii="Times New Roman" w:hAnsi="Times New Roman" w:cs="Times New Roman"/>
          <w:sz w:val="26"/>
          <w:szCs w:val="26"/>
        </w:rPr>
      </w:pPr>
    </w:p>
    <w:p w:rsidR="005D2D55" w:rsidRDefault="005D2D55" w:rsidP="002A7947">
      <w:pPr>
        <w:spacing w:after="0" w:line="100" w:lineRule="atLeast"/>
        <w:jc w:val="both"/>
        <w:rPr>
          <w:rFonts w:ascii="Times New Roman" w:hAnsi="Times New Roman" w:cs="Times New Roman"/>
          <w:sz w:val="26"/>
          <w:szCs w:val="26"/>
        </w:rPr>
      </w:pPr>
    </w:p>
    <w:p w:rsidR="00C15598" w:rsidRDefault="00C15598" w:rsidP="002A7947">
      <w:pPr>
        <w:spacing w:after="0" w:line="100" w:lineRule="atLeast"/>
        <w:jc w:val="both"/>
        <w:rPr>
          <w:rFonts w:ascii="Times New Roman" w:hAnsi="Times New Roman" w:cs="Times New Roman"/>
          <w:sz w:val="26"/>
          <w:szCs w:val="26"/>
        </w:rPr>
      </w:pPr>
    </w:p>
    <w:p w:rsidR="00C15598" w:rsidRDefault="00C15598" w:rsidP="002A7947">
      <w:pPr>
        <w:spacing w:after="0" w:line="100" w:lineRule="atLeast"/>
        <w:jc w:val="both"/>
        <w:rPr>
          <w:rFonts w:ascii="Times New Roman" w:hAnsi="Times New Roman" w:cs="Times New Roman"/>
          <w:sz w:val="26"/>
          <w:szCs w:val="26"/>
        </w:rPr>
      </w:pPr>
    </w:p>
    <w:p w:rsidR="00C15598" w:rsidRDefault="00C15598" w:rsidP="002A7947">
      <w:pPr>
        <w:spacing w:after="0" w:line="100" w:lineRule="atLeast"/>
        <w:jc w:val="both"/>
        <w:rPr>
          <w:rFonts w:ascii="Times New Roman" w:hAnsi="Times New Roman" w:cs="Times New Roman"/>
          <w:sz w:val="26"/>
          <w:szCs w:val="26"/>
        </w:rPr>
      </w:pPr>
    </w:p>
    <w:p w:rsidR="00C15598" w:rsidRPr="00C15598" w:rsidRDefault="00C15598" w:rsidP="002A7947">
      <w:pPr>
        <w:spacing w:after="0" w:line="100" w:lineRule="atLeast"/>
        <w:jc w:val="both"/>
        <w:rPr>
          <w:rFonts w:ascii="Times New Roman" w:hAnsi="Times New Roman" w:cs="Times New Roman"/>
          <w:sz w:val="26"/>
          <w:szCs w:val="26"/>
        </w:rPr>
      </w:pPr>
    </w:p>
    <w:p w:rsidR="005D2D55" w:rsidRPr="00C15598" w:rsidRDefault="005D2D55" w:rsidP="002A7947">
      <w:pPr>
        <w:spacing w:after="0" w:line="100" w:lineRule="atLeast"/>
        <w:jc w:val="both"/>
        <w:rPr>
          <w:rFonts w:ascii="Times New Roman" w:hAnsi="Times New Roman" w:cs="Times New Roman"/>
          <w:sz w:val="26"/>
          <w:szCs w:val="26"/>
        </w:rPr>
      </w:pPr>
    </w:p>
    <w:p w:rsidR="005D2D55" w:rsidRPr="00C15598" w:rsidRDefault="005D2D55" w:rsidP="002A7947">
      <w:pPr>
        <w:spacing w:after="0" w:line="100" w:lineRule="atLeast"/>
        <w:jc w:val="both"/>
        <w:rPr>
          <w:rFonts w:ascii="Times New Roman" w:hAnsi="Times New Roman" w:cs="Times New Roman"/>
          <w:sz w:val="26"/>
          <w:szCs w:val="26"/>
        </w:rPr>
      </w:pPr>
    </w:p>
    <w:p w:rsidR="002A7947" w:rsidRPr="00C15598" w:rsidRDefault="002A7947" w:rsidP="005D2D55">
      <w:pPr>
        <w:widowControl w:val="0"/>
        <w:tabs>
          <w:tab w:val="left" w:pos="5812"/>
        </w:tabs>
        <w:suppressAutoHyphens w:val="0"/>
        <w:autoSpaceDE w:val="0"/>
        <w:autoSpaceDN w:val="0"/>
        <w:adjustRightInd w:val="0"/>
        <w:spacing w:after="0" w:line="240" w:lineRule="auto"/>
        <w:ind w:left="5670"/>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lastRenderedPageBreak/>
        <w:t xml:space="preserve">Приложение </w:t>
      </w:r>
    </w:p>
    <w:p w:rsidR="005D2D55" w:rsidRPr="00C15598" w:rsidRDefault="002A7947" w:rsidP="005D2D55">
      <w:pPr>
        <w:widowControl w:val="0"/>
        <w:tabs>
          <w:tab w:val="left" w:pos="5812"/>
        </w:tabs>
        <w:suppressAutoHyphens w:val="0"/>
        <w:autoSpaceDE w:val="0"/>
        <w:autoSpaceDN w:val="0"/>
        <w:adjustRightInd w:val="0"/>
        <w:spacing w:after="0" w:line="240" w:lineRule="auto"/>
        <w:ind w:left="5670" w:hanging="5670"/>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к постановлению </w:t>
      </w:r>
      <w:r w:rsidR="005D2D55" w:rsidRPr="00C15598">
        <w:rPr>
          <w:rFonts w:ascii="Times New Roman" w:eastAsia="Times New Roman" w:hAnsi="Times New Roman" w:cs="Times New Roman"/>
          <w:sz w:val="26"/>
          <w:szCs w:val="26"/>
          <w:lang w:eastAsia="ru-RU"/>
        </w:rPr>
        <w:t>а</w:t>
      </w:r>
      <w:r w:rsidRPr="00C15598">
        <w:rPr>
          <w:rFonts w:ascii="Times New Roman" w:eastAsia="Times New Roman" w:hAnsi="Times New Roman" w:cs="Times New Roman"/>
          <w:sz w:val="26"/>
          <w:szCs w:val="26"/>
          <w:lang w:eastAsia="ru-RU"/>
        </w:rPr>
        <w:t xml:space="preserve">дминистрации </w:t>
      </w:r>
    </w:p>
    <w:p w:rsidR="002A7947" w:rsidRPr="00C15598" w:rsidRDefault="002A7947" w:rsidP="005D2D55">
      <w:pPr>
        <w:widowControl w:val="0"/>
        <w:tabs>
          <w:tab w:val="left" w:pos="5812"/>
        </w:tabs>
        <w:suppressAutoHyphens w:val="0"/>
        <w:autoSpaceDE w:val="0"/>
        <w:autoSpaceDN w:val="0"/>
        <w:adjustRightInd w:val="0"/>
        <w:spacing w:after="0" w:line="240" w:lineRule="auto"/>
        <w:ind w:left="5670" w:hanging="5670"/>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сельского поселения </w:t>
      </w:r>
      <w:r w:rsidR="001B5C8C" w:rsidRPr="00C15598">
        <w:rPr>
          <w:rFonts w:ascii="Times New Roman" w:eastAsia="Times New Roman" w:hAnsi="Times New Roman" w:cs="Times New Roman"/>
          <w:sz w:val="26"/>
          <w:szCs w:val="26"/>
          <w:lang w:eastAsia="ru-RU"/>
        </w:rPr>
        <w:t>Салым</w:t>
      </w:r>
    </w:p>
    <w:p w:rsidR="002A7947" w:rsidRPr="00C15598" w:rsidRDefault="002A7947" w:rsidP="005D2D55">
      <w:pPr>
        <w:widowControl w:val="0"/>
        <w:tabs>
          <w:tab w:val="left" w:pos="5812"/>
        </w:tabs>
        <w:suppressAutoHyphens w:val="0"/>
        <w:autoSpaceDE w:val="0"/>
        <w:autoSpaceDN w:val="0"/>
        <w:adjustRightInd w:val="0"/>
        <w:spacing w:after="0" w:line="240" w:lineRule="auto"/>
        <w:jc w:val="right"/>
        <w:rPr>
          <w:rFonts w:ascii="Times New Roman" w:eastAsia="Times New Roman" w:hAnsi="Times New Roman" w:cs="Times New Roman"/>
          <w:sz w:val="26"/>
          <w:szCs w:val="26"/>
          <w:u w:val="single"/>
          <w:lang w:eastAsia="ru-RU"/>
        </w:rPr>
      </w:pPr>
      <w:r w:rsidRPr="00C15598">
        <w:rPr>
          <w:rFonts w:ascii="Times New Roman" w:eastAsia="Times New Roman" w:hAnsi="Times New Roman" w:cs="Times New Roman"/>
          <w:sz w:val="26"/>
          <w:szCs w:val="26"/>
          <w:lang w:eastAsia="ru-RU"/>
        </w:rPr>
        <w:t xml:space="preserve">от   </w:t>
      </w:r>
      <w:r w:rsidR="005D2D55" w:rsidRPr="00C15598">
        <w:rPr>
          <w:rFonts w:ascii="Times New Roman" w:eastAsia="Times New Roman" w:hAnsi="Times New Roman" w:cs="Times New Roman"/>
          <w:sz w:val="26"/>
          <w:szCs w:val="26"/>
          <w:lang w:eastAsia="ru-RU"/>
        </w:rPr>
        <w:t>18 августа 2022 года</w:t>
      </w:r>
      <w:r w:rsidRPr="00C15598">
        <w:rPr>
          <w:rFonts w:ascii="Times New Roman" w:eastAsia="Times New Roman" w:hAnsi="Times New Roman" w:cs="Times New Roman"/>
          <w:sz w:val="26"/>
          <w:szCs w:val="26"/>
          <w:lang w:eastAsia="ru-RU"/>
        </w:rPr>
        <w:t xml:space="preserve"> №</w:t>
      </w:r>
      <w:r w:rsidR="00C7048A" w:rsidRPr="00C15598">
        <w:rPr>
          <w:rFonts w:ascii="Times New Roman" w:eastAsia="Times New Roman" w:hAnsi="Times New Roman" w:cs="Times New Roman"/>
          <w:sz w:val="26"/>
          <w:szCs w:val="26"/>
          <w:lang w:eastAsia="ru-RU"/>
        </w:rPr>
        <w:t xml:space="preserve"> </w:t>
      </w:r>
      <w:r w:rsidR="005D2D55" w:rsidRPr="00C15598">
        <w:rPr>
          <w:rFonts w:ascii="Times New Roman" w:eastAsia="Times New Roman" w:hAnsi="Times New Roman" w:cs="Times New Roman"/>
          <w:sz w:val="26"/>
          <w:szCs w:val="26"/>
          <w:lang w:eastAsia="ru-RU"/>
        </w:rPr>
        <w:t>158</w:t>
      </w:r>
      <w:r w:rsidR="00C7048A" w:rsidRPr="00C15598">
        <w:rPr>
          <w:rFonts w:ascii="Times New Roman" w:eastAsia="Times New Roman" w:hAnsi="Times New Roman" w:cs="Times New Roman"/>
          <w:sz w:val="26"/>
          <w:szCs w:val="26"/>
          <w:lang w:eastAsia="ru-RU"/>
        </w:rPr>
        <w:t>-п</w:t>
      </w:r>
    </w:p>
    <w:p w:rsidR="002A7947" w:rsidRPr="00C15598" w:rsidRDefault="002A7947" w:rsidP="002A7947">
      <w:pPr>
        <w:widowControl w:val="0"/>
        <w:tabs>
          <w:tab w:val="left" w:pos="5812"/>
        </w:tabs>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 Положение</w:t>
      </w: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 по выявлению и вывозу брошенных, бесхозяйных транспортных средств (далее - Положение) </w:t>
      </w: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1. Общие положения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1.1. Настоящее Положение разработано в соответствии с Гражданским и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"kodeks://link/d?nd=901919946&amp;point=mark=000000000000000000000000000000000000000000000000007D20K3"\o"’’Жилищный кодекс Российской Федерации (с изменениями на 1 мая 2022 года)’’</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Кодекс РФ от 29.12.2004 N 188-ФЗ</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 (действ. с 01.05.2022)"</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Жилищным кодексами Российской Федерации</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с целью выявления и вывоза брошенных, бесхозяйных транспортных средств на территории муниципального образования сельское поселение </w:t>
      </w:r>
      <w:r w:rsidR="001B5C8C" w:rsidRPr="00C15598">
        <w:rPr>
          <w:rFonts w:ascii="Times New Roman" w:eastAsia="Times New Roman" w:hAnsi="Times New Roman" w:cs="Times New Roman"/>
          <w:sz w:val="26"/>
          <w:szCs w:val="26"/>
          <w:lang w:eastAsia="ru-RU"/>
        </w:rPr>
        <w:t>Салым</w:t>
      </w:r>
      <w:r w:rsidRPr="00C15598">
        <w:rPr>
          <w:rFonts w:ascii="Times New Roman" w:eastAsia="Times New Roman" w:hAnsi="Times New Roman" w:cs="Times New Roman"/>
          <w:sz w:val="26"/>
          <w:szCs w:val="26"/>
          <w:lang w:eastAsia="ru-RU"/>
        </w:rPr>
        <w:t xml:space="preserve"> (далее - Поселение).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1.2. Настоящее Положение устанавливает единый порядок выявления и вывоза бесхозяйных, брошенных транспортных средств (далее - транспортных средств) с территории Поселения.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1.3. Настоящее Положение носит рекомендательный характер для управляющих организаций и дорожных служб, не являющихся муниципальными.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 Основные понятия, используемые в настоящем Положении.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1.4.1. Бесхозяйное транспортное средство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1.4.2. Брошенное транспортное средство - транспортное средство (включая разукомплектованное транспортное средство), брошенное собственником или иным образом оставленное им с целью отказа от права собственности.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1.4.3. Собственник (владелец) транспортного средства (далее - собственник) - физическое или юридическое лицо, владеющее транспортным средством на праве собственности,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1.4.4. Управляющая организация - управляющие компании, товарищества собственников жилья, жилищные кооперативы, иные специализированные потребительские кооперативы.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1.4.5. Дорожная служба - организация, выполняющая по договору (контракту), заключенному с балансодержателем автодорог местного значения, работы по содержанию данных автодорог.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1.4.6. Разукомплектованное транспортное средство -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1.4.7. Комиссия - комиссия по вывозу бесхозяйных, брошенных транспортных средств, созданная Администрацией </w:t>
      </w:r>
      <w:r w:rsidR="005D2D55" w:rsidRPr="00C15598">
        <w:rPr>
          <w:rFonts w:ascii="Times New Roman" w:eastAsia="Times New Roman" w:hAnsi="Times New Roman" w:cs="Times New Roman"/>
          <w:sz w:val="26"/>
          <w:szCs w:val="26"/>
          <w:lang w:eastAsia="ru-RU"/>
        </w:rPr>
        <w:t xml:space="preserve">сельского </w:t>
      </w:r>
      <w:r w:rsidRPr="00C15598">
        <w:rPr>
          <w:rFonts w:ascii="Times New Roman" w:eastAsia="Times New Roman" w:hAnsi="Times New Roman" w:cs="Times New Roman"/>
          <w:sz w:val="26"/>
          <w:szCs w:val="26"/>
          <w:lang w:eastAsia="ru-RU"/>
        </w:rPr>
        <w:t>поселения</w:t>
      </w:r>
      <w:r w:rsidR="005D2D55" w:rsidRPr="00C15598">
        <w:rPr>
          <w:rFonts w:ascii="Times New Roman" w:eastAsia="Times New Roman" w:hAnsi="Times New Roman" w:cs="Times New Roman"/>
          <w:sz w:val="26"/>
          <w:szCs w:val="26"/>
          <w:lang w:eastAsia="ru-RU"/>
        </w:rPr>
        <w:t xml:space="preserve"> Салым</w:t>
      </w:r>
      <w:r w:rsidRPr="00C15598">
        <w:rPr>
          <w:rFonts w:ascii="Times New Roman" w:eastAsia="Times New Roman" w:hAnsi="Times New Roman" w:cs="Times New Roman"/>
          <w:sz w:val="26"/>
          <w:szCs w:val="26"/>
          <w:lang w:eastAsia="ru-RU"/>
        </w:rPr>
        <w:t xml:space="preserve"> и обладающая полномочиями согласно Положению.</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1.4.8. Организация - организация, уполномоченная на основании соответствующего договора, заключенного с Администрацией сельского поселения </w:t>
      </w:r>
      <w:r w:rsidR="001B5C8C" w:rsidRPr="00C15598">
        <w:rPr>
          <w:rFonts w:ascii="Times New Roman" w:eastAsia="Times New Roman" w:hAnsi="Times New Roman" w:cs="Times New Roman"/>
          <w:sz w:val="26"/>
          <w:szCs w:val="26"/>
          <w:lang w:eastAsia="ru-RU"/>
        </w:rPr>
        <w:lastRenderedPageBreak/>
        <w:t>Салым</w:t>
      </w:r>
      <w:r w:rsidRPr="00C15598">
        <w:rPr>
          <w:rFonts w:ascii="Times New Roman" w:eastAsia="Times New Roman" w:hAnsi="Times New Roman" w:cs="Times New Roman"/>
          <w:sz w:val="26"/>
          <w:szCs w:val="26"/>
          <w:lang w:eastAsia="ru-RU"/>
        </w:rPr>
        <w:t>, обеспечивать перемещение и хранение брошенных, бесхозяйных транспортных средств на специализированной стоянке.</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1.5. Ответственный представитель: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1.5.1. Работник управляющей организации - при выявлении транспортного средства на придомовых территориях.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1.5.2. Работник дорожной службы - при выявлении транспортного средства на улично-дорожной сети Поселения.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1.5.3. Должностное лицо, сотрудник администрации сельского поселения </w:t>
      </w:r>
      <w:r w:rsidR="001B5C8C" w:rsidRPr="00C15598">
        <w:rPr>
          <w:rFonts w:ascii="Times New Roman" w:eastAsia="Times New Roman" w:hAnsi="Times New Roman" w:cs="Times New Roman"/>
          <w:sz w:val="26"/>
          <w:szCs w:val="26"/>
          <w:lang w:eastAsia="ru-RU"/>
        </w:rPr>
        <w:t>Салым</w:t>
      </w:r>
      <w:r w:rsidRPr="00C15598">
        <w:rPr>
          <w:rFonts w:ascii="Times New Roman" w:eastAsia="Times New Roman" w:hAnsi="Times New Roman" w:cs="Times New Roman"/>
          <w:sz w:val="26"/>
          <w:szCs w:val="26"/>
          <w:lang w:eastAsia="ru-RU"/>
        </w:rPr>
        <w:t xml:space="preserve"> - при выявлении транспортного средства, находящегося в разукомплектованном состоянии на придомовых территориях, территориях улично-дорожной сети, озелененных территориях общего пользования, в местах массового отдыха, на территориях общего пользования.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1.6. Основанием для отнесения транспортного средства к категории бесхозяйных, брошенных в целях настоящего Положения является: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1.6.1. Отсутствие сведений о собственнике транспортного средства либо о местонахождении собственника согласно данным, имеющимся в распоряжении Отдел</w:t>
      </w:r>
      <w:r w:rsidR="008301F0" w:rsidRPr="00C15598">
        <w:rPr>
          <w:rFonts w:ascii="Times New Roman" w:eastAsia="Times New Roman" w:hAnsi="Times New Roman" w:cs="Times New Roman"/>
          <w:sz w:val="26"/>
          <w:szCs w:val="26"/>
          <w:lang w:eastAsia="ru-RU"/>
        </w:rPr>
        <w:t>а</w:t>
      </w:r>
      <w:r w:rsidRPr="00C15598">
        <w:rPr>
          <w:rFonts w:ascii="Times New Roman" w:eastAsia="Times New Roman" w:hAnsi="Times New Roman" w:cs="Times New Roman"/>
          <w:sz w:val="26"/>
          <w:szCs w:val="26"/>
          <w:lang w:eastAsia="ru-RU"/>
        </w:rPr>
        <w:t xml:space="preserve"> Министерства внутренних дел России по Нефтеюганскому району.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1.6.2. Письменный отказ собственника от права собственности на транспортное средство.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1.6.3. Нахождение транспортного средства в разукомплектованном состоянии.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1.6.4. Отсутствие государственных регистрационных знаков.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1.7. Вывозу подлежат транспортные средства, расположенные на территории Поселения, имеющие признаки бесхозяйных, брошенных, находящиеся более одних суток на проезжей части улично-дорожной сети, длительное время (более 30 суток) на остальной территории Поселения в состоянии, свидетельствующем о невозможности движения такого транспортного средства без его буксировки или применения иных способов перемещения транспортного средства (далее - недвижимое состояние), загромождающие проезды, дворы и автодороги, создающие помехи дорожному движению и работе специализированной техники, а также расположенные на территории, на которой запрещена стоянка транспортных средств.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1.8. Транспортные средства на территории Поселения, подлежащие вывозу, определяются по факту их наличия на указанной территории.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1.9. Транспортные средства подлежат вывозу по решению комиссии.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Решение о вывозе разукомплектованных транспортных средств без государственных номерных знаков принимается комиссией на основании первичного акта осмотра транспортного средства. </w:t>
      </w:r>
    </w:p>
    <w:p w:rsidR="005D2D55" w:rsidRPr="00C15598" w:rsidRDefault="005D2D55"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2. Выявление транспортного средства, сбор материалов для его вывоза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2.1. Транспортное средство выявляется ответственным представителем в ходе выполнения своих непосредственных обязанностей самостоятельно либо на основании письменного сообщения (обращения) граждан и (или) юридических лиц.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2.2. Ответственный представитель (в зависимости от места выявления транспортного средства) в течение 10 рабочих дней с момента получения письменного обращения граждан и (или) юридических лиц либо с момента самостоятельного выявления транспортного средства проводит первичный осмотр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По истечении одних суток (для проезжей части улично-дорожной сети) и 30 суток (для остальной территории Поселения, предусмотренной настоящим </w:t>
      </w:r>
      <w:r w:rsidRPr="00C15598">
        <w:rPr>
          <w:rFonts w:ascii="Times New Roman" w:eastAsia="Times New Roman" w:hAnsi="Times New Roman" w:cs="Times New Roman"/>
          <w:sz w:val="26"/>
          <w:szCs w:val="26"/>
          <w:lang w:eastAsia="ru-RU"/>
        </w:rPr>
        <w:lastRenderedPageBreak/>
        <w:t xml:space="preserve">Положением) с момента первичного осмотра ответственный представитель проводит повторный осмотр выявленного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2.3. По результатам первичного и повторного осмотров ответственный представитель составляет акт осмотра транспортного средства по форме согласно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Постановление Администрации города Сургута Ханты-Мансийского автономного округа - Югры от 24.08.2010 N 4208</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 xml:space="preserve">приложению </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к настоящему Положению.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2.4. К акту прилагаются материалы, подтверждающие признаки брошенного, бесхозяйного транспортного средства (сообщения, справки, объяснения, акты осмотра), а также фото- и/или видеоматериалы, зафиксировавшие местонахождение и фактическое состояние транспортного средства, подлежащего вывозу, на момент составления акта.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2.5. Получение информации о собственнике транспортного средства осуществляется путем межведомственного взаимодействия.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2.6. В целях обеспечения охраны общественного порядка при вывозе транспортного средства организацией последняя направляет соответствующее уведомление в Отдел Министерства внутренних дел России по Нефтеюганскому району.</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3. Функции ответственного представителя - работника управляющей организации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3.1. Выявляет в ходе выполнения своих непосредственных обязанностей факт наличия транспортного средства, находящегося на обслуживаемой придомовой территории.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3.2. Рассматривает обращения граждан и (или) юридических лиц, письменно сообщивших о транспортных средствах, находящихся на придомовой территории, в течение 10 рабочих дней с момента поступления обращения.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3.3. Обеспечивает проведение осмотров, подготовку и сбор материалов, подтверждающих длительность (более 30 суток) нахождения транспортного средства на обслуживаемой придомовой территории.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3.4. Составляет первичный и повторный акты осмотра транспортного средства в порядке и сроки, указанные в разделе 2 настоящего Положения, по форме согласно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Постановление Администрации города Сургута Ханты-Мансийского автономного округа - Югры от 24.08.2010 N 4208</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 xml:space="preserve">приложению </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к настоящему Положению, с применением фото- и (или) видеофиксации состояния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3.5. В целях установления наличия (отсутствия) сведений о собственнике транспортного средства, установления причин нахождения транспортного средства без движения обращается в адрес участкового уполномоченного Отдела Министерства внутренних дел России по Нефтеюганскому району либо направляет запрос в Отдел Министерства внутренних дел России по Нефтеюганскому району. В течение пяти рабочих дней с момента получения сведений о собственнике транспортного средства направляет в его адрес уведомление (посредством почтовой связи с письменным уведомлением о вручении) о необходимости перемещения транспортного средства в течение десяти календарных дней с момента получения уведомления, с предупреждением о возможности принудительного вывоза транспортного средства по решению комиссии.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3.5.1. В случае получения от собственника транспортного средства либо иных лиц сведений о том, что освобождение придомовой территории от выявленного транспортного средства в течение 10 календарных дней не возможен по уважительным причинам и при наличии подтверждающих документов, начало истечения срока, указанного в уведомлении о необходимости убрать с придомовой </w:t>
      </w:r>
      <w:r w:rsidRPr="00C15598">
        <w:rPr>
          <w:rFonts w:ascii="Times New Roman" w:eastAsia="Times New Roman" w:hAnsi="Times New Roman" w:cs="Times New Roman"/>
          <w:sz w:val="26"/>
          <w:szCs w:val="26"/>
          <w:lang w:eastAsia="ru-RU"/>
        </w:rPr>
        <w:lastRenderedPageBreak/>
        <w:t xml:space="preserve">территории транспортное средство, определяется по окончании таких обстоятельств.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К уважительным причинам и документам, подтверждающим указанные выше обстоятельства, относятся: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заказ запасных частей на транспортное средство, необходимых для приведения его в состояние, пригодное для эксплуатации, - договор на поставку запасных частей;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болезнь собственника - справка медицинского учреждения;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временное отсутствие собственника в Поселении - акт о временном непроживании, подписанный не менее чем двумя жильцами, проживающими по соседству;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нахождение собственника в местах лишения свободы - приговор суда;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арест имущества.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3.5.2. В случае отказа собственника от транспортного средства принимает от него заявление об отказе, приобщает его к ранее собранным материалам в отношении указанного транспортного средства для последующего направления на рассмотрение комиссии в течение пяти рабочих дней со дня получения письменного отказа.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3.5.3. В случае если уведомление осталось не востребованным на почтовом узле связи и вернулось в управляющую организацию, собранные материалы по транспортному средству направляются для рассмотрения в комиссию в течение пяти рабочих дней.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3.6. В течение пяти рабочих дней с момента составления повторного акта осмотра в отношении выявленного транспортного средства, не имеющего собственника, собранные материалы по транспортному средству направляются для рассмотрения в комиссию.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3.7. В отношении транспортного средства, имеющего собственника, но не освободившего придомовую территорию от указанного транспортного средства самостоятельно без уважительных причин в срок, указанный в уведомлении, собранные материалы по транспортному средству направляются для рассмотрения в комиссию в течение пяти рабочих дней.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3.8. При выявлении разукомплектованных транспортных средств направляет информацию в контрольное управление.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 4. Функции ответственного представителя - работника дорожной службы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4.1. Выявляет в ходе выполнения своих непосредственных обязанностей факт наличия транспортного средства, находящегося на обслуживаемой территории улично-дорожной сети Поселения.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4.2. Обеспечивает проведение осмотров, подготовку и сбор материалов, подтверждающих длительность нахождения транспортного средства (более одних суток на проезжей части улично-дорожной сети Поселения) на обслуживаемых территориях улично-дорожной сети.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4.3. Составляет первичный и повторный акты осмотра транспортного средства в порядке и сроки, указанные в разделе 2 настоящего Положения, по форме согласно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Постановление Администрации города Сургута Ханты-Мансийского автономного округа - Югры от 24.08.2010 N 4208</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 xml:space="preserve">приложению </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к настоящему Положению, с применением фото- и (или) видеофиксации состояния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4.4. В течение пяти рабочих дней с момента составления повторного акта осмотра транспортного средства направляет уведомление посредством почтовой связи с письменным уведомлением о вручении в адрес собственника транспортного средства о необходимости освобождения улично-дорожной сети Поселения от принадлежащего ему транспортного средства, с предупреждением о возможности в </w:t>
      </w:r>
      <w:r w:rsidRPr="00C15598">
        <w:rPr>
          <w:rFonts w:ascii="Times New Roman" w:eastAsia="Times New Roman" w:hAnsi="Times New Roman" w:cs="Times New Roman"/>
          <w:sz w:val="26"/>
          <w:szCs w:val="26"/>
          <w:lang w:eastAsia="ru-RU"/>
        </w:rPr>
        <w:lastRenderedPageBreak/>
        <w:t xml:space="preserve">случае неосвобождения придомовой территории самостоятельно (в течение десяти календарных дней с момента получения уведомления), принудительного вывоза транспортного средства по решению комиссии.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4.4.1. В случае получения от собственника транспортного средства либо иных лиц сведений о том, что освобождение улично-дорожной сети Поселения от выявленного транспортного средства в течение 10 календарных дней невозможно по уважительным причинам (определяются абзацем вторым подпункта 3.5.1 пункта 3.5 настоящего Положения) и при наличии подтверждающих документов, начало истечения срока, указанного в уведомлении о необходимости убрать с улично-дорожной сети Поселения транспортное средство, определяется по окончании таких обстоятельств.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4.4.2. В случае отказа собственника от транспортного средства принимает от него заявление об отказе, приобщает его к ранее собранным материалам в отношении указанного транспортного средства для последующего направления на рассмотрение комиссии в течение пяти рабочих дней со дня получения письменного отказа.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4.4.3. В случае если уведомление осталось не востребованным на почтовом узле связи и вернулось в дорожную службу, собранные материалы по транспортному средству направляются для рассмотрения в течение пяти рабочих дней.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4.5. В течение пяти рабочих дней с момента составления повторного акта осмотра в отношении выявленного транспортного средства, не имеющего собственника, собранные материалы по транспортному средству направляются для рассмотрения в комиссию.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4.6. В отношении транспортного средства, имеющего собственника, но не освободившего улично-дорожную сеть от указанного транспортного средства самостоятельно без уважительных причин в срок, указанный в уведомлении, собранные материалы по транспортному средству направляются для рассмотрения в комиссию в течение пяти рабочих дней.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15598">
        <w:rPr>
          <w:rFonts w:ascii="Times New Roman" w:eastAsia="Times New Roman" w:hAnsi="Times New Roman" w:cs="Times New Roman"/>
          <w:b/>
          <w:bCs/>
          <w:sz w:val="26"/>
          <w:szCs w:val="26"/>
          <w:lang w:eastAsia="ru-RU"/>
        </w:rPr>
        <w:t xml:space="preserve"> 5. Функции должностного лица,</w:t>
      </w:r>
      <w:r w:rsidR="00C15598" w:rsidRPr="00C15598">
        <w:rPr>
          <w:rFonts w:ascii="Times New Roman" w:eastAsia="Times New Roman" w:hAnsi="Times New Roman" w:cs="Times New Roman"/>
          <w:b/>
          <w:bCs/>
          <w:sz w:val="26"/>
          <w:szCs w:val="26"/>
          <w:lang w:eastAsia="ru-RU"/>
        </w:rPr>
        <w:t xml:space="preserve"> </w:t>
      </w:r>
      <w:r w:rsidRPr="00C15598">
        <w:rPr>
          <w:rFonts w:ascii="Times New Roman" w:eastAsia="Times New Roman" w:hAnsi="Times New Roman" w:cs="Times New Roman"/>
          <w:b/>
          <w:bCs/>
          <w:sz w:val="26"/>
          <w:szCs w:val="26"/>
          <w:lang w:eastAsia="ru-RU"/>
        </w:rPr>
        <w:t xml:space="preserve"> сотрудника администрации сельского поселения </w:t>
      </w:r>
      <w:r w:rsidR="001B5C8C" w:rsidRPr="00C15598">
        <w:rPr>
          <w:rFonts w:ascii="Times New Roman" w:eastAsia="Times New Roman" w:hAnsi="Times New Roman" w:cs="Times New Roman"/>
          <w:b/>
          <w:bCs/>
          <w:sz w:val="26"/>
          <w:szCs w:val="26"/>
          <w:lang w:eastAsia="ru-RU"/>
        </w:rPr>
        <w:t>Салым</w:t>
      </w: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5.1. Функции должностного лица, сотрудника администрации сельского поселения </w:t>
      </w:r>
      <w:r w:rsidR="001B5C8C" w:rsidRPr="00C15598">
        <w:rPr>
          <w:rFonts w:ascii="Times New Roman" w:eastAsia="Times New Roman" w:hAnsi="Times New Roman" w:cs="Times New Roman"/>
          <w:sz w:val="26"/>
          <w:szCs w:val="26"/>
          <w:lang w:eastAsia="ru-RU"/>
        </w:rPr>
        <w:t>Салым</w:t>
      </w: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1) при поступлении информации (сообщений, обращений граждан и (или) юридических лиц) о нахождении на земельных участках, находящихся в распоряжении муниципального образования, транспортных средств, имеющих признаки брошенных, проводит первичный осмотр транспортного средства, а по истечении 30-и суток со дня проведения первичного осмотра - повторный осмотр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2) составляет первичный и повторный акты осмотра транспортного средства в порядке и в сроки, указанные в разделе 2 настоящего Положения, проводит осмотр транспортного средства, составляет акт осмотра (с применением фото- и (или) видеофиксации и описанием состояния транспортного средства) согласно </w:t>
      </w:r>
      <w:r w:rsidRPr="00C15598">
        <w:rPr>
          <w:rFonts w:ascii="Times New Roman" w:eastAsia="Times New Roman" w:hAnsi="Times New Roman" w:cs="Times New Roman"/>
          <w:sz w:val="26"/>
          <w:szCs w:val="26"/>
          <w:lang w:eastAsia="ru-RU"/>
        </w:rPr>
        <w:fldChar w:fldCharType="begin"/>
      </w:r>
      <w:r w:rsidRPr="00C15598">
        <w:rPr>
          <w:rFonts w:ascii="Times New Roman" w:eastAsia="Times New Roman" w:hAnsi="Times New Roman" w:cs="Times New Roman"/>
          <w:sz w:val="26"/>
          <w:szCs w:val="26"/>
          <w:lang w:eastAsia="ru-RU"/>
        </w:rPr>
        <w:instrText xml:space="preserve"> HYPERLINK "kodeks://link/d?nd=423868215&amp;point=mark=00000000000000000000000000000000000000000000000000DIAHSU"\o"’’Об утверждении Положения по выявлению и вывозу брошенных, бесхозяйных транспортных средств (с изменениями ...’’</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Постановление Администрации города Сургута Ханты-Мансийского автономного округа - Югры от 24.08.2010 N 4208</w:instrTex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instrText>Статус: действующая редакция"</w:instrText>
      </w:r>
      <w:r w:rsidRPr="00C15598">
        <w:rPr>
          <w:rFonts w:ascii="Times New Roman" w:eastAsia="Times New Roman" w:hAnsi="Times New Roman" w:cs="Times New Roman"/>
          <w:sz w:val="26"/>
          <w:szCs w:val="26"/>
          <w:lang w:eastAsia="ru-RU"/>
        </w:rPr>
      </w:r>
      <w:r w:rsidRPr="00C15598">
        <w:rPr>
          <w:rFonts w:ascii="Times New Roman" w:eastAsia="Times New Roman" w:hAnsi="Times New Roman" w:cs="Times New Roman"/>
          <w:sz w:val="26"/>
          <w:szCs w:val="26"/>
          <w:lang w:eastAsia="ru-RU"/>
        </w:rPr>
        <w:fldChar w:fldCharType="separate"/>
      </w:r>
      <w:r w:rsidRPr="00C15598">
        <w:rPr>
          <w:rFonts w:ascii="Times New Roman" w:eastAsia="Times New Roman" w:hAnsi="Times New Roman" w:cs="Times New Roman"/>
          <w:sz w:val="26"/>
          <w:szCs w:val="26"/>
          <w:lang w:eastAsia="ru-RU"/>
        </w:rPr>
        <w:t xml:space="preserve">приложению </w:t>
      </w:r>
      <w:r w:rsidRPr="00C15598">
        <w:rPr>
          <w:rFonts w:ascii="Times New Roman" w:eastAsia="Times New Roman" w:hAnsi="Times New Roman" w:cs="Times New Roman"/>
          <w:sz w:val="26"/>
          <w:szCs w:val="26"/>
          <w:lang w:eastAsia="ru-RU"/>
        </w:rPr>
        <w:fldChar w:fldCharType="end"/>
      </w:r>
      <w:r w:rsidRPr="00C15598">
        <w:rPr>
          <w:rFonts w:ascii="Times New Roman" w:eastAsia="Times New Roman" w:hAnsi="Times New Roman" w:cs="Times New Roman"/>
          <w:sz w:val="26"/>
          <w:szCs w:val="26"/>
          <w:lang w:eastAsia="ru-RU"/>
        </w:rPr>
        <w:t xml:space="preserve"> к настоящему Положению);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3) в течение пяти рабочих дней с момента составления повторного акта направляет в </w:t>
      </w:r>
      <w:r w:rsidR="008301F0" w:rsidRPr="00C15598">
        <w:rPr>
          <w:rFonts w:ascii="Times New Roman" w:eastAsia="Times New Roman" w:hAnsi="Times New Roman" w:cs="Times New Roman"/>
          <w:sz w:val="26"/>
          <w:szCs w:val="26"/>
          <w:lang w:eastAsia="ru-RU"/>
        </w:rPr>
        <w:t>Отдел Министерства внутренних дел России по Нефтеюганскому району</w:t>
      </w:r>
      <w:r w:rsidRPr="00C15598">
        <w:rPr>
          <w:rFonts w:ascii="Times New Roman" w:eastAsia="Times New Roman" w:hAnsi="Times New Roman" w:cs="Times New Roman"/>
          <w:sz w:val="26"/>
          <w:szCs w:val="26"/>
          <w:lang w:eastAsia="ru-RU"/>
        </w:rPr>
        <w:t xml:space="preserve"> запрос об установлении собственника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4) в течение пяти рабочих дней с момента получения информации от Отдела Министерства внутренних дел России по Нефтеюганскому району направляет в адрес </w:t>
      </w:r>
      <w:r w:rsidRPr="00C15598">
        <w:rPr>
          <w:rFonts w:ascii="Times New Roman" w:eastAsia="Times New Roman" w:hAnsi="Times New Roman" w:cs="Times New Roman"/>
          <w:sz w:val="26"/>
          <w:szCs w:val="26"/>
          <w:lang w:eastAsia="ru-RU"/>
        </w:rPr>
        <w:lastRenderedPageBreak/>
        <w:t xml:space="preserve">собственника транспортного средства уведомление (посредством почтовой связи с уведомлением о вручении) о необходимости перемещения транспортного средства, с предупреждением о возможности принудительного вывоза транспортного средства по решению комиссии в случае непринятия мер по перемещению транспортного средства по истечении 30-и суток;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5) в случае если уведомление осталось не востребованным на почтовом узле связи и вернулось отправителю, собранные материалы направляются для рассмотрения в комиссию в соответствии с разделом 2 настоящего Положения;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 в течение пяти рабочих дней с момента получения от </w:t>
      </w:r>
      <w:r w:rsidR="008301F0" w:rsidRPr="00C15598">
        <w:rPr>
          <w:rFonts w:ascii="Times New Roman" w:eastAsia="Times New Roman" w:hAnsi="Times New Roman" w:cs="Times New Roman"/>
          <w:sz w:val="26"/>
          <w:szCs w:val="26"/>
          <w:lang w:eastAsia="ru-RU"/>
        </w:rPr>
        <w:t>Отдела Министерства внутренних дел России по Нефтеюганскому району</w:t>
      </w:r>
      <w:r w:rsidRPr="00C15598">
        <w:rPr>
          <w:rFonts w:ascii="Times New Roman" w:eastAsia="Times New Roman" w:hAnsi="Times New Roman" w:cs="Times New Roman"/>
          <w:sz w:val="26"/>
          <w:szCs w:val="26"/>
          <w:lang w:eastAsia="ru-RU"/>
        </w:rPr>
        <w:t xml:space="preserve"> информации об отсутствии сведений о собственнике транспортного средства направляет материалы в комиссию для принятия решения в пределах компетенции;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7) в случае отказа собственника от транспортного средства принимает от него заявление об отказе, приобщает его к ранее собранным материалам и направляет материалы на рассмотрение комиссии для принятия решения в пределах компетенции;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8) в отношении транспортного средства, собственник которого установлен, в случае если собственник не переместил транспортное средство в срок, указанный в уведомлении, направляет материалы в комиссию для принятия решения в пределах компетенции;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9) при выявлении разукомплектованных транспортных средств на придомовых территориях, территориях улично-дорожной сети, озелененных территориях общего пользования, в местах массового отдыха, на территориях общего пользования, проводит мероприятия по установлению собственника транспортного средства в целях принятия решения о возбуждении административного производства в рамках Закона Ханты-Мансийского автономного округа - Югры от 11.06.2010 N 102-оз «Об административных правонарушениях».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6. Принятие решения о вывозе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6.1. Решение о вывозе (либо невывозе) транспортного средства принимается комиссией на основании представленных материалов в пределах установленной компетенции.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6.2. Комиссия принимает одно из решений: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6.2.1. О вывозе транспортного средства, которое направляется в организацию.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6.2.2. Об отказе в вывозе транспортного средства, которое направляется в организацию, представившую в комиссию материалы по данному транспортному средству.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7. Вывоз транспортного средства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7.1. Вывоз, хранение на специализированной стоянке, признание бесхозяйным по решению суда и утилизация транспортных средств осуществляется организацией.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7.2. Основанием для вывоза транспортного средства является решение комиссии. </w:t>
      </w:r>
    </w:p>
    <w:p w:rsidR="002A7947" w:rsidRPr="00C15598" w:rsidRDefault="002A7947" w:rsidP="002A7947">
      <w:pPr>
        <w:widowControl w:val="0"/>
        <w:suppressAutoHyphens w:val="0"/>
        <w:autoSpaceDE w:val="0"/>
        <w:autoSpaceDN w:val="0"/>
        <w:adjustRightInd w:val="0"/>
        <w:spacing w:after="0" w:line="240" w:lineRule="auto"/>
        <w:ind w:firstLine="568"/>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7.3. В случае предъявления собственником документальных прав собственности на эвакуированное транспортное средство до момента принятия решения суда о признании транспортного средства бесхозяйным, оно подлежит возврату при условии оплаты собственником транспортного средства полной стоимости расходов на эвакуацию и хранение, если иное не определено решением суда. </w:t>
      </w:r>
    </w:p>
    <w:p w:rsidR="002A7947" w:rsidRPr="00C15598" w:rsidRDefault="002A7947" w:rsidP="002A7947">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A7947" w:rsidRPr="00C15598" w:rsidRDefault="002A7947" w:rsidP="00C15598">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lastRenderedPageBreak/>
        <w:t>Приложение</w:t>
      </w:r>
      <w:r w:rsidR="00C7048A" w:rsidRPr="00C15598">
        <w:rPr>
          <w:rFonts w:ascii="Times New Roman" w:eastAsia="Times New Roman" w:hAnsi="Times New Roman" w:cs="Times New Roman"/>
          <w:sz w:val="26"/>
          <w:szCs w:val="26"/>
          <w:lang w:eastAsia="ru-RU"/>
        </w:rPr>
        <w:t xml:space="preserve">  </w:t>
      </w:r>
    </w:p>
    <w:p w:rsidR="002A7947" w:rsidRPr="00C15598" w:rsidRDefault="002A7947" w:rsidP="00C15598">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к Положению по выявлению</w:t>
      </w:r>
    </w:p>
    <w:p w:rsidR="002A7947" w:rsidRPr="00C15598" w:rsidRDefault="002A7947" w:rsidP="00C15598">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и вывозу брошенных, бесхозяйных</w:t>
      </w:r>
    </w:p>
    <w:p w:rsidR="002A7947" w:rsidRPr="00C15598" w:rsidRDefault="002A7947" w:rsidP="00C15598">
      <w:pPr>
        <w:widowControl w:val="0"/>
        <w:suppressAutoHyphens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транспортных средств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15598">
        <w:rPr>
          <w:rFonts w:ascii="Times New Roman" w:eastAsia="Times New Roman" w:hAnsi="Times New Roman" w:cs="Times New Roman"/>
          <w:b/>
          <w:bCs/>
          <w:sz w:val="26"/>
          <w:szCs w:val="26"/>
          <w:lang w:eastAsia="ru-RU"/>
        </w:rPr>
        <w:t xml:space="preserve"> Акт осмотра брошенного, бесхозяйного транспортного средства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п. </w:t>
      </w:r>
      <w:r w:rsidR="001B5C8C" w:rsidRPr="00C15598">
        <w:rPr>
          <w:rFonts w:ascii="Times New Roman" w:eastAsia="Times New Roman" w:hAnsi="Times New Roman" w:cs="Times New Roman"/>
          <w:sz w:val="26"/>
          <w:szCs w:val="26"/>
          <w:lang w:eastAsia="ru-RU"/>
        </w:rPr>
        <w:t>Салым</w:t>
      </w:r>
      <w:r w:rsidR="00C15598" w:rsidRPr="00C15598">
        <w:rPr>
          <w:rFonts w:ascii="Times New Roman" w:eastAsia="Times New Roman" w:hAnsi="Times New Roman" w:cs="Times New Roman"/>
          <w:sz w:val="26"/>
          <w:szCs w:val="26"/>
          <w:lang w:eastAsia="ru-RU"/>
        </w:rPr>
        <w:t xml:space="preserve">                                      </w:t>
      </w:r>
      <w:r w:rsidRPr="00C15598">
        <w:rPr>
          <w:rFonts w:ascii="Times New Roman" w:eastAsia="Times New Roman" w:hAnsi="Times New Roman" w:cs="Times New Roman"/>
          <w:sz w:val="26"/>
          <w:szCs w:val="26"/>
          <w:lang w:eastAsia="ru-RU"/>
        </w:rPr>
        <w:t xml:space="preserve">                                    "___" __________ 20__ г.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Ответственный представитель ______________________________________________________________________________________________________</w:t>
      </w:r>
      <w:r w:rsidR="00C15598" w:rsidRPr="00C15598">
        <w:rPr>
          <w:rFonts w:ascii="Times New Roman" w:eastAsia="Times New Roman" w:hAnsi="Times New Roman" w:cs="Times New Roman"/>
          <w:sz w:val="26"/>
          <w:szCs w:val="26"/>
          <w:lang w:eastAsia="ru-RU"/>
        </w:rPr>
        <w:t>__________________________________</w:t>
      </w:r>
      <w:r w:rsidR="00C15598">
        <w:rPr>
          <w:rFonts w:ascii="Times New Roman" w:eastAsia="Times New Roman" w:hAnsi="Times New Roman" w:cs="Times New Roman"/>
          <w:sz w:val="26"/>
          <w:szCs w:val="26"/>
          <w:lang w:eastAsia="ru-RU"/>
        </w:rPr>
        <w:t>____________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(должность, фамилия, имя, отчество, место работы)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в присутствии: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1. ___________________________________________________________</w:t>
      </w:r>
      <w:r w:rsidR="00C15598" w:rsidRPr="00C15598">
        <w:rPr>
          <w:rFonts w:ascii="Times New Roman" w:eastAsia="Times New Roman" w:hAnsi="Times New Roman" w:cs="Times New Roman"/>
          <w:sz w:val="26"/>
          <w:szCs w:val="26"/>
          <w:lang w:eastAsia="ru-RU"/>
        </w:rPr>
        <w:t>_____</w:t>
      </w:r>
      <w:r w:rsidR="00C15598">
        <w:rPr>
          <w:rFonts w:ascii="Times New Roman" w:eastAsia="Times New Roman" w:hAnsi="Times New Roman" w:cs="Times New Roman"/>
          <w:sz w:val="26"/>
          <w:szCs w:val="26"/>
          <w:lang w:eastAsia="ru-RU"/>
        </w:rPr>
        <w:t>______</w:t>
      </w:r>
    </w:p>
    <w:p w:rsidR="00C15598" w:rsidRPr="00C15598" w:rsidRDefault="00C15598"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____________________________________________________________________</w:t>
      </w:r>
      <w:r>
        <w:rPr>
          <w:rFonts w:ascii="Times New Roman" w:eastAsia="Times New Roman" w:hAnsi="Times New Roman" w:cs="Times New Roman"/>
          <w:sz w:val="26"/>
          <w:szCs w:val="26"/>
          <w:lang w:eastAsia="ru-RU"/>
        </w:rPr>
        <w:t>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(должность, фамилия, имя, отчество, адрес по месту проживания)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2. ___________________________________________________________</w:t>
      </w:r>
      <w:r w:rsidR="00C1559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C15598">
        <w:rPr>
          <w:rFonts w:ascii="Times New Roman" w:eastAsia="Times New Roman" w:hAnsi="Times New Roman" w:cs="Times New Roman"/>
          <w:sz w:val="26"/>
          <w:szCs w:val="26"/>
          <w:lang w:eastAsia="ru-RU"/>
        </w:rPr>
        <w:t>______________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(должность, фамилия, имя, отчество, адрес по месту проживания)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3. ___________________________________________________________</w:t>
      </w:r>
      <w:r w:rsidR="00C1559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C15598">
        <w:rPr>
          <w:rFonts w:ascii="Times New Roman" w:eastAsia="Times New Roman" w:hAnsi="Times New Roman" w:cs="Times New Roman"/>
          <w:sz w:val="26"/>
          <w:szCs w:val="26"/>
          <w:lang w:eastAsia="ru-RU"/>
        </w:rPr>
        <w:t>______________</w:t>
      </w: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(должность, фамилия, имя, отчество, адрес по месту проживания)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составлен  настоящий  акт  о  том,  что  в  соответствии  с  постановлением Администрации сельского поселения </w:t>
      </w:r>
      <w:r w:rsidR="001B5C8C" w:rsidRPr="00C15598">
        <w:rPr>
          <w:rFonts w:ascii="Times New Roman" w:eastAsia="Times New Roman" w:hAnsi="Times New Roman" w:cs="Times New Roman"/>
          <w:sz w:val="26"/>
          <w:szCs w:val="26"/>
          <w:lang w:eastAsia="ru-RU"/>
        </w:rPr>
        <w:t>Салым</w:t>
      </w:r>
      <w:r w:rsidRPr="00C15598">
        <w:rPr>
          <w:rFonts w:ascii="Times New Roman" w:eastAsia="Times New Roman" w:hAnsi="Times New Roman" w:cs="Times New Roman"/>
          <w:sz w:val="26"/>
          <w:szCs w:val="26"/>
          <w:lang w:eastAsia="ru-RU"/>
        </w:rPr>
        <w:t xml:space="preserve"> от __________________ № ____________ произведен осмотр транспортного средства, находящегося ______________________________________</w:t>
      </w:r>
      <w:r w:rsidR="00C15598">
        <w:rPr>
          <w:rFonts w:ascii="Times New Roman" w:eastAsia="Times New Roman" w:hAnsi="Times New Roman" w:cs="Times New Roman"/>
          <w:sz w:val="26"/>
          <w:szCs w:val="26"/>
          <w:lang w:eastAsia="ru-RU"/>
        </w:rPr>
        <w:t>________________________________</w:t>
      </w:r>
      <w:r w:rsidRPr="00C15598">
        <w:rPr>
          <w:rFonts w:ascii="Times New Roman" w:eastAsia="Times New Roman" w:hAnsi="Times New Roman" w:cs="Times New Roman"/>
          <w:sz w:val="26"/>
          <w:szCs w:val="26"/>
          <w:lang w:eastAsia="ru-RU"/>
        </w:rPr>
        <w:t xml:space="preserve"> </w:t>
      </w: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C1559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(место расположения осматриваемого транспортного средства) </w:t>
      </w: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C15598">
        <w:rPr>
          <w:rFonts w:ascii="Times New Roman" w:eastAsia="Times New Roman" w:hAnsi="Times New Roman" w:cs="Times New Roman"/>
          <w:sz w:val="26"/>
          <w:szCs w:val="26"/>
          <w:lang w:eastAsia="ru-RU"/>
        </w:rPr>
        <w:t>___________</w:t>
      </w:r>
    </w:p>
    <w:p w:rsidR="002A7947" w:rsidRPr="00C15598" w:rsidRDefault="002A7947" w:rsidP="00C1559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(ориентировочное время нахождения на данной территории               транспортного средства в недвижимом состоянии)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Осмотром установлено: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C15598">
        <w:rPr>
          <w:rFonts w:ascii="Times New Roman" w:eastAsia="Times New Roman" w:hAnsi="Times New Roman" w:cs="Times New Roman"/>
          <w:sz w:val="26"/>
          <w:szCs w:val="26"/>
          <w:lang w:eastAsia="ru-RU"/>
        </w:rPr>
        <w:t>_______________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(марка автомобиля, идентификационный номер (VIN), государственный номер,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наличие признаков отнесения транспортного средства к бесхозяйному (брошенному),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наличие (отсутствие) вещей в салоне транспортного средства,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lastRenderedPageBreak/>
        <w:t xml:space="preserve"> ___________________________________________________________</w:t>
      </w:r>
      <w:r w:rsidR="005235C8">
        <w:rPr>
          <w:rFonts w:ascii="Times New Roman" w:eastAsia="Times New Roman" w:hAnsi="Times New Roman" w:cs="Times New Roman"/>
          <w:sz w:val="26"/>
          <w:szCs w:val="26"/>
          <w:lang w:eastAsia="ru-RU"/>
        </w:rPr>
        <w:t>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краткое описание состояния транспортного средства, имеющиеся повреждения)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Сведения о владельце: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(Ф.И.О., место работы, адрес по месту проживания)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Заключение: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К акту прилагается: </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____________</w:t>
      </w:r>
    </w:p>
    <w:p w:rsidR="002A7947" w:rsidRPr="00C15598" w:rsidRDefault="002A7947" w:rsidP="005235C8">
      <w:pPr>
        <w:widowControl w:val="0"/>
        <w:suppressAutoHyphens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___________________________________________________________</w:t>
      </w:r>
      <w:r w:rsidR="005235C8">
        <w:rPr>
          <w:rFonts w:ascii="Times New Roman" w:eastAsia="Times New Roman" w:hAnsi="Times New Roman" w:cs="Times New Roman"/>
          <w:sz w:val="26"/>
          <w:szCs w:val="26"/>
          <w:lang w:eastAsia="ru-RU"/>
        </w:rPr>
        <w:t>___________</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xml:space="preserve">Подписи: ________________________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w:t>
      </w:r>
      <w:r w:rsidR="005235C8">
        <w:rPr>
          <w:rFonts w:ascii="Times New Roman" w:eastAsia="Times New Roman" w:hAnsi="Times New Roman" w:cs="Times New Roman"/>
          <w:sz w:val="26"/>
          <w:szCs w:val="26"/>
          <w:lang w:eastAsia="ru-RU"/>
        </w:rPr>
        <w:t xml:space="preserve">        </w:t>
      </w:r>
      <w:r w:rsidRPr="00C15598">
        <w:rPr>
          <w:rFonts w:ascii="Times New Roman" w:eastAsia="Times New Roman" w:hAnsi="Times New Roman" w:cs="Times New Roman"/>
          <w:sz w:val="26"/>
          <w:szCs w:val="26"/>
          <w:lang w:eastAsia="ru-RU"/>
        </w:rPr>
        <w:t xml:space="preserve">________________________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w:t>
      </w:r>
      <w:r w:rsidR="005235C8">
        <w:rPr>
          <w:rFonts w:ascii="Times New Roman" w:eastAsia="Times New Roman" w:hAnsi="Times New Roman" w:cs="Times New Roman"/>
          <w:sz w:val="26"/>
          <w:szCs w:val="26"/>
          <w:lang w:eastAsia="ru-RU"/>
        </w:rPr>
        <w:t xml:space="preserve">        </w:t>
      </w:r>
      <w:r w:rsidRPr="00C15598">
        <w:rPr>
          <w:rFonts w:ascii="Times New Roman" w:eastAsia="Times New Roman" w:hAnsi="Times New Roman" w:cs="Times New Roman"/>
          <w:sz w:val="26"/>
          <w:szCs w:val="26"/>
          <w:lang w:eastAsia="ru-RU"/>
        </w:rPr>
        <w:t xml:space="preserve"> ________________________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r w:rsidRPr="00C15598">
        <w:rPr>
          <w:rFonts w:ascii="Times New Roman" w:eastAsia="Times New Roman" w:hAnsi="Times New Roman" w:cs="Times New Roman"/>
          <w:sz w:val="26"/>
          <w:szCs w:val="26"/>
          <w:lang w:eastAsia="ru-RU"/>
        </w:rPr>
        <w:t>         </w:t>
      </w:r>
      <w:r w:rsidR="005235C8">
        <w:rPr>
          <w:rFonts w:ascii="Times New Roman" w:eastAsia="Times New Roman" w:hAnsi="Times New Roman" w:cs="Times New Roman"/>
          <w:sz w:val="26"/>
          <w:szCs w:val="26"/>
          <w:lang w:eastAsia="ru-RU"/>
        </w:rPr>
        <w:t xml:space="preserve">        </w:t>
      </w:r>
      <w:r w:rsidRPr="00C15598">
        <w:rPr>
          <w:rFonts w:ascii="Times New Roman" w:eastAsia="Times New Roman" w:hAnsi="Times New Roman" w:cs="Times New Roman"/>
          <w:sz w:val="26"/>
          <w:szCs w:val="26"/>
          <w:lang w:eastAsia="ru-RU"/>
        </w:rPr>
        <w:t xml:space="preserve">________________________ </w:t>
      </w: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2A7947" w:rsidRPr="00C15598" w:rsidRDefault="002A7947" w:rsidP="002A7947">
      <w:pPr>
        <w:widowControl w:val="0"/>
        <w:suppressAutoHyphens w:val="0"/>
        <w:autoSpaceDE w:val="0"/>
        <w:autoSpaceDN w:val="0"/>
        <w:adjustRightInd w:val="0"/>
        <w:spacing w:after="0" w:line="240" w:lineRule="auto"/>
        <w:ind w:left="5670"/>
        <w:rPr>
          <w:rFonts w:ascii="Times New Roman" w:eastAsia="Times New Roman" w:hAnsi="Times New Roman" w:cs="Times New Roman"/>
          <w:sz w:val="26"/>
          <w:szCs w:val="26"/>
          <w:lang w:eastAsia="ru-RU"/>
        </w:rPr>
      </w:pPr>
    </w:p>
    <w:p w:rsidR="008273B6" w:rsidRPr="00C15598" w:rsidRDefault="008273B6" w:rsidP="00786825">
      <w:pPr>
        <w:spacing w:after="0" w:line="100" w:lineRule="atLeast"/>
        <w:jc w:val="center"/>
        <w:rPr>
          <w:rFonts w:ascii="Times New Roman" w:hAnsi="Times New Roman" w:cs="Times New Roman"/>
          <w:sz w:val="26"/>
          <w:szCs w:val="26"/>
        </w:rPr>
      </w:pPr>
    </w:p>
    <w:p w:rsidR="008273B6" w:rsidRPr="00C15598" w:rsidRDefault="008273B6" w:rsidP="00786825">
      <w:pPr>
        <w:spacing w:after="0" w:line="100" w:lineRule="atLeast"/>
        <w:jc w:val="center"/>
        <w:rPr>
          <w:rFonts w:ascii="Times New Roman" w:hAnsi="Times New Roman" w:cs="Times New Roman"/>
          <w:sz w:val="26"/>
          <w:szCs w:val="26"/>
        </w:rPr>
      </w:pPr>
    </w:p>
    <w:p w:rsidR="008273B6" w:rsidRPr="00C15598" w:rsidRDefault="008273B6" w:rsidP="00786825">
      <w:pPr>
        <w:spacing w:after="0" w:line="100" w:lineRule="atLeast"/>
        <w:jc w:val="center"/>
        <w:rPr>
          <w:rFonts w:ascii="Times New Roman" w:hAnsi="Times New Roman" w:cs="Times New Roman"/>
          <w:sz w:val="26"/>
          <w:szCs w:val="26"/>
        </w:rPr>
      </w:pPr>
    </w:p>
    <w:p w:rsidR="008273B6" w:rsidRDefault="008273B6" w:rsidP="00786825">
      <w:pPr>
        <w:spacing w:after="0" w:line="100" w:lineRule="atLeast"/>
        <w:jc w:val="center"/>
        <w:rPr>
          <w:rFonts w:ascii="Times New Roman" w:hAnsi="Times New Roman" w:cs="Times New Roman"/>
          <w:sz w:val="26"/>
          <w:szCs w:val="26"/>
        </w:rPr>
      </w:pPr>
    </w:p>
    <w:sectPr w:rsidR="008273B6" w:rsidSect="006B00D3">
      <w:pgSz w:w="11906" w:h="16838" w:code="9"/>
      <w:pgMar w:top="1134" w:right="567" w:bottom="1134" w:left="1701"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35" w:rsidRDefault="00AE7E35" w:rsidP="00DC49E4">
      <w:pPr>
        <w:spacing w:after="0" w:line="240" w:lineRule="auto"/>
      </w:pPr>
      <w:r>
        <w:separator/>
      </w:r>
    </w:p>
  </w:endnote>
  <w:endnote w:type="continuationSeparator" w:id="0">
    <w:p w:rsidR="00AE7E35" w:rsidRDefault="00AE7E35" w:rsidP="00DC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7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35" w:rsidRDefault="00AE7E35" w:rsidP="00DC49E4">
      <w:pPr>
        <w:spacing w:after="0" w:line="240" w:lineRule="auto"/>
      </w:pPr>
      <w:r>
        <w:separator/>
      </w:r>
    </w:p>
  </w:footnote>
  <w:footnote w:type="continuationSeparator" w:id="0">
    <w:p w:rsidR="00AE7E35" w:rsidRDefault="00AE7E35" w:rsidP="00DC4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2059" w:hanging="135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80D"/>
    <w:rsid w:val="0002145C"/>
    <w:rsid w:val="00022A71"/>
    <w:rsid w:val="000426B2"/>
    <w:rsid w:val="000D1DC1"/>
    <w:rsid w:val="000F6E22"/>
    <w:rsid w:val="00171ABF"/>
    <w:rsid w:val="001909B3"/>
    <w:rsid w:val="00190A2C"/>
    <w:rsid w:val="001B5C8C"/>
    <w:rsid w:val="001F1F58"/>
    <w:rsid w:val="002549B4"/>
    <w:rsid w:val="002A7947"/>
    <w:rsid w:val="002C60A6"/>
    <w:rsid w:val="002D5A62"/>
    <w:rsid w:val="003310FB"/>
    <w:rsid w:val="003322B1"/>
    <w:rsid w:val="00337A67"/>
    <w:rsid w:val="003B42C4"/>
    <w:rsid w:val="003C4408"/>
    <w:rsid w:val="005235C8"/>
    <w:rsid w:val="005D2D55"/>
    <w:rsid w:val="005E7DBE"/>
    <w:rsid w:val="00610DDF"/>
    <w:rsid w:val="006245AB"/>
    <w:rsid w:val="00681F1F"/>
    <w:rsid w:val="006B00D3"/>
    <w:rsid w:val="006E0686"/>
    <w:rsid w:val="00743672"/>
    <w:rsid w:val="00786825"/>
    <w:rsid w:val="007C0394"/>
    <w:rsid w:val="007D74C7"/>
    <w:rsid w:val="007F780D"/>
    <w:rsid w:val="00812A38"/>
    <w:rsid w:val="008273B6"/>
    <w:rsid w:val="008301F0"/>
    <w:rsid w:val="00850CAA"/>
    <w:rsid w:val="008624C3"/>
    <w:rsid w:val="008673B7"/>
    <w:rsid w:val="00986452"/>
    <w:rsid w:val="00990360"/>
    <w:rsid w:val="00A170C4"/>
    <w:rsid w:val="00AE7E35"/>
    <w:rsid w:val="00B27AC9"/>
    <w:rsid w:val="00B62885"/>
    <w:rsid w:val="00B756B2"/>
    <w:rsid w:val="00BA50F5"/>
    <w:rsid w:val="00C15598"/>
    <w:rsid w:val="00C7048A"/>
    <w:rsid w:val="00CE4E1A"/>
    <w:rsid w:val="00D60EBE"/>
    <w:rsid w:val="00DC49E4"/>
    <w:rsid w:val="00DE04D9"/>
    <w:rsid w:val="00EB4216"/>
    <w:rsid w:val="00EB787A"/>
    <w:rsid w:val="00F05771"/>
    <w:rsid w:val="00F6658D"/>
    <w:rsid w:val="00F770A9"/>
    <w:rsid w:val="00F862E0"/>
    <w:rsid w:val="00FE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DBAD402-9D88-49E5-B4D5-2BA5AE79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font375"/>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Верхний колонтитул Знак"/>
    <w:basedOn w:val="DefaultParagraphFont"/>
    <w:uiPriority w:val="99"/>
  </w:style>
  <w:style w:type="character" w:customStyle="1" w:styleId="a4">
    <w:name w:val="Нижний колонтитул Знак"/>
    <w:basedOn w:val="DefaultParagraphFont"/>
    <w:uiPriority w:val="99"/>
  </w:style>
  <w:style w:type="character" w:customStyle="1" w:styleId="a5">
    <w:name w:val="Текст выноски Знак"/>
    <w:rPr>
      <w:rFonts w:ascii="Tahoma" w:hAnsi="Tahoma" w:cs="Tahoma"/>
      <w:sz w:val="16"/>
      <w:szCs w:val="16"/>
    </w:rPr>
  </w:style>
  <w:style w:type="character" w:styleId="a6">
    <w:name w:val="Hyperlink"/>
    <w:rPr>
      <w:color w:val="0000FF"/>
      <w:u w:val="single"/>
      <w:lang/>
    </w:rPr>
  </w:style>
  <w:style w:type="character" w:customStyle="1" w:styleId="ListLabel1">
    <w:name w:val="ListLabel 1"/>
    <w:rPr>
      <w:rFonts w:cs="Courier New"/>
    </w:rPr>
  </w:style>
  <w:style w:type="paragraph"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
    <w:name w:val="Название1"/>
    <w:basedOn w:val="a"/>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 w:type="paragraph" w:customStyle="1" w:styleId="ListParagraph">
    <w:name w:val="List Paragraph"/>
    <w:basedOn w:val="a"/>
    <w:pPr>
      <w:ind w:left="720"/>
    </w:pPr>
  </w:style>
  <w:style w:type="paragraph" w:styleId="aa">
    <w:name w:val="header"/>
    <w:basedOn w:val="a"/>
    <w:uiPriority w:val="99"/>
    <w:pPr>
      <w:suppressLineNumbers/>
      <w:tabs>
        <w:tab w:val="center" w:pos="4677"/>
        <w:tab w:val="right" w:pos="9355"/>
      </w:tabs>
      <w:spacing w:after="0" w:line="100" w:lineRule="atLeast"/>
    </w:pPr>
  </w:style>
  <w:style w:type="paragraph" w:styleId="ab">
    <w:name w:val="footer"/>
    <w:basedOn w:val="a"/>
    <w:uiPriority w:val="99"/>
    <w:pPr>
      <w:suppressLineNumbers/>
      <w:tabs>
        <w:tab w:val="center" w:pos="4677"/>
        <w:tab w:val="right" w:pos="9355"/>
      </w:tabs>
      <w:spacing w:after="0" w:line="100" w:lineRule="atLeast"/>
    </w:p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ConsPlusNormal">
    <w:name w:val="ConsPlusNormal"/>
    <w:pPr>
      <w:widowControl w:val="0"/>
      <w:suppressAutoHyphens/>
      <w:spacing w:line="100" w:lineRule="atLeast"/>
    </w:pPr>
    <w:rPr>
      <w:rFonts w:ascii="Calibri" w:hAnsi="Calibri" w:cs="Calibri"/>
      <w:sz w:val="22"/>
      <w:lang w:eastAsia="ar-SA"/>
    </w:rPr>
  </w:style>
  <w:style w:type="paragraph" w:customStyle="1" w:styleId="ConsPlusNonformat">
    <w:name w:val="ConsPlusNonformat"/>
    <w:pPr>
      <w:widowControl w:val="0"/>
      <w:suppressAutoHyphens/>
      <w:spacing w:line="100" w:lineRule="atLeast"/>
    </w:pPr>
    <w:rPr>
      <w:rFonts w:ascii="Courier New" w:hAnsi="Courier New" w:cs="Courier New"/>
      <w:lang w:eastAsia="ar-SA"/>
    </w:rPr>
  </w:style>
  <w:style w:type="paragraph" w:customStyle="1" w:styleId="ConsPlusTitle">
    <w:name w:val="ConsPlusTitle"/>
    <w:pPr>
      <w:widowControl w:val="0"/>
      <w:suppressAutoHyphens/>
      <w:spacing w:line="100" w:lineRule="atLeast"/>
    </w:pPr>
    <w:rPr>
      <w:rFonts w:ascii="Calibri" w:hAnsi="Calibri" w:cs="Calibri"/>
      <w:b/>
      <w:sz w:val="22"/>
      <w:lang w:eastAsia="ar-SA"/>
    </w:rPr>
  </w:style>
  <w:style w:type="paragraph" w:styleId="ac">
    <w:name w:val="Balloon Text"/>
    <w:basedOn w:val="a"/>
    <w:link w:val="11"/>
    <w:uiPriority w:val="99"/>
    <w:semiHidden/>
    <w:unhideWhenUsed/>
    <w:rsid w:val="007C0394"/>
    <w:pPr>
      <w:spacing w:after="0" w:line="240" w:lineRule="auto"/>
    </w:pPr>
    <w:rPr>
      <w:rFonts w:ascii="Tahoma" w:hAnsi="Tahoma" w:cs="Tahoma"/>
      <w:sz w:val="16"/>
      <w:szCs w:val="16"/>
    </w:rPr>
  </w:style>
  <w:style w:type="character" w:customStyle="1" w:styleId="11">
    <w:name w:val="Текст выноски Знак1"/>
    <w:link w:val="ac"/>
    <w:uiPriority w:val="99"/>
    <w:semiHidden/>
    <w:rsid w:val="007C0394"/>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44915">
      <w:bodyDiv w:val="1"/>
      <w:marLeft w:val="0"/>
      <w:marRight w:val="0"/>
      <w:marTop w:val="0"/>
      <w:marBottom w:val="0"/>
      <w:divBdr>
        <w:top w:val="none" w:sz="0" w:space="0" w:color="auto"/>
        <w:left w:val="none" w:sz="0" w:space="0" w:color="auto"/>
        <w:bottom w:val="none" w:sz="0" w:space="0" w:color="auto"/>
        <w:right w:val="none" w:sz="0" w:space="0" w:color="auto"/>
      </w:divBdr>
    </w:div>
    <w:div w:id="10019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25056</CharactersWithSpaces>
  <SharedDoc>false</SharedDoc>
  <HLinks>
    <vt:vector size="30" baseType="variant">
      <vt:variant>
        <vt:i4>1900561</vt:i4>
      </vt:variant>
      <vt:variant>
        <vt:i4>12</vt:i4>
      </vt:variant>
      <vt:variant>
        <vt:i4>0</vt:i4>
      </vt:variant>
      <vt:variant>
        <vt:i4>5</vt:i4>
      </vt:variant>
      <vt:variant>
        <vt:lpwstr>kodeks://link/d?nd=423868215&amp;point=mark=00000000000000000000000000000000000000000000000000DIAHSU</vt:lpwstr>
      </vt:variant>
      <vt:variant>
        <vt:lpwstr/>
      </vt:variant>
      <vt:variant>
        <vt:i4>1900561</vt:i4>
      </vt:variant>
      <vt:variant>
        <vt:i4>9</vt:i4>
      </vt:variant>
      <vt:variant>
        <vt:i4>0</vt:i4>
      </vt:variant>
      <vt:variant>
        <vt:i4>5</vt:i4>
      </vt:variant>
      <vt:variant>
        <vt:lpwstr>kodeks://link/d?nd=423868215&amp;point=mark=00000000000000000000000000000000000000000000000000DIAHSU</vt:lpwstr>
      </vt:variant>
      <vt:variant>
        <vt:lpwstr/>
      </vt:variant>
      <vt:variant>
        <vt:i4>1900561</vt:i4>
      </vt:variant>
      <vt:variant>
        <vt:i4>6</vt:i4>
      </vt:variant>
      <vt:variant>
        <vt:i4>0</vt:i4>
      </vt:variant>
      <vt:variant>
        <vt:i4>5</vt:i4>
      </vt:variant>
      <vt:variant>
        <vt:lpwstr>kodeks://link/d?nd=423868215&amp;point=mark=00000000000000000000000000000000000000000000000000DIAHSU</vt:lpwstr>
      </vt:variant>
      <vt:variant>
        <vt:lpwstr/>
      </vt:variant>
      <vt:variant>
        <vt:i4>1900561</vt:i4>
      </vt:variant>
      <vt:variant>
        <vt:i4>3</vt:i4>
      </vt:variant>
      <vt:variant>
        <vt:i4>0</vt:i4>
      </vt:variant>
      <vt:variant>
        <vt:i4>5</vt:i4>
      </vt:variant>
      <vt:variant>
        <vt:lpwstr>kodeks://link/d?nd=423868215&amp;point=mark=00000000000000000000000000000000000000000000000000DIAHSU</vt:lpwstr>
      </vt:variant>
      <vt:variant>
        <vt:lpwstr/>
      </vt:variant>
      <vt:variant>
        <vt:i4>917518</vt:i4>
      </vt:variant>
      <vt:variant>
        <vt:i4>0</vt:i4>
      </vt:variant>
      <vt:variant>
        <vt:i4>0</vt:i4>
      </vt:variant>
      <vt:variant>
        <vt:i4>5</vt:i4>
      </vt:variant>
      <vt:variant>
        <vt:lpwstr>kodeks://link/d?nd=901919946&amp;point=mark=000000000000000000000000000000000000000000000000007D20K3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Шигапова Ирина Александровна</dc:creator>
  <cp:keywords/>
  <cp:lastModifiedBy>Кусков Андрей Сергеевич</cp:lastModifiedBy>
  <cp:revision>2</cp:revision>
  <cp:lastPrinted>2022-05-16T10:20:00Z</cp:lastPrinted>
  <dcterms:created xsi:type="dcterms:W3CDTF">2022-09-29T10:26:00Z</dcterms:created>
  <dcterms:modified xsi:type="dcterms:W3CDTF">2022-09-29T10:26:00Z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