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68" w:rsidRDefault="00674468" w:rsidP="00674468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674468" w:rsidRDefault="00674468" w:rsidP="00674468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674468" w:rsidRDefault="00674468" w:rsidP="00674468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674468" w:rsidRDefault="00674468" w:rsidP="00674468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674468" w:rsidRDefault="00674468" w:rsidP="0067446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674468" w:rsidRDefault="00674468" w:rsidP="0067446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674468" w:rsidRDefault="00674468" w:rsidP="0067446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4468" w:rsidRDefault="00674468" w:rsidP="00674468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</w:t>
      </w:r>
      <w:r w:rsidR="00447932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 февраля 2022 года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  <w:u w:val="single"/>
        </w:rPr>
        <w:t>№ 13-п</w:t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3B796A" w:rsidTr="003B796A">
        <w:tc>
          <w:tcPr>
            <w:tcW w:w="10440" w:type="dxa"/>
          </w:tcPr>
          <w:p w:rsidR="003B796A" w:rsidRDefault="00674468">
            <w:pPr>
              <w:jc w:val="center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п. Салым</w:t>
            </w:r>
          </w:p>
        </w:tc>
      </w:tr>
    </w:tbl>
    <w:p w:rsidR="003B796A" w:rsidRDefault="003B796A" w:rsidP="003B796A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</w:p>
    <w:p w:rsidR="003B796A" w:rsidRDefault="003B796A" w:rsidP="008D5014">
      <w:pPr>
        <w:jc w:val="center"/>
        <w:rPr>
          <w:sz w:val="26"/>
          <w:szCs w:val="26"/>
        </w:rPr>
      </w:pPr>
      <w:r w:rsidRPr="003B796A">
        <w:rPr>
          <w:sz w:val="26"/>
          <w:szCs w:val="26"/>
        </w:rPr>
        <w:t xml:space="preserve">О назначении публичных слушаний </w:t>
      </w:r>
      <w:r w:rsidR="007D34C4">
        <w:rPr>
          <w:sz w:val="26"/>
          <w:szCs w:val="26"/>
        </w:rPr>
        <w:t>по проекту постановления администрации сельского поселения Салым</w:t>
      </w:r>
      <w:r w:rsidR="00F22629">
        <w:rPr>
          <w:sz w:val="26"/>
          <w:szCs w:val="26"/>
        </w:rPr>
        <w:t xml:space="preserve"> </w:t>
      </w:r>
      <w:r w:rsidR="007D34C4">
        <w:rPr>
          <w:sz w:val="26"/>
          <w:szCs w:val="26"/>
        </w:rPr>
        <w:t>«О</w:t>
      </w:r>
      <w:r w:rsidR="00F22629">
        <w:rPr>
          <w:sz w:val="26"/>
          <w:szCs w:val="26"/>
        </w:rPr>
        <w:t xml:space="preserve"> предоставлении</w:t>
      </w:r>
      <w:r w:rsidR="008D5014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D34C4">
        <w:rPr>
          <w:sz w:val="26"/>
          <w:szCs w:val="26"/>
        </w:rPr>
        <w:t>»</w:t>
      </w:r>
    </w:p>
    <w:p w:rsidR="00674468" w:rsidRDefault="00674468" w:rsidP="008D5014">
      <w:pPr>
        <w:jc w:val="center"/>
        <w:rPr>
          <w:sz w:val="26"/>
          <w:szCs w:val="26"/>
        </w:rPr>
      </w:pPr>
    </w:p>
    <w:p w:rsidR="003C4BC3" w:rsidRPr="003B796A" w:rsidRDefault="003C4BC3" w:rsidP="008D5014">
      <w:pPr>
        <w:jc w:val="center"/>
        <w:rPr>
          <w:sz w:val="26"/>
          <w:szCs w:val="26"/>
        </w:rPr>
      </w:pPr>
    </w:p>
    <w:p w:rsidR="003B796A" w:rsidRPr="003B796A" w:rsidRDefault="003D5E81" w:rsidP="00853D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5014">
        <w:rPr>
          <w:sz w:val="26"/>
          <w:szCs w:val="26"/>
        </w:rPr>
        <w:t xml:space="preserve"> соответствии с Градостроительным кодексом Российской Федерации, Федеральным законом от</w:t>
      </w:r>
      <w:r w:rsidR="00AF5935">
        <w:rPr>
          <w:sz w:val="26"/>
          <w:szCs w:val="26"/>
        </w:rPr>
        <w:t xml:space="preserve"> 06 октября </w:t>
      </w:r>
      <w:r w:rsidR="008D5014">
        <w:rPr>
          <w:sz w:val="26"/>
          <w:szCs w:val="26"/>
        </w:rPr>
        <w:t>2003</w:t>
      </w:r>
      <w:r w:rsidR="00AF5935">
        <w:rPr>
          <w:sz w:val="26"/>
          <w:szCs w:val="26"/>
        </w:rPr>
        <w:t xml:space="preserve"> года</w:t>
      </w:r>
      <w:r w:rsidR="008D5014">
        <w:rPr>
          <w:sz w:val="26"/>
          <w:szCs w:val="26"/>
        </w:rPr>
        <w:t xml:space="preserve"> № 131-ФЗ «Об</w:t>
      </w:r>
      <w:r w:rsidR="005432CA">
        <w:rPr>
          <w:sz w:val="26"/>
          <w:szCs w:val="26"/>
        </w:rPr>
        <w:t xml:space="preserve"> общих</w:t>
      </w:r>
      <w:r w:rsidR="008D5014">
        <w:rPr>
          <w:sz w:val="26"/>
          <w:szCs w:val="26"/>
        </w:rPr>
        <w:t xml:space="preserve"> принципах организации местного самоуправления в Российской Федерации», </w:t>
      </w:r>
      <w:r w:rsidR="008E70E2">
        <w:rPr>
          <w:sz w:val="26"/>
          <w:szCs w:val="26"/>
        </w:rPr>
        <w:t>Порядком</w:t>
      </w:r>
      <w:r w:rsidR="00AF5935" w:rsidRPr="006E6131">
        <w:rPr>
          <w:color w:val="000000"/>
          <w:sz w:val="26"/>
          <w:szCs w:val="26"/>
        </w:rPr>
        <w:t xml:space="preserve"> организации и проведения публичных слуш</w:t>
      </w:r>
      <w:r w:rsidR="00AF5935">
        <w:rPr>
          <w:color w:val="000000"/>
          <w:sz w:val="26"/>
          <w:szCs w:val="26"/>
        </w:rPr>
        <w:t>аний в сельском поселении Салым, утвержденным</w:t>
      </w:r>
      <w:r w:rsidR="00AF5935" w:rsidRPr="00AF5935">
        <w:rPr>
          <w:color w:val="000000"/>
          <w:sz w:val="26"/>
          <w:szCs w:val="26"/>
        </w:rPr>
        <w:t xml:space="preserve"> </w:t>
      </w:r>
      <w:r w:rsidR="00AF5935">
        <w:rPr>
          <w:color w:val="000000"/>
          <w:sz w:val="26"/>
          <w:szCs w:val="26"/>
        </w:rPr>
        <w:t>р</w:t>
      </w:r>
      <w:r w:rsidR="00AF5935" w:rsidRPr="006E6131">
        <w:rPr>
          <w:color w:val="000000"/>
          <w:sz w:val="26"/>
          <w:szCs w:val="26"/>
        </w:rPr>
        <w:t>ешением Совета депутатов сельского посе</w:t>
      </w:r>
      <w:r w:rsidR="008E70E2">
        <w:rPr>
          <w:color w:val="000000"/>
          <w:sz w:val="26"/>
          <w:szCs w:val="26"/>
        </w:rPr>
        <w:t>ления Салым от 30 марта 2017</w:t>
      </w:r>
      <w:r w:rsidR="00AF5935" w:rsidRPr="006E6131">
        <w:rPr>
          <w:color w:val="000000"/>
          <w:sz w:val="26"/>
          <w:szCs w:val="26"/>
        </w:rPr>
        <w:t xml:space="preserve"> года № </w:t>
      </w:r>
      <w:r w:rsidR="008E70E2">
        <w:rPr>
          <w:color w:val="000000"/>
          <w:sz w:val="26"/>
          <w:szCs w:val="26"/>
        </w:rPr>
        <w:t>253</w:t>
      </w:r>
      <w:r w:rsidR="006E6131">
        <w:rPr>
          <w:sz w:val="26"/>
          <w:szCs w:val="26"/>
        </w:rPr>
        <w:t>,</w:t>
      </w:r>
      <w:r w:rsidR="00162DE6" w:rsidRPr="00162DE6">
        <w:rPr>
          <w:sz w:val="26"/>
          <w:szCs w:val="26"/>
        </w:rPr>
        <w:t xml:space="preserve"> </w:t>
      </w:r>
      <w:r w:rsidR="00291C7D">
        <w:rPr>
          <w:sz w:val="26"/>
          <w:szCs w:val="26"/>
        </w:rPr>
        <w:t xml:space="preserve">в  целях выявления </w:t>
      </w:r>
      <w:r w:rsidRPr="003D5E81">
        <w:rPr>
          <w:sz w:val="26"/>
          <w:szCs w:val="26"/>
        </w:rPr>
        <w:t>учета мнения и интересов жителей сельс</w:t>
      </w:r>
      <w:r w:rsidR="009F74D2">
        <w:rPr>
          <w:sz w:val="26"/>
          <w:szCs w:val="26"/>
        </w:rPr>
        <w:t>кого поселения Салым по проекту постановления администрации сельского поселения  Салым «О</w:t>
      </w:r>
      <w:r w:rsidRPr="003D5E81">
        <w:rPr>
          <w:sz w:val="26"/>
          <w:szCs w:val="26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F74D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162DE6">
        <w:rPr>
          <w:sz w:val="26"/>
          <w:szCs w:val="26"/>
        </w:rPr>
        <w:t>на</w:t>
      </w:r>
      <w:r w:rsidR="00285149">
        <w:rPr>
          <w:sz w:val="26"/>
          <w:szCs w:val="26"/>
        </w:rPr>
        <w:t xml:space="preserve"> основании заявления</w:t>
      </w:r>
      <w:r w:rsidR="00D92C20">
        <w:rPr>
          <w:sz w:val="26"/>
          <w:szCs w:val="26"/>
        </w:rPr>
        <w:t xml:space="preserve"> </w:t>
      </w:r>
      <w:r w:rsidR="002C5F98">
        <w:rPr>
          <w:sz w:val="26"/>
          <w:szCs w:val="26"/>
        </w:rPr>
        <w:t>от 01 февраля</w:t>
      </w:r>
      <w:r w:rsidR="000C17D5">
        <w:rPr>
          <w:sz w:val="26"/>
          <w:szCs w:val="26"/>
        </w:rPr>
        <w:t xml:space="preserve"> 20</w:t>
      </w:r>
      <w:r w:rsidR="002C5F98">
        <w:rPr>
          <w:sz w:val="26"/>
          <w:szCs w:val="26"/>
        </w:rPr>
        <w:t xml:space="preserve">22 года №41-вх-304 </w:t>
      </w:r>
      <w:proofErr w:type="spellStart"/>
      <w:r w:rsidR="002C5F98">
        <w:rPr>
          <w:sz w:val="26"/>
          <w:szCs w:val="26"/>
        </w:rPr>
        <w:t>Баршадского</w:t>
      </w:r>
      <w:proofErr w:type="spellEnd"/>
      <w:r w:rsidR="002C5F98">
        <w:rPr>
          <w:sz w:val="26"/>
          <w:szCs w:val="26"/>
        </w:rPr>
        <w:t xml:space="preserve"> С.В.</w:t>
      </w:r>
      <w:r w:rsidR="00285149">
        <w:rPr>
          <w:sz w:val="26"/>
          <w:szCs w:val="26"/>
        </w:rPr>
        <w:t xml:space="preserve">, </w:t>
      </w:r>
      <w:r w:rsidR="00457EA3">
        <w:rPr>
          <w:sz w:val="26"/>
          <w:szCs w:val="26"/>
        </w:rPr>
        <w:t xml:space="preserve"> </w:t>
      </w:r>
      <w:r w:rsidR="002C5F98">
        <w:rPr>
          <w:sz w:val="26"/>
          <w:szCs w:val="26"/>
        </w:rPr>
        <w:t xml:space="preserve">              </w:t>
      </w:r>
      <w:r w:rsidR="003B796A" w:rsidRPr="003B796A">
        <w:rPr>
          <w:sz w:val="26"/>
          <w:szCs w:val="26"/>
        </w:rPr>
        <w:t>п о с т а н о в л я ю:</w:t>
      </w:r>
    </w:p>
    <w:p w:rsidR="003B796A" w:rsidRPr="003B796A" w:rsidRDefault="003B796A" w:rsidP="003B796A">
      <w:pPr>
        <w:suppressAutoHyphens/>
        <w:ind w:firstLine="720"/>
        <w:jc w:val="both"/>
        <w:rPr>
          <w:sz w:val="26"/>
          <w:szCs w:val="26"/>
        </w:rPr>
      </w:pPr>
      <w:r w:rsidRPr="003B796A">
        <w:rPr>
          <w:sz w:val="26"/>
          <w:szCs w:val="26"/>
        </w:rPr>
        <w:t xml:space="preserve"> </w:t>
      </w:r>
    </w:p>
    <w:p w:rsidR="003B796A" w:rsidRPr="003B796A" w:rsidRDefault="003F0492" w:rsidP="003F04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0312">
        <w:rPr>
          <w:sz w:val="26"/>
          <w:szCs w:val="26"/>
        </w:rPr>
        <w:t>Провести</w:t>
      </w:r>
      <w:r w:rsidR="003B796A" w:rsidRPr="003B796A">
        <w:rPr>
          <w:sz w:val="26"/>
          <w:szCs w:val="26"/>
        </w:rPr>
        <w:t xml:space="preserve"> публичные слушания </w:t>
      </w:r>
      <w:r w:rsidR="00E02685">
        <w:rPr>
          <w:sz w:val="26"/>
          <w:szCs w:val="26"/>
        </w:rPr>
        <w:t xml:space="preserve">по </w:t>
      </w:r>
      <w:r w:rsidR="004156CC">
        <w:rPr>
          <w:sz w:val="26"/>
          <w:szCs w:val="26"/>
        </w:rPr>
        <w:t>проекту постановления администрации сельского поселения Салым</w:t>
      </w:r>
      <w:r w:rsidR="00F22629">
        <w:rPr>
          <w:sz w:val="26"/>
          <w:szCs w:val="26"/>
        </w:rPr>
        <w:t xml:space="preserve"> </w:t>
      </w:r>
      <w:r w:rsidR="004156CC">
        <w:rPr>
          <w:sz w:val="26"/>
          <w:szCs w:val="26"/>
        </w:rPr>
        <w:t>«О</w:t>
      </w:r>
      <w:r w:rsidR="00097BCA" w:rsidRPr="00097BCA">
        <w:rPr>
          <w:sz w:val="26"/>
          <w:szCs w:val="26"/>
        </w:rPr>
        <w:t xml:space="preserve"> </w:t>
      </w:r>
      <w:r w:rsidR="00097BCA">
        <w:rPr>
          <w:sz w:val="26"/>
          <w:szCs w:val="26"/>
        </w:rPr>
        <w:t>предоставлен</w:t>
      </w:r>
      <w:r w:rsidR="00F22629">
        <w:rPr>
          <w:sz w:val="26"/>
          <w:szCs w:val="26"/>
        </w:rPr>
        <w:t>ии</w:t>
      </w:r>
      <w:r w:rsidR="00B61481">
        <w:rPr>
          <w:sz w:val="26"/>
          <w:szCs w:val="26"/>
        </w:rPr>
        <w:t xml:space="preserve"> разрешения</w:t>
      </w:r>
      <w:r w:rsidR="00097BCA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</w:t>
      </w:r>
      <w:r w:rsidR="00162DE6">
        <w:rPr>
          <w:sz w:val="26"/>
          <w:szCs w:val="26"/>
        </w:rPr>
        <w:t>ктов капитального строительства</w:t>
      </w:r>
      <w:r w:rsidR="004156CC">
        <w:rPr>
          <w:sz w:val="26"/>
          <w:szCs w:val="26"/>
        </w:rPr>
        <w:t>»</w:t>
      </w:r>
      <w:r w:rsidR="003A20BE">
        <w:rPr>
          <w:sz w:val="26"/>
          <w:szCs w:val="26"/>
        </w:rPr>
        <w:t xml:space="preserve"> - (далее Проект)</w:t>
      </w:r>
      <w:r w:rsidR="005D0189">
        <w:rPr>
          <w:sz w:val="26"/>
          <w:szCs w:val="26"/>
        </w:rPr>
        <w:t xml:space="preserve"> </w:t>
      </w:r>
      <w:r w:rsidR="003A20BE">
        <w:rPr>
          <w:sz w:val="26"/>
          <w:szCs w:val="26"/>
        </w:rPr>
        <w:t xml:space="preserve"> согласно приложению.</w:t>
      </w:r>
    </w:p>
    <w:p w:rsidR="00FA7C55" w:rsidRDefault="00DE1323" w:rsidP="00DE13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42BA">
        <w:rPr>
          <w:rFonts w:ascii="Times New Roman" w:hAnsi="Times New Roman" w:cs="Times New Roman"/>
          <w:sz w:val="26"/>
          <w:szCs w:val="26"/>
        </w:rPr>
        <w:t xml:space="preserve">2. </w:t>
      </w:r>
      <w:r w:rsidR="0070148D">
        <w:rPr>
          <w:rFonts w:ascii="Times New Roman" w:hAnsi="Times New Roman" w:cs="Times New Roman"/>
          <w:sz w:val="26"/>
          <w:szCs w:val="26"/>
        </w:rPr>
        <w:t xml:space="preserve"> </w:t>
      </w:r>
      <w:r w:rsidR="000442BA">
        <w:rPr>
          <w:rFonts w:ascii="Times New Roman" w:hAnsi="Times New Roman" w:cs="Times New Roman"/>
          <w:sz w:val="26"/>
          <w:szCs w:val="26"/>
        </w:rPr>
        <w:t>Назначить</w:t>
      </w:r>
      <w:r w:rsidR="00BB3243">
        <w:rPr>
          <w:rFonts w:ascii="Times New Roman" w:hAnsi="Times New Roman" w:cs="Times New Roman"/>
          <w:sz w:val="26"/>
          <w:szCs w:val="26"/>
        </w:rPr>
        <w:t xml:space="preserve"> публичные слушания</w:t>
      </w:r>
      <w:r w:rsidR="00FA7C55" w:rsidRPr="00FA7C55">
        <w:rPr>
          <w:rFonts w:ascii="Times New Roman" w:hAnsi="Times New Roman" w:cs="Times New Roman"/>
          <w:sz w:val="26"/>
          <w:szCs w:val="26"/>
        </w:rPr>
        <w:t xml:space="preserve"> </w:t>
      </w:r>
      <w:r w:rsidR="00836A86" w:rsidRPr="00684470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836A86" w:rsidRPr="00836A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4468">
        <w:rPr>
          <w:rFonts w:ascii="Times New Roman" w:hAnsi="Times New Roman" w:cs="Times New Roman"/>
          <w:color w:val="000000"/>
          <w:sz w:val="26"/>
          <w:szCs w:val="26"/>
        </w:rPr>
        <w:t>15 марта</w:t>
      </w:r>
      <w:r w:rsidR="00836A86" w:rsidRPr="006844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306C">
        <w:rPr>
          <w:rFonts w:ascii="Times New Roman" w:hAnsi="Times New Roman" w:cs="Times New Roman"/>
          <w:sz w:val="26"/>
          <w:szCs w:val="26"/>
        </w:rPr>
        <w:t>2022</w:t>
      </w:r>
      <w:r w:rsidR="00D92C20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BB3243">
        <w:rPr>
          <w:rFonts w:ascii="Times New Roman" w:hAnsi="Times New Roman" w:cs="Times New Roman"/>
          <w:sz w:val="26"/>
          <w:szCs w:val="26"/>
        </w:rPr>
        <w:t>:00 по местному времени, место проведения – здание администрации с.п. Салым</w:t>
      </w:r>
      <w:r w:rsidR="0060600F">
        <w:rPr>
          <w:rFonts w:ascii="Times New Roman" w:hAnsi="Times New Roman" w:cs="Times New Roman"/>
          <w:sz w:val="26"/>
          <w:szCs w:val="26"/>
        </w:rPr>
        <w:t>, расположенное по адресу: Ханты-Мансийский автономный округ – Югра, Нефтеюганский район, п. Салым</w:t>
      </w:r>
      <w:r w:rsidR="002C5F98">
        <w:rPr>
          <w:rFonts w:ascii="Times New Roman" w:hAnsi="Times New Roman" w:cs="Times New Roman"/>
          <w:sz w:val="26"/>
          <w:szCs w:val="26"/>
        </w:rPr>
        <w:t>, улица Центральная</w:t>
      </w:r>
      <w:r w:rsidR="00BB3243">
        <w:rPr>
          <w:rFonts w:ascii="Times New Roman" w:hAnsi="Times New Roman" w:cs="Times New Roman"/>
          <w:sz w:val="26"/>
          <w:szCs w:val="26"/>
        </w:rPr>
        <w:t>,</w:t>
      </w:r>
      <w:r w:rsidR="000442BA">
        <w:rPr>
          <w:rFonts w:ascii="Times New Roman" w:hAnsi="Times New Roman" w:cs="Times New Roman"/>
          <w:sz w:val="26"/>
          <w:szCs w:val="26"/>
        </w:rPr>
        <w:t xml:space="preserve"> </w:t>
      </w:r>
      <w:r w:rsidR="00BB3243">
        <w:rPr>
          <w:rFonts w:ascii="Times New Roman" w:hAnsi="Times New Roman" w:cs="Times New Roman"/>
          <w:sz w:val="26"/>
          <w:szCs w:val="26"/>
        </w:rPr>
        <w:t>дом 1.</w:t>
      </w:r>
    </w:p>
    <w:p w:rsidR="00BB3243" w:rsidRPr="00BD6BF9" w:rsidRDefault="00FA7C55" w:rsidP="00BB32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FA7C55">
        <w:rPr>
          <w:sz w:val="26"/>
          <w:szCs w:val="26"/>
        </w:rPr>
        <w:t xml:space="preserve">Определить </w:t>
      </w:r>
      <w:r w:rsidR="005930AA" w:rsidRPr="005930AA">
        <w:rPr>
          <w:sz w:val="26"/>
          <w:szCs w:val="26"/>
        </w:rPr>
        <w:t xml:space="preserve">уполномоченным органом </w:t>
      </w:r>
      <w:r w:rsidRPr="00FA7C55">
        <w:rPr>
          <w:sz w:val="26"/>
          <w:szCs w:val="26"/>
        </w:rPr>
        <w:t>комиссию</w:t>
      </w:r>
      <w:r w:rsidR="00BB3243" w:rsidRPr="00BB3243">
        <w:rPr>
          <w:sz w:val="26"/>
          <w:szCs w:val="26"/>
        </w:rPr>
        <w:t xml:space="preserve"> </w:t>
      </w:r>
      <w:r w:rsidR="004666C7">
        <w:rPr>
          <w:sz w:val="26"/>
          <w:szCs w:val="26"/>
        </w:rPr>
        <w:t>по подготовке проекта Правил землепользования и застройки муниципального образования сельское поселение Салым</w:t>
      </w:r>
      <w:r w:rsidR="00BC5852">
        <w:rPr>
          <w:sz w:val="26"/>
          <w:szCs w:val="26"/>
        </w:rPr>
        <w:t xml:space="preserve"> -</w:t>
      </w:r>
      <w:r w:rsidR="00AB3BA4">
        <w:rPr>
          <w:sz w:val="26"/>
          <w:szCs w:val="26"/>
        </w:rPr>
        <w:t xml:space="preserve"> (далее Комиссия)</w:t>
      </w:r>
      <w:r w:rsidR="004666C7" w:rsidRPr="005930AA">
        <w:rPr>
          <w:sz w:val="26"/>
          <w:szCs w:val="26"/>
        </w:rPr>
        <w:t xml:space="preserve"> </w:t>
      </w:r>
      <w:r w:rsidR="00023A48">
        <w:rPr>
          <w:sz w:val="26"/>
          <w:szCs w:val="26"/>
        </w:rPr>
        <w:t xml:space="preserve">на </w:t>
      </w:r>
      <w:r w:rsidR="00BB3243" w:rsidRPr="005930AA">
        <w:rPr>
          <w:sz w:val="26"/>
          <w:szCs w:val="26"/>
        </w:rPr>
        <w:t>проведение публичных слушаний</w:t>
      </w:r>
      <w:r w:rsidR="00BB3243" w:rsidRPr="00BB3243">
        <w:rPr>
          <w:sz w:val="26"/>
          <w:szCs w:val="26"/>
        </w:rPr>
        <w:t xml:space="preserve"> </w:t>
      </w:r>
      <w:r w:rsidR="00BB3243">
        <w:rPr>
          <w:sz w:val="26"/>
          <w:szCs w:val="26"/>
        </w:rPr>
        <w:t xml:space="preserve">по </w:t>
      </w:r>
      <w:r w:rsidR="00483839">
        <w:rPr>
          <w:sz w:val="26"/>
          <w:szCs w:val="26"/>
        </w:rPr>
        <w:t>проекту постановления администрации сельского поселения Салым</w:t>
      </w:r>
      <w:r w:rsidR="00302954">
        <w:rPr>
          <w:sz w:val="26"/>
          <w:szCs w:val="26"/>
        </w:rPr>
        <w:t xml:space="preserve"> </w:t>
      </w:r>
      <w:r w:rsidR="00483839">
        <w:rPr>
          <w:sz w:val="26"/>
          <w:szCs w:val="26"/>
        </w:rPr>
        <w:t>«О</w:t>
      </w:r>
      <w:r w:rsidR="00A933CD" w:rsidRPr="00A933CD">
        <w:rPr>
          <w:sz w:val="26"/>
          <w:szCs w:val="26"/>
        </w:rPr>
        <w:t xml:space="preserve"> </w:t>
      </w:r>
      <w:r w:rsidR="00302954">
        <w:rPr>
          <w:sz w:val="26"/>
          <w:szCs w:val="26"/>
        </w:rPr>
        <w:t>предоставлении</w:t>
      </w:r>
      <w:r w:rsidR="00A933CD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4666C7">
        <w:rPr>
          <w:sz w:val="26"/>
          <w:szCs w:val="26"/>
        </w:rPr>
        <w:t>ов капитального строительства</w:t>
      </w:r>
      <w:r w:rsidR="00483839">
        <w:rPr>
          <w:sz w:val="26"/>
          <w:szCs w:val="26"/>
        </w:rPr>
        <w:t>»</w:t>
      </w:r>
      <w:r w:rsidR="00EA2EE3">
        <w:rPr>
          <w:sz w:val="26"/>
          <w:szCs w:val="26"/>
        </w:rPr>
        <w:t>.</w:t>
      </w:r>
    </w:p>
    <w:p w:rsidR="0049005A" w:rsidRPr="007C282C" w:rsidRDefault="0049005A" w:rsidP="0049005A">
      <w:pPr>
        <w:pStyle w:val="a5"/>
        <w:tabs>
          <w:tab w:val="left" w:pos="709"/>
          <w:tab w:val="left" w:pos="1134"/>
        </w:tabs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</w:t>
      </w:r>
      <w:r w:rsidR="0055029A" w:rsidRPr="00BB3243">
        <w:rPr>
          <w:sz w:val="26"/>
          <w:szCs w:val="26"/>
        </w:rPr>
        <w:t xml:space="preserve">4. </w:t>
      </w:r>
      <w:r w:rsidR="001E78FC" w:rsidRPr="00BB3243">
        <w:rPr>
          <w:sz w:val="26"/>
          <w:szCs w:val="26"/>
        </w:rPr>
        <w:t>Установить</w:t>
      </w:r>
      <w:r w:rsidR="00A933CD">
        <w:rPr>
          <w:sz w:val="26"/>
          <w:szCs w:val="26"/>
        </w:rPr>
        <w:t xml:space="preserve">, что предложения и замечания </w:t>
      </w:r>
      <w:r w:rsidR="00023A48">
        <w:rPr>
          <w:sz w:val="26"/>
          <w:szCs w:val="26"/>
        </w:rPr>
        <w:t xml:space="preserve">по </w:t>
      </w:r>
      <w:r w:rsidR="003A20BE">
        <w:rPr>
          <w:sz w:val="26"/>
          <w:szCs w:val="26"/>
        </w:rPr>
        <w:t xml:space="preserve">Проекту </w:t>
      </w:r>
      <w:r w:rsidR="001E78FC" w:rsidRPr="00BB3243">
        <w:rPr>
          <w:sz w:val="26"/>
          <w:szCs w:val="26"/>
        </w:rPr>
        <w:t>могут быть напра</w:t>
      </w:r>
      <w:r w:rsidR="00EA2EE3">
        <w:rPr>
          <w:sz w:val="26"/>
          <w:szCs w:val="26"/>
        </w:rPr>
        <w:t xml:space="preserve">влены в адрес </w:t>
      </w:r>
      <w:r w:rsidR="00AB3BA4">
        <w:rPr>
          <w:sz w:val="26"/>
          <w:szCs w:val="26"/>
        </w:rPr>
        <w:t>К</w:t>
      </w:r>
      <w:r w:rsidR="001E78FC" w:rsidRPr="00BB3243">
        <w:rPr>
          <w:sz w:val="26"/>
          <w:szCs w:val="26"/>
        </w:rPr>
        <w:t xml:space="preserve">омиссии в течение 30 дней со дня опубликования </w:t>
      </w:r>
      <w:r w:rsidR="001E78FC" w:rsidRPr="00BB3243">
        <w:rPr>
          <w:sz w:val="26"/>
          <w:szCs w:val="26"/>
        </w:rPr>
        <w:lastRenderedPageBreak/>
        <w:t>(обнародования) настоящего постановления</w:t>
      </w:r>
      <w:r w:rsidRPr="004900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628327, Ханты-Мансийский автономный округ – Югра, Нефтеюганский </w:t>
      </w:r>
      <w:r w:rsidR="002C5F98">
        <w:rPr>
          <w:sz w:val="26"/>
          <w:szCs w:val="26"/>
        </w:rPr>
        <w:t>район, п. Салым, ул. Центральная</w:t>
      </w:r>
      <w:r>
        <w:rPr>
          <w:sz w:val="26"/>
          <w:szCs w:val="26"/>
        </w:rPr>
        <w:t xml:space="preserve">, д.1, </w:t>
      </w:r>
      <w:r w:rsidRPr="0049005A">
        <w:rPr>
          <w:rFonts w:eastAsia="Calibri"/>
          <w:sz w:val="26"/>
          <w:szCs w:val="26"/>
          <w:lang w:eastAsia="en-US"/>
        </w:rPr>
        <w:t xml:space="preserve"> </w:t>
      </w:r>
      <w:r w:rsidRPr="007C282C">
        <w:rPr>
          <w:rFonts w:eastAsia="Calibri"/>
          <w:sz w:val="26"/>
          <w:szCs w:val="26"/>
          <w:lang w:eastAsia="en-US"/>
        </w:rPr>
        <w:t xml:space="preserve">телефон </w:t>
      </w:r>
      <w:r w:rsidR="004D7126">
        <w:rPr>
          <w:rFonts w:eastAsia="Calibri"/>
          <w:sz w:val="26"/>
          <w:szCs w:val="26"/>
          <w:lang w:eastAsia="en-US"/>
        </w:rPr>
        <w:t>8 (3463) 316-430</w:t>
      </w:r>
      <w:r w:rsidRPr="007C282C">
        <w:rPr>
          <w:rFonts w:eastAsia="Calibri"/>
          <w:sz w:val="26"/>
          <w:szCs w:val="26"/>
          <w:lang w:eastAsia="en-US"/>
        </w:rPr>
        <w:t>, адрес электронной почты:</w:t>
      </w:r>
      <w:r w:rsidRPr="00A541C1">
        <w:rPr>
          <w:rFonts w:eastAsia="Calibri"/>
          <w:sz w:val="26"/>
          <w:szCs w:val="26"/>
          <w:lang w:eastAsia="en-US"/>
        </w:rPr>
        <w:t xml:space="preserve"> </w:t>
      </w:r>
      <w:r w:rsidRPr="008834FD">
        <w:rPr>
          <w:rFonts w:eastAsia="Calibri"/>
          <w:sz w:val="26"/>
          <w:szCs w:val="26"/>
          <w:lang w:eastAsia="en-US"/>
        </w:rPr>
        <w:t>Salymadm@mail.ru</w:t>
      </w:r>
      <w:r>
        <w:rPr>
          <w:rFonts w:eastAsia="Calibri"/>
          <w:sz w:val="26"/>
          <w:szCs w:val="26"/>
          <w:lang w:eastAsia="en-US"/>
        </w:rPr>
        <w:t>.</w:t>
      </w:r>
      <w:r w:rsidRPr="007C282C">
        <w:rPr>
          <w:rFonts w:eastAsia="Calibri"/>
          <w:sz w:val="26"/>
          <w:szCs w:val="26"/>
          <w:lang w:eastAsia="en-US"/>
        </w:rPr>
        <w:t xml:space="preserve"> </w:t>
      </w:r>
    </w:p>
    <w:p w:rsidR="003B796A" w:rsidRPr="0049005A" w:rsidRDefault="0055029A" w:rsidP="0049005A">
      <w:pPr>
        <w:pStyle w:val="a5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56602">
        <w:rPr>
          <w:sz w:val="26"/>
          <w:szCs w:val="26"/>
        </w:rPr>
        <w:t xml:space="preserve">. </w:t>
      </w:r>
      <w:r w:rsidR="001E78FC">
        <w:rPr>
          <w:sz w:val="26"/>
          <w:szCs w:val="26"/>
        </w:rPr>
        <w:t>Настоящее постано</w:t>
      </w:r>
      <w:r w:rsidR="00005E74">
        <w:rPr>
          <w:sz w:val="26"/>
          <w:szCs w:val="26"/>
        </w:rPr>
        <w:t>вление подлежит официальному</w:t>
      </w:r>
      <w:r w:rsidR="00D8450D">
        <w:rPr>
          <w:sz w:val="26"/>
          <w:szCs w:val="26"/>
        </w:rPr>
        <w:t xml:space="preserve"> опубликованию (обнародованию</w:t>
      </w:r>
      <w:r w:rsidR="001E78FC">
        <w:rPr>
          <w:sz w:val="26"/>
          <w:szCs w:val="26"/>
        </w:rPr>
        <w:t xml:space="preserve">) в </w:t>
      </w:r>
      <w:r w:rsidR="00D8450D">
        <w:rPr>
          <w:sz w:val="26"/>
          <w:szCs w:val="26"/>
        </w:rPr>
        <w:t>информационном бюллетене «Салымский вестник</w:t>
      </w:r>
      <w:r w:rsidR="001E78FC">
        <w:rPr>
          <w:sz w:val="26"/>
          <w:szCs w:val="26"/>
        </w:rPr>
        <w:t>»</w:t>
      </w:r>
      <w:r w:rsidR="005A23C9" w:rsidRPr="005A23C9">
        <w:rPr>
          <w:sz w:val="26"/>
          <w:szCs w:val="26"/>
        </w:rPr>
        <w:t xml:space="preserve"> </w:t>
      </w:r>
      <w:r w:rsidR="005A23C9">
        <w:rPr>
          <w:sz w:val="26"/>
          <w:szCs w:val="26"/>
        </w:rPr>
        <w:t>и размещению</w:t>
      </w:r>
      <w:r w:rsidR="005A23C9" w:rsidRPr="005A23C9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муниципального образования</w:t>
      </w:r>
      <w:r w:rsidR="005A23C9" w:rsidRPr="005A23C9">
        <w:rPr>
          <w:sz w:val="26"/>
          <w:szCs w:val="26"/>
        </w:rPr>
        <w:t xml:space="preserve">  сельско</w:t>
      </w:r>
      <w:r>
        <w:rPr>
          <w:sz w:val="26"/>
          <w:szCs w:val="26"/>
        </w:rPr>
        <w:t>е</w:t>
      </w:r>
      <w:r w:rsidR="005A23C9" w:rsidRPr="005A23C9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="005A23C9" w:rsidRPr="005A23C9">
        <w:rPr>
          <w:sz w:val="26"/>
          <w:szCs w:val="26"/>
        </w:rPr>
        <w:t xml:space="preserve"> </w:t>
      </w:r>
      <w:r>
        <w:rPr>
          <w:sz w:val="26"/>
          <w:szCs w:val="26"/>
        </w:rPr>
        <w:t>Салым</w:t>
      </w:r>
      <w:r w:rsidR="005A23C9" w:rsidRPr="005A23C9">
        <w:rPr>
          <w:sz w:val="26"/>
          <w:szCs w:val="26"/>
        </w:rPr>
        <w:t xml:space="preserve"> в сети «Интернет».</w:t>
      </w:r>
    </w:p>
    <w:p w:rsidR="00D8450D" w:rsidRPr="001E78FC" w:rsidRDefault="00D8450D" w:rsidP="00E56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после его официального опубликования (обнародования).</w:t>
      </w:r>
    </w:p>
    <w:p w:rsidR="001E78FC" w:rsidRDefault="00D8450D" w:rsidP="00062A5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7</w:t>
      </w:r>
      <w:r w:rsidR="0055029A">
        <w:rPr>
          <w:sz w:val="26"/>
          <w:szCs w:val="26"/>
        </w:rPr>
        <w:t xml:space="preserve">. </w:t>
      </w:r>
      <w:r w:rsidR="003B796A" w:rsidRPr="005A23C9">
        <w:rPr>
          <w:sz w:val="26"/>
          <w:szCs w:val="26"/>
        </w:rPr>
        <w:t xml:space="preserve">Контроль за выполнением постановления </w:t>
      </w:r>
      <w:r w:rsidR="005A23C9" w:rsidRPr="005A23C9">
        <w:rPr>
          <w:sz w:val="26"/>
          <w:szCs w:val="26"/>
        </w:rPr>
        <w:t>оставляю за собой</w:t>
      </w:r>
      <w:r w:rsidR="00062A5E">
        <w:rPr>
          <w:sz w:val="26"/>
          <w:szCs w:val="26"/>
        </w:rPr>
        <w:t>.</w:t>
      </w:r>
    </w:p>
    <w:p w:rsidR="003C423A" w:rsidRDefault="003C423A" w:rsidP="00062A5E">
      <w:pPr>
        <w:suppressAutoHyphens/>
        <w:jc w:val="both"/>
        <w:rPr>
          <w:sz w:val="26"/>
          <w:szCs w:val="26"/>
        </w:rPr>
      </w:pPr>
    </w:p>
    <w:p w:rsidR="00062A5E" w:rsidRDefault="00062A5E" w:rsidP="003B796A">
      <w:pPr>
        <w:suppressAutoHyphens/>
        <w:jc w:val="both"/>
        <w:rPr>
          <w:sz w:val="26"/>
          <w:szCs w:val="26"/>
        </w:rPr>
      </w:pPr>
    </w:p>
    <w:p w:rsidR="00216191" w:rsidRDefault="003B796A" w:rsidP="006E6269">
      <w:pPr>
        <w:suppressAutoHyphens/>
        <w:jc w:val="both"/>
        <w:rPr>
          <w:sz w:val="26"/>
          <w:szCs w:val="26"/>
        </w:rPr>
      </w:pPr>
      <w:r w:rsidRPr="003B796A">
        <w:rPr>
          <w:sz w:val="26"/>
          <w:szCs w:val="26"/>
        </w:rPr>
        <w:t xml:space="preserve">Глава поселения                                        </w:t>
      </w:r>
      <w:r w:rsidR="00B33B65">
        <w:rPr>
          <w:sz w:val="26"/>
          <w:szCs w:val="26"/>
        </w:rPr>
        <w:t xml:space="preserve">                </w:t>
      </w:r>
      <w:r w:rsidR="00062A5E">
        <w:rPr>
          <w:sz w:val="26"/>
          <w:szCs w:val="26"/>
        </w:rPr>
        <w:t xml:space="preserve">                              Н.В. </w:t>
      </w:r>
      <w:proofErr w:type="spellStart"/>
      <w:r w:rsidR="00062A5E">
        <w:rPr>
          <w:sz w:val="26"/>
          <w:szCs w:val="26"/>
        </w:rPr>
        <w:t>Ах</w:t>
      </w:r>
      <w:r w:rsidR="006E6269">
        <w:rPr>
          <w:sz w:val="26"/>
          <w:szCs w:val="26"/>
        </w:rPr>
        <w:t>метзянова</w:t>
      </w:r>
      <w:proofErr w:type="spellEnd"/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674468" w:rsidRDefault="00674468" w:rsidP="006E6269">
      <w:pPr>
        <w:suppressAutoHyphens/>
        <w:jc w:val="both"/>
        <w:rPr>
          <w:sz w:val="26"/>
          <w:szCs w:val="26"/>
        </w:rPr>
      </w:pPr>
    </w:p>
    <w:p w:rsidR="00343F07" w:rsidRPr="00E32423" w:rsidRDefault="00B25460" w:rsidP="00343F07">
      <w:pPr>
        <w:tabs>
          <w:tab w:val="center" w:pos="0"/>
        </w:tabs>
        <w:ind w:right="-58" w:firstLine="567"/>
        <w:jc w:val="both"/>
        <w:rPr>
          <w:b/>
          <w:szCs w:val="20"/>
          <w:lang w:eastAsia="x-none"/>
        </w:rPr>
      </w:pPr>
      <w:r>
        <w:rPr>
          <w:sz w:val="26"/>
          <w:szCs w:val="26"/>
        </w:rPr>
        <w:t xml:space="preserve"> </w:t>
      </w: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343F07" w:rsidRPr="003F32D6" w:rsidTr="00684470">
        <w:tc>
          <w:tcPr>
            <w:tcW w:w="5001" w:type="dxa"/>
          </w:tcPr>
          <w:p w:rsidR="00343F07" w:rsidRDefault="00343F07" w:rsidP="0068447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6"/>
              </w:rPr>
            </w:pPr>
          </w:p>
          <w:p w:rsidR="00343F07" w:rsidRDefault="00343F07" w:rsidP="0068447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6"/>
              </w:rPr>
            </w:pPr>
          </w:p>
          <w:p w:rsidR="00343F07" w:rsidRPr="003F32D6" w:rsidRDefault="00343F07" w:rsidP="00684470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4995" w:type="dxa"/>
          </w:tcPr>
          <w:p w:rsidR="00343F07" w:rsidRDefault="00343F07" w:rsidP="00447932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Приложение </w:t>
            </w:r>
            <w:r w:rsidR="006E6269">
              <w:rPr>
                <w:sz w:val="26"/>
              </w:rPr>
              <w:t xml:space="preserve"> </w:t>
            </w:r>
          </w:p>
          <w:p w:rsidR="00343F07" w:rsidRPr="003F32D6" w:rsidRDefault="00343F07" w:rsidP="00447932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6"/>
              </w:rPr>
            </w:pPr>
            <w:r w:rsidRPr="003F32D6">
              <w:rPr>
                <w:sz w:val="26"/>
              </w:rPr>
              <w:t xml:space="preserve"> </w:t>
            </w:r>
            <w:r w:rsidR="006E6269">
              <w:rPr>
                <w:sz w:val="26"/>
              </w:rPr>
              <w:t xml:space="preserve">к </w:t>
            </w:r>
            <w:r>
              <w:rPr>
                <w:sz w:val="26"/>
              </w:rPr>
              <w:t>постановлению администрации</w:t>
            </w:r>
          </w:p>
          <w:p w:rsidR="00343F07" w:rsidRDefault="00343F07" w:rsidP="00447932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сельского поселения Салым </w:t>
            </w:r>
          </w:p>
          <w:p w:rsidR="00343F07" w:rsidRPr="003F32D6" w:rsidRDefault="00343F07" w:rsidP="00447932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от </w:t>
            </w:r>
            <w:r w:rsidR="00447932">
              <w:rPr>
                <w:sz w:val="26"/>
              </w:rPr>
              <w:t>09 февраля 2022 года</w:t>
            </w:r>
            <w:r>
              <w:rPr>
                <w:sz w:val="26"/>
              </w:rPr>
              <w:t xml:space="preserve"> №</w:t>
            </w:r>
            <w:r w:rsidR="00447932">
              <w:rPr>
                <w:sz w:val="26"/>
              </w:rPr>
              <w:t xml:space="preserve"> 13-п</w:t>
            </w:r>
            <w:r>
              <w:rPr>
                <w:sz w:val="26"/>
              </w:rPr>
              <w:t xml:space="preserve">  </w:t>
            </w:r>
          </w:p>
        </w:tc>
      </w:tr>
    </w:tbl>
    <w:p w:rsidR="00216191" w:rsidRDefault="00216191" w:rsidP="00216191">
      <w:pPr>
        <w:ind w:firstLine="708"/>
        <w:jc w:val="both"/>
        <w:rPr>
          <w:sz w:val="26"/>
          <w:szCs w:val="26"/>
        </w:rPr>
      </w:pPr>
    </w:p>
    <w:p w:rsidR="00DE23B6" w:rsidRPr="00A12BEB" w:rsidRDefault="00470B0B" w:rsidP="00DE23B6">
      <w:pPr>
        <w:pStyle w:val="121"/>
        <w:keepNext/>
        <w:keepLines/>
        <w:shd w:val="clear" w:color="auto" w:fill="auto"/>
        <w:spacing w:before="0" w:after="600" w:line="290" w:lineRule="exact"/>
        <w:ind w:left="1809" w:right="2002"/>
        <w:rPr>
          <w:rStyle w:val="120"/>
          <w:b w:val="0"/>
        </w:rPr>
      </w:pPr>
      <w:bookmarkStart w:id="1" w:name="bookmark1"/>
      <w:r>
        <w:rPr>
          <w:rStyle w:val="120"/>
          <w:b w:val="0"/>
        </w:rPr>
        <w:t xml:space="preserve">ПРОЕКТ  </w:t>
      </w:r>
      <w:r w:rsidR="00DE23B6" w:rsidRPr="00A12BEB">
        <w:rPr>
          <w:rStyle w:val="120"/>
          <w:b w:val="0"/>
        </w:rPr>
        <w:t>ПОСТАНОВЛЕНИ</w:t>
      </w:r>
      <w:bookmarkEnd w:id="1"/>
      <w:r>
        <w:rPr>
          <w:rStyle w:val="120"/>
          <w:b w:val="0"/>
        </w:rPr>
        <w:t>Я</w:t>
      </w:r>
    </w:p>
    <w:p w:rsidR="00DE23B6" w:rsidRDefault="00DE23B6" w:rsidP="00447932">
      <w:pPr>
        <w:rPr>
          <w:sz w:val="26"/>
          <w:szCs w:val="26"/>
        </w:rPr>
      </w:pPr>
      <w:r w:rsidRPr="00BF36C0">
        <w:rPr>
          <w:sz w:val="26"/>
          <w:szCs w:val="26"/>
        </w:rPr>
        <w:tab/>
      </w:r>
      <w:r w:rsidRPr="00490CD2">
        <w:rPr>
          <w:sz w:val="26"/>
          <w:szCs w:val="26"/>
        </w:rPr>
        <w:t xml:space="preserve">О предоставлении разрешения на отклонение от предельных параметров </w:t>
      </w:r>
    </w:p>
    <w:p w:rsidR="00DE23B6" w:rsidRDefault="00DE23B6" w:rsidP="00DE23B6">
      <w:pPr>
        <w:jc w:val="center"/>
        <w:rPr>
          <w:sz w:val="26"/>
          <w:szCs w:val="26"/>
        </w:rPr>
      </w:pPr>
      <w:r w:rsidRPr="00490CD2">
        <w:rPr>
          <w:sz w:val="26"/>
          <w:szCs w:val="26"/>
        </w:rPr>
        <w:t>разрешенного строительства, реконструкции объектов капитального строительства</w:t>
      </w:r>
    </w:p>
    <w:p w:rsidR="00447932" w:rsidRPr="00490CD2" w:rsidRDefault="00447932" w:rsidP="00DE23B6">
      <w:pPr>
        <w:jc w:val="center"/>
        <w:rPr>
          <w:sz w:val="26"/>
          <w:szCs w:val="26"/>
        </w:rPr>
      </w:pPr>
    </w:p>
    <w:p w:rsidR="00DE23B6" w:rsidRPr="00490CD2" w:rsidRDefault="00DE23B6" w:rsidP="00DE23B6">
      <w:pPr>
        <w:jc w:val="center"/>
        <w:rPr>
          <w:sz w:val="26"/>
          <w:szCs w:val="26"/>
        </w:rPr>
      </w:pPr>
    </w:p>
    <w:p w:rsidR="00DE23B6" w:rsidRPr="00490CD2" w:rsidRDefault="00DE23B6" w:rsidP="00111835">
      <w:pPr>
        <w:ind w:firstLine="709"/>
        <w:jc w:val="both"/>
        <w:rPr>
          <w:sz w:val="26"/>
          <w:szCs w:val="26"/>
        </w:rPr>
      </w:pPr>
      <w:r w:rsidRPr="00490CD2">
        <w:rPr>
          <w:sz w:val="26"/>
          <w:szCs w:val="26"/>
        </w:rPr>
        <w:t>В соответствии со статьёй 40 Градостроительного кодекса Российской Федерации, Федеральным законом от 06 октября 2003 года №131 ФЗ «Об общих принципах организ</w:t>
      </w:r>
      <w:r w:rsidR="006E6269">
        <w:rPr>
          <w:sz w:val="26"/>
          <w:szCs w:val="26"/>
        </w:rPr>
        <w:t>ации местного самоуправления в Р</w:t>
      </w:r>
      <w:r w:rsidRPr="00490CD2">
        <w:rPr>
          <w:sz w:val="26"/>
          <w:szCs w:val="26"/>
        </w:rPr>
        <w:t xml:space="preserve">оссийской Федерации»,  решением Совета депутатов сельского поселения Салым от 25 </w:t>
      </w:r>
      <w:r w:rsidR="00D3307F">
        <w:rPr>
          <w:sz w:val="26"/>
          <w:szCs w:val="26"/>
        </w:rPr>
        <w:t xml:space="preserve"> июня</w:t>
      </w:r>
      <w:r w:rsidR="006E6269">
        <w:rPr>
          <w:sz w:val="26"/>
          <w:szCs w:val="26"/>
        </w:rPr>
        <w:t xml:space="preserve"> 2020 года №94</w:t>
      </w:r>
      <w:r w:rsidRPr="00490CD2">
        <w:rPr>
          <w:sz w:val="26"/>
          <w:szCs w:val="26"/>
        </w:rPr>
        <w:t xml:space="preserve"> «Об утверждени</w:t>
      </w:r>
      <w:r w:rsidR="00B615CB">
        <w:rPr>
          <w:sz w:val="26"/>
          <w:szCs w:val="26"/>
        </w:rPr>
        <w:t>и проекта внесения изменений в г</w:t>
      </w:r>
      <w:r w:rsidRPr="00490CD2">
        <w:rPr>
          <w:sz w:val="26"/>
          <w:szCs w:val="26"/>
        </w:rPr>
        <w:t>енеральный план сельского поселения Салым, утвержденный решением Совета депутатов сельского поселения Салым от 26 января 2012 года №283 «Об утверждении генерального плана сельского поселения Салым», решением Совета депутатов</w:t>
      </w:r>
      <w:r w:rsidR="006E6269">
        <w:rPr>
          <w:sz w:val="26"/>
          <w:szCs w:val="26"/>
        </w:rPr>
        <w:t xml:space="preserve"> сельского поселения Салым от 19 февраля 2021 года №129</w:t>
      </w:r>
      <w:r w:rsidRPr="00490CD2">
        <w:rPr>
          <w:sz w:val="26"/>
          <w:szCs w:val="26"/>
        </w:rPr>
        <w:t xml:space="preserve"> «О внесении изменений в</w:t>
      </w:r>
      <w:r w:rsidR="009437C5">
        <w:rPr>
          <w:sz w:val="26"/>
          <w:szCs w:val="26"/>
        </w:rPr>
        <w:t xml:space="preserve"> решение Совета депутатов сельского поселения Салым</w:t>
      </w:r>
      <w:r w:rsidRPr="00490CD2">
        <w:rPr>
          <w:sz w:val="26"/>
          <w:szCs w:val="26"/>
        </w:rPr>
        <w:t xml:space="preserve"> от 26 января </w:t>
      </w:r>
      <w:r w:rsidR="00B615CB">
        <w:rPr>
          <w:sz w:val="26"/>
          <w:szCs w:val="26"/>
        </w:rPr>
        <w:t>2012 года №284 «Об утверждении П</w:t>
      </w:r>
      <w:r w:rsidRPr="00490CD2">
        <w:rPr>
          <w:sz w:val="26"/>
          <w:szCs w:val="26"/>
        </w:rPr>
        <w:t>равил землепользования и застройки муниципального образования сельское поселение Салым», Положением о порядке организации и проведения публичных слушаний в сельском поселении Салым, утвержденным решением Совета депутатов сельского поселения Салым от 30 марта 2017 года  №253, учитывая прото</w:t>
      </w:r>
      <w:r w:rsidR="00111835">
        <w:rPr>
          <w:sz w:val="26"/>
          <w:szCs w:val="26"/>
        </w:rPr>
        <w:t>кол публичных слушан</w:t>
      </w:r>
      <w:r w:rsidR="002C5F98">
        <w:rPr>
          <w:sz w:val="26"/>
          <w:szCs w:val="26"/>
        </w:rPr>
        <w:t>ий №________  от ___________2022</w:t>
      </w:r>
      <w:r w:rsidRPr="00490CD2">
        <w:rPr>
          <w:sz w:val="26"/>
          <w:szCs w:val="26"/>
        </w:rPr>
        <w:t xml:space="preserve"> года и заключен</w:t>
      </w:r>
      <w:r w:rsidR="00111835">
        <w:rPr>
          <w:sz w:val="26"/>
          <w:szCs w:val="26"/>
        </w:rPr>
        <w:t>ие публичных слуш</w:t>
      </w:r>
      <w:r w:rsidR="002C5F98">
        <w:rPr>
          <w:sz w:val="26"/>
          <w:szCs w:val="26"/>
        </w:rPr>
        <w:t>аний №_______  от _________ 2022</w:t>
      </w:r>
      <w:r w:rsidRPr="00490CD2">
        <w:rPr>
          <w:sz w:val="26"/>
          <w:szCs w:val="26"/>
        </w:rPr>
        <w:t xml:space="preserve"> года,  </w:t>
      </w:r>
      <w:r w:rsidR="00461C83">
        <w:rPr>
          <w:sz w:val="26"/>
          <w:szCs w:val="26"/>
        </w:rPr>
        <w:t xml:space="preserve"> </w:t>
      </w:r>
      <w:r w:rsidRPr="00490CD2">
        <w:rPr>
          <w:sz w:val="26"/>
          <w:szCs w:val="26"/>
        </w:rPr>
        <w:t>п о с т а н о в л я ю:</w:t>
      </w:r>
    </w:p>
    <w:p w:rsidR="00DE23B6" w:rsidRPr="00490CD2" w:rsidRDefault="00DE23B6" w:rsidP="00DE23B6">
      <w:pPr>
        <w:suppressAutoHyphens/>
        <w:ind w:firstLine="720"/>
        <w:jc w:val="both"/>
        <w:rPr>
          <w:sz w:val="26"/>
          <w:szCs w:val="26"/>
        </w:rPr>
      </w:pPr>
      <w:r w:rsidRPr="00490CD2">
        <w:rPr>
          <w:sz w:val="26"/>
          <w:szCs w:val="26"/>
        </w:rPr>
        <w:t xml:space="preserve"> </w:t>
      </w:r>
    </w:p>
    <w:p w:rsidR="00DE23B6" w:rsidRPr="00490CD2" w:rsidRDefault="00DE23B6" w:rsidP="00DE23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3EA7">
        <w:rPr>
          <w:sz w:val="26"/>
          <w:szCs w:val="26"/>
        </w:rPr>
        <w:t xml:space="preserve">1. </w:t>
      </w:r>
      <w:r w:rsidRPr="00490CD2">
        <w:rPr>
          <w:sz w:val="26"/>
          <w:szCs w:val="26"/>
        </w:rPr>
        <w:t>Предоста</w:t>
      </w:r>
      <w:r>
        <w:rPr>
          <w:sz w:val="26"/>
          <w:szCs w:val="26"/>
        </w:rPr>
        <w:t>в</w:t>
      </w:r>
      <w:r w:rsidR="00260500">
        <w:rPr>
          <w:sz w:val="26"/>
          <w:szCs w:val="26"/>
        </w:rPr>
        <w:t>и</w:t>
      </w:r>
      <w:r w:rsidR="00461C83">
        <w:rPr>
          <w:sz w:val="26"/>
          <w:szCs w:val="26"/>
        </w:rPr>
        <w:t>т</w:t>
      </w:r>
      <w:r w:rsidR="002C5F98">
        <w:rPr>
          <w:sz w:val="26"/>
          <w:szCs w:val="26"/>
        </w:rPr>
        <w:t xml:space="preserve">ь </w:t>
      </w:r>
      <w:proofErr w:type="spellStart"/>
      <w:r w:rsidR="002C5F98">
        <w:rPr>
          <w:sz w:val="26"/>
          <w:szCs w:val="26"/>
        </w:rPr>
        <w:t>Баршадскому</w:t>
      </w:r>
      <w:proofErr w:type="spellEnd"/>
      <w:r w:rsidR="002C5F98">
        <w:rPr>
          <w:sz w:val="26"/>
          <w:szCs w:val="26"/>
        </w:rPr>
        <w:t xml:space="preserve"> Сергею Витальевичу</w:t>
      </w:r>
      <w:r w:rsidRPr="00490CD2">
        <w:rPr>
          <w:sz w:val="26"/>
          <w:szCs w:val="26"/>
        </w:rPr>
        <w:t xml:space="preserve"> разрешение на отклонение от предельных параметров ра</w:t>
      </w:r>
      <w:r w:rsidRPr="00490CD2">
        <w:rPr>
          <w:sz w:val="26"/>
          <w:szCs w:val="26"/>
        </w:rPr>
        <w:t>з</w:t>
      </w:r>
      <w:r w:rsidRPr="00490CD2">
        <w:rPr>
          <w:sz w:val="26"/>
          <w:szCs w:val="26"/>
        </w:rPr>
        <w:t xml:space="preserve">решенного строительства, реконструкции объектов капитального строительства </w:t>
      </w:r>
      <w:r w:rsidRPr="003E3231">
        <w:rPr>
          <w:sz w:val="26"/>
          <w:szCs w:val="26"/>
        </w:rPr>
        <w:t>в зоне застройки индивидуальными жилыми домами (Ж 1) в границах земельного участка с кадаст</w:t>
      </w:r>
      <w:r w:rsidR="002C5F98">
        <w:rPr>
          <w:sz w:val="26"/>
          <w:szCs w:val="26"/>
        </w:rPr>
        <w:t>ровым номером 86:08:0010202:465</w:t>
      </w:r>
      <w:r w:rsidR="00285149">
        <w:rPr>
          <w:sz w:val="26"/>
          <w:szCs w:val="26"/>
        </w:rPr>
        <w:t>, площадью 1</w:t>
      </w:r>
      <w:r w:rsidR="00291C7D">
        <w:rPr>
          <w:sz w:val="26"/>
          <w:szCs w:val="26"/>
        </w:rPr>
        <w:t xml:space="preserve"> </w:t>
      </w:r>
      <w:r w:rsidR="002C5F98">
        <w:rPr>
          <w:sz w:val="26"/>
          <w:szCs w:val="26"/>
        </w:rPr>
        <w:t>500</w:t>
      </w:r>
      <w:r w:rsidRPr="003E3231">
        <w:rPr>
          <w:sz w:val="26"/>
          <w:szCs w:val="26"/>
        </w:rPr>
        <w:t xml:space="preserve"> </w:t>
      </w:r>
      <w:proofErr w:type="spellStart"/>
      <w:r w:rsidRPr="003E3231">
        <w:rPr>
          <w:sz w:val="26"/>
          <w:szCs w:val="26"/>
        </w:rPr>
        <w:t>кв.м</w:t>
      </w:r>
      <w:proofErr w:type="spellEnd"/>
      <w:r w:rsidRPr="003E3231">
        <w:rPr>
          <w:sz w:val="26"/>
          <w:szCs w:val="26"/>
        </w:rPr>
        <w:t>., расположенного по адресу: Ханты-Мансийский автономный округ - Югра, Нефтеюганский район, п. С</w:t>
      </w:r>
      <w:r w:rsidR="00F41FC6">
        <w:rPr>
          <w:sz w:val="26"/>
          <w:szCs w:val="26"/>
        </w:rPr>
        <w:t>алым, у</w:t>
      </w:r>
      <w:r w:rsidR="00285149">
        <w:rPr>
          <w:sz w:val="26"/>
          <w:szCs w:val="26"/>
        </w:rPr>
        <w:t xml:space="preserve">л. </w:t>
      </w:r>
      <w:r w:rsidR="002C5F98">
        <w:rPr>
          <w:sz w:val="26"/>
          <w:szCs w:val="26"/>
        </w:rPr>
        <w:t>Зеленая, участок 15</w:t>
      </w:r>
      <w:r w:rsidRPr="003E3231">
        <w:rPr>
          <w:sz w:val="26"/>
          <w:szCs w:val="26"/>
        </w:rPr>
        <w:t>, в части установления минимального отступа от границ</w:t>
      </w:r>
      <w:r w:rsidR="00285149">
        <w:rPr>
          <w:sz w:val="26"/>
          <w:szCs w:val="26"/>
        </w:rPr>
        <w:t>ы южной</w:t>
      </w:r>
      <w:r w:rsidR="004A03E6">
        <w:rPr>
          <w:sz w:val="26"/>
          <w:szCs w:val="26"/>
        </w:rPr>
        <w:t xml:space="preserve"> стороны</w:t>
      </w:r>
      <w:r w:rsidRPr="003E3231">
        <w:rPr>
          <w:sz w:val="26"/>
          <w:szCs w:val="26"/>
        </w:rPr>
        <w:t xml:space="preserve"> земельн</w:t>
      </w:r>
      <w:r w:rsidR="004A03E6">
        <w:rPr>
          <w:sz w:val="26"/>
          <w:szCs w:val="26"/>
        </w:rPr>
        <w:t>ого участка</w:t>
      </w:r>
      <w:r w:rsidR="00130852">
        <w:rPr>
          <w:sz w:val="26"/>
          <w:szCs w:val="26"/>
        </w:rPr>
        <w:t xml:space="preserve"> с 3 метров до </w:t>
      </w:r>
      <w:r w:rsidR="002C5F98">
        <w:rPr>
          <w:sz w:val="26"/>
          <w:szCs w:val="26"/>
        </w:rPr>
        <w:t>0</w:t>
      </w:r>
      <w:r w:rsidR="00285149">
        <w:rPr>
          <w:sz w:val="26"/>
          <w:szCs w:val="26"/>
        </w:rPr>
        <w:t xml:space="preserve"> метров</w:t>
      </w:r>
      <w:r w:rsidRPr="003E3231">
        <w:rPr>
          <w:sz w:val="26"/>
          <w:szCs w:val="26"/>
        </w:rPr>
        <w:t xml:space="preserve">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  </w:t>
      </w:r>
    </w:p>
    <w:p w:rsidR="00DE23B6" w:rsidRPr="00490CD2" w:rsidRDefault="00DE23B6" w:rsidP="00DE23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90CD2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 сельское поселение Салым в сети «Интернет».</w:t>
      </w:r>
    </w:p>
    <w:p w:rsidR="00DE23B6" w:rsidRPr="00490CD2" w:rsidRDefault="00DE23B6" w:rsidP="00DE23B6">
      <w:pPr>
        <w:ind w:firstLine="708"/>
        <w:jc w:val="both"/>
        <w:rPr>
          <w:sz w:val="26"/>
          <w:szCs w:val="26"/>
        </w:rPr>
      </w:pPr>
      <w:r w:rsidRPr="00490CD2">
        <w:rPr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DE23B6" w:rsidRPr="00490CD2" w:rsidRDefault="00DE23B6" w:rsidP="00DE23B6">
      <w:pPr>
        <w:suppressAutoHyphens/>
        <w:jc w:val="both"/>
        <w:rPr>
          <w:sz w:val="26"/>
          <w:szCs w:val="26"/>
        </w:rPr>
      </w:pPr>
      <w:r w:rsidRPr="00490CD2">
        <w:rPr>
          <w:sz w:val="26"/>
          <w:szCs w:val="26"/>
        </w:rPr>
        <w:t xml:space="preserve">           4.  Контроль за выполнением постановления оставляю за собой.</w:t>
      </w:r>
    </w:p>
    <w:p w:rsidR="00DE23B6" w:rsidRPr="00490CD2" w:rsidRDefault="00DE23B6" w:rsidP="00DE23B6">
      <w:pPr>
        <w:suppressAutoHyphens/>
        <w:jc w:val="both"/>
        <w:rPr>
          <w:sz w:val="26"/>
          <w:szCs w:val="26"/>
        </w:rPr>
      </w:pPr>
    </w:p>
    <w:p w:rsidR="00DE23B6" w:rsidRPr="00490CD2" w:rsidRDefault="00074A9A" w:rsidP="00DE23B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E23B6" w:rsidRPr="00490CD2">
        <w:rPr>
          <w:sz w:val="26"/>
          <w:szCs w:val="26"/>
        </w:rPr>
        <w:t xml:space="preserve"> поселения                                                               </w:t>
      </w:r>
      <w:r>
        <w:rPr>
          <w:sz w:val="26"/>
          <w:szCs w:val="26"/>
        </w:rPr>
        <w:t xml:space="preserve">                         Н.В. </w:t>
      </w:r>
      <w:proofErr w:type="spellStart"/>
      <w:r>
        <w:rPr>
          <w:sz w:val="26"/>
          <w:szCs w:val="26"/>
        </w:rPr>
        <w:t>Ахметзянова</w:t>
      </w:r>
      <w:proofErr w:type="spellEnd"/>
    </w:p>
    <w:p w:rsidR="00DE23B6" w:rsidRPr="00490CD2" w:rsidRDefault="00DE23B6" w:rsidP="00DE23B6">
      <w:pPr>
        <w:pStyle w:val="61"/>
        <w:shd w:val="clear" w:color="auto" w:fill="auto"/>
        <w:spacing w:before="0" w:line="220" w:lineRule="exact"/>
        <w:ind w:left="1448" w:right="1702"/>
      </w:pPr>
    </w:p>
    <w:p w:rsidR="00391366" w:rsidRPr="00216191" w:rsidRDefault="00391366" w:rsidP="00216191">
      <w:pPr>
        <w:rPr>
          <w:sz w:val="26"/>
          <w:szCs w:val="26"/>
        </w:rPr>
      </w:pPr>
    </w:p>
    <w:sectPr w:rsidR="00391366" w:rsidRPr="00216191" w:rsidSect="006734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3B" w:rsidRDefault="007D2B3B" w:rsidP="00343F07">
      <w:r>
        <w:separator/>
      </w:r>
    </w:p>
  </w:endnote>
  <w:endnote w:type="continuationSeparator" w:id="0">
    <w:p w:rsidR="007D2B3B" w:rsidRDefault="007D2B3B" w:rsidP="0034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3B" w:rsidRDefault="007D2B3B" w:rsidP="00343F07">
      <w:r>
        <w:separator/>
      </w:r>
    </w:p>
  </w:footnote>
  <w:footnote w:type="continuationSeparator" w:id="0">
    <w:p w:rsidR="007D2B3B" w:rsidRDefault="007D2B3B" w:rsidP="0034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4735E"/>
    <w:multiLevelType w:val="hybridMultilevel"/>
    <w:tmpl w:val="82F454A8"/>
    <w:lvl w:ilvl="0" w:tplc="3526712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96A"/>
    <w:rsid w:val="0000315E"/>
    <w:rsid w:val="00005E74"/>
    <w:rsid w:val="00012E0A"/>
    <w:rsid w:val="00023A48"/>
    <w:rsid w:val="000442BA"/>
    <w:rsid w:val="00044389"/>
    <w:rsid w:val="00046458"/>
    <w:rsid w:val="00055EE4"/>
    <w:rsid w:val="00062A5E"/>
    <w:rsid w:val="00065F4F"/>
    <w:rsid w:val="0006748B"/>
    <w:rsid w:val="00074A9A"/>
    <w:rsid w:val="00075483"/>
    <w:rsid w:val="00097BCA"/>
    <w:rsid w:val="000C17D5"/>
    <w:rsid w:val="000C47C2"/>
    <w:rsid w:val="000F168E"/>
    <w:rsid w:val="001013D8"/>
    <w:rsid w:val="00111835"/>
    <w:rsid w:val="00123469"/>
    <w:rsid w:val="00127FD6"/>
    <w:rsid w:val="00130852"/>
    <w:rsid w:val="00162DE6"/>
    <w:rsid w:val="00165129"/>
    <w:rsid w:val="001665C5"/>
    <w:rsid w:val="00167C4C"/>
    <w:rsid w:val="0017253C"/>
    <w:rsid w:val="001748E7"/>
    <w:rsid w:val="00192312"/>
    <w:rsid w:val="001B547E"/>
    <w:rsid w:val="001E78FC"/>
    <w:rsid w:val="001F3053"/>
    <w:rsid w:val="00203322"/>
    <w:rsid w:val="00216191"/>
    <w:rsid w:val="002269B1"/>
    <w:rsid w:val="00240FE1"/>
    <w:rsid w:val="0024461E"/>
    <w:rsid w:val="00255AD0"/>
    <w:rsid w:val="00260500"/>
    <w:rsid w:val="002779DB"/>
    <w:rsid w:val="00285149"/>
    <w:rsid w:val="00291C7D"/>
    <w:rsid w:val="002A61F2"/>
    <w:rsid w:val="002C2B53"/>
    <w:rsid w:val="002C3D92"/>
    <w:rsid w:val="002C5F98"/>
    <w:rsid w:val="002E05D2"/>
    <w:rsid w:val="002E581E"/>
    <w:rsid w:val="002F1469"/>
    <w:rsid w:val="002F501E"/>
    <w:rsid w:val="00302954"/>
    <w:rsid w:val="003200DE"/>
    <w:rsid w:val="00337191"/>
    <w:rsid w:val="003405FA"/>
    <w:rsid w:val="00343F07"/>
    <w:rsid w:val="003703AA"/>
    <w:rsid w:val="00377E9A"/>
    <w:rsid w:val="003857C5"/>
    <w:rsid w:val="00387FBE"/>
    <w:rsid w:val="00391366"/>
    <w:rsid w:val="003916F7"/>
    <w:rsid w:val="003A20BE"/>
    <w:rsid w:val="003B352B"/>
    <w:rsid w:val="003B6A33"/>
    <w:rsid w:val="003B796A"/>
    <w:rsid w:val="003C423A"/>
    <w:rsid w:val="003C4BC3"/>
    <w:rsid w:val="003D5E81"/>
    <w:rsid w:val="003E05CC"/>
    <w:rsid w:val="003E6688"/>
    <w:rsid w:val="003F0492"/>
    <w:rsid w:val="003F2626"/>
    <w:rsid w:val="003F5C24"/>
    <w:rsid w:val="00401C0C"/>
    <w:rsid w:val="004156CC"/>
    <w:rsid w:val="00424121"/>
    <w:rsid w:val="004378F4"/>
    <w:rsid w:val="0044306C"/>
    <w:rsid w:val="004431C5"/>
    <w:rsid w:val="00447932"/>
    <w:rsid w:val="00457EA3"/>
    <w:rsid w:val="00461C83"/>
    <w:rsid w:val="004666C7"/>
    <w:rsid w:val="00470B0B"/>
    <w:rsid w:val="00483839"/>
    <w:rsid w:val="0049005A"/>
    <w:rsid w:val="004A03E6"/>
    <w:rsid w:val="004A47D6"/>
    <w:rsid w:val="004D7126"/>
    <w:rsid w:val="004F2CDE"/>
    <w:rsid w:val="004F6511"/>
    <w:rsid w:val="004F718D"/>
    <w:rsid w:val="00502755"/>
    <w:rsid w:val="0052484D"/>
    <w:rsid w:val="005432CA"/>
    <w:rsid w:val="0055029A"/>
    <w:rsid w:val="00551E03"/>
    <w:rsid w:val="0056319F"/>
    <w:rsid w:val="005918C2"/>
    <w:rsid w:val="005930AA"/>
    <w:rsid w:val="00597CC5"/>
    <w:rsid w:val="005A093D"/>
    <w:rsid w:val="005A23C9"/>
    <w:rsid w:val="005C16A8"/>
    <w:rsid w:val="005D0189"/>
    <w:rsid w:val="005E07EC"/>
    <w:rsid w:val="005E3EA7"/>
    <w:rsid w:val="0060600F"/>
    <w:rsid w:val="00616900"/>
    <w:rsid w:val="00662340"/>
    <w:rsid w:val="00673492"/>
    <w:rsid w:val="00674468"/>
    <w:rsid w:val="00677961"/>
    <w:rsid w:val="00683F33"/>
    <w:rsid w:val="00684470"/>
    <w:rsid w:val="006913B9"/>
    <w:rsid w:val="006B70AD"/>
    <w:rsid w:val="006E32E3"/>
    <w:rsid w:val="006E6131"/>
    <w:rsid w:val="006E6269"/>
    <w:rsid w:val="0070025C"/>
    <w:rsid w:val="0070148D"/>
    <w:rsid w:val="007144FF"/>
    <w:rsid w:val="0071657A"/>
    <w:rsid w:val="007531FB"/>
    <w:rsid w:val="0078474E"/>
    <w:rsid w:val="007B4AC8"/>
    <w:rsid w:val="007B6042"/>
    <w:rsid w:val="007B6093"/>
    <w:rsid w:val="007B6FE9"/>
    <w:rsid w:val="007D2B3B"/>
    <w:rsid w:val="007D34C4"/>
    <w:rsid w:val="007E5EA0"/>
    <w:rsid w:val="007F51DB"/>
    <w:rsid w:val="007F79D8"/>
    <w:rsid w:val="00836A86"/>
    <w:rsid w:val="00840185"/>
    <w:rsid w:val="00842C69"/>
    <w:rsid w:val="00853D1C"/>
    <w:rsid w:val="00865D3E"/>
    <w:rsid w:val="00875CD8"/>
    <w:rsid w:val="008814EC"/>
    <w:rsid w:val="00890448"/>
    <w:rsid w:val="008D5014"/>
    <w:rsid w:val="008E70E2"/>
    <w:rsid w:val="00905941"/>
    <w:rsid w:val="00915CFF"/>
    <w:rsid w:val="009437C5"/>
    <w:rsid w:val="00944BED"/>
    <w:rsid w:val="0098037F"/>
    <w:rsid w:val="00980BB8"/>
    <w:rsid w:val="009810CD"/>
    <w:rsid w:val="009B2549"/>
    <w:rsid w:val="009C0B02"/>
    <w:rsid w:val="009C510B"/>
    <w:rsid w:val="009F74D2"/>
    <w:rsid w:val="00A028CB"/>
    <w:rsid w:val="00A35283"/>
    <w:rsid w:val="00A504BB"/>
    <w:rsid w:val="00A54F19"/>
    <w:rsid w:val="00A74264"/>
    <w:rsid w:val="00A82B00"/>
    <w:rsid w:val="00A933CD"/>
    <w:rsid w:val="00AB082A"/>
    <w:rsid w:val="00AB3BA4"/>
    <w:rsid w:val="00AB78FF"/>
    <w:rsid w:val="00AE4CA9"/>
    <w:rsid w:val="00AF1D47"/>
    <w:rsid w:val="00AF5935"/>
    <w:rsid w:val="00B109E2"/>
    <w:rsid w:val="00B25460"/>
    <w:rsid w:val="00B33B65"/>
    <w:rsid w:val="00B446C1"/>
    <w:rsid w:val="00B562CF"/>
    <w:rsid w:val="00B61481"/>
    <w:rsid w:val="00B615CB"/>
    <w:rsid w:val="00B62BCE"/>
    <w:rsid w:val="00B70284"/>
    <w:rsid w:val="00B762A7"/>
    <w:rsid w:val="00BB3243"/>
    <w:rsid w:val="00BB3C83"/>
    <w:rsid w:val="00BC0896"/>
    <w:rsid w:val="00BC0FCA"/>
    <w:rsid w:val="00BC5852"/>
    <w:rsid w:val="00BD6BF9"/>
    <w:rsid w:val="00BE5A31"/>
    <w:rsid w:val="00C12657"/>
    <w:rsid w:val="00C21774"/>
    <w:rsid w:val="00C37B16"/>
    <w:rsid w:val="00C43588"/>
    <w:rsid w:val="00C602E3"/>
    <w:rsid w:val="00C65B33"/>
    <w:rsid w:val="00C826AE"/>
    <w:rsid w:val="00C90268"/>
    <w:rsid w:val="00C92194"/>
    <w:rsid w:val="00CF0880"/>
    <w:rsid w:val="00CF69B9"/>
    <w:rsid w:val="00D13E6A"/>
    <w:rsid w:val="00D3307F"/>
    <w:rsid w:val="00D6273F"/>
    <w:rsid w:val="00D708B2"/>
    <w:rsid w:val="00D7632C"/>
    <w:rsid w:val="00D8450D"/>
    <w:rsid w:val="00D92C20"/>
    <w:rsid w:val="00D93A1C"/>
    <w:rsid w:val="00D97126"/>
    <w:rsid w:val="00DA3756"/>
    <w:rsid w:val="00DC3F26"/>
    <w:rsid w:val="00DC6E02"/>
    <w:rsid w:val="00DE1323"/>
    <w:rsid w:val="00DE23B6"/>
    <w:rsid w:val="00DE5500"/>
    <w:rsid w:val="00DF2F75"/>
    <w:rsid w:val="00E0043B"/>
    <w:rsid w:val="00E02685"/>
    <w:rsid w:val="00E25F3B"/>
    <w:rsid w:val="00E31F4D"/>
    <w:rsid w:val="00E56602"/>
    <w:rsid w:val="00E63826"/>
    <w:rsid w:val="00E815A3"/>
    <w:rsid w:val="00EA2EE3"/>
    <w:rsid w:val="00EB2192"/>
    <w:rsid w:val="00EC0312"/>
    <w:rsid w:val="00ED7054"/>
    <w:rsid w:val="00EE22FA"/>
    <w:rsid w:val="00EE32D2"/>
    <w:rsid w:val="00EE6BBB"/>
    <w:rsid w:val="00EF0286"/>
    <w:rsid w:val="00EF5817"/>
    <w:rsid w:val="00F22629"/>
    <w:rsid w:val="00F41FC6"/>
    <w:rsid w:val="00F71FD6"/>
    <w:rsid w:val="00F7301D"/>
    <w:rsid w:val="00F97AA9"/>
    <w:rsid w:val="00FA7C55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A1997-C6D2-407B-B641-1FD2AD5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FC"/>
    <w:rPr>
      <w:sz w:val="24"/>
      <w:szCs w:val="24"/>
    </w:rPr>
  </w:style>
  <w:style w:type="paragraph" w:styleId="1">
    <w:name w:val="heading 1"/>
    <w:basedOn w:val="a"/>
    <w:next w:val="a"/>
    <w:qFormat/>
    <w:rsid w:val="003B796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B796A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3B7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8474E"/>
    <w:rPr>
      <w:rFonts w:ascii="Tahoma" w:hAnsi="Tahoma" w:cs="Tahoma"/>
      <w:sz w:val="16"/>
      <w:szCs w:val="16"/>
    </w:rPr>
  </w:style>
  <w:style w:type="paragraph" w:styleId="a5">
    <w:name w:val="List Paragraph"/>
    <w:aliases w:val="мой,ПАРАГРАФ,List Paragraph,Абзац списка1,Абзац списка ПОС"/>
    <w:basedOn w:val="a"/>
    <w:link w:val="a6"/>
    <w:uiPriority w:val="34"/>
    <w:qFormat/>
    <w:rsid w:val="0049005A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aliases w:val="мой Знак,ПАРАГРАФ Знак,List Paragraph Знак,Абзац списка1 Знак,Абзац списка ПОС Знак"/>
    <w:link w:val="a5"/>
    <w:uiPriority w:val="34"/>
    <w:locked/>
    <w:rsid w:val="0049005A"/>
  </w:style>
  <w:style w:type="character" w:customStyle="1" w:styleId="4">
    <w:name w:val="Основной текст (4)_"/>
    <w:link w:val="41"/>
    <w:uiPriority w:val="99"/>
    <w:locked/>
    <w:rsid w:val="00DE23B6"/>
    <w:rPr>
      <w:rFonts w:ascii="Arial" w:hAnsi="Arial" w:cs="Arial"/>
      <w:sz w:val="14"/>
      <w:szCs w:val="14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DE23B6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DE23B6"/>
  </w:style>
  <w:style w:type="character" w:customStyle="1" w:styleId="12">
    <w:name w:val="Заголовок №1 (2)_"/>
    <w:link w:val="121"/>
    <w:uiPriority w:val="99"/>
    <w:locked/>
    <w:rsid w:val="00DE23B6"/>
    <w:rPr>
      <w:b/>
      <w:bCs/>
      <w:sz w:val="29"/>
      <w:szCs w:val="29"/>
      <w:shd w:val="clear" w:color="auto" w:fill="FFFFFF"/>
    </w:rPr>
  </w:style>
  <w:style w:type="character" w:customStyle="1" w:styleId="120">
    <w:name w:val="Заголовок №1 (2)"/>
    <w:uiPriority w:val="99"/>
    <w:rsid w:val="00DE23B6"/>
  </w:style>
  <w:style w:type="character" w:customStyle="1" w:styleId="6">
    <w:name w:val="Основной текст (6)_"/>
    <w:link w:val="61"/>
    <w:uiPriority w:val="99"/>
    <w:locked/>
    <w:rsid w:val="00DE23B6"/>
    <w:rPr>
      <w:sz w:val="22"/>
      <w:szCs w:val="22"/>
      <w:shd w:val="clear" w:color="auto" w:fill="FFFFFF"/>
    </w:rPr>
  </w:style>
  <w:style w:type="character" w:customStyle="1" w:styleId="60">
    <w:name w:val="Основной текст (6) + Полужирный"/>
    <w:uiPriority w:val="99"/>
    <w:rsid w:val="00DE23B6"/>
    <w:rPr>
      <w:b/>
      <w:bCs/>
      <w:sz w:val="22"/>
      <w:szCs w:val="22"/>
      <w:shd w:val="clear" w:color="auto" w:fill="FFFFFF"/>
    </w:rPr>
  </w:style>
  <w:style w:type="character" w:customStyle="1" w:styleId="62">
    <w:name w:val="Основной текст (6)"/>
    <w:uiPriority w:val="99"/>
    <w:rsid w:val="00DE23B6"/>
  </w:style>
  <w:style w:type="paragraph" w:customStyle="1" w:styleId="41">
    <w:name w:val="Основной текст (4)1"/>
    <w:basedOn w:val="a"/>
    <w:link w:val="4"/>
    <w:uiPriority w:val="99"/>
    <w:rsid w:val="00DE23B6"/>
    <w:pPr>
      <w:shd w:val="clear" w:color="auto" w:fill="FFFFFF"/>
      <w:spacing w:line="240" w:lineRule="atLeast"/>
    </w:pPr>
    <w:rPr>
      <w:rFonts w:ascii="Arial" w:hAnsi="Arial" w:cs="Arial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rsid w:val="00DE23B6"/>
    <w:pPr>
      <w:shd w:val="clear" w:color="auto" w:fill="FFFFFF"/>
      <w:spacing w:after="300" w:line="259" w:lineRule="exact"/>
      <w:jc w:val="center"/>
    </w:pPr>
    <w:rPr>
      <w:b/>
      <w:bCs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rsid w:val="00DE23B6"/>
    <w:pPr>
      <w:shd w:val="clear" w:color="auto" w:fill="FFFFFF"/>
      <w:spacing w:before="300" w:after="300" w:line="300" w:lineRule="exact"/>
      <w:jc w:val="center"/>
      <w:outlineLvl w:val="0"/>
    </w:pPr>
    <w:rPr>
      <w:b/>
      <w:bCs/>
      <w:sz w:val="29"/>
      <w:szCs w:val="29"/>
    </w:rPr>
  </w:style>
  <w:style w:type="paragraph" w:customStyle="1" w:styleId="61">
    <w:name w:val="Основной текст (6)1"/>
    <w:basedOn w:val="a"/>
    <w:link w:val="6"/>
    <w:uiPriority w:val="99"/>
    <w:rsid w:val="00DE23B6"/>
    <w:pPr>
      <w:shd w:val="clear" w:color="auto" w:fill="FFFFFF"/>
      <w:spacing w:before="1140" w:line="240" w:lineRule="atLeast"/>
      <w:jc w:val="center"/>
    </w:pPr>
    <w:rPr>
      <w:sz w:val="22"/>
      <w:szCs w:val="22"/>
    </w:rPr>
  </w:style>
  <w:style w:type="paragraph" w:styleId="a7">
    <w:name w:val="header"/>
    <w:basedOn w:val="a"/>
    <w:link w:val="a8"/>
    <w:rsid w:val="00343F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43F07"/>
    <w:rPr>
      <w:sz w:val="24"/>
      <w:szCs w:val="24"/>
    </w:rPr>
  </w:style>
  <w:style w:type="paragraph" w:styleId="a9">
    <w:name w:val="footer"/>
    <w:basedOn w:val="a"/>
    <w:link w:val="aa"/>
    <w:rsid w:val="00343F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3F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B412-6326-4172-9356-CBA0272B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</vt:lpstr>
    </vt:vector>
  </TitlesOfParts>
  <Company>MoBIL GROUP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subject/>
  <dc:creator>Yurist</dc:creator>
  <cp:keywords/>
  <dc:description/>
  <cp:lastModifiedBy>Кусков Андрей Сергеевич</cp:lastModifiedBy>
  <cp:revision>2</cp:revision>
  <cp:lastPrinted>2022-02-14T04:41:00Z</cp:lastPrinted>
  <dcterms:created xsi:type="dcterms:W3CDTF">2022-09-26T04:29:00Z</dcterms:created>
  <dcterms:modified xsi:type="dcterms:W3CDTF">2022-09-26T04:29:00Z</dcterms:modified>
</cp:coreProperties>
</file>