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C240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4AB5E18C" wp14:editId="3E9A9479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EE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0259CD2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DFDF7D6" w14:textId="77777777" w:rsidR="009446F1" w:rsidRPr="006D7502" w:rsidRDefault="00D67ADD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3199487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763B2F9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6D5A938" w14:textId="77A22C7F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41EB1">
        <w:rPr>
          <w:rFonts w:ascii="Times New Roman" w:eastAsia="Calibri" w:hAnsi="Times New Roman" w:cs="Times New Roman"/>
          <w:b/>
          <w:sz w:val="32"/>
          <w:szCs w:val="32"/>
        </w:rPr>
        <w:t>80</w:t>
      </w:r>
    </w:p>
    <w:p w14:paraId="1DC97AA4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5729DBC" w14:textId="3615375A" w:rsidR="009446F1" w:rsidRPr="00140760" w:rsidRDefault="007A2E6E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>21</w:t>
      </w:r>
      <w:r w:rsidR="00DD331D" w:rsidRPr="00140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5226" w:rsidRPr="00140760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DD331D" w:rsidRPr="00140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6F1" w:rsidRPr="00140760">
        <w:rPr>
          <w:rFonts w:ascii="Times New Roman" w:eastAsia="Calibri" w:hAnsi="Times New Roman" w:cs="Times New Roman"/>
          <w:sz w:val="26"/>
          <w:szCs w:val="26"/>
        </w:rPr>
        <w:t>20</w:t>
      </w:r>
      <w:r w:rsidR="005213F0" w:rsidRPr="00140760">
        <w:rPr>
          <w:rFonts w:ascii="Times New Roman" w:eastAsia="Calibri" w:hAnsi="Times New Roman" w:cs="Times New Roman"/>
          <w:sz w:val="26"/>
          <w:szCs w:val="26"/>
        </w:rPr>
        <w:t>2</w:t>
      </w:r>
      <w:r w:rsidRPr="00140760">
        <w:rPr>
          <w:rFonts w:ascii="Times New Roman" w:eastAsia="Calibri" w:hAnsi="Times New Roman" w:cs="Times New Roman"/>
          <w:sz w:val="26"/>
          <w:szCs w:val="26"/>
        </w:rPr>
        <w:t>4</w:t>
      </w:r>
      <w:r w:rsidR="009446F1" w:rsidRPr="0014076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140760">
        <w:rPr>
          <w:rFonts w:ascii="Times New Roman" w:eastAsia="Calibri" w:hAnsi="Times New Roman" w:cs="Times New Roman"/>
          <w:sz w:val="26"/>
          <w:szCs w:val="26"/>
        </w:rPr>
        <w:t>, 1</w:t>
      </w:r>
      <w:r w:rsidRPr="00140760">
        <w:rPr>
          <w:rFonts w:ascii="Times New Roman" w:eastAsia="Calibri" w:hAnsi="Times New Roman" w:cs="Times New Roman"/>
          <w:sz w:val="26"/>
          <w:szCs w:val="26"/>
        </w:rPr>
        <w:t>0</w:t>
      </w:r>
      <w:r w:rsidR="009446F1" w:rsidRPr="00140760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291A27AD" w14:textId="77777777" w:rsidR="009446F1" w:rsidRPr="00140760" w:rsidRDefault="00A41F2D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14076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5213F0" w:rsidRPr="00140760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140760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B70E911" w14:textId="77777777" w:rsidR="009446F1" w:rsidRPr="00140760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140760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140760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65AA2D7B" w14:textId="05D0C569" w:rsidR="002E7FCB" w:rsidRPr="00140760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140760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140760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140760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AB5226" w:rsidRPr="00140760">
        <w:rPr>
          <w:rFonts w:ascii="Times New Roman" w:eastAsia="Calibri" w:hAnsi="Times New Roman" w:cs="Times New Roman"/>
          <w:sz w:val="26"/>
          <w:szCs w:val="26"/>
        </w:rPr>
        <w:t>5</w:t>
      </w:r>
      <w:r w:rsidR="007A2E6E" w:rsidRPr="00140760">
        <w:rPr>
          <w:rFonts w:ascii="Times New Roman" w:eastAsia="Calibri" w:hAnsi="Times New Roman" w:cs="Times New Roman"/>
          <w:sz w:val="26"/>
          <w:szCs w:val="26"/>
        </w:rPr>
        <w:t>8</w:t>
      </w:r>
    </w:p>
    <w:p w14:paraId="4C9FAEB6" w14:textId="77777777" w:rsidR="009446F1" w:rsidRPr="00140760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580E3E" w:rsidRPr="0014076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4FE4C98" w14:textId="77777777" w:rsidR="002E7FCB" w:rsidRPr="00140760" w:rsidRDefault="002E7FCB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CD19D7" w14:textId="23920743" w:rsidR="00782273" w:rsidRPr="00140760" w:rsidRDefault="001C7544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76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D49E7" w:rsidRPr="00140760">
        <w:rPr>
          <w:rFonts w:ascii="Times New Roman" w:hAnsi="Times New Roman" w:cs="Times New Roman"/>
          <w:b/>
          <w:bCs/>
          <w:sz w:val="26"/>
          <w:szCs w:val="26"/>
        </w:rPr>
        <w:t>проводимой профилактической работе</w:t>
      </w:r>
      <w:r w:rsidR="00C41EB1" w:rsidRPr="00140760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1D24E598" w14:textId="3B499480" w:rsidR="00AB3415" w:rsidRPr="00140760" w:rsidRDefault="00AD49E7" w:rsidP="00C41EB1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7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41EB1" w:rsidRPr="00140760">
        <w:rPr>
          <w:rFonts w:ascii="Times New Roman" w:hAnsi="Times New Roman" w:cs="Times New Roman"/>
          <w:b/>
          <w:bCs/>
          <w:sz w:val="26"/>
          <w:szCs w:val="26"/>
        </w:rPr>
        <w:t>направленной на защиту обучающихся от физического или психического насилия, оскорблений и противоправных действий, буллинга</w:t>
      </w:r>
    </w:p>
    <w:p w14:paraId="2B88C9AB" w14:textId="77777777" w:rsidR="009446F1" w:rsidRPr="00140760" w:rsidRDefault="009446F1" w:rsidP="006D75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AD699B" w14:textId="5B0C5CE6" w:rsidR="009446F1" w:rsidRPr="00140760" w:rsidRDefault="00FF054B" w:rsidP="00140760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14076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140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140760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140760">
        <w:rPr>
          <w:rFonts w:ascii="Times New Roman" w:eastAsia="Calibri" w:hAnsi="Times New Roman" w:cs="Times New Roman"/>
          <w:sz w:val="26"/>
          <w:szCs w:val="26"/>
        </w:rPr>
        <w:t>2</w:t>
      </w:r>
      <w:r w:rsidR="007A2E6E" w:rsidRPr="00140760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140760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140760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40760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4076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74027E8" w14:textId="77777777" w:rsidR="00140760" w:rsidRDefault="00140760" w:rsidP="0014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BE54E9" w14:textId="32476025" w:rsidR="004C6340" w:rsidRPr="00140760" w:rsidRDefault="004C634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На территории сельского поселения Салым осуществляют свою деятельность 2 образовательных учреждения, в которых обучается 727 несовершеннолетних: Нефтеюганское районное муниципальное образовательное учреждение «Салымская средняя общеобразовательная школа №1» (далее – ССОШ №1) – 406 обучающихся, Нефтеюганское районное муниципальное образовательное учреждение «Салымская средняя общеобразовательная школа №2» (далее – ССОШ №2) – 321 обучающийся</w:t>
      </w:r>
      <w:r w:rsidR="000369D0" w:rsidRPr="00140760">
        <w:rPr>
          <w:rFonts w:ascii="Times New Roman" w:hAnsi="Times New Roman" w:cs="Times New Roman"/>
          <w:sz w:val="26"/>
          <w:szCs w:val="26"/>
        </w:rPr>
        <w:t>.</w:t>
      </w:r>
    </w:p>
    <w:p w14:paraId="0531C7D1" w14:textId="461CFB16" w:rsidR="000369D0" w:rsidRPr="00140760" w:rsidRDefault="000369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В ССОШ №1 профилактическая работа, направленная на защиту обучающихся от физического или психического насилия, оскорблений и противоправных действий, буллинга осуществляется по программе воспитания школы модуль «Профилактика и безопасность»,</w:t>
      </w:r>
      <w:r w:rsidR="00915CE7" w:rsidRPr="00140760">
        <w:rPr>
          <w:rFonts w:ascii="Times New Roman" w:hAnsi="Times New Roman" w:cs="Times New Roman"/>
          <w:sz w:val="26"/>
          <w:szCs w:val="26"/>
        </w:rPr>
        <w:t xml:space="preserve"> </w:t>
      </w:r>
      <w:r w:rsidRPr="00140760">
        <w:rPr>
          <w:rFonts w:ascii="Times New Roman" w:hAnsi="Times New Roman" w:cs="Times New Roman"/>
          <w:sz w:val="26"/>
          <w:szCs w:val="26"/>
        </w:rPr>
        <w:t xml:space="preserve">программе по формированию законопослушного поведения несовершеннолетних «Я и закон», целью которых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</w:t>
      </w:r>
      <w:r w:rsidR="00111AF2" w:rsidRPr="00140760">
        <w:rPr>
          <w:rFonts w:ascii="Times New Roman" w:hAnsi="Times New Roman" w:cs="Times New Roman"/>
          <w:sz w:val="26"/>
          <w:szCs w:val="26"/>
        </w:rPr>
        <w:t>постоянно изменяющихся</w:t>
      </w:r>
      <w:r w:rsidRPr="00140760">
        <w:rPr>
          <w:rFonts w:ascii="Times New Roman" w:hAnsi="Times New Roman" w:cs="Times New Roman"/>
          <w:sz w:val="26"/>
          <w:szCs w:val="26"/>
        </w:rPr>
        <w:t xml:space="preserve"> условиях общественной жизни.</w:t>
      </w:r>
    </w:p>
    <w:p w14:paraId="4505B8B9" w14:textId="29D2D793" w:rsidR="000369D0" w:rsidRPr="00140760" w:rsidRDefault="000369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В рамках данных программ в течение 2023-2024 учебно</w:t>
      </w:r>
      <w:r w:rsidR="00915CE7" w:rsidRPr="00140760">
        <w:rPr>
          <w:rFonts w:ascii="Times New Roman" w:hAnsi="Times New Roman" w:cs="Times New Roman"/>
          <w:sz w:val="26"/>
          <w:szCs w:val="26"/>
        </w:rPr>
        <w:t>го</w:t>
      </w:r>
      <w:r w:rsidRPr="00140760">
        <w:rPr>
          <w:rFonts w:ascii="Times New Roman" w:hAnsi="Times New Roman" w:cs="Times New Roman"/>
          <w:sz w:val="26"/>
          <w:szCs w:val="26"/>
        </w:rPr>
        <w:t xml:space="preserve"> год</w:t>
      </w:r>
      <w:r w:rsidR="00915CE7" w:rsidRPr="00140760">
        <w:rPr>
          <w:rFonts w:ascii="Times New Roman" w:hAnsi="Times New Roman" w:cs="Times New Roman"/>
          <w:sz w:val="26"/>
          <w:szCs w:val="26"/>
        </w:rPr>
        <w:t>а</w:t>
      </w:r>
      <w:r w:rsidRPr="00140760">
        <w:rPr>
          <w:rFonts w:ascii="Times New Roman" w:hAnsi="Times New Roman" w:cs="Times New Roman"/>
          <w:sz w:val="26"/>
          <w:szCs w:val="26"/>
        </w:rPr>
        <w:t xml:space="preserve"> и текущем периоде 2024-2025 учебного года проведен комплекс профилактических мероприятий</w:t>
      </w:r>
      <w:r w:rsidR="007F4CD2" w:rsidRPr="00140760">
        <w:rPr>
          <w:rFonts w:ascii="Times New Roman" w:hAnsi="Times New Roman" w:cs="Times New Roman"/>
          <w:sz w:val="26"/>
          <w:szCs w:val="26"/>
        </w:rPr>
        <w:t xml:space="preserve"> с обучающимися</w:t>
      </w:r>
      <w:r w:rsidRPr="00140760">
        <w:rPr>
          <w:rFonts w:ascii="Times New Roman" w:hAnsi="Times New Roman" w:cs="Times New Roman"/>
          <w:sz w:val="26"/>
          <w:szCs w:val="26"/>
        </w:rPr>
        <w:t>:</w:t>
      </w:r>
    </w:p>
    <w:p w14:paraId="6ABC84DD" w14:textId="7C65A097" w:rsidR="000369D0" w:rsidRPr="00140760" w:rsidRDefault="000369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- лекции, беседы, в том числе с приглашением представителей органов и учреждений системы профилактики, направленные на правовое просвещение и формирование законопослушного поведения обучающихся</w:t>
      </w:r>
      <w:r w:rsidR="00815CC4" w:rsidRPr="00140760">
        <w:rPr>
          <w:rFonts w:ascii="Times New Roman" w:hAnsi="Times New Roman" w:cs="Times New Roman"/>
          <w:sz w:val="26"/>
          <w:szCs w:val="26"/>
        </w:rPr>
        <w:t>.</w:t>
      </w:r>
      <w:r w:rsidR="00562691" w:rsidRPr="00140760">
        <w:rPr>
          <w:rFonts w:ascii="Times New Roman" w:hAnsi="Times New Roman" w:cs="Times New Roman"/>
          <w:sz w:val="26"/>
          <w:szCs w:val="26"/>
        </w:rPr>
        <w:t xml:space="preserve"> </w:t>
      </w:r>
      <w:r w:rsidRPr="00140760">
        <w:rPr>
          <w:rFonts w:ascii="Times New Roman" w:hAnsi="Times New Roman" w:cs="Times New Roman"/>
          <w:sz w:val="26"/>
          <w:szCs w:val="26"/>
        </w:rPr>
        <w:t>Охват 100%;</w:t>
      </w:r>
    </w:p>
    <w:p w14:paraId="6577932E" w14:textId="4A3CEE99" w:rsidR="000369D0" w:rsidRPr="00140760" w:rsidRDefault="000369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 xml:space="preserve">- </w:t>
      </w:r>
      <w:r w:rsidR="00815CC4" w:rsidRPr="00140760">
        <w:rPr>
          <w:rFonts w:ascii="Times New Roman" w:hAnsi="Times New Roman" w:cs="Times New Roman"/>
          <w:sz w:val="26"/>
          <w:szCs w:val="26"/>
        </w:rPr>
        <w:t>уроки безопасности школьников в сети Интернет;</w:t>
      </w:r>
    </w:p>
    <w:p w14:paraId="58A45C44" w14:textId="6F149CE8" w:rsidR="00815CC4" w:rsidRPr="00140760" w:rsidRDefault="00815CC4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lastRenderedPageBreak/>
        <w:t>- медиаторами школьной службы примирения проведены мероприятия: игры для обучающихся 1-4 классов: «Шесть шагов к миру», «Мирись, мирись и больше не дерись!»</w:t>
      </w:r>
      <w:r w:rsidR="00F07ED0" w:rsidRPr="00140760">
        <w:rPr>
          <w:rFonts w:ascii="Times New Roman" w:hAnsi="Times New Roman" w:cs="Times New Roman"/>
          <w:sz w:val="26"/>
          <w:szCs w:val="26"/>
        </w:rPr>
        <w:t xml:space="preserve"> (охват 100%)</w:t>
      </w:r>
      <w:r w:rsidRPr="00140760">
        <w:rPr>
          <w:rFonts w:ascii="Times New Roman" w:hAnsi="Times New Roman" w:cs="Times New Roman"/>
          <w:sz w:val="26"/>
          <w:szCs w:val="26"/>
        </w:rPr>
        <w:t>; для обучающихся 5-6 классов тренинги: «</w:t>
      </w:r>
      <w:r w:rsidR="00F07ED0" w:rsidRPr="00140760">
        <w:rPr>
          <w:rFonts w:ascii="Times New Roman" w:hAnsi="Times New Roman" w:cs="Times New Roman"/>
          <w:sz w:val="26"/>
          <w:szCs w:val="26"/>
        </w:rPr>
        <w:t>Правила,</w:t>
      </w:r>
      <w:r w:rsidRPr="00140760">
        <w:rPr>
          <w:rFonts w:ascii="Times New Roman" w:hAnsi="Times New Roman" w:cs="Times New Roman"/>
          <w:sz w:val="26"/>
          <w:szCs w:val="26"/>
        </w:rPr>
        <w:t xml:space="preserve"> по которым мы живем» (охват 83 обучающихся); для обучающихся 5-11 классов психологические занятия на темы: «</w:t>
      </w:r>
      <w:proofErr w:type="spellStart"/>
      <w:r w:rsidRPr="00140760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14076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40760"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  <w:r w:rsidRPr="00140760">
        <w:rPr>
          <w:rFonts w:ascii="Times New Roman" w:hAnsi="Times New Roman" w:cs="Times New Roman"/>
          <w:sz w:val="26"/>
          <w:szCs w:val="26"/>
        </w:rPr>
        <w:t>. Что делать?» (подростки разбирают различные варианты поведения в сложных ситуациях, выбирают из них верные стратегии, разбирают памятки: «Ты свидетель или жертва травли – как поступить», «Что делать и кто поможет?», «Как может тебе помочь школа?» и другие)</w:t>
      </w:r>
      <w:r w:rsidR="007F4CD2" w:rsidRPr="00140760">
        <w:rPr>
          <w:rFonts w:ascii="Times New Roman" w:hAnsi="Times New Roman" w:cs="Times New Roman"/>
          <w:sz w:val="26"/>
          <w:szCs w:val="26"/>
        </w:rPr>
        <w:t>;</w:t>
      </w:r>
    </w:p>
    <w:p w14:paraId="6E226AC4" w14:textId="7B291E16" w:rsidR="007F4CD2" w:rsidRPr="00140760" w:rsidRDefault="007F4CD2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- классные часы в рамках урока «Разговоры о важном» по предотвращению травли в классном коллективе</w:t>
      </w:r>
      <w:r w:rsidR="00F07ED0" w:rsidRPr="00140760">
        <w:rPr>
          <w:rFonts w:ascii="Times New Roman" w:hAnsi="Times New Roman" w:cs="Times New Roman"/>
          <w:sz w:val="26"/>
          <w:szCs w:val="26"/>
        </w:rPr>
        <w:t>.</w:t>
      </w:r>
    </w:p>
    <w:p w14:paraId="2528DF4B" w14:textId="7FCFB88A" w:rsidR="007F4CD2" w:rsidRPr="00140760" w:rsidRDefault="007F4CD2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Для обучающихся 5-11 классов ежегодно проводится акция «Жалобная книга» в рамках Месячника правовых знаний. Так за время проведения акции в 2023-2024 учебном году учениками школы было написано 14 жалоб на педагогов и обучающихся. Факты физического или психического насилия, травли в классных коллективах не зафиксированы. Над решением озвученных детьми проблем работают медиаторы школьных служб примирения и специалисты ППМС-центра.</w:t>
      </w:r>
    </w:p>
    <w:p w14:paraId="5EE77819" w14:textId="6DF58FA1" w:rsidR="00F07ED0" w:rsidRPr="00140760" w:rsidRDefault="00F07E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В образовательном учреждении работает «Почта доверия», с начала 2024 года обучающимися написано 27 писем, которые вручены адресатам, приняты соответствующие меры реагирования.</w:t>
      </w:r>
    </w:p>
    <w:p w14:paraId="21EA4CBC" w14:textId="167F1B2D" w:rsidR="00F07ED0" w:rsidRPr="00140760" w:rsidRDefault="00F07E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В рамках работы школьной службы примирения обновляется стендовая информация о работе службы</w:t>
      </w:r>
      <w:r w:rsidR="00915CE7" w:rsidRPr="00140760">
        <w:rPr>
          <w:rFonts w:ascii="Times New Roman" w:hAnsi="Times New Roman" w:cs="Times New Roman"/>
          <w:sz w:val="26"/>
          <w:szCs w:val="26"/>
        </w:rPr>
        <w:t xml:space="preserve">, </w:t>
      </w:r>
      <w:r w:rsidRPr="00140760">
        <w:rPr>
          <w:rFonts w:ascii="Times New Roman" w:hAnsi="Times New Roman" w:cs="Times New Roman"/>
          <w:sz w:val="26"/>
          <w:szCs w:val="26"/>
        </w:rPr>
        <w:t>о</w:t>
      </w:r>
      <w:r w:rsidR="007F4CD2" w:rsidRPr="00140760">
        <w:rPr>
          <w:rFonts w:ascii="Times New Roman" w:hAnsi="Times New Roman" w:cs="Times New Roman"/>
          <w:sz w:val="26"/>
          <w:szCs w:val="26"/>
        </w:rPr>
        <w:t>формлен стенд «Травли – нет!!!»</w:t>
      </w:r>
      <w:r w:rsidR="00915CE7" w:rsidRPr="00140760">
        <w:rPr>
          <w:rFonts w:ascii="Times New Roman" w:hAnsi="Times New Roman" w:cs="Times New Roman"/>
          <w:sz w:val="26"/>
          <w:szCs w:val="26"/>
        </w:rPr>
        <w:t>.</w:t>
      </w:r>
      <w:r w:rsidRPr="001407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7A2A63" w14:textId="4B79B9BD" w:rsidR="007F4CD2" w:rsidRPr="00140760" w:rsidRDefault="00F07ED0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Для педагогов регулярно проводятся психологические инструктаж</w:t>
      </w:r>
      <w:r w:rsidR="007655EE" w:rsidRPr="00140760">
        <w:rPr>
          <w:rFonts w:ascii="Times New Roman" w:hAnsi="Times New Roman" w:cs="Times New Roman"/>
          <w:sz w:val="26"/>
          <w:szCs w:val="26"/>
        </w:rPr>
        <w:t>и, направленн</w:t>
      </w:r>
      <w:r w:rsidR="00915CE7" w:rsidRPr="00140760">
        <w:rPr>
          <w:rFonts w:ascii="Times New Roman" w:hAnsi="Times New Roman" w:cs="Times New Roman"/>
          <w:sz w:val="26"/>
          <w:szCs w:val="26"/>
        </w:rPr>
        <w:t>ые</w:t>
      </w:r>
      <w:r w:rsidR="007655EE" w:rsidRPr="00140760">
        <w:rPr>
          <w:rFonts w:ascii="Times New Roman" w:hAnsi="Times New Roman" w:cs="Times New Roman"/>
          <w:sz w:val="26"/>
          <w:szCs w:val="26"/>
        </w:rPr>
        <w:t xml:space="preserve"> на защиту обучающихся от физического или психического насилия, оскорблений и противоправных действий. В 2024 году проведено 4 инструктажа</w:t>
      </w:r>
      <w:r w:rsidR="00111AF2">
        <w:rPr>
          <w:rFonts w:ascii="Times New Roman" w:hAnsi="Times New Roman" w:cs="Times New Roman"/>
          <w:sz w:val="26"/>
          <w:szCs w:val="26"/>
        </w:rPr>
        <w:t xml:space="preserve"> (</w:t>
      </w:r>
      <w:r w:rsidR="007655EE" w:rsidRPr="00140760">
        <w:rPr>
          <w:rFonts w:ascii="Times New Roman" w:hAnsi="Times New Roman" w:cs="Times New Roman"/>
          <w:sz w:val="26"/>
          <w:szCs w:val="26"/>
        </w:rPr>
        <w:t>охва</w:t>
      </w:r>
      <w:r w:rsidR="00111AF2">
        <w:rPr>
          <w:rFonts w:ascii="Times New Roman" w:hAnsi="Times New Roman" w:cs="Times New Roman"/>
          <w:sz w:val="26"/>
          <w:szCs w:val="26"/>
        </w:rPr>
        <w:t>т</w:t>
      </w:r>
      <w:r w:rsidR="007655EE" w:rsidRPr="00140760">
        <w:rPr>
          <w:rFonts w:ascii="Times New Roman" w:hAnsi="Times New Roman" w:cs="Times New Roman"/>
          <w:sz w:val="26"/>
          <w:szCs w:val="26"/>
        </w:rPr>
        <w:t xml:space="preserve"> 51 педагог</w:t>
      </w:r>
      <w:r w:rsidR="00111AF2">
        <w:rPr>
          <w:rFonts w:ascii="Times New Roman" w:hAnsi="Times New Roman" w:cs="Times New Roman"/>
          <w:sz w:val="26"/>
          <w:szCs w:val="26"/>
        </w:rPr>
        <w:t>)</w:t>
      </w:r>
      <w:r w:rsidR="007655EE" w:rsidRPr="00140760">
        <w:rPr>
          <w:rFonts w:ascii="Times New Roman" w:hAnsi="Times New Roman" w:cs="Times New Roman"/>
          <w:sz w:val="26"/>
          <w:szCs w:val="26"/>
        </w:rPr>
        <w:t>.</w:t>
      </w:r>
    </w:p>
    <w:p w14:paraId="267211AF" w14:textId="3EACE730" w:rsidR="00200E96" w:rsidRPr="00140760" w:rsidRDefault="00174DB4" w:rsidP="0014076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В рамках реализации программ с </w:t>
      </w:r>
      <w:r w:rsidR="00DE5F34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родител</w:t>
      </w: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ями</w:t>
      </w:r>
      <w:r w:rsidR="00DE5F34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(законны</w:t>
      </w: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ми</w:t>
      </w:r>
      <w:r w:rsidR="00DE5F34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представител</w:t>
      </w: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ями</w:t>
      </w:r>
      <w:r w:rsidR="00DE5F34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обучающихся проведены родительские собрания с привлечением специалистов структур системы профилактики безнадзорности и правонарушений несовершеннолетних, а также настоятеля храма в честь святых первоверховных апостолов Петра и Павла на темы: «Профилактика противоправных действий против детей», «Формирование положительной самооценки школьника – важная составляющая семейного воспитания», «Детство без насилия»</w:t>
      </w:r>
      <w:r w:rsidR="0084513C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, «Чтобы не случилось беды!»</w:t>
      </w:r>
      <w:r w:rsidR="007655EE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, «Причины агрессии у подростков», «Родительская ответственность за безопасное и противоправное по</w:t>
      </w:r>
      <w:r w:rsidR="00111AF2">
        <w:rPr>
          <w:rStyle w:val="c0"/>
          <w:rFonts w:ascii="Times New Roman" w:hAnsi="Times New Roman" w:cs="Times New Roman"/>
          <w:color w:val="000000"/>
          <w:sz w:val="26"/>
          <w:szCs w:val="26"/>
        </w:rPr>
        <w:t>в</w:t>
      </w:r>
      <w:r w:rsidR="007655EE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едение детей» и другие, в том числе освещение вопроса об ограничении доступа к Интернет-ресурсам, содержащим материалы, негативно влияющих на поведение несовершеннолетних. Данными мероприятиями охвачено 546 родителей (законных представителей).</w:t>
      </w:r>
    </w:p>
    <w:p w14:paraId="285A5D89" w14:textId="3646FFFB" w:rsidR="007655EE" w:rsidRPr="00140760" w:rsidRDefault="007655EE" w:rsidP="0014076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Кроме этого, в рамках родительских собраний регулярно доводится информация о необходимости осуществления контроля за свободным времяпровождением детей, в целях недопущения возможного нахождения их в ситуации, представляющей опасность их жизни и здоровью.</w:t>
      </w:r>
    </w:p>
    <w:p w14:paraId="5CD71D05" w14:textId="5E1A81E8" w:rsidR="007655EE" w:rsidRPr="00140760" w:rsidRDefault="007655EE" w:rsidP="0014076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В целях правового просвещения, профилактик</w:t>
      </w:r>
      <w:r w:rsidR="00111AF2">
        <w:rPr>
          <w:rStyle w:val="c0"/>
          <w:rFonts w:ascii="Times New Roman" w:hAnsi="Times New Roman" w:cs="Times New Roman"/>
          <w:color w:val="000000"/>
          <w:sz w:val="26"/>
          <w:szCs w:val="26"/>
        </w:rPr>
        <w:t>и</w:t>
      </w:r>
      <w:r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преступлений и правонарушений среди несовершеннолетних и в отношении них на официальных сайтах и страницах в социальных сетях </w:t>
      </w:r>
      <w:r w:rsidR="00B179BC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организации, а также в родительских сообществах в мессенджерах регулярно размещается информация для обучающихся и их родителей (законных представителей</w:t>
      </w:r>
      <w:r w:rsidR="00915CE7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)</w:t>
      </w:r>
      <w:r w:rsidR="00B179BC" w:rsidRPr="00140760">
        <w:rPr>
          <w:rStyle w:val="c0"/>
          <w:rFonts w:ascii="Times New Roman" w:hAnsi="Times New Roman" w:cs="Times New Roman"/>
          <w:color w:val="000000"/>
          <w:sz w:val="26"/>
          <w:szCs w:val="26"/>
        </w:rPr>
        <w:t>: «Безопасность детей прежде всего», «Советы родителям: чтобы не случилось беды», «Информационная безопасность несовершеннолетних» и др.</w:t>
      </w:r>
    </w:p>
    <w:p w14:paraId="68871950" w14:textId="6D7B9094" w:rsidR="00174DB4" w:rsidRPr="00140760" w:rsidRDefault="00B179BC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  <w:lang w:bidi="ru-RU"/>
        </w:rPr>
        <w:lastRenderedPageBreak/>
        <w:t>В ССОШ №2 в рамках работы, направленной на защиту обучающихся от физического или психологического насилия, оскорблений и противоправных действий, буллинга</w:t>
      </w:r>
      <w:r w:rsidR="000460BE" w:rsidRPr="0014076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40760">
        <w:rPr>
          <w:rFonts w:ascii="Times New Roman" w:hAnsi="Times New Roman" w:cs="Times New Roman"/>
          <w:sz w:val="26"/>
          <w:szCs w:val="26"/>
        </w:rPr>
        <w:t xml:space="preserve">реализуются модули «Профилактика буллинга, </w:t>
      </w:r>
      <w:proofErr w:type="spellStart"/>
      <w:r w:rsidRPr="00140760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Pr="0014076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0760">
        <w:rPr>
          <w:rFonts w:ascii="Times New Roman" w:hAnsi="Times New Roman" w:cs="Times New Roman"/>
          <w:sz w:val="26"/>
          <w:szCs w:val="26"/>
        </w:rPr>
        <w:t>скулшутинга</w:t>
      </w:r>
      <w:proofErr w:type="spellEnd"/>
      <w:r w:rsidRPr="00140760">
        <w:rPr>
          <w:rFonts w:ascii="Times New Roman" w:hAnsi="Times New Roman" w:cs="Times New Roman"/>
          <w:sz w:val="26"/>
          <w:szCs w:val="26"/>
        </w:rPr>
        <w:t>» и «Профилактика насилия над детьми и преступлений против половой неприкосновенности несовершеннолетних» комплексной программы профилактической работы «Всё в твоих руках».</w:t>
      </w:r>
    </w:p>
    <w:p w14:paraId="1A056D3D" w14:textId="55D9BD2F" w:rsidR="00B179BC" w:rsidRPr="00140760" w:rsidRDefault="00915CE7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0E0B28">
        <w:rPr>
          <w:rFonts w:ascii="Times New Roman" w:hAnsi="Times New Roman" w:cs="Times New Roman"/>
          <w:sz w:val="26"/>
          <w:szCs w:val="26"/>
        </w:rPr>
        <w:t>реализации программ</w:t>
      </w:r>
      <w:r w:rsidR="000E0B28" w:rsidRPr="000E0B28">
        <w:rPr>
          <w:rFonts w:ascii="Times New Roman" w:hAnsi="Times New Roman" w:cs="Times New Roman"/>
          <w:sz w:val="26"/>
          <w:szCs w:val="26"/>
        </w:rPr>
        <w:t>ы</w:t>
      </w:r>
      <w:r w:rsidRPr="00140760">
        <w:rPr>
          <w:rFonts w:ascii="Times New Roman" w:hAnsi="Times New Roman" w:cs="Times New Roman"/>
          <w:sz w:val="26"/>
          <w:szCs w:val="26"/>
        </w:rPr>
        <w:t xml:space="preserve"> в </w:t>
      </w:r>
      <w:r w:rsidR="00B179BC" w:rsidRPr="00140760">
        <w:rPr>
          <w:rFonts w:ascii="Times New Roman" w:hAnsi="Times New Roman" w:cs="Times New Roman"/>
          <w:sz w:val="26"/>
          <w:szCs w:val="26"/>
        </w:rPr>
        <w:t xml:space="preserve">2023-2024 учебном году и текущем 2024-2025 учебном году организовано 4 выступления педагога-психолога и социального педагога на рабочих совещаниях педагогического коллектива на темы: «Дети «группы риска», «Алгоритм работы с детьми группы риска» (по методическим рекомендациям для педагогов «Навигатор профилактики»), инструктаж «Признаки и индикаторы для выявления детей, подвергшихся, физическому или психическому насилию», «Психологические особенности детей, подвергшихся </w:t>
      </w:r>
      <w:proofErr w:type="spellStart"/>
      <w:r w:rsidR="00B179BC" w:rsidRPr="00140760">
        <w:rPr>
          <w:rFonts w:ascii="Times New Roman" w:hAnsi="Times New Roman" w:cs="Times New Roman"/>
          <w:sz w:val="26"/>
          <w:szCs w:val="26"/>
        </w:rPr>
        <w:t>буллингу</w:t>
      </w:r>
      <w:proofErr w:type="spellEnd"/>
      <w:r w:rsidR="00B179BC" w:rsidRPr="00140760">
        <w:rPr>
          <w:rFonts w:ascii="Times New Roman" w:hAnsi="Times New Roman" w:cs="Times New Roman"/>
          <w:sz w:val="26"/>
          <w:szCs w:val="26"/>
        </w:rPr>
        <w:t xml:space="preserve">», а также проведено 4 выступления на рабочих совещаниях педагогического коллектива на темы: «Основные механизмы и проявления феномена буллинга и </w:t>
      </w:r>
      <w:proofErr w:type="spellStart"/>
      <w:r w:rsidR="00B179BC" w:rsidRPr="00140760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="00B179BC" w:rsidRPr="00140760">
        <w:rPr>
          <w:rFonts w:ascii="Times New Roman" w:hAnsi="Times New Roman" w:cs="Times New Roman"/>
          <w:sz w:val="26"/>
          <w:szCs w:val="26"/>
        </w:rPr>
        <w:t xml:space="preserve"> и его влияние на процесс обучения детей», «Роль педагога в профилактике буллинга и </w:t>
      </w:r>
      <w:proofErr w:type="spellStart"/>
      <w:r w:rsidR="00B179BC" w:rsidRPr="00140760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="00B179BC" w:rsidRPr="00140760">
        <w:rPr>
          <w:rFonts w:ascii="Times New Roman" w:hAnsi="Times New Roman" w:cs="Times New Roman"/>
          <w:sz w:val="26"/>
          <w:szCs w:val="26"/>
        </w:rPr>
        <w:t xml:space="preserve"> в ученических коллективах»</w:t>
      </w:r>
      <w:r w:rsidR="00EC7482">
        <w:rPr>
          <w:rFonts w:ascii="Times New Roman" w:hAnsi="Times New Roman" w:cs="Times New Roman"/>
          <w:sz w:val="26"/>
          <w:szCs w:val="26"/>
        </w:rPr>
        <w:t xml:space="preserve"> (о</w:t>
      </w:r>
      <w:r w:rsidR="00B179BC" w:rsidRPr="00140760">
        <w:rPr>
          <w:rFonts w:ascii="Times New Roman" w:hAnsi="Times New Roman" w:cs="Times New Roman"/>
          <w:sz w:val="26"/>
          <w:szCs w:val="26"/>
        </w:rPr>
        <w:t>хва</w:t>
      </w:r>
      <w:r w:rsidR="00EC7482">
        <w:rPr>
          <w:rFonts w:ascii="Times New Roman" w:hAnsi="Times New Roman" w:cs="Times New Roman"/>
          <w:sz w:val="26"/>
          <w:szCs w:val="26"/>
        </w:rPr>
        <w:t>т</w:t>
      </w:r>
      <w:r w:rsidR="00B179BC" w:rsidRPr="00140760">
        <w:rPr>
          <w:rFonts w:ascii="Times New Roman" w:hAnsi="Times New Roman" w:cs="Times New Roman"/>
          <w:sz w:val="26"/>
          <w:szCs w:val="26"/>
        </w:rPr>
        <w:t xml:space="preserve"> 30 педагогов</w:t>
      </w:r>
      <w:r w:rsidR="00EC7482">
        <w:rPr>
          <w:rFonts w:ascii="Times New Roman" w:hAnsi="Times New Roman" w:cs="Times New Roman"/>
          <w:sz w:val="26"/>
          <w:szCs w:val="26"/>
        </w:rPr>
        <w:t>)</w:t>
      </w:r>
      <w:r w:rsidR="00B179BC" w:rsidRPr="00140760">
        <w:rPr>
          <w:rFonts w:ascii="Times New Roman" w:hAnsi="Times New Roman" w:cs="Times New Roman"/>
          <w:sz w:val="26"/>
          <w:szCs w:val="26"/>
        </w:rPr>
        <w:t>.</w:t>
      </w:r>
    </w:p>
    <w:p w14:paraId="5D3C6FA9" w14:textId="7581868D" w:rsidR="00B179BC" w:rsidRPr="00140760" w:rsidRDefault="00B179BC" w:rsidP="001407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 xml:space="preserve">На родительских собраниях </w:t>
      </w:r>
      <w:r w:rsidR="000460BE" w:rsidRPr="00140760">
        <w:rPr>
          <w:rFonts w:ascii="Times New Roman" w:hAnsi="Times New Roman" w:cs="Times New Roman"/>
          <w:sz w:val="26"/>
          <w:szCs w:val="26"/>
        </w:rPr>
        <w:t>рассмотрены темы</w:t>
      </w:r>
      <w:r w:rsidRPr="00140760">
        <w:rPr>
          <w:rFonts w:ascii="Times New Roman" w:hAnsi="Times New Roman" w:cs="Times New Roman"/>
          <w:sz w:val="26"/>
          <w:szCs w:val="26"/>
        </w:rPr>
        <w:t xml:space="preserve">: «Предотвращение фактов деструктивных проявлений среди несовершеннолетних», </w:t>
      </w:r>
      <w:r w:rsidRPr="00140760">
        <w:rPr>
          <w:rFonts w:ascii="Times New Roman" w:eastAsia="Calibri" w:hAnsi="Times New Roman" w:cs="Times New Roman"/>
          <w:sz w:val="26"/>
          <w:szCs w:val="26"/>
          <w:lang w:eastAsia="en-US"/>
        </w:rPr>
        <w:t>«Психологические особенности детей, подвергшихся насилию». На общешкольном родительском собрании освещена тема «Жесткое обращение с детьми». Охва</w:t>
      </w:r>
      <w:r w:rsidR="00EC7482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Pr="001407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290 родителей (законных представителей).</w:t>
      </w:r>
    </w:p>
    <w:p w14:paraId="72949091" w14:textId="65677CB4" w:rsidR="00B179BC" w:rsidRPr="00140760" w:rsidRDefault="00B179BC" w:rsidP="00140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>С обучающимися проведены классные часы на темы: «Законы сохранения доброты» (1-4 класс/116 обуч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ающихся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), «Как научиться жить без драки и насилия» (5-7 класс/91 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обучающи</w:t>
      </w:r>
      <w:r w:rsidR="00EC7482">
        <w:rPr>
          <w:rFonts w:ascii="Times New Roman" w:eastAsia="Calibri" w:hAnsi="Times New Roman" w:cs="Times New Roman"/>
          <w:sz w:val="26"/>
          <w:szCs w:val="26"/>
        </w:rPr>
        <w:t>йся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>), «Способы разрешения конфликтов с ровесниками» (8-9 класс/62 обуч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ающихся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>), открытый разговор «Простые способы решения сложных проблем» (10-11 класс/31 обуч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ающи</w:t>
      </w:r>
      <w:r w:rsidR="00EC7482">
        <w:rPr>
          <w:rFonts w:ascii="Times New Roman" w:eastAsia="Calibri" w:hAnsi="Times New Roman" w:cs="Times New Roman"/>
          <w:sz w:val="26"/>
          <w:szCs w:val="26"/>
        </w:rPr>
        <w:t>йся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r w:rsidR="00EC7482">
        <w:rPr>
          <w:rFonts w:ascii="Times New Roman" w:eastAsia="Calibri" w:hAnsi="Times New Roman" w:cs="Times New Roman"/>
          <w:sz w:val="26"/>
          <w:szCs w:val="26"/>
        </w:rPr>
        <w:t>Т</w:t>
      </w:r>
      <w:r w:rsidRPr="00140760">
        <w:rPr>
          <w:rFonts w:ascii="Times New Roman" w:eastAsia="Calibri" w:hAnsi="Times New Roman" w:cs="Times New Roman"/>
          <w:sz w:val="26"/>
          <w:szCs w:val="26"/>
        </w:rPr>
        <w:t>акже с обучающимися 7-11 классов были проведены тренинговые занятия «Справимся с агрессией», викторина среди 6-8 классов «Человек – источник славных дел»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 xml:space="preserve"> (охват 127 обучающихся)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. В рамках работы, направленной на профилактику буллинга, в классных коллективах проведены классные часы на темы: «Доброе слово и кошке приятно» (1-4 класс/116 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>), «Учимся жить без конфликтов» (5-7 класс/91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 xml:space="preserve"> обучающи</w:t>
      </w:r>
      <w:r w:rsidR="00EC7482">
        <w:rPr>
          <w:rFonts w:ascii="Times New Roman" w:eastAsia="Calibri" w:hAnsi="Times New Roman" w:cs="Times New Roman"/>
          <w:sz w:val="26"/>
          <w:szCs w:val="26"/>
        </w:rPr>
        <w:t>йся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), «Решаем конфликты мирным путем» (8-9 класс/62 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), «Способы конструктивного разрешения конфликта» (10-11 класс/31 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обучающи</w:t>
      </w:r>
      <w:r w:rsidR="00EC7482">
        <w:rPr>
          <w:rFonts w:ascii="Times New Roman" w:eastAsia="Calibri" w:hAnsi="Times New Roman" w:cs="Times New Roman"/>
          <w:sz w:val="26"/>
          <w:szCs w:val="26"/>
        </w:rPr>
        <w:t>йся</w:t>
      </w:r>
      <w:r w:rsidRPr="00140760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487AF347" w14:textId="25496D0C" w:rsidR="00B179BC" w:rsidRPr="00140760" w:rsidRDefault="00B179BC" w:rsidP="00140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По запросу классных руководителей с классными коллективами проводятся индивидуальные беседы с обучающимися, дополнительные тренинговые занятия, направленные на развитие коммуникативных навыков, формирование сплоченности детского коллектива. 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Осуществляет свою деятельность школьная служба примирения.</w:t>
      </w:r>
    </w:p>
    <w:p w14:paraId="2FD3B426" w14:textId="7AC14120" w:rsidR="00B179BC" w:rsidRPr="002A6B22" w:rsidRDefault="00B179BC" w:rsidP="002A6B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Классными руководителями и другими педагогами школы с целью </w:t>
      </w:r>
      <w:r w:rsidRPr="0014076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оперативного реагирования 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ведется постоянный контроль и проводятся мониторинг отношений между обучающимися школы для </w:t>
      </w:r>
      <w:r w:rsidRPr="0014076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пресечения фактов травли, издевательств, физического и психологического насилия. </w:t>
      </w:r>
      <w:r w:rsidRPr="00140760">
        <w:rPr>
          <w:rFonts w:ascii="Times New Roman" w:eastAsia="Calibri" w:hAnsi="Times New Roman" w:cs="Times New Roman"/>
          <w:sz w:val="26"/>
          <w:szCs w:val="26"/>
        </w:rPr>
        <w:t>На стенде и школьном сайте размещены номера службы «Телефон доверия</w:t>
      </w:r>
      <w:r w:rsidR="000460BE" w:rsidRPr="00140760">
        <w:rPr>
          <w:rFonts w:ascii="Times New Roman" w:eastAsia="Calibri" w:hAnsi="Times New Roman" w:cs="Times New Roman"/>
          <w:sz w:val="26"/>
          <w:szCs w:val="26"/>
        </w:rPr>
        <w:t>», психологических</w:t>
      </w:r>
      <w:r w:rsidRPr="00140760">
        <w:rPr>
          <w:rFonts w:ascii="Times New Roman" w:eastAsia="Calibri" w:hAnsi="Times New Roman" w:cs="Times New Roman"/>
          <w:sz w:val="26"/>
          <w:szCs w:val="26"/>
        </w:rPr>
        <w:t xml:space="preserve"> и социальных служб для детей и родителей. Среди обучающихся, педагогов и родителей распространяются</w:t>
      </w:r>
      <w:r w:rsidRPr="00140760">
        <w:rPr>
          <w:rFonts w:ascii="Times New Roman" w:hAnsi="Times New Roman" w:cs="Times New Roman"/>
          <w:sz w:val="26"/>
          <w:szCs w:val="26"/>
        </w:rPr>
        <w:t xml:space="preserve"> памятки «Секреты бесконфликтного общения».</w:t>
      </w:r>
    </w:p>
    <w:p w14:paraId="549D22AA" w14:textId="408E8841" w:rsidR="000460BE" w:rsidRPr="00140760" w:rsidRDefault="000460BE" w:rsidP="0014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760">
        <w:rPr>
          <w:rFonts w:ascii="Times New Roman" w:eastAsia="Times New Roman" w:hAnsi="Times New Roman" w:cs="Times New Roman"/>
          <w:sz w:val="26"/>
          <w:szCs w:val="26"/>
        </w:rPr>
        <w:t xml:space="preserve">Случаев </w:t>
      </w:r>
      <w:r w:rsidRPr="00140760">
        <w:rPr>
          <w:rFonts w:ascii="Times New Roman" w:hAnsi="Times New Roman" w:cs="Times New Roman"/>
          <w:sz w:val="26"/>
          <w:szCs w:val="26"/>
        </w:rPr>
        <w:t>физического или психического насилия, противоправных действий, буллинга</w:t>
      </w:r>
      <w:r w:rsidRPr="00140760">
        <w:rPr>
          <w:rFonts w:ascii="Times New Roman" w:eastAsia="Times New Roman" w:hAnsi="Times New Roman" w:cs="Times New Roman"/>
          <w:sz w:val="26"/>
          <w:szCs w:val="26"/>
        </w:rPr>
        <w:t xml:space="preserve"> за период 2023-2024 учебный год и текущий период 2024 – 2025 учебного </w:t>
      </w:r>
      <w:r w:rsidRPr="00140760">
        <w:rPr>
          <w:rFonts w:ascii="Times New Roman" w:eastAsia="Times New Roman" w:hAnsi="Times New Roman" w:cs="Times New Roman"/>
          <w:sz w:val="26"/>
          <w:szCs w:val="26"/>
        </w:rPr>
        <w:lastRenderedPageBreak/>
        <w:t>года в образовательных организациях поселения не выявлено. Конфликтные ситуации, возникающие между учащимися, рассматривались сразу по факту совершения, путём обращения в школьн</w:t>
      </w:r>
      <w:r w:rsidR="00DB4F9E" w:rsidRPr="00140760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40760">
        <w:rPr>
          <w:rFonts w:ascii="Times New Roman" w:eastAsia="Times New Roman" w:hAnsi="Times New Roman" w:cs="Times New Roman"/>
          <w:sz w:val="26"/>
          <w:szCs w:val="26"/>
        </w:rPr>
        <w:t xml:space="preserve"> служб</w:t>
      </w:r>
      <w:r w:rsidR="00DB4F9E" w:rsidRPr="0014076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40760">
        <w:rPr>
          <w:rFonts w:ascii="Times New Roman" w:eastAsia="Times New Roman" w:hAnsi="Times New Roman" w:cs="Times New Roman"/>
          <w:sz w:val="26"/>
          <w:szCs w:val="26"/>
        </w:rPr>
        <w:t xml:space="preserve"> примирения. Фактов травли среди обращений не обнаружено. </w:t>
      </w:r>
    </w:p>
    <w:p w14:paraId="15A29A48" w14:textId="77777777" w:rsidR="00B179BC" w:rsidRPr="00140760" w:rsidRDefault="00B179BC" w:rsidP="0014076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6365C948" w14:textId="2A963921" w:rsidR="00C84EEA" w:rsidRPr="00140760" w:rsidRDefault="0098398B" w:rsidP="0014076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140760">
        <w:rPr>
          <w:rFonts w:ascii="Times New Roman" w:hAnsi="Times New Roman" w:cs="Times New Roman"/>
          <w:sz w:val="26"/>
          <w:szCs w:val="26"/>
        </w:rPr>
        <w:t>,</w:t>
      </w:r>
      <w:r w:rsidR="00DD331D" w:rsidRPr="00140760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140760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140760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140760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140760">
        <w:rPr>
          <w:rFonts w:ascii="Times New Roman" w:hAnsi="Times New Roman" w:cs="Times New Roman"/>
          <w:sz w:val="26"/>
          <w:szCs w:val="26"/>
        </w:rPr>
        <w:t>прав</w:t>
      </w:r>
      <w:r w:rsidR="00DD331D" w:rsidRPr="00140760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140760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140760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140760">
        <w:rPr>
          <w:rFonts w:ascii="Times New Roman" w:hAnsi="Times New Roman" w:cs="Times New Roman"/>
          <w:sz w:val="26"/>
          <w:szCs w:val="26"/>
        </w:rPr>
        <w:t>Салым</w:t>
      </w:r>
      <w:r w:rsidR="00DD331D" w:rsidRPr="00140760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140760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140760">
        <w:rPr>
          <w:rFonts w:ascii="Times New Roman" w:hAnsi="Times New Roman" w:cs="Times New Roman"/>
          <w:sz w:val="26"/>
          <w:szCs w:val="26"/>
        </w:rPr>
        <w:t>:</w:t>
      </w:r>
    </w:p>
    <w:p w14:paraId="52E7C1CC" w14:textId="77777777" w:rsidR="00613909" w:rsidRPr="00140760" w:rsidRDefault="00613909" w:rsidP="0014076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C59BC9" w14:textId="77777777" w:rsidR="000460BE" w:rsidRPr="00140760" w:rsidRDefault="000460BE" w:rsidP="0014076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b/>
          <w:sz w:val="26"/>
          <w:szCs w:val="26"/>
        </w:rPr>
        <w:t>1</w:t>
      </w:r>
      <w:r w:rsidRPr="00140760">
        <w:rPr>
          <w:rFonts w:ascii="Times New Roman" w:hAnsi="Times New Roman" w:cs="Times New Roman"/>
          <w:sz w:val="26"/>
          <w:szCs w:val="26"/>
        </w:rPr>
        <w:t xml:space="preserve">. Информацию </w:t>
      </w:r>
      <w:r w:rsidRPr="00140760">
        <w:rPr>
          <w:rFonts w:ascii="Times New Roman" w:hAnsi="Times New Roman" w:cs="Times New Roman"/>
          <w:bCs/>
          <w:sz w:val="26"/>
          <w:szCs w:val="26"/>
        </w:rPr>
        <w:t>о проводимой профилактической работе, направленной на защиту обучающихся от физического или психического насилия, оскорблений и противоправных действий, буллинга</w:t>
      </w:r>
      <w:r w:rsidRPr="00140760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14:paraId="68F669A6" w14:textId="77777777" w:rsidR="000460BE" w:rsidRPr="00140760" w:rsidRDefault="000460BE" w:rsidP="0014076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076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140760">
        <w:rPr>
          <w:rFonts w:ascii="Times New Roman" w:hAnsi="Times New Roman" w:cs="Times New Roman"/>
          <w:b/>
          <w:sz w:val="26"/>
          <w:szCs w:val="26"/>
          <w:u w:val="single"/>
        </w:rPr>
        <w:t>21 ноября 2024 года.</w:t>
      </w:r>
    </w:p>
    <w:p w14:paraId="503FFA44" w14:textId="77777777" w:rsidR="000460BE" w:rsidRPr="00140760" w:rsidRDefault="000460BE" w:rsidP="0014076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0F14C" w14:textId="77777777" w:rsidR="000460BE" w:rsidRPr="00140760" w:rsidRDefault="000460BE" w:rsidP="0014076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b/>
          <w:sz w:val="26"/>
          <w:szCs w:val="26"/>
        </w:rPr>
        <w:t>2</w:t>
      </w:r>
      <w:r w:rsidRPr="00140760">
        <w:rPr>
          <w:rFonts w:ascii="Times New Roman" w:hAnsi="Times New Roman" w:cs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 организовать проведение:</w:t>
      </w:r>
    </w:p>
    <w:p w14:paraId="1F29E8BA" w14:textId="44EB24FB" w:rsidR="000460BE" w:rsidRPr="00140760" w:rsidRDefault="000460BE" w:rsidP="001407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0760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DB4F9E" w:rsidRPr="00140760">
        <w:rPr>
          <w:rFonts w:ascii="Times New Roman" w:hAnsi="Times New Roman" w:cs="Times New Roman"/>
          <w:bCs/>
          <w:sz w:val="26"/>
          <w:szCs w:val="26"/>
        </w:rPr>
        <w:t>Т</w:t>
      </w:r>
      <w:r w:rsidR="00DB4F9E" w:rsidRPr="00140760">
        <w:rPr>
          <w:rFonts w:ascii="Times New Roman" w:hAnsi="Times New Roman" w:cs="Times New Roman"/>
          <w:color w:val="000000"/>
          <w:sz w:val="26"/>
          <w:szCs w:val="26"/>
        </w:rPr>
        <w:t>ренинга «Волшебная лавка» для обучающихся 1 классов, и</w:t>
      </w:r>
      <w:r w:rsidRPr="00140760">
        <w:rPr>
          <w:rFonts w:ascii="Times New Roman" w:hAnsi="Times New Roman" w:cs="Times New Roman"/>
          <w:color w:val="000000"/>
          <w:sz w:val="26"/>
          <w:szCs w:val="26"/>
        </w:rPr>
        <w:t>гры «Мы разные» среди обучающихся 2-4 классов</w:t>
      </w:r>
      <w:r w:rsidR="00DB4F9E" w:rsidRPr="001407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1D5265" w14:textId="0B68A08E" w:rsidR="000460BE" w:rsidRPr="00140760" w:rsidRDefault="000460BE" w:rsidP="001407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076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2.2. </w:t>
      </w:r>
      <w:r w:rsidRPr="00140760">
        <w:rPr>
          <w:rFonts w:ascii="Times New Roman" w:eastAsia="Times New Roman" w:hAnsi="Times New Roman" w:cs="Times New Roman"/>
          <w:sz w:val="26"/>
          <w:szCs w:val="26"/>
        </w:rPr>
        <w:t>Недели психологии среди обучающихся 1-11 классов на тему принятия и улучшения взаимоотношений «Мы разные, но мы все вместе»</w:t>
      </w:r>
      <w:r w:rsidR="00DB4F9E" w:rsidRPr="001407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B46C9B" w14:textId="4CD17793" w:rsidR="000460BE" w:rsidRPr="00140760" w:rsidRDefault="000460BE" w:rsidP="0014076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DB4F9E" w:rsidRPr="00140760">
        <w:rPr>
          <w:rFonts w:ascii="Times New Roman" w:hAnsi="Times New Roman" w:cs="Times New Roman"/>
          <w:bCs/>
          <w:sz w:val="26"/>
          <w:szCs w:val="26"/>
        </w:rPr>
        <w:t>К</w:t>
      </w:r>
      <w:r w:rsidRPr="00140760">
        <w:rPr>
          <w:rFonts w:ascii="Times New Roman" w:hAnsi="Times New Roman" w:cs="Times New Roman"/>
          <w:bCs/>
          <w:sz w:val="26"/>
          <w:szCs w:val="26"/>
        </w:rPr>
        <w:t>онференции для родителей (законных представителей) на тему: «Воспитание без насилия» с привлечением</w:t>
      </w:r>
      <w:r w:rsidRPr="00140760">
        <w:rPr>
          <w:rFonts w:ascii="Times New Roman" w:hAnsi="Times New Roman" w:cs="Times New Roman"/>
          <w:sz w:val="26"/>
          <w:szCs w:val="26"/>
        </w:rPr>
        <w:t xml:space="preserve"> настоятеля Прихода храма в честь святых первоверховных апостолов Петра и Павла</w:t>
      </w:r>
      <w:r w:rsidR="00DB4F9E" w:rsidRPr="00140760">
        <w:rPr>
          <w:rFonts w:ascii="Times New Roman" w:hAnsi="Times New Roman" w:cs="Times New Roman"/>
          <w:sz w:val="26"/>
          <w:szCs w:val="26"/>
        </w:rPr>
        <w:t>.</w:t>
      </w:r>
    </w:p>
    <w:p w14:paraId="4CB750F9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>Информацию об исполнении пунктов 2.1.-2.3. постановления направить в муниципальную комиссию по делам несовершеннолетних и защите их прав Нефтеюганского района.</w:t>
      </w:r>
    </w:p>
    <w:p w14:paraId="2FAA320E" w14:textId="77777777" w:rsidR="000460BE" w:rsidRPr="00140760" w:rsidRDefault="000460BE" w:rsidP="001407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40760">
        <w:rPr>
          <w:rFonts w:ascii="Times New Roman" w:eastAsia="Times New Roman" w:hAnsi="Times New Roman" w:cs="Times New Roman"/>
          <w:sz w:val="26"/>
          <w:szCs w:val="26"/>
        </w:rPr>
        <w:tab/>
      </w:r>
      <w:r w:rsidRPr="00140760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Pr="0014076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не позднее 01 апреля 2025 года.</w:t>
      </w:r>
    </w:p>
    <w:p w14:paraId="2F4F1582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F8EE94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4076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</w:t>
      </w:r>
      <w:r w:rsidRPr="001407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Отделению полиции №2 (дислокация </w:t>
      </w:r>
      <w:proofErr w:type="spellStart"/>
      <w:r w:rsidRPr="00140760">
        <w:rPr>
          <w:rFonts w:ascii="Times New Roman" w:eastAsia="Times New Roman" w:hAnsi="Times New Roman" w:cs="Times New Roman"/>
          <w:sz w:val="26"/>
          <w:szCs w:val="26"/>
          <w:lang w:bidi="en-US"/>
        </w:rPr>
        <w:t>сп</w:t>
      </w:r>
      <w:proofErr w:type="spellEnd"/>
      <w:r w:rsidRPr="00140760">
        <w:rPr>
          <w:rFonts w:ascii="Times New Roman" w:eastAsia="Times New Roman" w:hAnsi="Times New Roman" w:cs="Times New Roman"/>
          <w:sz w:val="26"/>
          <w:szCs w:val="26"/>
          <w:lang w:bidi="en-US"/>
        </w:rPr>
        <w:t>. Салым) Отдела Министерства внутренних дел России по Нефтеюганскому району (</w:t>
      </w:r>
      <w:proofErr w:type="spellStart"/>
      <w:r w:rsidRPr="00140760">
        <w:rPr>
          <w:rFonts w:ascii="Times New Roman" w:eastAsia="Times New Roman" w:hAnsi="Times New Roman" w:cs="Times New Roman"/>
          <w:sz w:val="26"/>
          <w:szCs w:val="26"/>
          <w:lang w:bidi="en-US"/>
        </w:rPr>
        <w:t>Д.С.Ищуков</w:t>
      </w:r>
      <w:proofErr w:type="spellEnd"/>
      <w:r w:rsidRPr="00140760">
        <w:rPr>
          <w:rFonts w:ascii="Times New Roman" w:eastAsia="Times New Roman" w:hAnsi="Times New Roman" w:cs="Times New Roman"/>
          <w:sz w:val="26"/>
          <w:szCs w:val="26"/>
          <w:lang w:bidi="en-US"/>
        </w:rPr>
        <w:t>) проводить среди обучающихся образовательных организаций поселения беседы, лекции о правовых последствиях за причинение телесных повреждений, побоев, травлю, жестокое обращение и унижение.</w:t>
      </w:r>
    </w:p>
    <w:p w14:paraId="73E548C7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760">
        <w:rPr>
          <w:rFonts w:ascii="Times New Roman" w:eastAsia="Times New Roman" w:hAnsi="Times New Roman" w:cs="Times New Roman"/>
          <w:sz w:val="26"/>
          <w:szCs w:val="26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3E25F028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4076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Срок: до 20 марта 2025 года.</w:t>
      </w:r>
    </w:p>
    <w:p w14:paraId="507AFDBB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64C88D" w14:textId="77777777" w:rsidR="000460BE" w:rsidRPr="00140760" w:rsidRDefault="000460BE" w:rsidP="0014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76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140760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4A6E85FD" w14:textId="601A663A" w:rsidR="000460BE" w:rsidRDefault="000460BE" w:rsidP="0014076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FD0A498" w14:textId="77777777" w:rsidR="00140760" w:rsidRPr="00140760" w:rsidRDefault="00140760" w:rsidP="0014076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B6C0985" w14:textId="1799C8AA" w:rsidR="0086317E" w:rsidRPr="00140760" w:rsidRDefault="00371CAB" w:rsidP="00140760">
      <w:pPr>
        <w:pStyle w:val="a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140760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14076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14076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14076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B4F9E" w:rsidRPr="00140760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140760" w:rsidSect="0014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927C42"/>
    <w:multiLevelType w:val="hybridMultilevel"/>
    <w:tmpl w:val="AA7AB2E4"/>
    <w:lvl w:ilvl="0" w:tplc="41D265D4">
      <w:start w:val="1"/>
      <w:numFmt w:val="decimal"/>
      <w:pStyle w:val="a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369D0"/>
    <w:rsid w:val="00037D7E"/>
    <w:rsid w:val="000430AB"/>
    <w:rsid w:val="000460BE"/>
    <w:rsid w:val="000552CA"/>
    <w:rsid w:val="000709B5"/>
    <w:rsid w:val="0007415B"/>
    <w:rsid w:val="000754EB"/>
    <w:rsid w:val="00090775"/>
    <w:rsid w:val="00093A7B"/>
    <w:rsid w:val="000A69DA"/>
    <w:rsid w:val="000A6D7A"/>
    <w:rsid w:val="000C70DA"/>
    <w:rsid w:val="000D1B01"/>
    <w:rsid w:val="000D1D50"/>
    <w:rsid w:val="000E0B28"/>
    <w:rsid w:val="000E7509"/>
    <w:rsid w:val="000F0639"/>
    <w:rsid w:val="000F0880"/>
    <w:rsid w:val="000F1B64"/>
    <w:rsid w:val="00111AF2"/>
    <w:rsid w:val="00112D3E"/>
    <w:rsid w:val="0011311B"/>
    <w:rsid w:val="0011796C"/>
    <w:rsid w:val="00122D8F"/>
    <w:rsid w:val="00135AD1"/>
    <w:rsid w:val="00136DA8"/>
    <w:rsid w:val="00140760"/>
    <w:rsid w:val="00142531"/>
    <w:rsid w:val="0014396A"/>
    <w:rsid w:val="00144256"/>
    <w:rsid w:val="00150D6A"/>
    <w:rsid w:val="0016238A"/>
    <w:rsid w:val="001701B9"/>
    <w:rsid w:val="00170DDD"/>
    <w:rsid w:val="00174DB4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0E96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A6B22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4FE"/>
    <w:rsid w:val="00326834"/>
    <w:rsid w:val="00332022"/>
    <w:rsid w:val="00332528"/>
    <w:rsid w:val="00333596"/>
    <w:rsid w:val="003349DD"/>
    <w:rsid w:val="00335348"/>
    <w:rsid w:val="003417C4"/>
    <w:rsid w:val="00346FFE"/>
    <w:rsid w:val="00347F90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A6345"/>
    <w:rsid w:val="003B5027"/>
    <w:rsid w:val="003B6779"/>
    <w:rsid w:val="003C2BC3"/>
    <w:rsid w:val="003C3875"/>
    <w:rsid w:val="003C594E"/>
    <w:rsid w:val="003D3622"/>
    <w:rsid w:val="003E0BC7"/>
    <w:rsid w:val="003E1044"/>
    <w:rsid w:val="003E1D55"/>
    <w:rsid w:val="003F005C"/>
    <w:rsid w:val="003F6983"/>
    <w:rsid w:val="00414B98"/>
    <w:rsid w:val="00435692"/>
    <w:rsid w:val="004430D7"/>
    <w:rsid w:val="00443A10"/>
    <w:rsid w:val="00443ED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6340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00C2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62691"/>
    <w:rsid w:val="0057245B"/>
    <w:rsid w:val="005747A5"/>
    <w:rsid w:val="00580E3E"/>
    <w:rsid w:val="005811D7"/>
    <w:rsid w:val="00584716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05BB"/>
    <w:rsid w:val="00704D40"/>
    <w:rsid w:val="00710EC9"/>
    <w:rsid w:val="007110FD"/>
    <w:rsid w:val="0071419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655EE"/>
    <w:rsid w:val="0076645D"/>
    <w:rsid w:val="0077675A"/>
    <w:rsid w:val="007778F2"/>
    <w:rsid w:val="00782273"/>
    <w:rsid w:val="00792C63"/>
    <w:rsid w:val="00793482"/>
    <w:rsid w:val="00796B1F"/>
    <w:rsid w:val="007A14A5"/>
    <w:rsid w:val="007A2E6E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7F4CD2"/>
    <w:rsid w:val="008005F1"/>
    <w:rsid w:val="00802882"/>
    <w:rsid w:val="00803B95"/>
    <w:rsid w:val="00805BE6"/>
    <w:rsid w:val="00811275"/>
    <w:rsid w:val="008119BE"/>
    <w:rsid w:val="00815CC4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13C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26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8F733D"/>
    <w:rsid w:val="00907FE0"/>
    <w:rsid w:val="00915CE7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8398B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4429"/>
    <w:rsid w:val="009F6AB6"/>
    <w:rsid w:val="00A01020"/>
    <w:rsid w:val="00A0372B"/>
    <w:rsid w:val="00A1184A"/>
    <w:rsid w:val="00A139EE"/>
    <w:rsid w:val="00A17071"/>
    <w:rsid w:val="00A35D7B"/>
    <w:rsid w:val="00A37E4E"/>
    <w:rsid w:val="00A4087E"/>
    <w:rsid w:val="00A41D64"/>
    <w:rsid w:val="00A41F2D"/>
    <w:rsid w:val="00A503DA"/>
    <w:rsid w:val="00A50BB1"/>
    <w:rsid w:val="00A534DD"/>
    <w:rsid w:val="00A6125B"/>
    <w:rsid w:val="00A654F4"/>
    <w:rsid w:val="00A65B15"/>
    <w:rsid w:val="00A716C9"/>
    <w:rsid w:val="00A71D61"/>
    <w:rsid w:val="00A739E9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B5226"/>
    <w:rsid w:val="00AC4628"/>
    <w:rsid w:val="00AD49E7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0E4"/>
    <w:rsid w:val="00B15D2F"/>
    <w:rsid w:val="00B179BC"/>
    <w:rsid w:val="00B21D4D"/>
    <w:rsid w:val="00B22D3E"/>
    <w:rsid w:val="00B278EB"/>
    <w:rsid w:val="00B33641"/>
    <w:rsid w:val="00B43F6E"/>
    <w:rsid w:val="00B46580"/>
    <w:rsid w:val="00B470EB"/>
    <w:rsid w:val="00B537B7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218"/>
    <w:rsid w:val="00C07F1A"/>
    <w:rsid w:val="00C17DF0"/>
    <w:rsid w:val="00C20A56"/>
    <w:rsid w:val="00C3164C"/>
    <w:rsid w:val="00C32CF5"/>
    <w:rsid w:val="00C37E0D"/>
    <w:rsid w:val="00C412E2"/>
    <w:rsid w:val="00C41EB1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D4EC9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20AD"/>
    <w:rsid w:val="00D43D1E"/>
    <w:rsid w:val="00D462C2"/>
    <w:rsid w:val="00D47FD6"/>
    <w:rsid w:val="00D503F7"/>
    <w:rsid w:val="00D67ADD"/>
    <w:rsid w:val="00D806D8"/>
    <w:rsid w:val="00D81933"/>
    <w:rsid w:val="00D83575"/>
    <w:rsid w:val="00D87A3C"/>
    <w:rsid w:val="00D91ED9"/>
    <w:rsid w:val="00D94026"/>
    <w:rsid w:val="00DA0FC1"/>
    <w:rsid w:val="00DB1D1E"/>
    <w:rsid w:val="00DB434A"/>
    <w:rsid w:val="00DB4F9E"/>
    <w:rsid w:val="00DB5ABF"/>
    <w:rsid w:val="00DD1B01"/>
    <w:rsid w:val="00DD331D"/>
    <w:rsid w:val="00DD3423"/>
    <w:rsid w:val="00DD43B4"/>
    <w:rsid w:val="00DD4B02"/>
    <w:rsid w:val="00DD59C5"/>
    <w:rsid w:val="00DE0E9E"/>
    <w:rsid w:val="00DE5F34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5DE6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C7482"/>
    <w:rsid w:val="00ED17DF"/>
    <w:rsid w:val="00ED2C73"/>
    <w:rsid w:val="00ED363D"/>
    <w:rsid w:val="00ED4F09"/>
    <w:rsid w:val="00ED796B"/>
    <w:rsid w:val="00EE07F9"/>
    <w:rsid w:val="00EE2DB4"/>
    <w:rsid w:val="00EE4CA1"/>
    <w:rsid w:val="00EF7CD3"/>
    <w:rsid w:val="00F01C75"/>
    <w:rsid w:val="00F0345C"/>
    <w:rsid w:val="00F052DD"/>
    <w:rsid w:val="00F05440"/>
    <w:rsid w:val="00F07ED0"/>
    <w:rsid w:val="00F14D9C"/>
    <w:rsid w:val="00F151A1"/>
    <w:rsid w:val="00F211E7"/>
    <w:rsid w:val="00F32D23"/>
    <w:rsid w:val="00F3403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5B0B"/>
    <w:rsid w:val="00FD67D6"/>
    <w:rsid w:val="00FE6A04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75F"/>
  <w15:docId w15:val="{B8A982D2-CA3F-464A-92AD-3569AF57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843C-3AAC-4C33-8983-06FE3B9E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2021-02-01T11:02:00Z</cp:lastPrinted>
  <dcterms:created xsi:type="dcterms:W3CDTF">2023-11-01T11:56:00Z</dcterms:created>
  <dcterms:modified xsi:type="dcterms:W3CDTF">2024-11-21T06:25:00Z</dcterms:modified>
</cp:coreProperties>
</file>