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C51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740DC65C" wp14:editId="4F7FBC1F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4307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D13093C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7E560448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4EF4BEC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B4069B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1234D51" w14:textId="626D0D0F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64B24">
        <w:rPr>
          <w:rFonts w:ascii="Times New Roman" w:eastAsia="Calibri" w:hAnsi="Times New Roman" w:cs="Times New Roman"/>
          <w:b/>
          <w:sz w:val="32"/>
          <w:szCs w:val="32"/>
        </w:rPr>
        <w:t>78</w:t>
      </w:r>
    </w:p>
    <w:p w14:paraId="225A081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72F58198" w14:textId="7778E23F" w:rsidR="009446F1" w:rsidRPr="006D7502" w:rsidRDefault="00A64B24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A2D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35531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4F798E3E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5213F0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0552BB44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E6D1E8" w14:textId="709B904A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CE0A2D">
        <w:rPr>
          <w:rFonts w:ascii="Times New Roman" w:eastAsia="Calibri" w:hAnsi="Times New Roman" w:cs="Times New Roman"/>
          <w:sz w:val="24"/>
          <w:szCs w:val="24"/>
        </w:rPr>
        <w:t>5</w:t>
      </w:r>
      <w:r w:rsidR="00A64B24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1F0F7F95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309E49DA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9924357" w14:textId="77777777" w:rsidR="003331A2" w:rsidRDefault="001C7544" w:rsidP="009338B8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38B8">
        <w:rPr>
          <w:rFonts w:ascii="Times New Roman" w:hAnsi="Times New Roman" w:cs="Times New Roman"/>
          <w:b/>
          <w:bCs/>
          <w:sz w:val="26"/>
          <w:szCs w:val="26"/>
        </w:rPr>
        <w:t>рабо</w:t>
      </w:r>
      <w:r w:rsidR="003331A2">
        <w:rPr>
          <w:rFonts w:ascii="Times New Roman" w:hAnsi="Times New Roman" w:cs="Times New Roman"/>
          <w:b/>
          <w:bCs/>
          <w:sz w:val="26"/>
          <w:szCs w:val="26"/>
        </w:rPr>
        <w:t>те по профилактике деструктивного поведения</w:t>
      </w:r>
    </w:p>
    <w:p w14:paraId="3C4AA21F" w14:textId="77777777" w:rsidR="003331A2" w:rsidRDefault="003331A2" w:rsidP="009338B8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несовершеннолетних, в том числе от информации, </w:t>
      </w:r>
    </w:p>
    <w:p w14:paraId="6978451C" w14:textId="163A65FE" w:rsidR="00AB3415" w:rsidRPr="006D7502" w:rsidRDefault="003331A2" w:rsidP="009338B8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наносящей вред их здоровью, духовному и нравственному развитию</w:t>
      </w:r>
    </w:p>
    <w:p w14:paraId="4600367D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3721CB" w14:textId="3A6C4034" w:rsidR="009446F1" w:rsidRPr="00F9413C" w:rsidRDefault="00FF054B" w:rsidP="00221B1C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A64B24">
        <w:rPr>
          <w:rFonts w:ascii="Times New Roman" w:eastAsia="Calibri" w:hAnsi="Times New Roman" w:cs="Times New Roman"/>
          <w:sz w:val="26"/>
          <w:szCs w:val="26"/>
        </w:rPr>
        <w:t>4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B182E0F" w14:textId="77777777" w:rsidR="00537D0A" w:rsidRPr="00F9413C" w:rsidRDefault="00537D0A" w:rsidP="00221B1C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5651F1C" w14:textId="1B8E5798" w:rsidR="003331A2" w:rsidRPr="00221B1C" w:rsidRDefault="003331A2" w:rsidP="00221B1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На территории сельского поселения Салым осуществляют свою деятельность 2 образовательных учреждения, в которых обучается 7</w:t>
      </w:r>
      <w:r w:rsidR="00A64B24" w:rsidRPr="00221B1C">
        <w:rPr>
          <w:rFonts w:ascii="Times New Roman" w:hAnsi="Times New Roman" w:cs="Times New Roman"/>
          <w:sz w:val="26"/>
          <w:szCs w:val="26"/>
        </w:rPr>
        <w:t>27</w:t>
      </w:r>
      <w:r w:rsidRPr="00221B1C">
        <w:rPr>
          <w:rFonts w:ascii="Times New Roman" w:hAnsi="Times New Roman" w:cs="Times New Roman"/>
          <w:sz w:val="26"/>
          <w:szCs w:val="26"/>
        </w:rPr>
        <w:t xml:space="preserve"> несовершеннолетних:</w:t>
      </w:r>
      <w:r w:rsidRPr="00221B1C">
        <w:rPr>
          <w:rFonts w:ascii="Times New Roman" w:hAnsi="Times New Roman"/>
          <w:sz w:val="26"/>
          <w:szCs w:val="26"/>
        </w:rPr>
        <w:t xml:space="preserve"> Нефтеюганское районное муниципальное образовательное учреждение «Салымская средняя общеобразовательная школа №1» (далее – ССОШ №1) – 40</w:t>
      </w:r>
      <w:r w:rsidR="00A64B24" w:rsidRPr="00221B1C">
        <w:rPr>
          <w:rFonts w:ascii="Times New Roman" w:hAnsi="Times New Roman"/>
          <w:sz w:val="26"/>
          <w:szCs w:val="26"/>
        </w:rPr>
        <w:t>6</w:t>
      </w:r>
      <w:r w:rsidRPr="00221B1C">
        <w:rPr>
          <w:rFonts w:ascii="Times New Roman" w:hAnsi="Times New Roman"/>
          <w:sz w:val="26"/>
          <w:szCs w:val="26"/>
        </w:rPr>
        <w:t xml:space="preserve"> обучающихся, Нефтеюганское районное муниципальное образовательное учреждение «Салымская средняя общеобразовательная школа №2» (далее – ССОШ №2) – 321 обучающийся.</w:t>
      </w:r>
    </w:p>
    <w:p w14:paraId="15109048" w14:textId="4D82ECE2" w:rsidR="00A64B24" w:rsidRPr="00221B1C" w:rsidRDefault="003331A2" w:rsidP="00221B1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221B1C">
        <w:rPr>
          <w:rFonts w:ascii="Times New Roman" w:hAnsi="Times New Roman"/>
          <w:sz w:val="26"/>
          <w:szCs w:val="26"/>
        </w:rPr>
        <w:t>В С</w:t>
      </w:r>
      <w:r w:rsidR="0004431C" w:rsidRPr="00221B1C">
        <w:rPr>
          <w:rFonts w:ascii="Times New Roman" w:hAnsi="Times New Roman"/>
          <w:sz w:val="26"/>
          <w:szCs w:val="26"/>
        </w:rPr>
        <w:t>СОШ №1</w:t>
      </w:r>
      <w:r w:rsidR="00A64B24" w:rsidRPr="00221B1C">
        <w:rPr>
          <w:rFonts w:ascii="Times New Roman" w:hAnsi="Times New Roman"/>
          <w:sz w:val="26"/>
          <w:szCs w:val="26"/>
        </w:rPr>
        <w:t xml:space="preserve"> реализуется программа профилактики асоциальных явлений в школе «Мы вместе», программа по формированию законопослушного поведения несовершеннолетних «Я и закон». В рамках данных программ проводится ряд профилактических мероприятий, направленных на профилактику деструктивного поведения обучающихся.</w:t>
      </w:r>
    </w:p>
    <w:p w14:paraId="331507E8" w14:textId="488E25FD" w:rsidR="00B54EDB" w:rsidRPr="00221B1C" w:rsidRDefault="00B54ED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221B1C">
        <w:rPr>
          <w:rFonts w:ascii="Times New Roman" w:hAnsi="Times New Roman" w:cs="Times New Roman"/>
          <w:sz w:val="26"/>
          <w:szCs w:val="26"/>
        </w:rPr>
        <w:t>В 2023-2024 учебно</w:t>
      </w:r>
      <w:r w:rsidR="00706130">
        <w:rPr>
          <w:rFonts w:ascii="Times New Roman" w:hAnsi="Times New Roman" w:cs="Times New Roman"/>
          <w:sz w:val="26"/>
          <w:szCs w:val="26"/>
        </w:rPr>
        <w:t>м</w:t>
      </w:r>
      <w:r w:rsidRPr="00221B1C">
        <w:rPr>
          <w:rFonts w:ascii="Times New Roman" w:hAnsi="Times New Roman" w:cs="Times New Roman"/>
          <w:sz w:val="26"/>
          <w:szCs w:val="26"/>
        </w:rPr>
        <w:t xml:space="preserve"> год</w:t>
      </w:r>
      <w:r w:rsidR="00706130">
        <w:rPr>
          <w:rFonts w:ascii="Times New Roman" w:hAnsi="Times New Roman" w:cs="Times New Roman"/>
          <w:sz w:val="26"/>
          <w:szCs w:val="26"/>
        </w:rPr>
        <w:t>у</w:t>
      </w:r>
      <w:r w:rsidRPr="00221B1C">
        <w:rPr>
          <w:rFonts w:ascii="Times New Roman" w:hAnsi="Times New Roman" w:cs="Times New Roman"/>
          <w:sz w:val="26"/>
          <w:szCs w:val="26"/>
        </w:rPr>
        <w:t>, текуще</w:t>
      </w:r>
      <w:r w:rsidR="00706130">
        <w:rPr>
          <w:rFonts w:ascii="Times New Roman" w:hAnsi="Times New Roman" w:cs="Times New Roman"/>
          <w:sz w:val="26"/>
          <w:szCs w:val="26"/>
        </w:rPr>
        <w:t>м периоде</w:t>
      </w:r>
      <w:r w:rsidRPr="00221B1C">
        <w:rPr>
          <w:rFonts w:ascii="Times New Roman" w:hAnsi="Times New Roman" w:cs="Times New Roman"/>
          <w:sz w:val="26"/>
          <w:szCs w:val="26"/>
        </w:rPr>
        <w:t xml:space="preserve"> 2024-2025 учебного года с обучающимися 1-11 классов проведены классные часы, индивидуальные беседы, общешкольные линейки, с привлечением специалистов структур системы профилактики безнадзорности и правонарушений несовершеннолетних, направленных на предупреждение противоправных действий, совершаемых несовершеннолетними и в отношении них, разъяснение административной и уголовной ответственности подростков и их родителей (законных представителей) за совершенные преступления или правонарушения. Ведется </w:t>
      </w:r>
      <w:r w:rsidRPr="00221B1C">
        <w:rPr>
          <w:rFonts w:ascii="Times New Roman" w:hAnsi="Times New Roman" w:cs="Times New Roman"/>
          <w:bCs/>
          <w:sz w:val="26"/>
          <w:szCs w:val="26"/>
        </w:rPr>
        <w:t xml:space="preserve">систематическая работа по информированию обучающихся и их родителей </w:t>
      </w:r>
      <w:r w:rsidRPr="00221B1C">
        <w:rPr>
          <w:rFonts w:ascii="Times New Roman" w:hAnsi="Times New Roman" w:cs="Times New Roman"/>
          <w:sz w:val="26"/>
          <w:szCs w:val="26"/>
        </w:rPr>
        <w:t xml:space="preserve">о необходимости соблюдения Закона Ханты-Мансийского автономного округа – Югры от 10.07.2009 109-оз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округе – Югре» (о </w:t>
      </w:r>
      <w:r w:rsidRPr="00221B1C">
        <w:rPr>
          <w:rFonts w:ascii="Times New Roman" w:hAnsi="Times New Roman" w:cs="Times New Roman"/>
          <w:sz w:val="26"/>
          <w:szCs w:val="26"/>
        </w:rPr>
        <w:lastRenderedPageBreak/>
        <w:t xml:space="preserve">комендантском часе). </w:t>
      </w:r>
      <w:r w:rsidRPr="00221B1C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="00FD1C9C" w:rsidRPr="00221B1C">
        <w:rPr>
          <w:rFonts w:ascii="Times New Roman" w:hAnsi="Times New Roman" w:cs="Times New Roman"/>
          <w:sz w:val="26"/>
          <w:szCs w:val="26"/>
          <w:lang w:bidi="ru-RU"/>
        </w:rPr>
        <w:t xml:space="preserve">сего </w:t>
      </w:r>
      <w:r w:rsidRPr="00221B1C">
        <w:rPr>
          <w:rFonts w:ascii="Times New Roman" w:hAnsi="Times New Roman" w:cs="Times New Roman"/>
          <w:sz w:val="26"/>
          <w:szCs w:val="26"/>
          <w:lang w:bidi="ru-RU"/>
        </w:rPr>
        <w:t>проведено более 30 профилактических мероприятий</w:t>
      </w:r>
      <w:r w:rsidR="00FD1C9C" w:rsidRPr="00221B1C">
        <w:rPr>
          <w:rFonts w:ascii="Times New Roman" w:hAnsi="Times New Roman" w:cs="Times New Roman"/>
          <w:sz w:val="26"/>
          <w:szCs w:val="26"/>
          <w:lang w:bidi="ru-RU"/>
        </w:rPr>
        <w:t>, охвачено данной работой 100% обучающихся.</w:t>
      </w:r>
    </w:p>
    <w:p w14:paraId="4977ACFE" w14:textId="05D30389" w:rsidR="00FD1C9C" w:rsidRPr="00221B1C" w:rsidRDefault="00157F61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П</w:t>
      </w:r>
      <w:r w:rsidR="00FD1C9C" w:rsidRPr="00221B1C">
        <w:rPr>
          <w:rFonts w:ascii="Times New Roman" w:hAnsi="Times New Roman" w:cs="Times New Roman"/>
          <w:sz w:val="26"/>
          <w:szCs w:val="26"/>
        </w:rPr>
        <w:t xml:space="preserve">роведены классные часы на темы: «Субкультуры в современном мире», «Человек в группе. Межличностные отношения», «Единый урок безопасности в сети Интернет» и </w:t>
      </w:r>
      <w:r w:rsidRPr="00221B1C">
        <w:rPr>
          <w:rFonts w:ascii="Times New Roman" w:hAnsi="Times New Roman" w:cs="Times New Roman"/>
          <w:sz w:val="26"/>
          <w:szCs w:val="26"/>
        </w:rPr>
        <w:t xml:space="preserve">другие </w:t>
      </w:r>
      <w:r w:rsidR="00FD1C9C" w:rsidRPr="00221B1C">
        <w:rPr>
          <w:rFonts w:ascii="Times New Roman" w:hAnsi="Times New Roman" w:cs="Times New Roman"/>
          <w:sz w:val="26"/>
          <w:szCs w:val="26"/>
        </w:rPr>
        <w:t>(100% охват обучающихся). Среди педагогического коллектива проводятся инструктажи для педагогов по различным видам девиантного (отклоняющегося) поведения с использованием Навигатора профилактики, разработанного Московск</w:t>
      </w:r>
      <w:r w:rsidR="003C696D" w:rsidRPr="00221B1C">
        <w:rPr>
          <w:rFonts w:ascii="Times New Roman" w:hAnsi="Times New Roman" w:cs="Times New Roman"/>
          <w:sz w:val="26"/>
          <w:szCs w:val="26"/>
        </w:rPr>
        <w:t>им</w:t>
      </w:r>
      <w:r w:rsidR="00FD1C9C" w:rsidRPr="00221B1C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3C696D" w:rsidRPr="00221B1C">
        <w:rPr>
          <w:rFonts w:ascii="Times New Roman" w:hAnsi="Times New Roman" w:cs="Times New Roman"/>
          <w:sz w:val="26"/>
          <w:szCs w:val="26"/>
        </w:rPr>
        <w:t>ым</w:t>
      </w:r>
      <w:r w:rsidR="00FD1C9C" w:rsidRPr="00221B1C">
        <w:rPr>
          <w:rFonts w:ascii="Times New Roman" w:hAnsi="Times New Roman" w:cs="Times New Roman"/>
          <w:sz w:val="26"/>
          <w:szCs w:val="26"/>
        </w:rPr>
        <w:t xml:space="preserve"> психолого-педагогическ</w:t>
      </w:r>
      <w:r w:rsidR="003C696D" w:rsidRPr="00221B1C">
        <w:rPr>
          <w:rFonts w:ascii="Times New Roman" w:hAnsi="Times New Roman" w:cs="Times New Roman"/>
          <w:sz w:val="26"/>
          <w:szCs w:val="26"/>
        </w:rPr>
        <w:t>им</w:t>
      </w:r>
      <w:r w:rsidR="00FD1C9C" w:rsidRPr="00221B1C">
        <w:rPr>
          <w:rFonts w:ascii="Times New Roman" w:hAnsi="Times New Roman" w:cs="Times New Roman"/>
          <w:sz w:val="26"/>
          <w:szCs w:val="26"/>
        </w:rPr>
        <w:t xml:space="preserve"> унив</w:t>
      </w:r>
      <w:r w:rsidR="003C696D" w:rsidRPr="00221B1C">
        <w:rPr>
          <w:rFonts w:ascii="Times New Roman" w:hAnsi="Times New Roman" w:cs="Times New Roman"/>
          <w:sz w:val="26"/>
          <w:szCs w:val="26"/>
        </w:rPr>
        <w:t>ерситетом.</w:t>
      </w:r>
    </w:p>
    <w:p w14:paraId="4AF028EC" w14:textId="6E12E0AE" w:rsidR="003C696D" w:rsidRPr="00221B1C" w:rsidRDefault="003C696D" w:rsidP="00221B1C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Классными руководителями осуществляется ежедневный мониторинг настроения детей с целью получения оперативной информации и доведения ее до родителей (законных представителей), специалистов ППМС-Центра школы, а также систематический мониторинг аккаунтов обучающихся в социальных сетях. </w:t>
      </w:r>
    </w:p>
    <w:p w14:paraId="48DD1B8D" w14:textId="5AB05CE0" w:rsidR="00B54EDB" w:rsidRPr="00221B1C" w:rsidRDefault="00FD1C9C" w:rsidP="00221B1C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Е</w:t>
      </w:r>
      <w:r w:rsidR="00B54EDB" w:rsidRPr="00221B1C">
        <w:rPr>
          <w:rFonts w:ascii="Times New Roman" w:hAnsi="Times New Roman" w:cs="Times New Roman"/>
          <w:sz w:val="26"/>
          <w:szCs w:val="26"/>
        </w:rPr>
        <w:t xml:space="preserve">жегодно </w:t>
      </w:r>
      <w:r w:rsidRPr="00221B1C">
        <w:rPr>
          <w:rFonts w:ascii="Times New Roman" w:hAnsi="Times New Roman" w:cs="Times New Roman"/>
          <w:sz w:val="26"/>
          <w:szCs w:val="26"/>
        </w:rPr>
        <w:t>проводятся:</w:t>
      </w:r>
      <w:r w:rsidR="00B54EDB" w:rsidRPr="00221B1C">
        <w:rPr>
          <w:rFonts w:ascii="Times New Roman" w:hAnsi="Times New Roman" w:cs="Times New Roman"/>
          <w:sz w:val="26"/>
          <w:szCs w:val="26"/>
        </w:rPr>
        <w:t xml:space="preserve"> социально-психологическая диагностика обучающихся 7-8 классов, направленная на выявление школьников с высоким уровнем тревожности, конфликтности, признаками школьной дезадаптации, социальными факторами риска (январь, февраль); анкетирование среди подростков</w:t>
      </w:r>
      <w:r w:rsidR="00815190" w:rsidRPr="00221B1C">
        <w:rPr>
          <w:rFonts w:ascii="Times New Roman" w:hAnsi="Times New Roman" w:cs="Times New Roman"/>
          <w:sz w:val="26"/>
          <w:szCs w:val="26"/>
        </w:rPr>
        <w:t xml:space="preserve"> 10-11 классов</w:t>
      </w:r>
      <w:r w:rsidR="00B54EDB" w:rsidRPr="00221B1C">
        <w:rPr>
          <w:rFonts w:ascii="Times New Roman" w:hAnsi="Times New Roman" w:cs="Times New Roman"/>
          <w:sz w:val="26"/>
          <w:szCs w:val="26"/>
        </w:rPr>
        <w:t xml:space="preserve">, направленное на выявление </w:t>
      </w:r>
      <w:r w:rsidR="00B54EDB" w:rsidRPr="00221B1C">
        <w:rPr>
          <w:rFonts w:ascii="Times New Roman" w:hAnsi="Times New Roman" w:cs="Times New Roman"/>
          <w:iCs/>
          <w:sz w:val="26"/>
          <w:szCs w:val="26"/>
        </w:rPr>
        <w:t>представителей неформальных молодёжных объединений (сентябрь);</w:t>
      </w:r>
      <w:r w:rsidR="00B54EDB" w:rsidRPr="00221B1C">
        <w:rPr>
          <w:rFonts w:ascii="Times New Roman" w:hAnsi="Times New Roman" w:cs="Times New Roman"/>
          <w:sz w:val="26"/>
          <w:szCs w:val="26"/>
        </w:rPr>
        <w:t xml:space="preserve"> социально-психологическое тестирование, направленное на ранее выявление незаконного потребления наркотических средств и психотропных веществ, среди </w:t>
      </w:r>
      <w:r w:rsidR="00B54EDB" w:rsidRPr="00221B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обучающихся в возрасте от 12 до 18 лет (100 %  охват). </w:t>
      </w:r>
      <w:r w:rsidR="00221B1C" w:rsidRPr="00221B1C">
        <w:rPr>
          <w:rFonts w:ascii="Times New Roman" w:hAnsi="Times New Roman" w:cs="Times New Roman"/>
          <w:sz w:val="26"/>
          <w:szCs w:val="26"/>
        </w:rPr>
        <w:t>По результатам диагностик, несовершеннолетних, относящихся к «группе риска» не выявлено.</w:t>
      </w:r>
    </w:p>
    <w:p w14:paraId="6576D9D5" w14:textId="5FBDBEBF" w:rsidR="00B54EDB" w:rsidRPr="00221B1C" w:rsidRDefault="00B54ED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iCs/>
          <w:sz w:val="26"/>
          <w:szCs w:val="26"/>
          <w:lang w:bidi="ru-RU"/>
        </w:rPr>
        <w:t>С</w:t>
      </w:r>
      <w:r w:rsidRPr="00221B1C">
        <w:rPr>
          <w:rFonts w:ascii="Times New Roman" w:hAnsi="Times New Roman" w:cs="Times New Roman"/>
          <w:sz w:val="26"/>
          <w:szCs w:val="26"/>
          <w:lang w:bidi="ru-RU"/>
        </w:rPr>
        <w:t xml:space="preserve"> целью</w:t>
      </w:r>
      <w:r w:rsidRPr="00221B1C">
        <w:rPr>
          <w:rFonts w:ascii="Times New Roman" w:hAnsi="Times New Roman" w:cs="Times New Roman"/>
          <w:i/>
          <w:sz w:val="26"/>
          <w:szCs w:val="26"/>
          <w:lang w:bidi="ru-RU"/>
        </w:rPr>
        <w:t xml:space="preserve"> </w:t>
      </w:r>
      <w:r w:rsidRPr="00221B1C">
        <w:rPr>
          <w:rStyle w:val="af1"/>
          <w:rFonts w:ascii="Times New Roman" w:hAnsi="Times New Roman" w:cs="Times New Roman"/>
          <w:i w:val="0"/>
          <w:sz w:val="26"/>
          <w:szCs w:val="26"/>
        </w:rPr>
        <w:t>выявления и пресечения случаев вовлечения несовершеннолетних в совершение правонарушений и иных антиобщественных действий</w:t>
      </w:r>
      <w:r w:rsidRPr="00221B1C">
        <w:rPr>
          <w:rStyle w:val="af1"/>
          <w:rFonts w:ascii="Times New Roman" w:hAnsi="Times New Roman" w:cs="Times New Roman"/>
          <w:sz w:val="26"/>
          <w:szCs w:val="26"/>
        </w:rPr>
        <w:t xml:space="preserve"> </w:t>
      </w:r>
      <w:r w:rsidRPr="00221B1C">
        <w:rPr>
          <w:rFonts w:ascii="Times New Roman" w:hAnsi="Times New Roman" w:cs="Times New Roman"/>
          <w:sz w:val="26"/>
          <w:szCs w:val="26"/>
        </w:rPr>
        <w:t xml:space="preserve">совместно </w:t>
      </w:r>
      <w:r w:rsidRPr="00221B1C">
        <w:rPr>
          <w:rFonts w:ascii="Times New Roman" w:eastAsia="Calibri" w:hAnsi="Times New Roman" w:cs="Times New Roman"/>
          <w:sz w:val="26"/>
          <w:szCs w:val="26"/>
        </w:rPr>
        <w:t xml:space="preserve">с представителями </w:t>
      </w:r>
      <w:r w:rsidR="00FD1C9C" w:rsidRPr="00221B1C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России</w:t>
      </w:r>
      <w:r w:rsidRPr="00221B1C">
        <w:rPr>
          <w:rFonts w:ascii="Times New Roman" w:eastAsia="Calibri" w:hAnsi="Times New Roman" w:cs="Times New Roman"/>
          <w:sz w:val="26"/>
          <w:szCs w:val="26"/>
        </w:rPr>
        <w:t xml:space="preserve"> по Нефтеюганскому району </w:t>
      </w:r>
      <w:r w:rsidRPr="00221B1C">
        <w:rPr>
          <w:rFonts w:ascii="Times New Roman" w:hAnsi="Times New Roman" w:cs="Times New Roman"/>
          <w:sz w:val="26"/>
          <w:szCs w:val="26"/>
        </w:rPr>
        <w:t>в течение года организованы рейды родительского патруля</w:t>
      </w:r>
      <w:r w:rsidRPr="00221B1C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Pr="00221B1C">
        <w:rPr>
          <w:rFonts w:ascii="Times New Roman" w:hAnsi="Times New Roman" w:cs="Times New Roman"/>
          <w:sz w:val="26"/>
          <w:szCs w:val="26"/>
        </w:rPr>
        <w:t xml:space="preserve">Согласно утвержденному графику и маршруту в микрорайоне школы проводится патрулирование улиц и мест, в которых не допускается нахождение </w:t>
      </w:r>
      <w:r w:rsidR="00FD1C9C" w:rsidRPr="00221B1C">
        <w:rPr>
          <w:rFonts w:ascii="Times New Roman" w:hAnsi="Times New Roman" w:cs="Times New Roman"/>
          <w:sz w:val="26"/>
          <w:szCs w:val="26"/>
        </w:rPr>
        <w:t>детей без</w:t>
      </w:r>
      <w:r w:rsidRPr="00221B1C">
        <w:rPr>
          <w:rFonts w:ascii="Times New Roman" w:hAnsi="Times New Roman" w:cs="Times New Roman"/>
          <w:sz w:val="26"/>
          <w:szCs w:val="26"/>
        </w:rPr>
        <w:t xml:space="preserve"> сопровождения </w:t>
      </w:r>
      <w:r w:rsidR="00FD1C9C" w:rsidRPr="00221B1C">
        <w:rPr>
          <w:rFonts w:ascii="Times New Roman" w:hAnsi="Times New Roman" w:cs="Times New Roman"/>
          <w:sz w:val="26"/>
          <w:szCs w:val="26"/>
        </w:rPr>
        <w:t>родителей (законных представителей) или</w:t>
      </w:r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  <w:r w:rsidR="00FD1C9C" w:rsidRPr="00221B1C">
        <w:rPr>
          <w:rFonts w:ascii="Times New Roman" w:hAnsi="Times New Roman" w:cs="Times New Roman"/>
          <w:sz w:val="26"/>
          <w:szCs w:val="26"/>
        </w:rPr>
        <w:t>лиц, осуществляющих</w:t>
      </w:r>
      <w:r w:rsidRPr="00221B1C">
        <w:rPr>
          <w:rFonts w:ascii="Times New Roman" w:hAnsi="Times New Roman" w:cs="Times New Roman"/>
          <w:sz w:val="26"/>
          <w:szCs w:val="26"/>
        </w:rPr>
        <w:t xml:space="preserve"> мероприятия с участием детей. </w:t>
      </w:r>
    </w:p>
    <w:p w14:paraId="721BA57C" w14:textId="48C7E14E" w:rsidR="00B54EDB" w:rsidRPr="00221B1C" w:rsidRDefault="00B54ED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В рамках родительских собраний систематически проводится информирование по вопросам защиты детей от негативного влияния интернет-сообществ, групп в социальных сетях, распространению криминальной идеологии и субкультуры среди подростков, профилактики деструктивных проявлений в форме скулшутинга в образовательной организации, а также о необходимости контроля за времяпровождением детей с целью недопущения их включения в неформальные организации преступной направленности.</w:t>
      </w:r>
      <w:r w:rsidR="00FD1C9C" w:rsidRPr="00221B1C">
        <w:rPr>
          <w:rFonts w:ascii="Times New Roman" w:hAnsi="Times New Roman" w:cs="Times New Roman"/>
          <w:sz w:val="26"/>
          <w:szCs w:val="26"/>
        </w:rPr>
        <w:t xml:space="preserve"> Так, </w:t>
      </w:r>
      <w:r w:rsidR="00221B1C">
        <w:rPr>
          <w:rFonts w:ascii="Times New Roman" w:hAnsi="Times New Roman" w:cs="Times New Roman"/>
          <w:sz w:val="26"/>
          <w:szCs w:val="26"/>
        </w:rPr>
        <w:t>марте и сентябре 2024 года</w:t>
      </w:r>
      <w:r w:rsidR="00FD1C9C" w:rsidRPr="00221B1C">
        <w:rPr>
          <w:rFonts w:ascii="Times New Roman" w:hAnsi="Times New Roman" w:cs="Times New Roman"/>
          <w:sz w:val="26"/>
          <w:szCs w:val="26"/>
        </w:rPr>
        <w:t xml:space="preserve"> в</w:t>
      </w:r>
      <w:r w:rsidRPr="00221B1C">
        <w:rPr>
          <w:rFonts w:ascii="Times New Roman" w:hAnsi="Times New Roman" w:cs="Times New Roman"/>
          <w:sz w:val="26"/>
          <w:szCs w:val="26"/>
        </w:rPr>
        <w:t xml:space="preserve"> рамках общешкольных родительских собраний </w:t>
      </w:r>
      <w:r w:rsidR="00FD1C9C" w:rsidRPr="00221B1C">
        <w:rPr>
          <w:rFonts w:ascii="Times New Roman" w:hAnsi="Times New Roman" w:cs="Times New Roman"/>
          <w:sz w:val="26"/>
          <w:szCs w:val="26"/>
        </w:rPr>
        <w:t>до родителей</w:t>
      </w:r>
      <w:r w:rsidR="00157F61" w:rsidRPr="00221B1C">
        <w:rPr>
          <w:rFonts w:ascii="Times New Roman" w:hAnsi="Times New Roman" w:cs="Times New Roman"/>
          <w:sz w:val="26"/>
          <w:szCs w:val="26"/>
        </w:rPr>
        <w:t xml:space="preserve"> (законных представителей) специалистами структур системы профилактики безнадзорности и правонарушений несовершеннолетних</w:t>
      </w:r>
      <w:r w:rsidR="00FD1C9C" w:rsidRPr="00221B1C">
        <w:rPr>
          <w:rFonts w:ascii="Times New Roman" w:hAnsi="Times New Roman" w:cs="Times New Roman"/>
          <w:sz w:val="26"/>
          <w:szCs w:val="26"/>
        </w:rPr>
        <w:t xml:space="preserve"> доведена</w:t>
      </w:r>
      <w:r w:rsidRPr="00221B1C">
        <w:rPr>
          <w:rFonts w:ascii="Times New Roman" w:hAnsi="Times New Roman" w:cs="Times New Roman"/>
          <w:sz w:val="26"/>
          <w:szCs w:val="26"/>
        </w:rPr>
        <w:t xml:space="preserve"> информация на тему «Профилактика деструктивного поведения обучающихся»</w:t>
      </w:r>
      <w:r w:rsidR="00FD1C9C" w:rsidRPr="00221B1C">
        <w:rPr>
          <w:rFonts w:ascii="Times New Roman" w:hAnsi="Times New Roman" w:cs="Times New Roman"/>
          <w:sz w:val="26"/>
          <w:szCs w:val="26"/>
        </w:rPr>
        <w:t>,</w:t>
      </w:r>
      <w:r w:rsidRPr="00221B1C">
        <w:rPr>
          <w:rFonts w:ascii="Times New Roman" w:hAnsi="Times New Roman" w:cs="Times New Roman"/>
          <w:sz w:val="26"/>
          <w:szCs w:val="26"/>
        </w:rPr>
        <w:t xml:space="preserve"> педагог-психолог познакомила родителей с психологическими особенностями детей, склонных к скулшутингу</w:t>
      </w:r>
      <w:r w:rsidR="00FD1C9C" w:rsidRPr="00221B1C">
        <w:rPr>
          <w:rFonts w:ascii="Times New Roman" w:hAnsi="Times New Roman" w:cs="Times New Roman"/>
          <w:sz w:val="26"/>
          <w:szCs w:val="26"/>
        </w:rPr>
        <w:t>. Р</w:t>
      </w:r>
      <w:r w:rsidRPr="00221B1C">
        <w:rPr>
          <w:rFonts w:ascii="Times New Roman" w:hAnsi="Times New Roman" w:cs="Times New Roman"/>
          <w:sz w:val="26"/>
          <w:szCs w:val="26"/>
        </w:rPr>
        <w:t>аспространены тематические памятки (количественный охват 180 человек).</w:t>
      </w:r>
    </w:p>
    <w:p w14:paraId="3D36A4D5" w14:textId="629A73E2" w:rsidR="00B54EDB" w:rsidRPr="00221B1C" w:rsidRDefault="00157F61" w:rsidP="00221B1C">
      <w:pPr>
        <w:pStyle w:val="a5"/>
        <w:ind w:firstLine="709"/>
        <w:jc w:val="both"/>
        <w:rPr>
          <w:rStyle w:val="c14"/>
          <w:rFonts w:ascii="Times New Roman" w:hAnsi="Times New Roman" w:cs="Times New Roman"/>
          <w:b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Осуществляется р</w:t>
      </w:r>
      <w:r w:rsidR="00B54EDB" w:rsidRPr="00221B1C">
        <w:rPr>
          <w:rFonts w:ascii="Times New Roman" w:hAnsi="Times New Roman" w:cs="Times New Roman"/>
          <w:sz w:val="26"/>
          <w:szCs w:val="26"/>
        </w:rPr>
        <w:t>аспространение тематических профилактических листовок, памяток среди обучающихся, родителей (законных представителей) и педагогов школы, размещение профилактической информации на официальном сайте школы</w:t>
      </w:r>
      <w:r w:rsidRPr="00221B1C">
        <w:rPr>
          <w:rFonts w:ascii="Times New Roman" w:hAnsi="Times New Roman" w:cs="Times New Roman"/>
          <w:sz w:val="26"/>
          <w:szCs w:val="26"/>
        </w:rPr>
        <w:t xml:space="preserve"> на темы:</w:t>
      </w:r>
      <w:r w:rsidR="00B54EDB" w:rsidRPr="00221B1C">
        <w:rPr>
          <w:rFonts w:ascii="Times New Roman" w:hAnsi="Times New Roman" w:cs="Times New Roman"/>
          <w:sz w:val="26"/>
          <w:szCs w:val="26"/>
        </w:rPr>
        <w:t xml:space="preserve"> «Правила личной безопасности», «Не будь наивным!», «</w:t>
      </w:r>
      <w:r w:rsidR="00B54EDB" w:rsidRPr="00221B1C">
        <w:rPr>
          <w:rFonts w:ascii="Times New Roman" w:hAnsi="Times New Roman" w:cs="Times New Roman"/>
          <w:kern w:val="28"/>
          <w:sz w:val="26"/>
          <w:szCs w:val="26"/>
        </w:rPr>
        <w:t>Предостерегающие признаки опасных групп и лидеров», «Об уголовной и административной ответственности несовершеннолетних»</w:t>
      </w:r>
      <w:r w:rsidR="00B54EDB" w:rsidRPr="00221B1C">
        <w:rPr>
          <w:rFonts w:ascii="Times New Roman" w:hAnsi="Times New Roman" w:cs="Times New Roman"/>
          <w:sz w:val="26"/>
          <w:szCs w:val="26"/>
        </w:rPr>
        <w:t>; «Безопасность в сети Интернет» и др</w:t>
      </w:r>
      <w:r w:rsidRPr="00221B1C">
        <w:rPr>
          <w:rFonts w:ascii="Times New Roman" w:hAnsi="Times New Roman" w:cs="Times New Roman"/>
          <w:sz w:val="26"/>
          <w:szCs w:val="26"/>
        </w:rPr>
        <w:t>угие</w:t>
      </w:r>
      <w:r w:rsidR="00B54EDB" w:rsidRPr="00221B1C">
        <w:rPr>
          <w:rFonts w:ascii="Times New Roman" w:hAnsi="Times New Roman" w:cs="Times New Roman"/>
          <w:sz w:val="26"/>
          <w:szCs w:val="26"/>
        </w:rPr>
        <w:t>.</w:t>
      </w:r>
    </w:p>
    <w:p w14:paraId="2233A10B" w14:textId="5542BF01" w:rsidR="00A64B24" w:rsidRPr="00221B1C" w:rsidRDefault="003C696D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С целью организации занятости детей во внеурочное время организована работа по привлечению несовершеннолетних к занятиям в</w:t>
      </w:r>
      <w:r w:rsidRPr="00221B1C">
        <w:rPr>
          <w:rFonts w:ascii="Times New Roman" w:eastAsia="Calibri" w:hAnsi="Times New Roman" w:cs="Times New Roman"/>
          <w:sz w:val="26"/>
          <w:szCs w:val="26"/>
        </w:rPr>
        <w:t xml:space="preserve"> объединениях </w:t>
      </w:r>
      <w:r w:rsidRPr="00221B1C">
        <w:rPr>
          <w:rFonts w:ascii="Times New Roman" w:eastAsia="Calibri" w:hAnsi="Times New Roman" w:cs="Times New Roman"/>
          <w:sz w:val="26"/>
          <w:szCs w:val="26"/>
        </w:rPr>
        <w:lastRenderedPageBreak/>
        <w:t>дополнительного образования и курсов внеурочной деятельности (100 % охват).</w:t>
      </w:r>
      <w:r w:rsidRPr="00221B1C">
        <w:rPr>
          <w:rFonts w:ascii="Times New Roman" w:hAnsi="Times New Roman" w:cs="Times New Roman"/>
          <w:sz w:val="26"/>
          <w:szCs w:val="26"/>
        </w:rPr>
        <w:t xml:space="preserve">  В период каникул на базе школы осуществляет работу оздоровительный лагерь дневного пребывания детей по двум направлениям: духовно-нравственное развитие и спортивно-патриотическое воспитание школьников.</w:t>
      </w:r>
    </w:p>
    <w:p w14:paraId="6856AF9E" w14:textId="07686E61" w:rsidR="00157F61" w:rsidRPr="00221B1C" w:rsidRDefault="00157F61" w:rsidP="00221B1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221B1C">
        <w:rPr>
          <w:rFonts w:ascii="Times New Roman" w:hAnsi="Times New Roman"/>
          <w:sz w:val="26"/>
          <w:szCs w:val="26"/>
        </w:rPr>
        <w:t>В рамках реализации Межведомственного плана профилактических мероприятий на 2023-2024 учебный год с учащимися и их родителями по предупреждению суицидального поведения учащихся в образовательных учреждениях осуществляется взаимодействие со специалистами структур системы профилактики безнадзорности и правонарушений несовершеннолетних.</w:t>
      </w:r>
    </w:p>
    <w:p w14:paraId="609C1EE2" w14:textId="77777777" w:rsidR="00157F61" w:rsidRPr="00221B1C" w:rsidRDefault="00157F61" w:rsidP="00221B1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221B1C">
        <w:rPr>
          <w:rFonts w:ascii="Times New Roman" w:hAnsi="Times New Roman"/>
          <w:sz w:val="26"/>
          <w:szCs w:val="26"/>
        </w:rPr>
        <w:t>В течение учебного года организовано постоянное информирование обучающихся и их родителей (законных представителей), педагогов о работе телефона доверия через проведение профилактических бесед, распространение памяток, размещение стендовой информации, а также официальном сайте учреждения.</w:t>
      </w:r>
    </w:p>
    <w:p w14:paraId="24E53CAB" w14:textId="2B34A003" w:rsidR="0068525B" w:rsidRPr="00221B1C" w:rsidRDefault="006A10C1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В ССОШ №2 </w:t>
      </w:r>
      <w:r w:rsidR="0068525B" w:rsidRPr="00221B1C">
        <w:rPr>
          <w:rFonts w:ascii="Times New Roman" w:hAnsi="Times New Roman" w:cs="Times New Roman"/>
          <w:sz w:val="26"/>
          <w:szCs w:val="26"/>
        </w:rPr>
        <w:t>в рамках работы по профилактике деструктивного поведения обучающихся проводятся классные часы и профилактические беседы с обучающимися и их родителями, направленные на предупреждение совершения правонарушений и преступлений несовершеннолетних и в отношении них, на предупреждение употребления алкогольных, наркотических психоактивных веществ, а также комплексной безопасности детей: «Административная и уголовная ответственность за употребление и незаконный оборот наркотиков», «Безопасное поведение учащихся» «Профилактика чрезвычайных ситуаций», ПДД, «Твои права и обязанности», «Законы школьной жизни», «Беду отведи до удара», конференция по вопросам правовых знаний «Я – Гражданин», круглый стол по профилактике экстремизма «Мы против экстремизма», «Поведение в школе и общественных местах», «Я и моя семья», «Мои права и обязанности», «Жизнь без алкоголя», «Умей сказать «нет», «Вредные и полезные привычки», «Понятие административного правонарушения. Виды административных наказаний». Охвачено данным видом профилактики 100% обучающихся.</w:t>
      </w:r>
    </w:p>
    <w:p w14:paraId="09551FD3" w14:textId="4BE64BB8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221B1C">
        <w:rPr>
          <w:rFonts w:ascii="Times New Roman" w:hAnsi="Times New Roman" w:cs="Times New Roman"/>
          <w:sz w:val="26"/>
          <w:szCs w:val="26"/>
          <w:lang w:bidi="ru-RU"/>
        </w:rPr>
        <w:t>Совместно с школьным фельдшером были проведены беседы с обучающимися 6-11 классов «Алкоголь и я», «Умей сказать НЕТ!», «Курение. Взгляд изнутри», в которой приняли участие 163 обучающихся, в том числе 1 обучающийся, из семьи, находящейся в социально опасном положении. На классных часах 7-11 классов организованы просмотры фильма о вреде употребления некурительной никотиносодержащей продукции, о влиянии алкогольной и спиртосодержащей продукции на организм. Охвачено 163 обучающихся.</w:t>
      </w:r>
    </w:p>
    <w:p w14:paraId="21B2A1DE" w14:textId="1CEB60A5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221B1C">
        <w:rPr>
          <w:rFonts w:ascii="Times New Roman" w:hAnsi="Times New Roman" w:cs="Times New Roman"/>
          <w:sz w:val="26"/>
          <w:szCs w:val="26"/>
          <w:lang w:bidi="ru-RU"/>
        </w:rPr>
        <w:t xml:space="preserve">Совместно с инспектором по делам несовершеннолетних проводятся лекции, направленные на популяризацию среди обучающихся в здорового образа жизни и негативного отношения к употреблению несовершеннолетними наркотических средств, психоактивных веществ, алкогольной продукции, а также некурительной никотинсодержащей продукции. В ходе лекций несовершеннолетним были разъяснены последствия употребления алкогольных напитков несовершеннолетними. Охват составил 185 обучающихся, в том числе 1 обучающийся, из семьи, находящейся в социально опасном положении. </w:t>
      </w:r>
    </w:p>
    <w:p w14:paraId="46865232" w14:textId="1293ADCD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В рамках проведения месячника антинаркотической направленности и популяризации здорового образа жизни были проведены следующие мероприятия:</w:t>
      </w:r>
    </w:p>
    <w:p w14:paraId="2A0C2FB7" w14:textId="77777777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цикл бесед «Наше здоровье в наших руках», направленных на пропаганду здорового образа жизни (50 обучающихся/1 из семьи в СОП);</w:t>
      </w:r>
    </w:p>
    <w:p w14:paraId="308F5A5F" w14:textId="0CE74D58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тренинговое занятие «Скажи НЕТ!» (50 обучающихся/1 из семьи в СОП);</w:t>
      </w:r>
    </w:p>
    <w:p w14:paraId="068AAEA7" w14:textId="77777777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lastRenderedPageBreak/>
        <w:t>- через мессенджеры и социальные сети распространена информация об ответственности несовершеннолетних за совершение преступлений в сфере незаконного оборота наркотических и психотропных веществ;</w:t>
      </w:r>
    </w:p>
    <w:p w14:paraId="115B02BB" w14:textId="77777777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до обучающихся и их родителей доведена информация по вопросам профилактики злоупотребления психоактивными веществами;</w:t>
      </w:r>
    </w:p>
    <w:p w14:paraId="6B846D0A" w14:textId="77777777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 - конкурс плакатов, рисунков, направленных на формирование здорового образа жизни;</w:t>
      </w:r>
    </w:p>
    <w:p w14:paraId="14FD86B0" w14:textId="13643A02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мероприятия (лекции, консультации, мастер-классы), направленные на профилактику употребления несовершеннолетними наркотических средств, психотропных и сильнодействующих веществ (50 обучающихся);</w:t>
      </w:r>
    </w:p>
    <w:p w14:paraId="5D24C349" w14:textId="450CC706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- профилактическая беседа «Скажем курению НЕТ!» (116 </w:t>
      </w:r>
      <w:r w:rsidR="00BC61D0" w:rsidRPr="00BC61D0">
        <w:rPr>
          <w:rFonts w:ascii="Times New Roman" w:hAnsi="Times New Roman" w:cs="Times New Roman"/>
          <w:sz w:val="26"/>
          <w:szCs w:val="26"/>
        </w:rPr>
        <w:t>обучающихся</w:t>
      </w:r>
      <w:r w:rsidRPr="00BC61D0">
        <w:rPr>
          <w:rFonts w:ascii="Times New Roman" w:hAnsi="Times New Roman" w:cs="Times New Roman"/>
          <w:sz w:val="26"/>
          <w:szCs w:val="26"/>
        </w:rPr>
        <w:t>);</w:t>
      </w:r>
    </w:p>
    <w:p w14:paraId="6664ADF2" w14:textId="2C983453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 - просмотр видеофильма проекта «Общее дело», «Курение. Взгляд изнутри» (159 обучающихся);</w:t>
      </w:r>
    </w:p>
    <w:p w14:paraId="3F72025E" w14:textId="1C6A55F3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акция «Мы против курения!» (41 обучающихся);</w:t>
      </w:r>
    </w:p>
    <w:p w14:paraId="13D1A7BE" w14:textId="77777777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игровая площадка «Давай дружить» (50 обучающихся);</w:t>
      </w:r>
    </w:p>
    <w:p w14:paraId="6D1CE476" w14:textId="77777777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спортивно-развлекательные игры (50 обучающийся);</w:t>
      </w:r>
    </w:p>
    <w:p w14:paraId="087564CD" w14:textId="77777777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разъяснительная работа об ответственности несовершеннолетних, в том числе за участие в незаконных публичных мероприятиях (50 обучающихся/1 из семьи в СОП);</w:t>
      </w:r>
    </w:p>
    <w:p w14:paraId="1AA8CF89" w14:textId="77777777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- мероприятия по привлечению несовершеннолетних, состоящих на профилактическом учете в ПДН к участию в акциях, мероприятиях патриотической направленности (50 обучающихся/1 из семьи в СОП);   </w:t>
      </w:r>
    </w:p>
    <w:p w14:paraId="592E840C" w14:textId="77777777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- акции, мероприятия патриотической направленности (50 обучающихся/1 из семьи в СОП).</w:t>
      </w:r>
    </w:p>
    <w:p w14:paraId="688CB2EC" w14:textId="2EA4EFA7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221B1C">
        <w:rPr>
          <w:rFonts w:ascii="Times New Roman" w:hAnsi="Times New Roman" w:cs="Times New Roman"/>
          <w:sz w:val="26"/>
          <w:szCs w:val="26"/>
          <w:lang w:bidi="ru-RU"/>
        </w:rPr>
        <w:t xml:space="preserve">В рамках общешкольного родительского собрания и классных родительских собраний были освещены вопросы о вреде употребления электронных сигарет для потребления никотиносодержащих продуктов детьми и об ответственности за вовлечение несовершеннолетнего в процесс потребления табака или потребления никотинсодержащей продукции, кроме этого доведена информация </w:t>
      </w:r>
      <w:r w:rsidRPr="00221B1C">
        <w:rPr>
          <w:rFonts w:ascii="Times New Roman" w:hAnsi="Times New Roman" w:cs="Times New Roman"/>
          <w:sz w:val="26"/>
          <w:szCs w:val="26"/>
        </w:rPr>
        <w:t>на темы: «Причины агрессии у подростков», «Что вы знаете о правах и обязанностях ваших детей?», «Влияние детско-родительских отношений на развитие личности ребенка» и другие , данная информация размещена в родительских чатах и группах.</w:t>
      </w:r>
      <w:r w:rsidRPr="00221B1C">
        <w:rPr>
          <w:rFonts w:ascii="Times New Roman" w:hAnsi="Times New Roman" w:cs="Times New Roman"/>
          <w:sz w:val="26"/>
          <w:szCs w:val="26"/>
          <w:lang w:bidi="ru-RU"/>
        </w:rPr>
        <w:t xml:space="preserve"> В родительских собраниях приняли участие медицинский сотрудник и представители Отдела Министерства внутренних дел России по Нефтеюганскому району.</w:t>
      </w:r>
      <w:r w:rsidRPr="00221B1C">
        <w:rPr>
          <w:rFonts w:ascii="Times New Roman" w:hAnsi="Times New Roman" w:cs="Times New Roman"/>
          <w:sz w:val="26"/>
          <w:szCs w:val="26"/>
          <w:lang w:bidi="ru-RU"/>
        </w:rPr>
        <w:tab/>
      </w:r>
    </w:p>
    <w:p w14:paraId="78B8FD85" w14:textId="00165929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221B1C">
        <w:rPr>
          <w:rFonts w:ascii="Times New Roman" w:hAnsi="Times New Roman" w:cs="Times New Roman"/>
          <w:sz w:val="26"/>
          <w:szCs w:val="26"/>
          <w:lang w:bidi="ru-RU"/>
        </w:rPr>
        <w:t>В ноябре 2024 года запланирована конференция отцов «Безопасность детей в надежных руках отца», в рамках которой запланировано обсуждение вопросов распространения в подростковой среде некурительной никотинсодержащей продукции, нанесения вреда организму при употреблении подобных изделий и продукции подростками, а также проведена беседа об ответственности родителей и несовершеннолетних за употребление спиртных напитков, наркотических средств, психотропных веществ.</w:t>
      </w:r>
    </w:p>
    <w:p w14:paraId="6BE2C5D5" w14:textId="208EF3AD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В рамках работы по обеспечению информационной безопасности детей, в том числе, направленной на информирование обучающихся и их родителей (законных представителей) об информационных угрозах, о правилах безопасного пользования детьми сетью «Интернет» проводятся классные часы и родительские собрания на темы: «Единые уроки безопасности в сети  интернет», «Что ты знаешь о своих персональных данных?», «Береги свои персональные данные», «Безопасность детей в сети», «Правила безопасного поведения в сети интернет». Обучающимся транслируются видеоролики на данную тематику, распространяются памятки «Безопасный интернет – детям!», «Полезные советы для тебя и твоих друзей».</w:t>
      </w:r>
    </w:p>
    <w:p w14:paraId="75CC7995" w14:textId="2726EAFF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lastRenderedPageBreak/>
        <w:t>Для родителей проведены классные родительские собрания на тему «Ребенок в сети Интернет», направленных на ознакомление родителей (законных представителей) с сервисами и приложениями родительского контроля в сети Интернет.</w:t>
      </w:r>
    </w:p>
    <w:p w14:paraId="4061370D" w14:textId="1B12067D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С целью своевременного выявления в сети Интернет потенциально опасного контента для несовершеннолетних, в школе ведется мониторинг социальных сетей несовершеннолетних, в работе которого принимают участие педагоги, родители и обучающиеся. В текущем 2024 году фактов выявления потенциально опасного контента не зарегистрировано.</w:t>
      </w:r>
    </w:p>
    <w:p w14:paraId="6C89B32E" w14:textId="1D8FB8B0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На официальном сайте НРМОБУ «Салымская СОШ №2» создана электронная почта «Почта доверия» с обратной связью, на который обучающиеся и их родители (законные представители) могут направлять информацию о предполагаемых насильственных преступлениях в отношении несовершеннолетних и попытках вовлечения их в группы криминальной направленности, в том числе в сети Интернет.</w:t>
      </w:r>
    </w:p>
    <w:p w14:paraId="79ABD428" w14:textId="2DACF229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Также в школе функционирует почтовый ящик «Почта доверия», в который обучающиеся могут опустить письма, в том числе с информацией о предполагаемых насильственных преступлениях в отношении несовершеннолетних и попытках вовлечения их в группы криминальной направленности. В текущем 2024 году обращений в школьной «Почте доверия» не зарегистрировано.</w:t>
      </w:r>
    </w:p>
    <w:p w14:paraId="4FF70AD3" w14:textId="0699B514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Классными руководителями в образовательных организациях созданы группы в мессенджере «Сферум» для поддержания связи с родителями и обучающимися.</w:t>
      </w:r>
    </w:p>
    <w:p w14:paraId="53672A13" w14:textId="09EB5BE4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Ежедневно ведется мониторинг посещаемости и опозданий в целях предупреждению пропусков занятий обучающимися. Педагогами и специалистами школы ведется постоянный контроль успеваемости обучающихся.</w:t>
      </w:r>
    </w:p>
    <w:p w14:paraId="438F6910" w14:textId="5ED2C78A" w:rsidR="0068525B" w:rsidRPr="00221B1C" w:rsidRDefault="0068525B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>Ежегодно в школе проводится диагностика, направленная на выявление детей «группы риска». По результатам диагностики, несовершеннолетних, относящихся к «группе риска» не выявлено.</w:t>
      </w:r>
    </w:p>
    <w:p w14:paraId="43AD8F2E" w14:textId="3B650850" w:rsidR="0004431C" w:rsidRPr="00221B1C" w:rsidRDefault="006A10C1" w:rsidP="00221B1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C2176B" w14:textId="77777777" w:rsidR="00C84EEA" w:rsidRPr="00221B1C" w:rsidRDefault="00112D1A" w:rsidP="00221B1C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1C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D91ED9" w:rsidRPr="00221B1C">
        <w:rPr>
          <w:rFonts w:ascii="Times New Roman" w:hAnsi="Times New Roman" w:cs="Times New Roman"/>
          <w:sz w:val="26"/>
          <w:szCs w:val="26"/>
        </w:rPr>
        <w:t>,</w:t>
      </w:r>
      <w:r w:rsidR="00DD331D" w:rsidRPr="00221B1C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221B1C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221B1C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221B1C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221B1C">
        <w:rPr>
          <w:rFonts w:ascii="Times New Roman" w:hAnsi="Times New Roman" w:cs="Times New Roman"/>
          <w:sz w:val="26"/>
          <w:szCs w:val="26"/>
        </w:rPr>
        <w:t>прав</w:t>
      </w:r>
      <w:r w:rsidR="00DD331D" w:rsidRPr="00221B1C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221B1C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221B1C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221B1C">
        <w:rPr>
          <w:rFonts w:ascii="Times New Roman" w:hAnsi="Times New Roman" w:cs="Times New Roman"/>
          <w:sz w:val="26"/>
          <w:szCs w:val="26"/>
        </w:rPr>
        <w:t>Салым</w:t>
      </w:r>
      <w:r w:rsidR="00DD331D" w:rsidRPr="00221B1C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221B1C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221B1C">
        <w:rPr>
          <w:rFonts w:ascii="Times New Roman" w:hAnsi="Times New Roman" w:cs="Times New Roman"/>
          <w:sz w:val="26"/>
          <w:szCs w:val="26"/>
        </w:rPr>
        <w:t>:</w:t>
      </w:r>
    </w:p>
    <w:p w14:paraId="4F092F2C" w14:textId="77777777" w:rsidR="00613909" w:rsidRPr="00221B1C" w:rsidRDefault="00613909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3CBF97" w14:textId="77777777" w:rsidR="00A64B24" w:rsidRPr="00221B1C" w:rsidRDefault="00A64B24" w:rsidP="00221B1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80749946"/>
      <w:r w:rsidRPr="00221B1C">
        <w:rPr>
          <w:rFonts w:ascii="Times New Roman" w:hAnsi="Times New Roman"/>
          <w:b/>
          <w:sz w:val="26"/>
          <w:szCs w:val="26"/>
        </w:rPr>
        <w:t>1</w:t>
      </w:r>
      <w:r w:rsidRPr="00221B1C">
        <w:rPr>
          <w:rFonts w:ascii="Times New Roman" w:hAnsi="Times New Roman"/>
          <w:sz w:val="26"/>
          <w:szCs w:val="26"/>
        </w:rPr>
        <w:t>. Информацию о</w:t>
      </w:r>
      <w:r w:rsidRPr="00221B1C">
        <w:rPr>
          <w:rFonts w:ascii="Times New Roman" w:hAnsi="Times New Roman"/>
          <w:bCs/>
          <w:sz w:val="26"/>
          <w:szCs w:val="26"/>
        </w:rPr>
        <w:t xml:space="preserve"> работе по профилактике деструктивного поведения несовершеннолетних, в том числе от информации, наносящей вред их здоровью, духовному и нравственному развитию</w:t>
      </w:r>
      <w:r w:rsidRPr="00221B1C">
        <w:rPr>
          <w:rFonts w:ascii="Times New Roman" w:hAnsi="Times New Roman"/>
          <w:sz w:val="26"/>
          <w:szCs w:val="26"/>
        </w:rPr>
        <w:t>, принять к сведению.</w:t>
      </w:r>
    </w:p>
    <w:p w14:paraId="2B8EE9C2" w14:textId="77777777" w:rsidR="00A64B24" w:rsidRPr="00221B1C" w:rsidRDefault="00A64B24" w:rsidP="00221B1C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21B1C">
        <w:rPr>
          <w:rFonts w:ascii="Times New Roman" w:hAnsi="Times New Roman"/>
          <w:b/>
          <w:sz w:val="26"/>
          <w:szCs w:val="26"/>
        </w:rPr>
        <w:t xml:space="preserve">Срок: </w:t>
      </w:r>
      <w:r w:rsidRPr="00221B1C">
        <w:rPr>
          <w:rFonts w:ascii="Times New Roman" w:hAnsi="Times New Roman"/>
          <w:b/>
          <w:sz w:val="26"/>
          <w:szCs w:val="26"/>
          <w:u w:val="single"/>
        </w:rPr>
        <w:t>25 октября 2024 года.</w:t>
      </w:r>
    </w:p>
    <w:p w14:paraId="24AA9284" w14:textId="77777777" w:rsidR="00A64B24" w:rsidRPr="00221B1C" w:rsidRDefault="00A64B24" w:rsidP="00221B1C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3EC3A007" w14:textId="77777777" w:rsidR="00A64B24" w:rsidRPr="00221B1C" w:rsidRDefault="00A64B24" w:rsidP="00221B1C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21B1C">
        <w:rPr>
          <w:rFonts w:ascii="Times New Roman" w:hAnsi="Times New Roman"/>
          <w:b/>
          <w:sz w:val="26"/>
          <w:szCs w:val="26"/>
        </w:rPr>
        <w:t>2</w:t>
      </w:r>
      <w:r w:rsidRPr="00221B1C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(Нефтеюганское районное муниципальное образовательное учреждение «Салымская средняя общеобразовательная школа №1», Нефтеюганское районное муниципальное образовательное учреждение «Салымская средняя общеобразовательная школа №2»)</w:t>
      </w:r>
      <w:r w:rsidRPr="00221B1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21B1C">
        <w:rPr>
          <w:rFonts w:ascii="Times New Roman" w:hAnsi="Times New Roman"/>
          <w:sz w:val="26"/>
          <w:szCs w:val="26"/>
        </w:rPr>
        <w:t>в рамках месячника правового и духовно-нравственного воспитания</w:t>
      </w:r>
      <w:r w:rsidRPr="00221B1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21B1C">
        <w:rPr>
          <w:rFonts w:ascii="Times New Roman" w:hAnsi="Times New Roman"/>
          <w:bCs/>
          <w:sz w:val="26"/>
          <w:szCs w:val="26"/>
        </w:rPr>
        <w:t>организовать проведение:</w:t>
      </w:r>
    </w:p>
    <w:p w14:paraId="71DF10B8" w14:textId="77777777" w:rsidR="00A64B24" w:rsidRPr="00221B1C" w:rsidRDefault="00A64B24" w:rsidP="00221B1C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15915D6E" w14:textId="77777777" w:rsidR="00A64B24" w:rsidRPr="00221B1C" w:rsidRDefault="00A64B24" w:rsidP="00221B1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221B1C">
        <w:rPr>
          <w:rFonts w:ascii="Times New Roman" w:hAnsi="Times New Roman"/>
          <w:b/>
          <w:bCs/>
          <w:sz w:val="26"/>
          <w:szCs w:val="26"/>
        </w:rPr>
        <w:t xml:space="preserve">2.1. </w:t>
      </w:r>
      <w:r w:rsidRPr="00221B1C">
        <w:rPr>
          <w:rFonts w:ascii="Times New Roman" w:hAnsi="Times New Roman"/>
          <w:sz w:val="26"/>
          <w:szCs w:val="26"/>
        </w:rPr>
        <w:t>Для родителей (законных представителей) консультативных бесед на темы «Причины агрессии у подростков», направленных на формирование умения выявлять причины агрессивности детей и корректировки своего поведения в отношениях с ребенком в конфликтных ситуациях.</w:t>
      </w:r>
    </w:p>
    <w:p w14:paraId="04B9FEBC" w14:textId="77777777" w:rsidR="00A64B24" w:rsidRPr="00221B1C" w:rsidRDefault="00A64B24" w:rsidP="00221B1C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21B1C">
        <w:rPr>
          <w:rFonts w:ascii="Times New Roman" w:hAnsi="Times New Roman"/>
          <w:b/>
          <w:bCs/>
          <w:sz w:val="26"/>
          <w:szCs w:val="26"/>
        </w:rPr>
        <w:lastRenderedPageBreak/>
        <w:t>2.2.</w:t>
      </w:r>
      <w:r w:rsidRPr="00221B1C">
        <w:rPr>
          <w:rFonts w:ascii="Times New Roman" w:hAnsi="Times New Roman"/>
          <w:bCs/>
          <w:sz w:val="26"/>
          <w:szCs w:val="26"/>
        </w:rPr>
        <w:t xml:space="preserve"> Для родителей (законных представителей) в рамках общешкольного и классных родительских собраний, лекций на темы: «Уберечь от беды», «Подростковый возраст, его особенности», направленные на профилактику деструктивного поведения, в том числе от информации, наносящей вред их здоровью, духовному и нравственному развитию.</w:t>
      </w:r>
    </w:p>
    <w:p w14:paraId="6E6E277E" w14:textId="77777777" w:rsidR="00A64B24" w:rsidRPr="00221B1C" w:rsidRDefault="00A64B24" w:rsidP="00221B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B1C">
        <w:rPr>
          <w:rFonts w:ascii="Times New Roman" w:hAnsi="Times New Roman"/>
          <w:sz w:val="26"/>
          <w:szCs w:val="26"/>
        </w:rPr>
        <w:t>Информацию об исполнении поручений направить в муниципальную комиссию по делам несовершеннолетних и защите их прав Нефтеюганского района.</w:t>
      </w:r>
    </w:p>
    <w:p w14:paraId="12EE0BA1" w14:textId="77777777" w:rsidR="00A64B24" w:rsidRPr="00221B1C" w:rsidRDefault="00A64B24" w:rsidP="00221B1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221B1C">
        <w:rPr>
          <w:rFonts w:ascii="Times New Roman" w:eastAsia="Times New Roman" w:hAnsi="Times New Roman"/>
          <w:sz w:val="26"/>
          <w:szCs w:val="26"/>
        </w:rPr>
        <w:tab/>
      </w:r>
      <w:r w:rsidRPr="00221B1C">
        <w:rPr>
          <w:rFonts w:ascii="Times New Roman" w:eastAsia="Times New Roman" w:hAnsi="Times New Roman"/>
          <w:b/>
          <w:sz w:val="26"/>
          <w:szCs w:val="26"/>
        </w:rPr>
        <w:t xml:space="preserve">Срок: </w:t>
      </w:r>
      <w:r w:rsidRPr="00221B1C">
        <w:rPr>
          <w:rFonts w:ascii="Times New Roman" w:eastAsia="Times New Roman" w:hAnsi="Times New Roman"/>
          <w:b/>
          <w:sz w:val="26"/>
          <w:szCs w:val="26"/>
          <w:u w:val="single"/>
        </w:rPr>
        <w:t>до 10 февраля 2025 года.</w:t>
      </w:r>
    </w:p>
    <w:p w14:paraId="5140E6E5" w14:textId="77777777" w:rsidR="00A64B24" w:rsidRPr="00221B1C" w:rsidRDefault="00A64B24" w:rsidP="00221B1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41E6BD00" w14:textId="2BC88802" w:rsidR="00A64B24" w:rsidRPr="00221B1C" w:rsidRDefault="00A64B24" w:rsidP="00221B1C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21B1C">
        <w:rPr>
          <w:rFonts w:ascii="Times New Roman" w:hAnsi="Times New Roman"/>
          <w:b/>
          <w:bCs/>
          <w:sz w:val="26"/>
          <w:szCs w:val="26"/>
        </w:rPr>
        <w:t>3.</w:t>
      </w:r>
      <w:r w:rsidRPr="00221B1C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(Нефтеюганское районное муниципальное образовательное учреждение «Салымская средняя общеобразовательная школа №1», Нефтеюганское районное муниципальное образовательное учреждение «Салымская средняя общеобразовательная школа №2»)</w:t>
      </w:r>
      <w:r w:rsidRPr="00221B1C">
        <w:rPr>
          <w:rFonts w:ascii="Times New Roman" w:hAnsi="Times New Roman"/>
          <w:bCs/>
          <w:sz w:val="26"/>
          <w:szCs w:val="26"/>
        </w:rPr>
        <w:t xml:space="preserve"> организовать создание базы видеоматериалов, презентаций по профилактике деструктивного поведения, направленной на повышение мотивации, развитие общего кругозора обучающихся, развитие различных сторон психической деятельности, с целью взаимообмена данной информацией между общеобразовательными учреждениями, а также направления для использования в работе с несовершеннолетними в учреждения культуры и спорта</w:t>
      </w:r>
      <w:r w:rsidR="00706130">
        <w:rPr>
          <w:rFonts w:ascii="Times New Roman" w:hAnsi="Times New Roman"/>
          <w:bCs/>
          <w:sz w:val="26"/>
          <w:szCs w:val="26"/>
        </w:rPr>
        <w:t xml:space="preserve"> поселения</w:t>
      </w:r>
      <w:r w:rsidRPr="00221B1C">
        <w:rPr>
          <w:rFonts w:ascii="Times New Roman" w:hAnsi="Times New Roman"/>
          <w:bCs/>
          <w:sz w:val="26"/>
          <w:szCs w:val="26"/>
        </w:rPr>
        <w:t>.</w:t>
      </w:r>
    </w:p>
    <w:p w14:paraId="4BED92B9" w14:textId="77777777" w:rsidR="00A64B24" w:rsidRPr="00221B1C" w:rsidRDefault="00A64B24" w:rsidP="00221B1C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21B1C">
        <w:rPr>
          <w:rFonts w:ascii="Times New Roman" w:hAnsi="Times New Roman"/>
          <w:bCs/>
          <w:sz w:val="26"/>
          <w:szCs w:val="26"/>
        </w:rPr>
        <w:t xml:space="preserve">Информацию об исполнении данного пункта постановления направить </w:t>
      </w:r>
      <w:r w:rsidRPr="00221B1C">
        <w:rPr>
          <w:rFonts w:ascii="Times New Roman" w:hAnsi="Times New Roman"/>
          <w:sz w:val="26"/>
          <w:szCs w:val="26"/>
        </w:rPr>
        <w:t>в муниципальную комиссию по делам несовершеннолетних и защите их прав Нефтеюганского района.</w:t>
      </w:r>
    </w:p>
    <w:p w14:paraId="7422A85B" w14:textId="77777777" w:rsidR="00A64B24" w:rsidRPr="00221B1C" w:rsidRDefault="00A64B24" w:rsidP="00221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221B1C">
        <w:rPr>
          <w:rFonts w:ascii="Times New Roman" w:eastAsia="Times New Roman" w:hAnsi="Times New Roman"/>
          <w:b/>
          <w:sz w:val="26"/>
          <w:szCs w:val="26"/>
        </w:rPr>
        <w:t xml:space="preserve">Срок: </w:t>
      </w:r>
      <w:r w:rsidRPr="00221B1C">
        <w:rPr>
          <w:rFonts w:ascii="Times New Roman" w:eastAsia="Times New Roman" w:hAnsi="Times New Roman"/>
          <w:b/>
          <w:sz w:val="26"/>
          <w:szCs w:val="26"/>
          <w:u w:val="single"/>
        </w:rPr>
        <w:t>до 25 декабря 2024 года.</w:t>
      </w:r>
    </w:p>
    <w:p w14:paraId="70A1B380" w14:textId="77777777" w:rsidR="00A64B24" w:rsidRPr="00221B1C" w:rsidRDefault="00A64B24" w:rsidP="00221B1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06702CDD" w14:textId="77777777" w:rsidR="00A64B24" w:rsidRPr="00221B1C" w:rsidRDefault="00A64B24" w:rsidP="00221B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B1C">
        <w:rPr>
          <w:rFonts w:ascii="Times New Roman" w:hAnsi="Times New Roman"/>
          <w:b/>
          <w:sz w:val="26"/>
          <w:szCs w:val="26"/>
        </w:rPr>
        <w:t xml:space="preserve">4. </w:t>
      </w:r>
      <w:r w:rsidRPr="00221B1C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1875DB67" w14:textId="77777777" w:rsidR="00A64B24" w:rsidRPr="00221B1C" w:rsidRDefault="00A64B24" w:rsidP="00221B1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bookmarkEnd w:id="0"/>
    <w:p w14:paraId="7C6EABF9" w14:textId="77777777" w:rsidR="00A64B24" w:rsidRPr="00221B1C" w:rsidRDefault="00A64B24" w:rsidP="00221B1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CC85A15" w14:textId="77777777" w:rsidR="00A64B24" w:rsidRPr="00221B1C" w:rsidRDefault="00A64B24" w:rsidP="00221B1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BD7ECCE" w14:textId="77777777" w:rsidR="00FB42E1" w:rsidRPr="00221B1C" w:rsidRDefault="00FB42E1" w:rsidP="00221B1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881802" w14:textId="75A44F5C" w:rsidR="0086317E" w:rsidRPr="00221B1C" w:rsidRDefault="00371CAB" w:rsidP="00706130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221B1C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221B1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221B1C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221B1C">
        <w:rPr>
          <w:rFonts w:ascii="Times New Roman" w:hAnsi="Times New Roman" w:cs="Times New Roman"/>
          <w:sz w:val="26"/>
          <w:szCs w:val="26"/>
        </w:rPr>
        <w:t xml:space="preserve">  Г.С.</w:t>
      </w:r>
      <w:r w:rsidR="00FB42E1" w:rsidRPr="00221B1C">
        <w:rPr>
          <w:rFonts w:ascii="Times New Roman" w:hAnsi="Times New Roman" w:cs="Times New Roman"/>
          <w:sz w:val="26"/>
          <w:szCs w:val="26"/>
        </w:rPr>
        <w:t xml:space="preserve"> </w:t>
      </w:r>
      <w:r w:rsidR="002F6362" w:rsidRPr="00221B1C">
        <w:rPr>
          <w:rFonts w:ascii="Times New Roman" w:hAnsi="Times New Roman" w:cs="Times New Roman"/>
          <w:sz w:val="26"/>
          <w:szCs w:val="26"/>
        </w:rPr>
        <w:t>Черкезов</w:t>
      </w:r>
    </w:p>
    <w:sectPr w:rsidR="0086317E" w:rsidRPr="00221B1C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4431C"/>
    <w:rsid w:val="000463FB"/>
    <w:rsid w:val="0005468D"/>
    <w:rsid w:val="000552CA"/>
    <w:rsid w:val="000709B5"/>
    <w:rsid w:val="0007415B"/>
    <w:rsid w:val="000754EB"/>
    <w:rsid w:val="00090775"/>
    <w:rsid w:val="00093A7B"/>
    <w:rsid w:val="000A6D7A"/>
    <w:rsid w:val="000A7D04"/>
    <w:rsid w:val="000C70DA"/>
    <w:rsid w:val="000D1B01"/>
    <w:rsid w:val="000D1D50"/>
    <w:rsid w:val="000E1653"/>
    <w:rsid w:val="000E7509"/>
    <w:rsid w:val="000F0639"/>
    <w:rsid w:val="000F0880"/>
    <w:rsid w:val="000F1B64"/>
    <w:rsid w:val="000F24CF"/>
    <w:rsid w:val="00112D1A"/>
    <w:rsid w:val="00112D3E"/>
    <w:rsid w:val="0011311B"/>
    <w:rsid w:val="0011796C"/>
    <w:rsid w:val="00122D8F"/>
    <w:rsid w:val="00127ED4"/>
    <w:rsid w:val="00135AD1"/>
    <w:rsid w:val="00136DA8"/>
    <w:rsid w:val="00142531"/>
    <w:rsid w:val="0014396A"/>
    <w:rsid w:val="00144256"/>
    <w:rsid w:val="00150D6A"/>
    <w:rsid w:val="00157F61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294E"/>
    <w:rsid w:val="001E3257"/>
    <w:rsid w:val="001E4E44"/>
    <w:rsid w:val="001E726E"/>
    <w:rsid w:val="00203E5E"/>
    <w:rsid w:val="002063CF"/>
    <w:rsid w:val="002101EB"/>
    <w:rsid w:val="002115C1"/>
    <w:rsid w:val="002144D4"/>
    <w:rsid w:val="00216BBE"/>
    <w:rsid w:val="0021751A"/>
    <w:rsid w:val="00221B1C"/>
    <w:rsid w:val="002220A6"/>
    <w:rsid w:val="002226A9"/>
    <w:rsid w:val="002254BF"/>
    <w:rsid w:val="00225780"/>
    <w:rsid w:val="002266EA"/>
    <w:rsid w:val="00226C6B"/>
    <w:rsid w:val="00235FB0"/>
    <w:rsid w:val="00237E1A"/>
    <w:rsid w:val="00260BFE"/>
    <w:rsid w:val="002610EF"/>
    <w:rsid w:val="00261296"/>
    <w:rsid w:val="0026208A"/>
    <w:rsid w:val="00270465"/>
    <w:rsid w:val="00280421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6834"/>
    <w:rsid w:val="00332022"/>
    <w:rsid w:val="00332528"/>
    <w:rsid w:val="003331A2"/>
    <w:rsid w:val="00333596"/>
    <w:rsid w:val="003349DD"/>
    <w:rsid w:val="00335348"/>
    <w:rsid w:val="003417C4"/>
    <w:rsid w:val="00346FFE"/>
    <w:rsid w:val="00353F69"/>
    <w:rsid w:val="0035531B"/>
    <w:rsid w:val="00357963"/>
    <w:rsid w:val="00357C96"/>
    <w:rsid w:val="00357E56"/>
    <w:rsid w:val="00360A5C"/>
    <w:rsid w:val="00363174"/>
    <w:rsid w:val="00364216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C696D"/>
    <w:rsid w:val="003D3622"/>
    <w:rsid w:val="003E1044"/>
    <w:rsid w:val="003E1D55"/>
    <w:rsid w:val="003E62B1"/>
    <w:rsid w:val="003F005C"/>
    <w:rsid w:val="003F6983"/>
    <w:rsid w:val="0040342F"/>
    <w:rsid w:val="00414B98"/>
    <w:rsid w:val="00432E32"/>
    <w:rsid w:val="004430D7"/>
    <w:rsid w:val="00443A10"/>
    <w:rsid w:val="0045731A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02D1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57F25"/>
    <w:rsid w:val="00561396"/>
    <w:rsid w:val="0057245B"/>
    <w:rsid w:val="005747A5"/>
    <w:rsid w:val="00580E3E"/>
    <w:rsid w:val="00597A24"/>
    <w:rsid w:val="005A60C0"/>
    <w:rsid w:val="005B2FAE"/>
    <w:rsid w:val="005B31E7"/>
    <w:rsid w:val="005B4F6A"/>
    <w:rsid w:val="005C1622"/>
    <w:rsid w:val="005C4191"/>
    <w:rsid w:val="005C5E76"/>
    <w:rsid w:val="005D2F0F"/>
    <w:rsid w:val="005D358C"/>
    <w:rsid w:val="005D576A"/>
    <w:rsid w:val="005D75F4"/>
    <w:rsid w:val="005D7F88"/>
    <w:rsid w:val="005E1D54"/>
    <w:rsid w:val="005F564B"/>
    <w:rsid w:val="006021E7"/>
    <w:rsid w:val="0060763F"/>
    <w:rsid w:val="00612ED4"/>
    <w:rsid w:val="00613909"/>
    <w:rsid w:val="00620637"/>
    <w:rsid w:val="006265C3"/>
    <w:rsid w:val="00630B50"/>
    <w:rsid w:val="00633FAD"/>
    <w:rsid w:val="00634356"/>
    <w:rsid w:val="00645ABC"/>
    <w:rsid w:val="0064765C"/>
    <w:rsid w:val="00651C26"/>
    <w:rsid w:val="00652574"/>
    <w:rsid w:val="006545BB"/>
    <w:rsid w:val="00661BE9"/>
    <w:rsid w:val="00661C55"/>
    <w:rsid w:val="00666912"/>
    <w:rsid w:val="00670A6B"/>
    <w:rsid w:val="006716E2"/>
    <w:rsid w:val="006722CA"/>
    <w:rsid w:val="006841AE"/>
    <w:rsid w:val="0068525B"/>
    <w:rsid w:val="00685AC7"/>
    <w:rsid w:val="00694DFC"/>
    <w:rsid w:val="006A0026"/>
    <w:rsid w:val="006A10C1"/>
    <w:rsid w:val="006A162B"/>
    <w:rsid w:val="006A4F87"/>
    <w:rsid w:val="006B5A00"/>
    <w:rsid w:val="006C1E95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4D40"/>
    <w:rsid w:val="00706130"/>
    <w:rsid w:val="00710EC9"/>
    <w:rsid w:val="00715F48"/>
    <w:rsid w:val="00720015"/>
    <w:rsid w:val="00727DA4"/>
    <w:rsid w:val="00730926"/>
    <w:rsid w:val="00730C54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635C2"/>
    <w:rsid w:val="0077675A"/>
    <w:rsid w:val="007778F2"/>
    <w:rsid w:val="00780CFE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7F6D88"/>
    <w:rsid w:val="008005F1"/>
    <w:rsid w:val="00802882"/>
    <w:rsid w:val="00805BE6"/>
    <w:rsid w:val="00811275"/>
    <w:rsid w:val="008119BE"/>
    <w:rsid w:val="00815190"/>
    <w:rsid w:val="00815E21"/>
    <w:rsid w:val="008163F7"/>
    <w:rsid w:val="00817F8A"/>
    <w:rsid w:val="0082001D"/>
    <w:rsid w:val="00823407"/>
    <w:rsid w:val="00823B4E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57611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783"/>
    <w:rsid w:val="008C6815"/>
    <w:rsid w:val="008C74AB"/>
    <w:rsid w:val="008D0CB9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38B8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1184A"/>
    <w:rsid w:val="00A139EE"/>
    <w:rsid w:val="00A17071"/>
    <w:rsid w:val="00A35D7B"/>
    <w:rsid w:val="00A37E4E"/>
    <w:rsid w:val="00A4087E"/>
    <w:rsid w:val="00A41F2D"/>
    <w:rsid w:val="00A503DA"/>
    <w:rsid w:val="00A50BB1"/>
    <w:rsid w:val="00A534DD"/>
    <w:rsid w:val="00A64B24"/>
    <w:rsid w:val="00A654F4"/>
    <w:rsid w:val="00A67F90"/>
    <w:rsid w:val="00A716C9"/>
    <w:rsid w:val="00A71D61"/>
    <w:rsid w:val="00A73844"/>
    <w:rsid w:val="00A778BB"/>
    <w:rsid w:val="00A82A75"/>
    <w:rsid w:val="00A8519A"/>
    <w:rsid w:val="00A924F0"/>
    <w:rsid w:val="00A97BA5"/>
    <w:rsid w:val="00AA2F7A"/>
    <w:rsid w:val="00AB12E2"/>
    <w:rsid w:val="00AB1C71"/>
    <w:rsid w:val="00AB3415"/>
    <w:rsid w:val="00AB485B"/>
    <w:rsid w:val="00AC4628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4EDB"/>
    <w:rsid w:val="00B555D8"/>
    <w:rsid w:val="00B62940"/>
    <w:rsid w:val="00B86534"/>
    <w:rsid w:val="00B8694C"/>
    <w:rsid w:val="00B954D1"/>
    <w:rsid w:val="00BA3780"/>
    <w:rsid w:val="00BA6297"/>
    <w:rsid w:val="00BB0664"/>
    <w:rsid w:val="00BB26A3"/>
    <w:rsid w:val="00BB32D0"/>
    <w:rsid w:val="00BB4A34"/>
    <w:rsid w:val="00BB4EEF"/>
    <w:rsid w:val="00BC5682"/>
    <w:rsid w:val="00BC61D0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078"/>
    <w:rsid w:val="00C3164C"/>
    <w:rsid w:val="00C32CF5"/>
    <w:rsid w:val="00C37E0D"/>
    <w:rsid w:val="00C412E2"/>
    <w:rsid w:val="00C44DD1"/>
    <w:rsid w:val="00C466A0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9797B"/>
    <w:rsid w:val="00CA18C3"/>
    <w:rsid w:val="00CC30A0"/>
    <w:rsid w:val="00CE007D"/>
    <w:rsid w:val="00CE0A2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5DE8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1D0C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277"/>
    <w:rsid w:val="00EA3C0C"/>
    <w:rsid w:val="00EA403C"/>
    <w:rsid w:val="00EA6609"/>
    <w:rsid w:val="00EA78DD"/>
    <w:rsid w:val="00EC3275"/>
    <w:rsid w:val="00ED17DF"/>
    <w:rsid w:val="00ED2C73"/>
    <w:rsid w:val="00ED3487"/>
    <w:rsid w:val="00ED363D"/>
    <w:rsid w:val="00ED4F09"/>
    <w:rsid w:val="00EE07F9"/>
    <w:rsid w:val="00EE2DB4"/>
    <w:rsid w:val="00EE4CA1"/>
    <w:rsid w:val="00EE4D3F"/>
    <w:rsid w:val="00EF7CD3"/>
    <w:rsid w:val="00F01C75"/>
    <w:rsid w:val="00F0345C"/>
    <w:rsid w:val="00F052DD"/>
    <w:rsid w:val="00F05440"/>
    <w:rsid w:val="00F14D9C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2E1"/>
    <w:rsid w:val="00FB462F"/>
    <w:rsid w:val="00FB78C0"/>
    <w:rsid w:val="00FC0468"/>
    <w:rsid w:val="00FC0CC1"/>
    <w:rsid w:val="00FC3479"/>
    <w:rsid w:val="00FC59F3"/>
    <w:rsid w:val="00FD1C9C"/>
    <w:rsid w:val="00FD67D6"/>
    <w:rsid w:val="00FE7C5B"/>
    <w:rsid w:val="00FF054B"/>
    <w:rsid w:val="00FF40F1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8AD0"/>
  <w15:docId w15:val="{D1716F1D-02EB-489D-B148-A9B4C4D4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4431C"/>
    <w:rPr>
      <w:rFonts w:ascii="Helvetica" w:hAnsi="Helvetica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c14">
    <w:name w:val="c14"/>
    <w:rsid w:val="00B54EDB"/>
  </w:style>
  <w:style w:type="character" w:styleId="af1">
    <w:name w:val="Emphasis"/>
    <w:qFormat/>
    <w:rsid w:val="00B54EDB"/>
    <w:rPr>
      <w:i/>
      <w:iCs/>
    </w:rPr>
  </w:style>
  <w:style w:type="paragraph" w:styleId="af2">
    <w:name w:val="header"/>
    <w:basedOn w:val="a"/>
    <w:link w:val="af3"/>
    <w:rsid w:val="006852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6852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60B8-1637-4C48-8361-17CC7921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2023-10-12T14:39:00Z</cp:lastPrinted>
  <dcterms:created xsi:type="dcterms:W3CDTF">2024-10-28T06:47:00Z</dcterms:created>
  <dcterms:modified xsi:type="dcterms:W3CDTF">2024-10-28T11:12:00Z</dcterms:modified>
</cp:coreProperties>
</file>