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6BE9C7EF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81DC8">
        <w:rPr>
          <w:rFonts w:ascii="Times New Roman" w:eastAsia="Calibri" w:hAnsi="Times New Roman" w:cs="Times New Roman"/>
          <w:b/>
          <w:sz w:val="32"/>
          <w:szCs w:val="32"/>
        </w:rPr>
        <w:t>16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551D6D37" w:rsidR="009446F1" w:rsidRPr="00073E87" w:rsidRDefault="00881DC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C72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492C15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50AEE84B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DC8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5C9036DF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</w:t>
      </w:r>
      <w:r w:rsidR="00881DC8" w:rsidRPr="004B4BDE">
        <w:rPr>
          <w:rFonts w:ascii="Times New Roman" w:hAnsi="Times New Roman" w:cs="Times New Roman"/>
          <w:b/>
          <w:bCs/>
          <w:sz w:val="26"/>
          <w:szCs w:val="26"/>
        </w:rPr>
        <w:t>постановлений 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189A4362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881DC8">
        <w:rPr>
          <w:rFonts w:ascii="Times New Roman" w:eastAsia="Calibri" w:hAnsi="Times New Roman" w:cs="Times New Roman"/>
          <w:sz w:val="26"/>
          <w:szCs w:val="26"/>
        </w:rPr>
        <w:t>4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4A8AC659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селении Салым по состоянию на 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164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F05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-2024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88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F6CF6" w14:textId="3B702685" w:rsidR="00492C15" w:rsidRPr="0042164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 xml:space="preserve">пункт 3 постановления от </w:t>
      </w:r>
      <w:r w:rsidR="00881DC8" w:rsidRPr="0042164D">
        <w:rPr>
          <w:rFonts w:ascii="Times New Roman" w:hAnsi="Times New Roman" w:cs="Times New Roman"/>
          <w:sz w:val="25"/>
          <w:szCs w:val="25"/>
        </w:rPr>
        <w:t>17.11.2022</w:t>
      </w:r>
      <w:r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="00881DC8" w:rsidRPr="0042164D">
        <w:rPr>
          <w:rFonts w:ascii="Times New Roman" w:hAnsi="Times New Roman" w:cs="Times New Roman"/>
          <w:sz w:val="25"/>
          <w:szCs w:val="25"/>
        </w:rPr>
        <w:t>75</w:t>
      </w:r>
      <w:r w:rsidRPr="0042164D">
        <w:rPr>
          <w:rFonts w:ascii="Times New Roman" w:hAnsi="Times New Roman" w:cs="Times New Roman"/>
          <w:sz w:val="25"/>
          <w:szCs w:val="25"/>
        </w:rPr>
        <w:t>;</w:t>
      </w:r>
    </w:p>
    <w:p w14:paraId="62C66491" w14:textId="73980136" w:rsidR="0061515D" w:rsidRPr="0042164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подпункт 2.1</w:t>
      </w:r>
      <w:r w:rsidR="00881DC8" w:rsidRPr="0042164D">
        <w:rPr>
          <w:rFonts w:ascii="Times New Roman" w:hAnsi="Times New Roman" w:cs="Times New Roman"/>
          <w:sz w:val="25"/>
          <w:szCs w:val="25"/>
        </w:rPr>
        <w:t>, 2.2, 2.3</w:t>
      </w:r>
      <w:r w:rsidR="005E2BF5" w:rsidRPr="0042164D">
        <w:rPr>
          <w:rFonts w:ascii="Times New Roman" w:hAnsi="Times New Roman" w:cs="Times New Roman"/>
          <w:sz w:val="25"/>
          <w:szCs w:val="25"/>
        </w:rPr>
        <w:t xml:space="preserve"> </w:t>
      </w:r>
      <w:r w:rsidR="00F70578" w:rsidRPr="0042164D">
        <w:rPr>
          <w:rFonts w:ascii="Times New Roman" w:hAnsi="Times New Roman" w:cs="Times New Roman"/>
          <w:sz w:val="25"/>
          <w:szCs w:val="25"/>
        </w:rPr>
        <w:t>пункт</w:t>
      </w:r>
      <w:r w:rsidRPr="0042164D">
        <w:rPr>
          <w:rFonts w:ascii="Times New Roman" w:hAnsi="Times New Roman" w:cs="Times New Roman"/>
          <w:sz w:val="25"/>
          <w:szCs w:val="25"/>
        </w:rPr>
        <w:t>а</w:t>
      </w:r>
      <w:r w:rsidR="0061515D" w:rsidRPr="0042164D">
        <w:rPr>
          <w:rFonts w:ascii="Times New Roman" w:hAnsi="Times New Roman" w:cs="Times New Roman"/>
          <w:sz w:val="25"/>
          <w:szCs w:val="25"/>
        </w:rPr>
        <w:t xml:space="preserve"> </w:t>
      </w:r>
      <w:r w:rsidR="005E2BF5" w:rsidRPr="0042164D">
        <w:rPr>
          <w:rFonts w:ascii="Times New Roman" w:hAnsi="Times New Roman" w:cs="Times New Roman"/>
          <w:sz w:val="25"/>
          <w:szCs w:val="25"/>
        </w:rPr>
        <w:t>2</w:t>
      </w:r>
      <w:r w:rsidR="00F70578" w:rsidRPr="0042164D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881DC8" w:rsidRPr="0042164D">
        <w:rPr>
          <w:rFonts w:ascii="Times New Roman" w:hAnsi="Times New Roman" w:cs="Times New Roman"/>
          <w:sz w:val="25"/>
          <w:szCs w:val="25"/>
        </w:rPr>
        <w:t>28.02.2023</w:t>
      </w:r>
      <w:r w:rsidR="00F70578"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="00881DC8" w:rsidRPr="0042164D">
        <w:rPr>
          <w:rFonts w:ascii="Times New Roman" w:hAnsi="Times New Roman" w:cs="Times New Roman"/>
          <w:sz w:val="25"/>
          <w:szCs w:val="25"/>
        </w:rPr>
        <w:t>13</w:t>
      </w:r>
      <w:r w:rsidR="0061515D" w:rsidRPr="0042164D">
        <w:rPr>
          <w:rFonts w:ascii="Times New Roman" w:hAnsi="Times New Roman" w:cs="Times New Roman"/>
          <w:sz w:val="25"/>
          <w:szCs w:val="25"/>
        </w:rPr>
        <w:t>;</w:t>
      </w:r>
    </w:p>
    <w:p w14:paraId="5D93A794" w14:textId="4FB5A61D" w:rsidR="00492C15" w:rsidRPr="0042164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881DC8" w:rsidRPr="0042164D">
        <w:rPr>
          <w:rFonts w:ascii="Times New Roman" w:hAnsi="Times New Roman" w:cs="Times New Roman"/>
          <w:sz w:val="25"/>
          <w:szCs w:val="25"/>
        </w:rPr>
        <w:t>3</w:t>
      </w:r>
      <w:r w:rsidRPr="0042164D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881DC8" w:rsidRPr="0042164D">
        <w:rPr>
          <w:rFonts w:ascii="Times New Roman" w:hAnsi="Times New Roman" w:cs="Times New Roman"/>
          <w:sz w:val="25"/>
          <w:szCs w:val="25"/>
        </w:rPr>
        <w:t>25.04.2023</w:t>
      </w:r>
      <w:r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="00881DC8" w:rsidRPr="0042164D">
        <w:rPr>
          <w:rFonts w:ascii="Times New Roman" w:hAnsi="Times New Roman" w:cs="Times New Roman"/>
          <w:sz w:val="25"/>
          <w:szCs w:val="25"/>
        </w:rPr>
        <w:t>2</w:t>
      </w:r>
      <w:r w:rsidRPr="0042164D">
        <w:rPr>
          <w:rFonts w:ascii="Times New Roman" w:hAnsi="Times New Roman" w:cs="Times New Roman"/>
          <w:sz w:val="25"/>
          <w:szCs w:val="25"/>
        </w:rPr>
        <w:t>6;</w:t>
      </w:r>
    </w:p>
    <w:p w14:paraId="6201C70C" w14:textId="5D574E84" w:rsidR="00492C15" w:rsidRPr="0042164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 xml:space="preserve">подпункт </w:t>
      </w:r>
      <w:r w:rsidR="00881DC8" w:rsidRPr="0042164D">
        <w:rPr>
          <w:rFonts w:ascii="Times New Roman" w:hAnsi="Times New Roman" w:cs="Times New Roman"/>
          <w:sz w:val="25"/>
          <w:szCs w:val="25"/>
        </w:rPr>
        <w:t>2.2</w:t>
      </w:r>
      <w:r w:rsidRPr="0042164D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881DC8" w:rsidRPr="0042164D">
        <w:rPr>
          <w:rFonts w:ascii="Times New Roman" w:hAnsi="Times New Roman" w:cs="Times New Roman"/>
          <w:sz w:val="25"/>
          <w:szCs w:val="25"/>
        </w:rPr>
        <w:t>2</w:t>
      </w:r>
      <w:r w:rsidRPr="0042164D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881DC8" w:rsidRPr="0042164D">
        <w:rPr>
          <w:rFonts w:ascii="Times New Roman" w:hAnsi="Times New Roman" w:cs="Times New Roman"/>
          <w:sz w:val="25"/>
          <w:szCs w:val="25"/>
        </w:rPr>
        <w:t>11.07.2023</w:t>
      </w:r>
      <w:r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="00881DC8" w:rsidRPr="0042164D">
        <w:rPr>
          <w:rFonts w:ascii="Times New Roman" w:hAnsi="Times New Roman" w:cs="Times New Roman"/>
          <w:sz w:val="25"/>
          <w:szCs w:val="25"/>
        </w:rPr>
        <w:t>49</w:t>
      </w:r>
      <w:r w:rsidRPr="0042164D">
        <w:rPr>
          <w:rFonts w:ascii="Times New Roman" w:hAnsi="Times New Roman" w:cs="Times New Roman"/>
          <w:sz w:val="25"/>
          <w:szCs w:val="25"/>
        </w:rPr>
        <w:t>;</w:t>
      </w:r>
    </w:p>
    <w:p w14:paraId="3EC03066" w14:textId="100D63E2" w:rsidR="00881DC8" w:rsidRPr="0042164D" w:rsidRDefault="00881DC8" w:rsidP="00881DC8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пункт 3 постановления от 11.07.2023 №49;</w:t>
      </w:r>
    </w:p>
    <w:p w14:paraId="3E27A7B2" w14:textId="5E54A046" w:rsidR="00881DC8" w:rsidRPr="0042164D" w:rsidRDefault="00881DC8" w:rsidP="00881DC8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подпункты 2.1, 2.2, 2.3 пункта 2 постановления от 11.07.2023 №50;</w:t>
      </w:r>
    </w:p>
    <w:p w14:paraId="700CF94C" w14:textId="1F69B7F1" w:rsidR="0061515D" w:rsidRPr="0042164D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пу</w:t>
      </w:r>
      <w:r w:rsidR="005E2BF5" w:rsidRPr="0042164D">
        <w:rPr>
          <w:rFonts w:ascii="Times New Roman" w:hAnsi="Times New Roman" w:cs="Times New Roman"/>
          <w:sz w:val="25"/>
          <w:szCs w:val="25"/>
        </w:rPr>
        <w:t xml:space="preserve">нкт </w:t>
      </w:r>
      <w:r w:rsidR="00881DC8" w:rsidRPr="0042164D">
        <w:rPr>
          <w:rFonts w:ascii="Times New Roman" w:hAnsi="Times New Roman" w:cs="Times New Roman"/>
          <w:sz w:val="25"/>
          <w:szCs w:val="25"/>
        </w:rPr>
        <w:t>3</w:t>
      </w:r>
      <w:r w:rsidRPr="0042164D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881DC8" w:rsidRPr="0042164D">
        <w:rPr>
          <w:rFonts w:ascii="Times New Roman" w:hAnsi="Times New Roman" w:cs="Times New Roman"/>
          <w:sz w:val="25"/>
          <w:szCs w:val="25"/>
        </w:rPr>
        <w:t>11.07</w:t>
      </w:r>
      <w:r w:rsidRPr="0042164D">
        <w:rPr>
          <w:rFonts w:ascii="Times New Roman" w:hAnsi="Times New Roman" w:cs="Times New Roman"/>
          <w:sz w:val="25"/>
          <w:szCs w:val="25"/>
        </w:rPr>
        <w:t>.202</w:t>
      </w:r>
      <w:r w:rsidR="005E2BF5" w:rsidRPr="0042164D">
        <w:rPr>
          <w:rFonts w:ascii="Times New Roman" w:hAnsi="Times New Roman" w:cs="Times New Roman"/>
          <w:sz w:val="25"/>
          <w:szCs w:val="25"/>
        </w:rPr>
        <w:t>3</w:t>
      </w:r>
      <w:r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="00881DC8" w:rsidRPr="0042164D">
        <w:rPr>
          <w:rFonts w:ascii="Times New Roman" w:hAnsi="Times New Roman" w:cs="Times New Roman"/>
          <w:sz w:val="25"/>
          <w:szCs w:val="25"/>
        </w:rPr>
        <w:t>5</w:t>
      </w:r>
      <w:r w:rsidR="00492C15" w:rsidRPr="0042164D">
        <w:rPr>
          <w:rFonts w:ascii="Times New Roman" w:hAnsi="Times New Roman" w:cs="Times New Roman"/>
          <w:sz w:val="25"/>
          <w:szCs w:val="25"/>
        </w:rPr>
        <w:t>0</w:t>
      </w:r>
      <w:r w:rsidRPr="0042164D">
        <w:rPr>
          <w:rFonts w:ascii="Times New Roman" w:hAnsi="Times New Roman" w:cs="Times New Roman"/>
          <w:sz w:val="25"/>
          <w:szCs w:val="25"/>
        </w:rPr>
        <w:t>;</w:t>
      </w:r>
    </w:p>
    <w:p w14:paraId="52BDEBB1" w14:textId="275D0368" w:rsidR="005E2BF5" w:rsidRPr="0042164D" w:rsidRDefault="0042164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 xml:space="preserve">подпункт 3.2 </w:t>
      </w:r>
      <w:r w:rsidR="005E2BF5" w:rsidRPr="0042164D">
        <w:rPr>
          <w:rFonts w:ascii="Times New Roman" w:hAnsi="Times New Roman" w:cs="Times New Roman"/>
          <w:sz w:val="25"/>
          <w:szCs w:val="25"/>
        </w:rPr>
        <w:t>пункт</w:t>
      </w:r>
      <w:r w:rsidRPr="0042164D">
        <w:rPr>
          <w:rFonts w:ascii="Times New Roman" w:hAnsi="Times New Roman" w:cs="Times New Roman"/>
          <w:sz w:val="25"/>
          <w:szCs w:val="25"/>
        </w:rPr>
        <w:t>а</w:t>
      </w:r>
      <w:r w:rsidR="005E2BF5" w:rsidRPr="0042164D">
        <w:rPr>
          <w:rFonts w:ascii="Times New Roman" w:hAnsi="Times New Roman" w:cs="Times New Roman"/>
          <w:sz w:val="25"/>
          <w:szCs w:val="25"/>
        </w:rPr>
        <w:t xml:space="preserve"> 3 постановления от </w:t>
      </w:r>
      <w:r w:rsidRPr="0042164D">
        <w:rPr>
          <w:rFonts w:ascii="Times New Roman" w:hAnsi="Times New Roman" w:cs="Times New Roman"/>
          <w:sz w:val="25"/>
          <w:szCs w:val="25"/>
        </w:rPr>
        <w:t>30.08.2023</w:t>
      </w:r>
      <w:r w:rsidR="005E2BF5" w:rsidRPr="0042164D">
        <w:rPr>
          <w:rFonts w:ascii="Times New Roman" w:hAnsi="Times New Roman" w:cs="Times New Roman"/>
          <w:sz w:val="25"/>
          <w:szCs w:val="25"/>
        </w:rPr>
        <w:t xml:space="preserve"> №</w:t>
      </w:r>
      <w:r w:rsidRPr="0042164D">
        <w:rPr>
          <w:rFonts w:ascii="Times New Roman" w:hAnsi="Times New Roman" w:cs="Times New Roman"/>
          <w:sz w:val="25"/>
          <w:szCs w:val="25"/>
        </w:rPr>
        <w:t>56</w:t>
      </w:r>
      <w:r w:rsidR="005E2BF5" w:rsidRPr="0042164D">
        <w:rPr>
          <w:rFonts w:ascii="Times New Roman" w:hAnsi="Times New Roman" w:cs="Times New Roman"/>
          <w:sz w:val="25"/>
          <w:szCs w:val="25"/>
        </w:rPr>
        <w:t>;</w:t>
      </w:r>
    </w:p>
    <w:p w14:paraId="00283FF3" w14:textId="74573C2E" w:rsidR="00492C15" w:rsidRPr="0042164D" w:rsidRDefault="00492C15" w:rsidP="00492C15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 xml:space="preserve">подпункты 2.1, 2.2 пункта 2 постановления от </w:t>
      </w:r>
      <w:r w:rsidR="0042164D" w:rsidRPr="0042164D">
        <w:rPr>
          <w:rFonts w:ascii="Times New Roman" w:hAnsi="Times New Roman" w:cs="Times New Roman"/>
          <w:sz w:val="25"/>
          <w:szCs w:val="25"/>
        </w:rPr>
        <w:t>13.10.</w:t>
      </w:r>
      <w:r w:rsidRPr="0042164D">
        <w:rPr>
          <w:rFonts w:ascii="Times New Roman" w:hAnsi="Times New Roman" w:cs="Times New Roman"/>
          <w:sz w:val="25"/>
          <w:szCs w:val="25"/>
        </w:rPr>
        <w:t>2023 №</w:t>
      </w:r>
      <w:r w:rsidR="0042164D" w:rsidRPr="0042164D">
        <w:rPr>
          <w:rFonts w:ascii="Times New Roman" w:hAnsi="Times New Roman" w:cs="Times New Roman"/>
          <w:sz w:val="25"/>
          <w:szCs w:val="25"/>
        </w:rPr>
        <w:t>69</w:t>
      </w:r>
      <w:r w:rsidRPr="0042164D">
        <w:rPr>
          <w:rFonts w:ascii="Times New Roman" w:hAnsi="Times New Roman" w:cs="Times New Roman"/>
          <w:sz w:val="25"/>
          <w:szCs w:val="25"/>
        </w:rPr>
        <w:t>;</w:t>
      </w:r>
    </w:p>
    <w:p w14:paraId="672048CB" w14:textId="1EC95B96" w:rsidR="0042164D" w:rsidRPr="0042164D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пункт 3 постановления от 02.11.2023 №75;</w:t>
      </w:r>
    </w:p>
    <w:p w14:paraId="758B129F" w14:textId="1BDD5178" w:rsidR="0042164D" w:rsidRPr="0042164D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пункт 2 постановления от 22.12.2023 №91;</w:t>
      </w:r>
    </w:p>
    <w:p w14:paraId="148B1FF8" w14:textId="0419EDEB" w:rsidR="0042164D" w:rsidRPr="0042164D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подпункты 3.1, 3.2 пункта 3 постановления от 22.12.2023 №91;</w:t>
      </w:r>
    </w:p>
    <w:p w14:paraId="47ED4A45" w14:textId="23751755" w:rsidR="0042164D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164D">
        <w:rPr>
          <w:rFonts w:ascii="Times New Roman" w:hAnsi="Times New Roman" w:cs="Times New Roman"/>
          <w:sz w:val="25"/>
          <w:szCs w:val="25"/>
        </w:rPr>
        <w:t>пункт 3 постановления от 30.01.2024 №6.</w:t>
      </w:r>
    </w:p>
    <w:p w14:paraId="71C905B8" w14:textId="77777777" w:rsidR="0042164D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1DB52A9" w14:textId="77777777" w:rsidR="008A5E7B" w:rsidRPr="004B4BDE" w:rsidRDefault="008A5E7B" w:rsidP="00421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</w:t>
      </w:r>
      <w:r w:rsidRPr="004B4BDE">
        <w:rPr>
          <w:rFonts w:ascii="Times New Roman" w:hAnsi="Times New Roman"/>
          <w:sz w:val="26"/>
          <w:szCs w:val="26"/>
        </w:rPr>
        <w:lastRenderedPageBreak/>
        <w:t xml:space="preserve">делам несовершеннолетних и защите их прав Нефтеюганского района в сельском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09770F82" w:rsidR="00F70578" w:rsidRDefault="0042164D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13</w:t>
      </w:r>
      <w:r w:rsidR="00F70578" w:rsidRPr="004216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марта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E88DDA" w14:textId="77777777" w:rsidR="00F73F62" w:rsidRDefault="00F73F6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AF9C3" w14:textId="2732904E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42164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164D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2164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391C9E62" w14:textId="3B772BE9" w:rsidR="00F90BD0" w:rsidRDefault="00881DC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4216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13</w:t>
      </w:r>
      <w:r w:rsidR="00F90BD0" w:rsidRPr="004216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4216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марта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42164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1667C903" w:rsidR="0086317E" w:rsidRPr="004B4BDE" w:rsidRDefault="00371CAB" w:rsidP="00CD29F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2164D"/>
    <w:rsid w:val="004430D7"/>
    <w:rsid w:val="00443A10"/>
    <w:rsid w:val="00460941"/>
    <w:rsid w:val="0046478E"/>
    <w:rsid w:val="00467AE5"/>
    <w:rsid w:val="00467E4F"/>
    <w:rsid w:val="004716A8"/>
    <w:rsid w:val="00486B30"/>
    <w:rsid w:val="00492C15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3FEC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73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1DC8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2606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29F9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44ADD"/>
    <w:rsid w:val="00F504FA"/>
    <w:rsid w:val="00F6091F"/>
    <w:rsid w:val="00F664FF"/>
    <w:rsid w:val="00F66D2C"/>
    <w:rsid w:val="00F70578"/>
    <w:rsid w:val="00F70AE2"/>
    <w:rsid w:val="00F73F6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E342D0A-D6E1-431F-9DF2-F64437A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7B1-F4EB-48DA-8E3C-3B991BF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</cp:revision>
  <cp:lastPrinted>2023-12-24T14:33:00Z</cp:lastPrinted>
  <dcterms:created xsi:type="dcterms:W3CDTF">2024-03-13T10:02:00Z</dcterms:created>
  <dcterms:modified xsi:type="dcterms:W3CDTF">2024-03-13T10:02:00Z</dcterms:modified>
</cp:coreProperties>
</file>