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3.xml" ContentType="application/vnd.openxmlformats-officedocument.themeOverride+xml"/>
  <Override PartName="/word/charts/chart14.xml" ContentType="application/vnd.openxmlformats-officedocument.drawingml.chart+xml"/>
  <Override PartName="/word/theme/themeOverride4.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69340264"/>
        <w:docPartObj>
          <w:docPartGallery w:val="Cover Pages"/>
          <w:docPartUnique/>
        </w:docPartObj>
      </w:sdtPr>
      <w:sdtEndPr>
        <w:rPr>
          <w:rFonts w:ascii="Times New Roman" w:hAnsi="Times New Roman" w:cs="Times New Roman"/>
          <w:sz w:val="28"/>
          <w:szCs w:val="28"/>
        </w:rPr>
      </w:sdtEndPr>
      <w:sdtContent>
        <w:p w:rsidR="005A31ED" w:rsidRDefault="005A31ED"/>
        <w:p w:rsidR="005A31ED" w:rsidRDefault="000B3418">
          <w:r>
            <w:rPr>
              <w:noProof/>
            </w:rPr>
            <w:pict>
              <v:group id="Группа 2" o:spid="_x0000_s1045" style="position:absolute;margin-left:0;margin-top:0;width:580.4pt;height:751.4pt;z-index:25166950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" o:allowincell="f">
                <v:group id="Group 3" o:spid="_x0000_s1046"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47"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48"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80"/>
                              <w:szCs w:val="80"/>
                            </w:rPr>
                            <w:alias w:val="Название"/>
                            <w:id w:val="16962279"/>
                            <w:dataBinding w:prefixMappings="xmlns:ns0='http://schemas.openxmlformats.org/package/2006/metadata/core-properties' xmlns:ns1='http://purl.org/dc/elements/1.1/'" w:xpath="/ns0:coreProperties[1]/ns1:title[1]" w:storeItemID="{6C3C8BC8-F283-45AE-878A-BAB7291924A1}"/>
                            <w:text/>
                          </w:sdtPr>
                          <w:sdtEndPr/>
                          <w:sdtContent>
                            <w:p w:rsidR="00FE7D91" w:rsidRDefault="00FE7D91">
                              <w:pPr>
                                <w:pStyle w:val="a9"/>
                                <w:rPr>
                                  <w:color w:val="FFFFFF" w:themeColor="background1"/>
                                  <w:sz w:val="80"/>
                                  <w:szCs w:val="80"/>
                                </w:rPr>
                              </w:pPr>
                              <w:r>
                                <w:rPr>
                                  <w:color w:val="FFFFFF" w:themeColor="background1"/>
                                  <w:sz w:val="80"/>
                                  <w:szCs w:val="80"/>
                                </w:rPr>
                                <w:t>ЕЖЕГОДНЫЙ ОТЧЕТ ГЛАВЫ</w:t>
                              </w:r>
                            </w:p>
                          </w:sdtContent>
                        </w:sdt>
                        <w:p w:rsidR="00FE7D91" w:rsidRDefault="00FE7D91">
                          <w:pPr>
                            <w:pStyle w:val="a9"/>
                            <w:rPr>
                              <w:color w:val="FFFFFF" w:themeColor="background1"/>
                              <w:sz w:val="40"/>
                              <w:szCs w:val="40"/>
                            </w:rPr>
                          </w:pPr>
                        </w:p>
                        <w:p w:rsidR="00FE7D91" w:rsidRDefault="00FE7D91">
                          <w:pPr>
                            <w:pStyle w:val="a9"/>
                            <w:rPr>
                              <w:color w:val="FFFFFF" w:themeColor="background1"/>
                            </w:rPr>
                          </w:pPr>
                        </w:p>
                        <w:sdt>
                          <w:sdtPr>
                            <w:rPr>
                              <w:color w:val="FFFFFF" w:themeColor="background1"/>
                            </w:rPr>
                            <w:alias w:val="Аннотация"/>
                            <w:id w:val="16962290"/>
                            <w:dataBinding w:prefixMappings="xmlns:ns0='http://schemas.microsoft.com/office/2006/coverPageProps'" w:xpath="/ns0:CoverPageProperties[1]/ns0:Abstract[1]" w:storeItemID="{55AF091B-3C7A-41E3-B477-F2FDAA23CFDA}"/>
                            <w:text/>
                          </w:sdtPr>
                          <w:sdtEndPr/>
                          <w:sdtContent>
                            <w:p w:rsidR="00FE7D91" w:rsidRDefault="00FE7D91">
                              <w:pPr>
                                <w:pStyle w:val="a9"/>
                                <w:rPr>
                                  <w:color w:val="FFFFFF" w:themeColor="background1"/>
                                </w:rPr>
                              </w:pPr>
                              <w:r>
                                <w:rPr>
                                  <w:color w:val="FFFFFF" w:themeColor="background1"/>
                                </w:rPr>
                                <w:t>Ежегодный отчет о деятельности главы и администрации сельского поселения Салым</w:t>
                              </w:r>
                            </w:p>
                          </w:sdtContent>
                        </w:sdt>
                        <w:p w:rsidR="00FE7D91" w:rsidRDefault="00FE7D91">
                          <w:pPr>
                            <w:pStyle w:val="a9"/>
                            <w:rPr>
                              <w:color w:val="FFFFFF" w:themeColor="background1"/>
                            </w:rPr>
                          </w:pPr>
                          <w:bookmarkStart w:id="0" w:name="_GoBack"/>
                          <w:bookmarkEnd w:id="0"/>
                        </w:p>
                      </w:txbxContent>
                    </v:textbox>
                  </v:rect>
                  <v:group id="Group 6" o:spid="_x0000_s1049"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50"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51"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52"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53"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54"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55"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56"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Год"/>
                            <w:id w:val="16962274"/>
                            <w:dataBinding w:prefixMappings="xmlns:ns0='http://schemas.microsoft.com/office/2006/coverPageProps'" w:xpath="/ns0:CoverPageProperties[1]/ns0:PublishDate[1]" w:storeItemID="{55AF091B-3C7A-41E3-B477-F2FDAA23CFDA}"/>
                            <w:date w:fullDate="2024-01-09T00:00:00Z">
                              <w:dateFormat w:val="yyyy"/>
                              <w:lid w:val="ru-RU"/>
                              <w:storeMappedDataAs w:val="dateTime"/>
                              <w:calendar w:val="gregorian"/>
                            </w:date>
                          </w:sdtPr>
                          <w:sdtEndPr/>
                          <w:sdtContent>
                            <w:p w:rsidR="00FE7D91" w:rsidRDefault="00FE7D91">
                              <w:pPr>
                                <w:jc w:val="center"/>
                                <w:rPr>
                                  <w:color w:val="FFFFFF" w:themeColor="background1"/>
                                  <w:sz w:val="48"/>
                                  <w:szCs w:val="48"/>
                                </w:rPr>
                              </w:pPr>
                              <w:r>
                                <w:rPr>
                                  <w:color w:val="FFFFFF" w:themeColor="background1"/>
                                  <w:sz w:val="52"/>
                                  <w:szCs w:val="52"/>
                                </w:rPr>
                                <w:t>2024</w:t>
                              </w:r>
                            </w:p>
                          </w:sdtContent>
                        </w:sdt>
                      </w:txbxContent>
                    </v:textbox>
                  </v:rect>
                </v:group>
                <v:group id="Group 14" o:spid="_x0000_s1057"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5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5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6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6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62"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Автор"/>
                            <w:id w:val="16962296"/>
                            <w:dataBinding w:prefixMappings="xmlns:ns0='http://schemas.openxmlformats.org/package/2006/metadata/core-properties' xmlns:ns1='http://purl.org/dc/elements/1.1/'" w:xpath="/ns0:coreProperties[1]/ns1:creator[1]" w:storeItemID="{6C3C8BC8-F283-45AE-878A-BAB7291924A1}"/>
                            <w:text/>
                          </w:sdtPr>
                          <w:sdtEndPr/>
                          <w:sdtContent>
                            <w:p w:rsidR="00FE7D91" w:rsidRDefault="00FE7D91">
                              <w:pPr>
                                <w:pStyle w:val="a9"/>
                                <w:jc w:val="right"/>
                                <w:rPr>
                                  <w:color w:val="FFFFFF" w:themeColor="background1"/>
                                </w:rPr>
                              </w:pPr>
                              <w:r>
                                <w:rPr>
                                  <w:color w:val="FFFFFF" w:themeColor="background1"/>
                                </w:rPr>
                                <w:t>Сельское поселение Салым, 2023 год</w:t>
                              </w:r>
                            </w:p>
                          </w:sdtContent>
                        </w:sdt>
                        <w:sdt>
                          <w:sdtPr>
                            <w:rPr>
                              <w:color w:val="FFFFFF" w:themeColor="background1"/>
                            </w:rPr>
                            <w:alias w:val="Организация"/>
                            <w:id w:val="16962301"/>
                            <w:dataBinding w:prefixMappings="xmlns:ns0='http://schemas.openxmlformats.org/officeDocument/2006/extended-properties'" w:xpath="/ns0:Properties[1]/ns0:Company[1]" w:storeItemID="{6668398D-A668-4E3E-A5EB-62B293D839F1}"/>
                            <w:text/>
                          </w:sdtPr>
                          <w:sdtEndPr/>
                          <w:sdtContent>
                            <w:p w:rsidR="00FE7D91" w:rsidRDefault="00FE7D91">
                              <w:pPr>
                                <w:pStyle w:val="a9"/>
                                <w:jc w:val="right"/>
                                <w:rPr>
                                  <w:color w:val="FFFFFF" w:themeColor="background1"/>
                                </w:rPr>
                              </w:pPr>
                              <w:r>
                                <w:rPr>
                                  <w:color w:val="FFFFFF" w:themeColor="background1"/>
                                </w:rPr>
                                <w:t>МУ "Администрация поселения Салым"</w:t>
                              </w:r>
                            </w:p>
                          </w:sdtContent>
                        </w:sdt>
                        <w:sdt>
                          <w:sdtPr>
                            <w:rPr>
                              <w:color w:val="FFFFFF" w:themeColor="background1"/>
                            </w:rPr>
                            <w:alias w:val="Дата"/>
                            <w:id w:val="16962306"/>
                            <w:dataBinding w:prefixMappings="xmlns:ns0='http://schemas.microsoft.com/office/2006/coverPageProps'" w:xpath="/ns0:CoverPageProperties[1]/ns0:PublishDate[1]" w:storeItemID="{55AF091B-3C7A-41E3-B477-F2FDAA23CFDA}"/>
                            <w:date w:fullDate="2024-01-09T00:00:00Z">
                              <w:dateFormat w:val="dd.MM.yyyy"/>
                              <w:lid w:val="ru-RU"/>
                              <w:storeMappedDataAs w:val="dateTime"/>
                              <w:calendar w:val="gregorian"/>
                            </w:date>
                          </w:sdtPr>
                          <w:sdtEndPr/>
                          <w:sdtContent>
                            <w:p w:rsidR="00FE7D91" w:rsidRDefault="00FE7D91">
                              <w:pPr>
                                <w:pStyle w:val="a9"/>
                                <w:jc w:val="right"/>
                                <w:rPr>
                                  <w:color w:val="FFFFFF" w:themeColor="background1"/>
                                </w:rPr>
                              </w:pPr>
                              <w:r>
                                <w:rPr>
                                  <w:color w:val="FFFFFF" w:themeColor="background1"/>
                                </w:rPr>
                                <w:t>09.01.2024</w:t>
                              </w:r>
                            </w:p>
                          </w:sdtContent>
                        </w:sdt>
                      </w:txbxContent>
                    </v:textbox>
                  </v:rect>
                </v:group>
                <w10:wrap anchorx="page" anchory="page"/>
              </v:group>
            </w:pict>
          </w:r>
        </w:p>
        <w:p w:rsidR="005A31ED" w:rsidRDefault="005A31ED">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sdtContent>
    </w:sdt>
    <w:p w:rsidR="00424799" w:rsidRPr="00426E8F" w:rsidRDefault="00424799" w:rsidP="00426E8F">
      <w:pPr>
        <w:spacing w:after="0" w:line="276" w:lineRule="auto"/>
        <w:jc w:val="both"/>
        <w:rPr>
          <w:rFonts w:ascii="Times New Roman" w:hAnsi="Times New Roman" w:cs="Times New Roman"/>
          <w:sz w:val="28"/>
          <w:szCs w:val="28"/>
        </w:rPr>
      </w:pPr>
    </w:p>
    <w:tbl>
      <w:tblPr>
        <w:tblStyle w:val="af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424"/>
        <w:gridCol w:w="1264"/>
      </w:tblGrid>
      <w:tr w:rsidR="00424799" w:rsidRPr="00426E8F" w:rsidTr="00FA2F0D">
        <w:trPr>
          <w:trHeight w:val="20"/>
        </w:trPr>
        <w:tc>
          <w:tcPr>
            <w:tcW w:w="776"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1.</w:t>
            </w:r>
          </w:p>
        </w:tc>
        <w:tc>
          <w:tcPr>
            <w:tcW w:w="7424"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Общая характеристика текущего состояния деятельности</w:t>
            </w:r>
          </w:p>
        </w:tc>
        <w:tc>
          <w:tcPr>
            <w:tcW w:w="1264" w:type="dxa"/>
          </w:tcPr>
          <w:p w:rsidR="00424799" w:rsidRPr="00426E8F" w:rsidRDefault="0091607F"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 стр.</w:t>
            </w:r>
          </w:p>
        </w:tc>
      </w:tr>
      <w:tr w:rsidR="00424799" w:rsidRPr="00426E8F" w:rsidTr="00FA2F0D">
        <w:trPr>
          <w:trHeight w:val="20"/>
        </w:trPr>
        <w:tc>
          <w:tcPr>
            <w:tcW w:w="776"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1.1.</w:t>
            </w:r>
          </w:p>
        </w:tc>
        <w:tc>
          <w:tcPr>
            <w:tcW w:w="7424"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Работа органа представительной власти</w:t>
            </w:r>
          </w:p>
        </w:tc>
        <w:tc>
          <w:tcPr>
            <w:tcW w:w="1264" w:type="dxa"/>
          </w:tcPr>
          <w:p w:rsidR="00424799" w:rsidRPr="00426E8F" w:rsidRDefault="0091607F"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5 стр.</w:t>
            </w:r>
          </w:p>
        </w:tc>
      </w:tr>
      <w:tr w:rsidR="00424799" w:rsidRPr="00426E8F" w:rsidTr="00FA2F0D">
        <w:trPr>
          <w:trHeight w:val="20"/>
        </w:trPr>
        <w:tc>
          <w:tcPr>
            <w:tcW w:w="776"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1.2.</w:t>
            </w:r>
          </w:p>
        </w:tc>
        <w:tc>
          <w:tcPr>
            <w:tcW w:w="7424" w:type="dxa"/>
          </w:tcPr>
          <w:p w:rsidR="00424799" w:rsidRPr="00426E8F" w:rsidRDefault="00194D23" w:rsidP="00974262">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Обращени</w:t>
            </w:r>
            <w:r w:rsidR="00974262">
              <w:rPr>
                <w:rFonts w:ascii="Times New Roman" w:hAnsi="Times New Roman" w:cs="Times New Roman"/>
                <w:sz w:val="28"/>
                <w:szCs w:val="28"/>
              </w:rPr>
              <w:t>я</w:t>
            </w:r>
            <w:r w:rsidRPr="00426E8F">
              <w:rPr>
                <w:rFonts w:ascii="Times New Roman" w:hAnsi="Times New Roman" w:cs="Times New Roman"/>
                <w:sz w:val="28"/>
                <w:szCs w:val="28"/>
              </w:rPr>
              <w:t xml:space="preserve"> граждан</w:t>
            </w:r>
          </w:p>
        </w:tc>
        <w:tc>
          <w:tcPr>
            <w:tcW w:w="1264" w:type="dxa"/>
          </w:tcPr>
          <w:p w:rsidR="00424799" w:rsidRPr="00426E8F" w:rsidRDefault="00974262"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10</w:t>
            </w:r>
            <w:r w:rsidR="0091607F" w:rsidRPr="00426E8F">
              <w:rPr>
                <w:rFonts w:ascii="Times New Roman" w:hAnsi="Times New Roman" w:cs="Times New Roman"/>
                <w:sz w:val="28"/>
                <w:szCs w:val="28"/>
              </w:rPr>
              <w:t xml:space="preserve"> стр.</w:t>
            </w:r>
          </w:p>
        </w:tc>
      </w:tr>
      <w:tr w:rsidR="00424799" w:rsidRPr="00426E8F" w:rsidTr="00FA2F0D">
        <w:trPr>
          <w:trHeight w:val="20"/>
        </w:trPr>
        <w:tc>
          <w:tcPr>
            <w:tcW w:w="776"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1.3.</w:t>
            </w:r>
          </w:p>
        </w:tc>
        <w:tc>
          <w:tcPr>
            <w:tcW w:w="7424"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Информирование граждан</w:t>
            </w:r>
          </w:p>
        </w:tc>
        <w:tc>
          <w:tcPr>
            <w:tcW w:w="1264" w:type="dxa"/>
          </w:tcPr>
          <w:p w:rsidR="00424799" w:rsidRPr="00426E8F" w:rsidRDefault="00C017A9" w:rsidP="0097426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17</w:t>
            </w:r>
            <w:r w:rsidR="0091607F" w:rsidRPr="00426E8F">
              <w:rPr>
                <w:rFonts w:ascii="Times New Roman" w:hAnsi="Times New Roman" w:cs="Times New Roman"/>
                <w:sz w:val="28"/>
                <w:szCs w:val="28"/>
              </w:rPr>
              <w:t xml:space="preserve"> стр.</w:t>
            </w:r>
          </w:p>
        </w:tc>
      </w:tr>
      <w:tr w:rsidR="00424799" w:rsidRPr="00426E8F" w:rsidTr="00FA2F0D">
        <w:trPr>
          <w:trHeight w:val="397"/>
        </w:trPr>
        <w:tc>
          <w:tcPr>
            <w:tcW w:w="776"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2.</w:t>
            </w:r>
          </w:p>
        </w:tc>
        <w:tc>
          <w:tcPr>
            <w:tcW w:w="7424"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Итоги социально – экономического развития</w:t>
            </w:r>
          </w:p>
        </w:tc>
        <w:tc>
          <w:tcPr>
            <w:tcW w:w="1264" w:type="dxa"/>
          </w:tcPr>
          <w:p w:rsidR="00424799" w:rsidRPr="00426E8F" w:rsidRDefault="00363DE9" w:rsidP="0097426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19</w:t>
            </w:r>
            <w:r w:rsidR="0091607F" w:rsidRPr="00426E8F">
              <w:rPr>
                <w:rFonts w:ascii="Times New Roman" w:hAnsi="Times New Roman" w:cs="Times New Roman"/>
                <w:sz w:val="28"/>
                <w:szCs w:val="28"/>
              </w:rPr>
              <w:t xml:space="preserve"> стр.</w:t>
            </w:r>
          </w:p>
        </w:tc>
      </w:tr>
      <w:tr w:rsidR="00424799" w:rsidRPr="00426E8F" w:rsidTr="00FA2F0D">
        <w:trPr>
          <w:trHeight w:val="397"/>
        </w:trPr>
        <w:tc>
          <w:tcPr>
            <w:tcW w:w="776"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p>
        </w:tc>
        <w:tc>
          <w:tcPr>
            <w:tcW w:w="7424"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Анализ деятельности главы и администрации по решению вопросов местного значения</w:t>
            </w:r>
          </w:p>
        </w:tc>
        <w:tc>
          <w:tcPr>
            <w:tcW w:w="1264" w:type="dxa"/>
          </w:tcPr>
          <w:p w:rsidR="00424799" w:rsidRPr="00426E8F" w:rsidRDefault="0091607F" w:rsidP="00C017A9">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2</w:t>
            </w:r>
            <w:r w:rsidR="00C017A9">
              <w:rPr>
                <w:rFonts w:ascii="Times New Roman" w:hAnsi="Times New Roman" w:cs="Times New Roman"/>
                <w:sz w:val="28"/>
                <w:szCs w:val="28"/>
              </w:rPr>
              <w:t>3</w:t>
            </w:r>
            <w:r w:rsidRPr="00426E8F">
              <w:rPr>
                <w:rFonts w:ascii="Times New Roman" w:hAnsi="Times New Roman" w:cs="Times New Roman"/>
                <w:sz w:val="28"/>
                <w:szCs w:val="28"/>
              </w:rPr>
              <w:t xml:space="preserve"> стр.</w:t>
            </w:r>
          </w:p>
        </w:tc>
      </w:tr>
      <w:tr w:rsidR="00424799" w:rsidRPr="00426E8F" w:rsidTr="00FA2F0D">
        <w:trPr>
          <w:trHeight w:val="397"/>
        </w:trPr>
        <w:tc>
          <w:tcPr>
            <w:tcW w:w="776"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3.1.</w:t>
            </w:r>
          </w:p>
        </w:tc>
        <w:tc>
          <w:tcPr>
            <w:tcW w:w="7424"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Бюджет поселения</w:t>
            </w:r>
          </w:p>
        </w:tc>
        <w:tc>
          <w:tcPr>
            <w:tcW w:w="1264" w:type="dxa"/>
          </w:tcPr>
          <w:p w:rsidR="00424799" w:rsidRPr="00426E8F" w:rsidRDefault="00363DE9"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w:t>
            </w:r>
            <w:r w:rsidR="00C017A9">
              <w:rPr>
                <w:rFonts w:ascii="Times New Roman" w:hAnsi="Times New Roman" w:cs="Times New Roman"/>
                <w:sz w:val="28"/>
                <w:szCs w:val="28"/>
              </w:rPr>
              <w:t>7</w:t>
            </w:r>
            <w:r>
              <w:rPr>
                <w:rFonts w:ascii="Times New Roman" w:hAnsi="Times New Roman" w:cs="Times New Roman"/>
                <w:sz w:val="28"/>
                <w:szCs w:val="28"/>
              </w:rPr>
              <w:t xml:space="preserve"> </w:t>
            </w:r>
            <w:r w:rsidR="0091607F" w:rsidRPr="00426E8F">
              <w:rPr>
                <w:rFonts w:ascii="Times New Roman" w:hAnsi="Times New Roman" w:cs="Times New Roman"/>
                <w:sz w:val="28"/>
                <w:szCs w:val="28"/>
              </w:rPr>
              <w:t xml:space="preserve"> стр.</w:t>
            </w:r>
          </w:p>
        </w:tc>
      </w:tr>
      <w:tr w:rsidR="00974262" w:rsidRPr="00426E8F" w:rsidTr="00FA2F0D">
        <w:trPr>
          <w:trHeight w:val="397"/>
        </w:trPr>
        <w:tc>
          <w:tcPr>
            <w:tcW w:w="776" w:type="dxa"/>
          </w:tcPr>
          <w:p w:rsidR="00974262" w:rsidRPr="00426E8F" w:rsidRDefault="00974262"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7424" w:type="dxa"/>
          </w:tcPr>
          <w:p w:rsidR="00974262" w:rsidRPr="00426E8F" w:rsidRDefault="00974262"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Реализация муниципальных программ</w:t>
            </w:r>
          </w:p>
        </w:tc>
        <w:tc>
          <w:tcPr>
            <w:tcW w:w="1264" w:type="dxa"/>
          </w:tcPr>
          <w:p w:rsidR="00974262" w:rsidRPr="00426E8F" w:rsidRDefault="00974262" w:rsidP="00363DE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w:t>
            </w:r>
            <w:r w:rsidR="00363DE9">
              <w:rPr>
                <w:rFonts w:ascii="Times New Roman" w:hAnsi="Times New Roman" w:cs="Times New Roman"/>
                <w:sz w:val="28"/>
                <w:szCs w:val="28"/>
              </w:rPr>
              <w:t>5</w:t>
            </w:r>
            <w:r>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974262">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r w:rsidR="00974262">
              <w:rPr>
                <w:rFonts w:ascii="Times New Roman" w:hAnsi="Times New Roman" w:cs="Times New Roman"/>
                <w:sz w:val="28"/>
                <w:szCs w:val="28"/>
              </w:rPr>
              <w:t>3</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Налоги и сборы поселения</w:t>
            </w:r>
          </w:p>
        </w:tc>
        <w:tc>
          <w:tcPr>
            <w:tcW w:w="1264" w:type="dxa"/>
          </w:tcPr>
          <w:p w:rsidR="00194D23" w:rsidRPr="00426E8F" w:rsidRDefault="00FA2F0D" w:rsidP="00363DE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w:t>
            </w:r>
            <w:r w:rsidR="00363DE9">
              <w:rPr>
                <w:rFonts w:ascii="Times New Roman" w:hAnsi="Times New Roman" w:cs="Times New Roman"/>
                <w:sz w:val="28"/>
                <w:szCs w:val="28"/>
              </w:rPr>
              <w:t>2</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r w:rsidR="00D018F0">
              <w:rPr>
                <w:rFonts w:ascii="Times New Roman" w:hAnsi="Times New Roman" w:cs="Times New Roman"/>
                <w:sz w:val="28"/>
                <w:szCs w:val="28"/>
              </w:rPr>
              <w:t>4</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Имущество поселения</w:t>
            </w:r>
          </w:p>
        </w:tc>
        <w:tc>
          <w:tcPr>
            <w:tcW w:w="1264" w:type="dxa"/>
          </w:tcPr>
          <w:p w:rsidR="00194D23" w:rsidRPr="00426E8F" w:rsidRDefault="00FA2F0D" w:rsidP="00363DE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w:t>
            </w:r>
            <w:r w:rsidR="00363DE9">
              <w:rPr>
                <w:rFonts w:ascii="Times New Roman" w:hAnsi="Times New Roman" w:cs="Times New Roman"/>
                <w:sz w:val="28"/>
                <w:szCs w:val="28"/>
              </w:rPr>
              <w:t>4</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r w:rsidR="00D018F0">
              <w:rPr>
                <w:rFonts w:ascii="Times New Roman" w:hAnsi="Times New Roman" w:cs="Times New Roman"/>
                <w:sz w:val="28"/>
                <w:szCs w:val="28"/>
              </w:rPr>
              <w:t>5</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Организация в границах поселения электро-, тепло-, газо- и водоснабжения населения</w:t>
            </w:r>
          </w:p>
        </w:tc>
        <w:tc>
          <w:tcPr>
            <w:tcW w:w="1264" w:type="dxa"/>
          </w:tcPr>
          <w:p w:rsidR="00194D23" w:rsidRPr="00426E8F" w:rsidRDefault="00FA2F0D"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w:t>
            </w:r>
            <w:r w:rsidR="00C017A9">
              <w:rPr>
                <w:rFonts w:ascii="Times New Roman" w:hAnsi="Times New Roman" w:cs="Times New Roman"/>
                <w:sz w:val="28"/>
                <w:szCs w:val="28"/>
              </w:rPr>
              <w:t>8</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r w:rsidR="00D018F0">
              <w:rPr>
                <w:rFonts w:ascii="Times New Roman" w:hAnsi="Times New Roman" w:cs="Times New Roman"/>
                <w:sz w:val="28"/>
                <w:szCs w:val="28"/>
              </w:rPr>
              <w:t>6</w:t>
            </w:r>
            <w:r w:rsidRPr="00426E8F">
              <w:rPr>
                <w:rFonts w:ascii="Times New Roman" w:hAnsi="Times New Roman" w:cs="Times New Roman"/>
                <w:sz w:val="28"/>
                <w:szCs w:val="28"/>
              </w:rPr>
              <w:t>.</w:t>
            </w:r>
          </w:p>
        </w:tc>
        <w:tc>
          <w:tcPr>
            <w:tcW w:w="7424" w:type="dxa"/>
          </w:tcPr>
          <w:p w:rsidR="00194D23" w:rsidRPr="00426E8F" w:rsidRDefault="00D018F0"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 xml:space="preserve">Обеспечение граждан жилыми помещениями </w:t>
            </w:r>
          </w:p>
        </w:tc>
        <w:tc>
          <w:tcPr>
            <w:tcW w:w="1264" w:type="dxa"/>
          </w:tcPr>
          <w:p w:rsidR="00194D23" w:rsidRPr="00426E8F" w:rsidRDefault="00974262" w:rsidP="00363DE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w:t>
            </w:r>
            <w:r w:rsidR="00363DE9">
              <w:rPr>
                <w:rFonts w:ascii="Times New Roman" w:hAnsi="Times New Roman" w:cs="Times New Roman"/>
                <w:sz w:val="28"/>
                <w:szCs w:val="28"/>
              </w:rPr>
              <w:t>0</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r w:rsidR="00D018F0">
              <w:rPr>
                <w:rFonts w:ascii="Times New Roman" w:hAnsi="Times New Roman" w:cs="Times New Roman"/>
                <w:sz w:val="28"/>
                <w:szCs w:val="28"/>
              </w:rPr>
              <w:t>7</w:t>
            </w:r>
            <w:r w:rsidRPr="00426E8F">
              <w:rPr>
                <w:rFonts w:ascii="Times New Roman" w:hAnsi="Times New Roman" w:cs="Times New Roman"/>
                <w:sz w:val="28"/>
                <w:szCs w:val="28"/>
              </w:rPr>
              <w:t>.</w:t>
            </w:r>
          </w:p>
        </w:tc>
        <w:tc>
          <w:tcPr>
            <w:tcW w:w="7424" w:type="dxa"/>
          </w:tcPr>
          <w:p w:rsidR="00194D23" w:rsidRPr="00426E8F" w:rsidRDefault="00D018F0"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Дорожная деятельность</w:t>
            </w:r>
          </w:p>
        </w:tc>
        <w:tc>
          <w:tcPr>
            <w:tcW w:w="1264" w:type="dxa"/>
          </w:tcPr>
          <w:p w:rsidR="00194D23" w:rsidRPr="00426E8F" w:rsidRDefault="00974262" w:rsidP="00363DE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w:t>
            </w:r>
            <w:r w:rsidR="00363DE9">
              <w:rPr>
                <w:rFonts w:ascii="Times New Roman" w:hAnsi="Times New Roman" w:cs="Times New Roman"/>
                <w:sz w:val="28"/>
                <w:szCs w:val="28"/>
              </w:rPr>
              <w:t>3</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r w:rsidR="00D018F0">
              <w:rPr>
                <w:rFonts w:ascii="Times New Roman" w:hAnsi="Times New Roman" w:cs="Times New Roman"/>
                <w:sz w:val="28"/>
                <w:szCs w:val="28"/>
              </w:rPr>
              <w:t>8</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Транспортное обслуживание населения</w:t>
            </w:r>
          </w:p>
        </w:tc>
        <w:tc>
          <w:tcPr>
            <w:tcW w:w="1264" w:type="dxa"/>
          </w:tcPr>
          <w:p w:rsidR="00194D23" w:rsidRPr="00426E8F" w:rsidRDefault="00FA2F0D"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w:t>
            </w:r>
            <w:r w:rsidR="00C017A9">
              <w:rPr>
                <w:rFonts w:ascii="Times New Roman" w:hAnsi="Times New Roman" w:cs="Times New Roman"/>
                <w:sz w:val="28"/>
                <w:szCs w:val="28"/>
              </w:rPr>
              <w:t>6</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r w:rsidR="00D018F0">
              <w:rPr>
                <w:rFonts w:ascii="Times New Roman" w:hAnsi="Times New Roman" w:cs="Times New Roman"/>
                <w:sz w:val="28"/>
                <w:szCs w:val="28"/>
              </w:rPr>
              <w:t>9</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Предупреждение и ликвидация чрезвычайных ситуаций</w:t>
            </w:r>
          </w:p>
        </w:tc>
        <w:tc>
          <w:tcPr>
            <w:tcW w:w="1264" w:type="dxa"/>
          </w:tcPr>
          <w:p w:rsidR="00194D23" w:rsidRPr="00426E8F" w:rsidRDefault="00A861F1"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w:t>
            </w:r>
            <w:r w:rsidR="00C017A9">
              <w:rPr>
                <w:rFonts w:ascii="Times New Roman" w:hAnsi="Times New Roman" w:cs="Times New Roman"/>
                <w:sz w:val="28"/>
                <w:szCs w:val="28"/>
              </w:rPr>
              <w:t>7</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3.1</w:t>
            </w:r>
            <w:r w:rsidR="00D018F0">
              <w:rPr>
                <w:rFonts w:ascii="Times New Roman" w:hAnsi="Times New Roman" w:cs="Times New Roman"/>
                <w:sz w:val="28"/>
                <w:szCs w:val="28"/>
              </w:rPr>
              <w:t>0</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Пожарная безопасность</w:t>
            </w:r>
          </w:p>
        </w:tc>
        <w:tc>
          <w:tcPr>
            <w:tcW w:w="1264" w:type="dxa"/>
          </w:tcPr>
          <w:p w:rsidR="00194D23" w:rsidRPr="00426E8F" w:rsidRDefault="00363DE9"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59</w:t>
            </w:r>
            <w:r w:rsidR="0091607F" w:rsidRPr="00426E8F">
              <w:rPr>
                <w:rFonts w:ascii="Times New Roman" w:hAnsi="Times New Roman" w:cs="Times New Roman"/>
                <w:sz w:val="28"/>
                <w:szCs w:val="28"/>
              </w:rPr>
              <w:t xml:space="preserve"> стр.</w:t>
            </w:r>
          </w:p>
        </w:tc>
      </w:tr>
      <w:tr w:rsidR="00363DE9" w:rsidRPr="00426E8F" w:rsidTr="00FA2F0D">
        <w:trPr>
          <w:trHeight w:val="397"/>
        </w:trPr>
        <w:tc>
          <w:tcPr>
            <w:tcW w:w="776" w:type="dxa"/>
          </w:tcPr>
          <w:p w:rsidR="00363DE9" w:rsidRPr="00426E8F" w:rsidRDefault="00363DE9" w:rsidP="00D018F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3.11.</w:t>
            </w:r>
          </w:p>
        </w:tc>
        <w:tc>
          <w:tcPr>
            <w:tcW w:w="7424" w:type="dxa"/>
          </w:tcPr>
          <w:p w:rsidR="00363DE9" w:rsidRPr="00426E8F" w:rsidRDefault="00363DE9"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Безопасность на воде</w:t>
            </w:r>
          </w:p>
        </w:tc>
        <w:tc>
          <w:tcPr>
            <w:tcW w:w="1264" w:type="dxa"/>
          </w:tcPr>
          <w:p w:rsidR="00363DE9" w:rsidRDefault="00363DE9"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62 стр.</w:t>
            </w:r>
          </w:p>
        </w:tc>
      </w:tr>
      <w:tr w:rsidR="00363DE9" w:rsidRPr="00426E8F" w:rsidTr="00FA2F0D">
        <w:trPr>
          <w:trHeight w:val="397"/>
        </w:trPr>
        <w:tc>
          <w:tcPr>
            <w:tcW w:w="776" w:type="dxa"/>
          </w:tcPr>
          <w:p w:rsidR="00363DE9" w:rsidRDefault="00363DE9" w:rsidP="00D018F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3.12.</w:t>
            </w:r>
          </w:p>
        </w:tc>
        <w:tc>
          <w:tcPr>
            <w:tcW w:w="7424" w:type="dxa"/>
          </w:tcPr>
          <w:p w:rsidR="00363DE9" w:rsidRDefault="00363DE9"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Общественный порядок</w:t>
            </w:r>
          </w:p>
        </w:tc>
        <w:tc>
          <w:tcPr>
            <w:tcW w:w="1264" w:type="dxa"/>
          </w:tcPr>
          <w:p w:rsidR="00363DE9" w:rsidRDefault="00363DE9"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66 стр.</w:t>
            </w:r>
          </w:p>
        </w:tc>
      </w:tr>
      <w:tr w:rsidR="00194D23" w:rsidRPr="00426E8F" w:rsidTr="00FA2F0D">
        <w:trPr>
          <w:trHeight w:val="397"/>
        </w:trPr>
        <w:tc>
          <w:tcPr>
            <w:tcW w:w="776" w:type="dxa"/>
          </w:tcPr>
          <w:p w:rsidR="00194D23" w:rsidRPr="00426E8F" w:rsidRDefault="00194D23" w:rsidP="00363DE9">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3.1</w:t>
            </w:r>
            <w:r w:rsidR="00363DE9">
              <w:rPr>
                <w:rFonts w:ascii="Times New Roman" w:hAnsi="Times New Roman" w:cs="Times New Roman"/>
                <w:sz w:val="28"/>
                <w:szCs w:val="28"/>
              </w:rPr>
              <w:t>3</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Благоустройство поселения</w:t>
            </w:r>
          </w:p>
        </w:tc>
        <w:tc>
          <w:tcPr>
            <w:tcW w:w="1264" w:type="dxa"/>
          </w:tcPr>
          <w:p w:rsidR="00194D23" w:rsidRPr="00426E8F" w:rsidRDefault="00363DE9"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w:t>
            </w:r>
            <w:r w:rsidR="00C017A9">
              <w:rPr>
                <w:rFonts w:ascii="Times New Roman" w:hAnsi="Times New Roman" w:cs="Times New Roman"/>
                <w:sz w:val="28"/>
                <w:szCs w:val="28"/>
              </w:rPr>
              <w:t>8</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363DE9">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3.1</w:t>
            </w:r>
            <w:r w:rsidR="00363DE9">
              <w:rPr>
                <w:rFonts w:ascii="Times New Roman" w:hAnsi="Times New Roman" w:cs="Times New Roman"/>
                <w:sz w:val="28"/>
                <w:szCs w:val="28"/>
              </w:rPr>
              <w:t>4</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Генеральный план и правила землепользования и застройки</w:t>
            </w:r>
          </w:p>
        </w:tc>
        <w:tc>
          <w:tcPr>
            <w:tcW w:w="1264" w:type="dxa"/>
          </w:tcPr>
          <w:p w:rsidR="00194D23" w:rsidRPr="00426E8F" w:rsidRDefault="00363DE9"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w:t>
            </w:r>
            <w:r w:rsidR="00C017A9">
              <w:rPr>
                <w:rFonts w:ascii="Times New Roman" w:hAnsi="Times New Roman" w:cs="Times New Roman"/>
                <w:sz w:val="28"/>
                <w:szCs w:val="28"/>
              </w:rPr>
              <w:t>5</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363DE9">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3.1</w:t>
            </w:r>
            <w:r w:rsidR="00363DE9">
              <w:rPr>
                <w:rFonts w:ascii="Times New Roman" w:hAnsi="Times New Roman" w:cs="Times New Roman"/>
                <w:sz w:val="28"/>
                <w:szCs w:val="28"/>
              </w:rPr>
              <w:t>6</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Работа с детьми и молодежью</w:t>
            </w:r>
          </w:p>
        </w:tc>
        <w:tc>
          <w:tcPr>
            <w:tcW w:w="1264" w:type="dxa"/>
          </w:tcPr>
          <w:p w:rsidR="00194D23" w:rsidRPr="00426E8F" w:rsidRDefault="00363DE9"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83</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4</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Исполнение государственных полномочий</w:t>
            </w:r>
          </w:p>
        </w:tc>
        <w:tc>
          <w:tcPr>
            <w:tcW w:w="1264" w:type="dxa"/>
          </w:tcPr>
          <w:p w:rsidR="00194D23" w:rsidRPr="00426E8F" w:rsidRDefault="00363DE9"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w:t>
            </w:r>
            <w:r w:rsidR="00C017A9">
              <w:rPr>
                <w:rFonts w:ascii="Times New Roman" w:hAnsi="Times New Roman" w:cs="Times New Roman"/>
                <w:sz w:val="28"/>
                <w:szCs w:val="28"/>
              </w:rPr>
              <w:t>5</w:t>
            </w:r>
            <w:r w:rsidR="0091607F" w:rsidRPr="00426E8F">
              <w:rPr>
                <w:rFonts w:ascii="Times New Roman" w:hAnsi="Times New Roman" w:cs="Times New Roman"/>
                <w:sz w:val="28"/>
                <w:szCs w:val="28"/>
              </w:rPr>
              <w:t>стр.</w:t>
            </w:r>
          </w:p>
        </w:tc>
      </w:tr>
      <w:tr w:rsidR="00194D23" w:rsidRPr="00426E8F" w:rsidTr="00FA2F0D">
        <w:trPr>
          <w:trHeight w:val="397"/>
        </w:trPr>
        <w:tc>
          <w:tcPr>
            <w:tcW w:w="776"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5</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Деятельность подведомственного учреждения</w:t>
            </w:r>
          </w:p>
        </w:tc>
        <w:tc>
          <w:tcPr>
            <w:tcW w:w="1264" w:type="dxa"/>
          </w:tcPr>
          <w:p w:rsidR="00194D23" w:rsidRPr="00426E8F" w:rsidRDefault="00363DE9"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w:t>
            </w:r>
            <w:r w:rsidR="00C017A9">
              <w:rPr>
                <w:rFonts w:ascii="Times New Roman" w:hAnsi="Times New Roman" w:cs="Times New Roman"/>
                <w:sz w:val="28"/>
                <w:szCs w:val="28"/>
              </w:rPr>
              <w:t>8</w:t>
            </w:r>
            <w:r w:rsidR="0091607F" w:rsidRPr="00426E8F">
              <w:rPr>
                <w:rFonts w:ascii="Times New Roman" w:hAnsi="Times New Roman" w:cs="Times New Roman"/>
                <w:sz w:val="28"/>
                <w:szCs w:val="28"/>
              </w:rPr>
              <w:t xml:space="preserve"> стр.</w:t>
            </w:r>
          </w:p>
        </w:tc>
      </w:tr>
    </w:tbl>
    <w:p w:rsidR="00242ED7" w:rsidRDefault="00242ED7" w:rsidP="00426E8F">
      <w:pPr>
        <w:spacing w:after="0" w:line="276" w:lineRule="auto"/>
        <w:jc w:val="both"/>
        <w:rPr>
          <w:rFonts w:ascii="Times New Roman" w:hAnsi="Times New Roman" w:cs="Times New Roman"/>
          <w:sz w:val="28"/>
          <w:szCs w:val="28"/>
        </w:rPr>
      </w:pPr>
    </w:p>
    <w:p w:rsidR="00407541" w:rsidRDefault="00407541" w:rsidP="00426E8F">
      <w:pPr>
        <w:spacing w:after="0" w:line="276" w:lineRule="auto"/>
        <w:jc w:val="both"/>
        <w:rPr>
          <w:rFonts w:ascii="Times New Roman" w:hAnsi="Times New Roman" w:cs="Times New Roman"/>
          <w:sz w:val="28"/>
          <w:szCs w:val="28"/>
        </w:rPr>
      </w:pPr>
    </w:p>
    <w:p w:rsidR="00407541" w:rsidRDefault="00407541" w:rsidP="00426E8F">
      <w:pPr>
        <w:spacing w:after="0" w:line="276" w:lineRule="auto"/>
        <w:jc w:val="both"/>
        <w:rPr>
          <w:rFonts w:ascii="Times New Roman" w:hAnsi="Times New Roman" w:cs="Times New Roman"/>
          <w:sz w:val="28"/>
          <w:szCs w:val="28"/>
        </w:rPr>
      </w:pPr>
    </w:p>
    <w:p w:rsidR="00A861F1" w:rsidRDefault="00A861F1" w:rsidP="00426E8F">
      <w:pPr>
        <w:spacing w:after="0" w:line="276" w:lineRule="auto"/>
        <w:jc w:val="both"/>
        <w:rPr>
          <w:rFonts w:ascii="Times New Roman" w:hAnsi="Times New Roman" w:cs="Times New Roman"/>
          <w:sz w:val="28"/>
          <w:szCs w:val="28"/>
        </w:rPr>
      </w:pPr>
    </w:p>
    <w:p w:rsidR="00974262" w:rsidRDefault="00974262" w:rsidP="00426E8F">
      <w:pPr>
        <w:spacing w:after="0" w:line="276" w:lineRule="auto"/>
        <w:jc w:val="both"/>
        <w:rPr>
          <w:rFonts w:ascii="Times New Roman" w:hAnsi="Times New Roman" w:cs="Times New Roman"/>
          <w:sz w:val="28"/>
          <w:szCs w:val="28"/>
        </w:rPr>
      </w:pPr>
    </w:p>
    <w:p w:rsidR="00892974" w:rsidRDefault="00892974" w:rsidP="00426E8F">
      <w:pPr>
        <w:spacing w:after="0" w:line="276" w:lineRule="auto"/>
        <w:jc w:val="both"/>
        <w:rPr>
          <w:rFonts w:ascii="Times New Roman" w:hAnsi="Times New Roman" w:cs="Times New Roman"/>
          <w:sz w:val="28"/>
          <w:szCs w:val="28"/>
        </w:rPr>
      </w:pPr>
    </w:p>
    <w:p w:rsidR="00892974" w:rsidRDefault="00892974" w:rsidP="00426E8F">
      <w:pPr>
        <w:spacing w:after="0" w:line="276" w:lineRule="auto"/>
        <w:jc w:val="both"/>
        <w:rPr>
          <w:rFonts w:ascii="Times New Roman" w:hAnsi="Times New Roman" w:cs="Times New Roman"/>
          <w:sz w:val="28"/>
          <w:szCs w:val="28"/>
        </w:rPr>
      </w:pPr>
    </w:p>
    <w:p w:rsidR="00892974" w:rsidRDefault="00892974" w:rsidP="00426E8F">
      <w:pPr>
        <w:spacing w:after="0" w:line="276" w:lineRule="auto"/>
        <w:jc w:val="both"/>
        <w:rPr>
          <w:rFonts w:ascii="Times New Roman" w:hAnsi="Times New Roman" w:cs="Times New Roman"/>
          <w:sz w:val="28"/>
          <w:szCs w:val="28"/>
        </w:rPr>
      </w:pPr>
    </w:p>
    <w:p w:rsidR="00C017A9" w:rsidRDefault="00C017A9" w:rsidP="00426E8F">
      <w:pPr>
        <w:spacing w:after="0" w:line="276" w:lineRule="auto"/>
        <w:jc w:val="both"/>
        <w:rPr>
          <w:rFonts w:ascii="Times New Roman" w:hAnsi="Times New Roman" w:cs="Times New Roman"/>
          <w:sz w:val="28"/>
          <w:szCs w:val="28"/>
        </w:rPr>
      </w:pPr>
    </w:p>
    <w:p w:rsidR="00892974" w:rsidRPr="00426E8F" w:rsidRDefault="00892974" w:rsidP="00426E8F">
      <w:pPr>
        <w:spacing w:after="0" w:line="276" w:lineRule="auto"/>
        <w:jc w:val="both"/>
        <w:rPr>
          <w:rFonts w:ascii="Times New Roman" w:hAnsi="Times New Roman" w:cs="Times New Roman"/>
          <w:sz w:val="28"/>
          <w:szCs w:val="28"/>
        </w:rPr>
      </w:pPr>
    </w:p>
    <w:p w:rsidR="006E2690" w:rsidRPr="001D0EEE" w:rsidRDefault="006E2690" w:rsidP="00407541">
      <w:pPr>
        <w:spacing w:after="0" w:line="276" w:lineRule="auto"/>
        <w:jc w:val="center"/>
        <w:rPr>
          <w:rFonts w:ascii="Times New Roman" w:hAnsi="Times New Roman" w:cs="Times New Roman"/>
          <w:b/>
          <w:sz w:val="28"/>
          <w:szCs w:val="28"/>
        </w:rPr>
      </w:pPr>
      <w:r w:rsidRPr="001D0EEE">
        <w:rPr>
          <w:rFonts w:ascii="Times New Roman" w:hAnsi="Times New Roman" w:cs="Times New Roman"/>
          <w:b/>
          <w:sz w:val="28"/>
          <w:szCs w:val="28"/>
        </w:rPr>
        <w:lastRenderedPageBreak/>
        <w:t>Введение</w:t>
      </w:r>
    </w:p>
    <w:p w:rsidR="00EB6052" w:rsidRPr="002A5B42" w:rsidRDefault="00EB6052" w:rsidP="002A5B42">
      <w:pPr>
        <w:spacing w:after="0" w:line="360" w:lineRule="auto"/>
        <w:jc w:val="both"/>
        <w:rPr>
          <w:rFonts w:ascii="Times New Roman" w:hAnsi="Times New Roman" w:cs="Times New Roman"/>
          <w:sz w:val="28"/>
          <w:szCs w:val="28"/>
        </w:rPr>
      </w:pPr>
      <w:r w:rsidRPr="002A5B42">
        <w:rPr>
          <w:rFonts w:ascii="Times New Roman" w:hAnsi="Times New Roman" w:cs="Times New Roman"/>
          <w:sz w:val="28"/>
          <w:szCs w:val="28"/>
        </w:rPr>
        <w:t>Уважаемые депутаты Совета депутатов и жители сельского поселения Салым!</w:t>
      </w:r>
    </w:p>
    <w:p w:rsidR="00EB6052" w:rsidRPr="002A5B42" w:rsidRDefault="00EB6052" w:rsidP="002A5B42">
      <w:pPr>
        <w:spacing w:after="0" w:line="360" w:lineRule="auto"/>
        <w:jc w:val="both"/>
        <w:rPr>
          <w:rFonts w:ascii="Times New Roman" w:hAnsi="Times New Roman" w:cs="Times New Roman"/>
          <w:sz w:val="28"/>
          <w:szCs w:val="28"/>
        </w:rPr>
      </w:pPr>
      <w:r w:rsidRPr="002A5B42">
        <w:rPr>
          <w:rFonts w:ascii="Times New Roman" w:hAnsi="Times New Roman" w:cs="Times New Roman"/>
          <w:sz w:val="28"/>
          <w:szCs w:val="28"/>
        </w:rPr>
        <w:tab/>
        <w:t>В соответствии с требованиями Федерального закона «Об общих принципах организации местного самоуправления в Российской Федерации», руководствуясь Уставом сельского поселения Салым, представляю вашему вниманию на рассмотрение и оценку годовой отчет о деятельности главы и администрации сельского поселения Салым за 20</w:t>
      </w:r>
      <w:r w:rsidR="00B76608" w:rsidRPr="002A5B42">
        <w:rPr>
          <w:rFonts w:ascii="Times New Roman" w:hAnsi="Times New Roman" w:cs="Times New Roman"/>
          <w:sz w:val="28"/>
          <w:szCs w:val="28"/>
        </w:rPr>
        <w:t>2</w:t>
      </w:r>
      <w:r w:rsidR="00EC1A5F">
        <w:rPr>
          <w:rFonts w:ascii="Times New Roman" w:hAnsi="Times New Roman" w:cs="Times New Roman"/>
          <w:sz w:val="28"/>
          <w:szCs w:val="28"/>
        </w:rPr>
        <w:t>3</w:t>
      </w:r>
      <w:r w:rsidRPr="002A5B42">
        <w:rPr>
          <w:rFonts w:ascii="Times New Roman" w:hAnsi="Times New Roman" w:cs="Times New Roman"/>
          <w:sz w:val="28"/>
          <w:szCs w:val="28"/>
        </w:rPr>
        <w:t xml:space="preserve"> год.</w:t>
      </w:r>
    </w:p>
    <w:p w:rsidR="00EB6052" w:rsidRDefault="00EB6052" w:rsidP="002A5B42">
      <w:pPr>
        <w:spacing w:after="0" w:line="360" w:lineRule="auto"/>
        <w:jc w:val="both"/>
        <w:rPr>
          <w:rFonts w:ascii="Times New Roman" w:hAnsi="Times New Roman" w:cs="Times New Roman"/>
          <w:sz w:val="28"/>
          <w:szCs w:val="28"/>
        </w:rPr>
      </w:pPr>
      <w:r w:rsidRPr="002A5B42">
        <w:rPr>
          <w:rFonts w:ascii="Times New Roman" w:hAnsi="Times New Roman" w:cs="Times New Roman"/>
          <w:sz w:val="28"/>
          <w:szCs w:val="28"/>
        </w:rPr>
        <w:tab/>
        <w:t>В отчетном 20</w:t>
      </w:r>
      <w:r w:rsidR="00E1501E" w:rsidRPr="002A5B42">
        <w:rPr>
          <w:rFonts w:ascii="Times New Roman" w:hAnsi="Times New Roman" w:cs="Times New Roman"/>
          <w:sz w:val="28"/>
          <w:szCs w:val="28"/>
        </w:rPr>
        <w:t>2</w:t>
      </w:r>
      <w:r w:rsidR="00372A7B">
        <w:rPr>
          <w:rFonts w:ascii="Times New Roman" w:hAnsi="Times New Roman" w:cs="Times New Roman"/>
          <w:sz w:val="28"/>
          <w:szCs w:val="28"/>
        </w:rPr>
        <w:t>3</w:t>
      </w:r>
      <w:r w:rsidRPr="002A5B42">
        <w:rPr>
          <w:rFonts w:ascii="Times New Roman" w:hAnsi="Times New Roman" w:cs="Times New Roman"/>
          <w:sz w:val="28"/>
          <w:szCs w:val="28"/>
        </w:rPr>
        <w:t xml:space="preserve"> году деятельность главы и администрации сельского поселения была направлена на решение вопросов местного значения, определенных Федеральным законом от  06.10.2003 №131 – ФЗ «Об общих принципах организации местного самоуправления в Российской Федерации», посланием Президента РФ, </w:t>
      </w:r>
      <w:r w:rsidR="00C72120" w:rsidRPr="002A5B42">
        <w:rPr>
          <w:rFonts w:ascii="Times New Roman" w:hAnsi="Times New Roman" w:cs="Times New Roman"/>
          <w:sz w:val="28"/>
          <w:szCs w:val="28"/>
        </w:rPr>
        <w:t xml:space="preserve">обращением к жителям, депутатам и общественности Губернатора ХМАО – Югры, а так же на решение вопросов, поставленных жителями сельского поселения. </w:t>
      </w:r>
    </w:p>
    <w:p w:rsidR="00533649" w:rsidRDefault="00894C06" w:rsidP="009C6C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Прошедший год сделал для нас очередной подарок в виде нового многоквартирного дома. На сегодняшний день новоселье отпраздновали - </w:t>
      </w:r>
      <w:r w:rsidR="00F357D7">
        <w:rPr>
          <w:rFonts w:ascii="Times New Roman" w:hAnsi="Times New Roman" w:cs="Times New Roman"/>
          <w:sz w:val="28"/>
          <w:szCs w:val="28"/>
        </w:rPr>
        <w:t>56</w:t>
      </w:r>
      <w:r>
        <w:rPr>
          <w:rFonts w:ascii="Times New Roman" w:hAnsi="Times New Roman" w:cs="Times New Roman"/>
          <w:sz w:val="28"/>
          <w:szCs w:val="28"/>
        </w:rPr>
        <w:t xml:space="preserve"> сем</w:t>
      </w:r>
      <w:r w:rsidR="00F357D7">
        <w:rPr>
          <w:rFonts w:ascii="Times New Roman" w:hAnsi="Times New Roman" w:cs="Times New Roman"/>
          <w:sz w:val="28"/>
          <w:szCs w:val="28"/>
        </w:rPr>
        <w:t>ей</w:t>
      </w:r>
      <w:r>
        <w:rPr>
          <w:rFonts w:ascii="Times New Roman" w:hAnsi="Times New Roman" w:cs="Times New Roman"/>
          <w:sz w:val="28"/>
          <w:szCs w:val="28"/>
        </w:rPr>
        <w:t xml:space="preserve">. Мы поздравляем наших новоселов и желаем семейного счастья в новом жилье. </w:t>
      </w:r>
    </w:p>
    <w:p w:rsidR="00894C06" w:rsidRDefault="00894C06" w:rsidP="005336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Продолжилась социальная догазификация. </w:t>
      </w:r>
      <w:r w:rsidRPr="0006050D">
        <w:rPr>
          <w:rFonts w:ascii="Times New Roman" w:hAnsi="Times New Roman" w:cs="Times New Roman"/>
          <w:sz w:val="28"/>
          <w:szCs w:val="28"/>
        </w:rPr>
        <w:t xml:space="preserve">Всего за 2023 год было подключен </w:t>
      </w:r>
      <w:r w:rsidR="0006050D" w:rsidRPr="0006050D">
        <w:rPr>
          <w:rFonts w:ascii="Times New Roman" w:hAnsi="Times New Roman" w:cs="Times New Roman"/>
          <w:sz w:val="28"/>
          <w:szCs w:val="28"/>
        </w:rPr>
        <w:t>131 абонент</w:t>
      </w:r>
      <w:r>
        <w:rPr>
          <w:rFonts w:ascii="Times New Roman" w:hAnsi="Times New Roman" w:cs="Times New Roman"/>
          <w:sz w:val="28"/>
          <w:szCs w:val="28"/>
        </w:rPr>
        <w:t xml:space="preserve">. А всего </w:t>
      </w:r>
      <w:r w:rsidRPr="00406C07">
        <w:rPr>
          <w:rFonts w:ascii="Times New Roman" w:hAnsi="Times New Roman" w:cs="Times New Roman"/>
          <w:sz w:val="28"/>
          <w:szCs w:val="28"/>
        </w:rPr>
        <w:t xml:space="preserve">проложено </w:t>
      </w:r>
      <w:r w:rsidR="00406C07" w:rsidRPr="00406C07">
        <w:rPr>
          <w:rFonts w:ascii="Times New Roman" w:hAnsi="Times New Roman" w:cs="Times New Roman"/>
          <w:sz w:val="28"/>
          <w:szCs w:val="28"/>
        </w:rPr>
        <w:t>6900</w:t>
      </w:r>
      <w:r w:rsidRPr="00406C07">
        <w:rPr>
          <w:rFonts w:ascii="Times New Roman" w:hAnsi="Times New Roman" w:cs="Times New Roman"/>
          <w:sz w:val="28"/>
          <w:szCs w:val="28"/>
        </w:rPr>
        <w:t xml:space="preserve"> метров сетей газоснабжения</w:t>
      </w:r>
      <w:r>
        <w:rPr>
          <w:rFonts w:ascii="Times New Roman" w:hAnsi="Times New Roman" w:cs="Times New Roman"/>
          <w:sz w:val="28"/>
          <w:szCs w:val="28"/>
        </w:rPr>
        <w:t>. 2023 год – стал рекордным по введенным объектам предпринимательства: это магазины «Пятерочка», «Монетка», кафе «Дербент», во всю мощность заработал цех по розливу воды  и на прилавках наших магазинов появились газированные напитки, произведенные в Салыме.</w:t>
      </w:r>
      <w:r w:rsidR="00DE0525">
        <w:rPr>
          <w:rFonts w:ascii="Times New Roman" w:hAnsi="Times New Roman" w:cs="Times New Roman"/>
          <w:sz w:val="28"/>
          <w:szCs w:val="28"/>
        </w:rPr>
        <w:t xml:space="preserve"> </w:t>
      </w:r>
    </w:p>
    <w:p w:rsidR="00894C06" w:rsidRDefault="00894C06" w:rsidP="009C6C61">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ab/>
        <w:t xml:space="preserve">Мы продолжаем с вами оказывать всевозможную помощь и поддержку участникам СВО и их семьям. На сегодняшний день участие в СВО принимают </w:t>
      </w:r>
      <w:r w:rsidR="00924E67">
        <w:rPr>
          <w:rFonts w:ascii="Times New Roman" w:hAnsi="Times New Roman" w:cs="Times New Roman"/>
          <w:sz w:val="28"/>
          <w:szCs w:val="28"/>
        </w:rPr>
        <w:t xml:space="preserve">16 </w:t>
      </w:r>
      <w:r>
        <w:rPr>
          <w:rFonts w:ascii="Times New Roman" w:hAnsi="Times New Roman" w:cs="Times New Roman"/>
          <w:sz w:val="28"/>
          <w:szCs w:val="28"/>
        </w:rPr>
        <w:t>салымчан.  Хочу выразить огромную благодарность учреждениям и предприятиям поселка, которые оказывали неоценимую помощь в сборе и отправке гуманитарного груза</w:t>
      </w:r>
      <w:r w:rsidR="00BE70B7">
        <w:rPr>
          <w:rFonts w:ascii="Times New Roman" w:hAnsi="Times New Roman" w:cs="Times New Roman"/>
          <w:sz w:val="28"/>
          <w:szCs w:val="28"/>
        </w:rPr>
        <w:t>:</w:t>
      </w:r>
      <w:r>
        <w:rPr>
          <w:rFonts w:ascii="Times New Roman" w:hAnsi="Times New Roman" w:cs="Times New Roman"/>
          <w:sz w:val="28"/>
          <w:szCs w:val="28"/>
        </w:rPr>
        <w:t xml:space="preserve"> </w:t>
      </w:r>
    </w:p>
    <w:p w:rsidR="00BE70B7" w:rsidRPr="00BE70B7" w:rsidRDefault="00BE70B7" w:rsidP="00BE70B7">
      <w:pPr>
        <w:spacing w:after="0" w:line="360" w:lineRule="auto"/>
        <w:jc w:val="both"/>
        <w:rPr>
          <w:rFonts w:ascii="Times New Roman" w:hAnsi="Times New Roman" w:cs="Times New Roman"/>
          <w:sz w:val="28"/>
          <w:szCs w:val="28"/>
        </w:rPr>
      </w:pPr>
      <w:r w:rsidRPr="00BE70B7">
        <w:rPr>
          <w:rFonts w:ascii="Times New Roman" w:hAnsi="Times New Roman" w:cs="Times New Roman"/>
          <w:sz w:val="28"/>
          <w:szCs w:val="28"/>
        </w:rPr>
        <w:t>ООО «ЗапСиблеском»</w:t>
      </w:r>
      <w:r>
        <w:rPr>
          <w:rFonts w:ascii="Times New Roman" w:hAnsi="Times New Roman" w:cs="Times New Roman"/>
          <w:sz w:val="28"/>
          <w:szCs w:val="28"/>
        </w:rPr>
        <w:t xml:space="preserve">, </w:t>
      </w:r>
      <w:r w:rsidRPr="00BE70B7">
        <w:rPr>
          <w:rFonts w:ascii="Times New Roman" w:hAnsi="Times New Roman" w:cs="Times New Roman"/>
          <w:sz w:val="28"/>
          <w:szCs w:val="28"/>
        </w:rPr>
        <w:t>ООО «Радмир»</w:t>
      </w:r>
      <w:r>
        <w:rPr>
          <w:rFonts w:ascii="Times New Roman" w:hAnsi="Times New Roman" w:cs="Times New Roman"/>
          <w:sz w:val="28"/>
          <w:szCs w:val="28"/>
        </w:rPr>
        <w:t xml:space="preserve">, </w:t>
      </w:r>
      <w:r w:rsidRPr="00BE70B7">
        <w:rPr>
          <w:rFonts w:ascii="Times New Roman" w:hAnsi="Times New Roman" w:cs="Times New Roman"/>
          <w:sz w:val="28"/>
          <w:szCs w:val="28"/>
        </w:rPr>
        <w:t>ООО «Теплотехник»</w:t>
      </w:r>
      <w:r>
        <w:rPr>
          <w:rFonts w:ascii="Times New Roman" w:hAnsi="Times New Roman" w:cs="Times New Roman"/>
          <w:sz w:val="28"/>
          <w:szCs w:val="28"/>
        </w:rPr>
        <w:t xml:space="preserve">, </w:t>
      </w:r>
      <w:r w:rsidRPr="00BE70B7">
        <w:rPr>
          <w:rFonts w:ascii="Times New Roman" w:hAnsi="Times New Roman" w:cs="Times New Roman"/>
          <w:sz w:val="28"/>
          <w:szCs w:val="28"/>
        </w:rPr>
        <w:t xml:space="preserve">ООО «НСА </w:t>
      </w:r>
      <w:r w:rsidRPr="00BE70B7">
        <w:rPr>
          <w:rFonts w:ascii="Times New Roman" w:hAnsi="Times New Roman" w:cs="Times New Roman"/>
          <w:sz w:val="28"/>
          <w:szCs w:val="28"/>
        </w:rPr>
        <w:lastRenderedPageBreak/>
        <w:t>Трансойл»</w:t>
      </w:r>
      <w:r>
        <w:rPr>
          <w:rFonts w:ascii="Times New Roman" w:hAnsi="Times New Roman" w:cs="Times New Roman"/>
          <w:sz w:val="28"/>
          <w:szCs w:val="28"/>
        </w:rPr>
        <w:t xml:space="preserve">, </w:t>
      </w:r>
      <w:r w:rsidRPr="00BE70B7">
        <w:rPr>
          <w:rFonts w:ascii="Times New Roman" w:hAnsi="Times New Roman" w:cs="Times New Roman"/>
          <w:sz w:val="28"/>
          <w:szCs w:val="28"/>
        </w:rPr>
        <w:t>ИП Узоков Д.Р.</w:t>
      </w:r>
      <w:r>
        <w:rPr>
          <w:rFonts w:ascii="Times New Roman" w:hAnsi="Times New Roman" w:cs="Times New Roman"/>
          <w:sz w:val="28"/>
          <w:szCs w:val="28"/>
        </w:rPr>
        <w:t xml:space="preserve">, </w:t>
      </w:r>
      <w:r w:rsidRPr="00BE70B7">
        <w:rPr>
          <w:rFonts w:ascii="Times New Roman" w:hAnsi="Times New Roman" w:cs="Times New Roman"/>
          <w:sz w:val="28"/>
          <w:szCs w:val="28"/>
        </w:rPr>
        <w:t>ИП Карнаухов А.Г.</w:t>
      </w:r>
      <w:r>
        <w:rPr>
          <w:rFonts w:ascii="Times New Roman" w:hAnsi="Times New Roman" w:cs="Times New Roman"/>
          <w:sz w:val="28"/>
          <w:szCs w:val="28"/>
        </w:rPr>
        <w:t xml:space="preserve">, </w:t>
      </w:r>
      <w:r w:rsidRPr="00BE70B7">
        <w:rPr>
          <w:rFonts w:ascii="Times New Roman" w:hAnsi="Times New Roman" w:cs="Times New Roman"/>
          <w:sz w:val="28"/>
          <w:szCs w:val="28"/>
        </w:rPr>
        <w:t>ИП Цулая Г.Г.</w:t>
      </w:r>
      <w:r>
        <w:rPr>
          <w:rFonts w:ascii="Times New Roman" w:hAnsi="Times New Roman" w:cs="Times New Roman"/>
          <w:sz w:val="28"/>
          <w:szCs w:val="28"/>
        </w:rPr>
        <w:t xml:space="preserve">, </w:t>
      </w:r>
      <w:r w:rsidRPr="00BE70B7">
        <w:rPr>
          <w:rFonts w:ascii="Times New Roman" w:hAnsi="Times New Roman" w:cs="Times New Roman"/>
          <w:sz w:val="28"/>
          <w:szCs w:val="28"/>
        </w:rPr>
        <w:t>ИП Мисиралиева Ч.М.</w:t>
      </w:r>
      <w:r>
        <w:rPr>
          <w:rFonts w:ascii="Times New Roman" w:hAnsi="Times New Roman" w:cs="Times New Roman"/>
          <w:sz w:val="28"/>
          <w:szCs w:val="28"/>
        </w:rPr>
        <w:t xml:space="preserve">, </w:t>
      </w:r>
      <w:r w:rsidRPr="00BE70B7">
        <w:rPr>
          <w:rFonts w:ascii="Times New Roman" w:hAnsi="Times New Roman" w:cs="Times New Roman"/>
          <w:sz w:val="28"/>
          <w:szCs w:val="28"/>
        </w:rPr>
        <w:t>ИП Машарипов Х.Т.</w:t>
      </w:r>
      <w:r>
        <w:rPr>
          <w:rFonts w:ascii="Times New Roman" w:hAnsi="Times New Roman" w:cs="Times New Roman"/>
          <w:sz w:val="28"/>
          <w:szCs w:val="28"/>
        </w:rPr>
        <w:t xml:space="preserve">, </w:t>
      </w:r>
      <w:r w:rsidRPr="00BE70B7">
        <w:rPr>
          <w:rFonts w:ascii="Times New Roman" w:hAnsi="Times New Roman" w:cs="Times New Roman"/>
          <w:sz w:val="28"/>
          <w:szCs w:val="28"/>
        </w:rPr>
        <w:t>ИП Гурбанов Г.П.о</w:t>
      </w:r>
      <w:r>
        <w:rPr>
          <w:rFonts w:ascii="Times New Roman" w:hAnsi="Times New Roman" w:cs="Times New Roman"/>
          <w:sz w:val="28"/>
          <w:szCs w:val="28"/>
        </w:rPr>
        <w:t xml:space="preserve">, </w:t>
      </w:r>
      <w:r w:rsidRPr="00BE70B7">
        <w:rPr>
          <w:rFonts w:ascii="Times New Roman" w:hAnsi="Times New Roman" w:cs="Times New Roman"/>
          <w:sz w:val="28"/>
          <w:szCs w:val="28"/>
        </w:rPr>
        <w:t>НРМБУ ДО «ДШИ им.Г.С.Райшева»</w:t>
      </w:r>
      <w:r>
        <w:rPr>
          <w:rFonts w:ascii="Times New Roman" w:hAnsi="Times New Roman" w:cs="Times New Roman"/>
          <w:sz w:val="28"/>
          <w:szCs w:val="28"/>
        </w:rPr>
        <w:t xml:space="preserve">, </w:t>
      </w:r>
      <w:r w:rsidRPr="00BE70B7">
        <w:rPr>
          <w:rFonts w:ascii="Times New Roman" w:hAnsi="Times New Roman" w:cs="Times New Roman"/>
          <w:sz w:val="28"/>
          <w:szCs w:val="28"/>
        </w:rPr>
        <w:t>БУ ЦК НР КДЦ «Сияние Севера»</w:t>
      </w:r>
      <w:r>
        <w:rPr>
          <w:rFonts w:ascii="Times New Roman" w:hAnsi="Times New Roman" w:cs="Times New Roman"/>
          <w:sz w:val="28"/>
          <w:szCs w:val="28"/>
        </w:rPr>
        <w:t xml:space="preserve">, </w:t>
      </w:r>
      <w:r w:rsidRPr="00BE70B7">
        <w:rPr>
          <w:rFonts w:ascii="Times New Roman" w:hAnsi="Times New Roman" w:cs="Times New Roman"/>
          <w:sz w:val="28"/>
          <w:szCs w:val="28"/>
        </w:rPr>
        <w:t>БУ НР ФСО «Атлант» СК с.п. Салым</w:t>
      </w:r>
      <w:r>
        <w:rPr>
          <w:rFonts w:ascii="Times New Roman" w:hAnsi="Times New Roman" w:cs="Times New Roman"/>
          <w:sz w:val="28"/>
          <w:szCs w:val="28"/>
        </w:rPr>
        <w:t xml:space="preserve">, </w:t>
      </w:r>
      <w:r w:rsidRPr="00BE70B7">
        <w:rPr>
          <w:rFonts w:ascii="Times New Roman" w:hAnsi="Times New Roman" w:cs="Times New Roman"/>
          <w:sz w:val="28"/>
          <w:szCs w:val="28"/>
        </w:rPr>
        <w:t>БУ  НР «Межпоселенческая библиотека»</w:t>
      </w:r>
      <w:r>
        <w:rPr>
          <w:rFonts w:ascii="Times New Roman" w:hAnsi="Times New Roman" w:cs="Times New Roman"/>
          <w:sz w:val="28"/>
          <w:szCs w:val="28"/>
        </w:rPr>
        <w:t xml:space="preserve">, </w:t>
      </w:r>
      <w:r w:rsidRPr="00BE70B7">
        <w:rPr>
          <w:rFonts w:ascii="Times New Roman" w:hAnsi="Times New Roman" w:cs="Times New Roman"/>
          <w:sz w:val="28"/>
          <w:szCs w:val="28"/>
        </w:rPr>
        <w:t>НРМОБУ «Салымская СОШ №1»</w:t>
      </w:r>
      <w:r>
        <w:rPr>
          <w:rFonts w:ascii="Times New Roman" w:hAnsi="Times New Roman" w:cs="Times New Roman"/>
          <w:sz w:val="28"/>
          <w:szCs w:val="28"/>
        </w:rPr>
        <w:t xml:space="preserve">, </w:t>
      </w:r>
      <w:r w:rsidRPr="00BE70B7">
        <w:rPr>
          <w:rFonts w:ascii="Times New Roman" w:hAnsi="Times New Roman" w:cs="Times New Roman"/>
          <w:sz w:val="28"/>
          <w:szCs w:val="28"/>
        </w:rPr>
        <w:t>НРМОБУ «Салымская СОШ №2»</w:t>
      </w:r>
      <w:r>
        <w:rPr>
          <w:rFonts w:ascii="Times New Roman" w:hAnsi="Times New Roman" w:cs="Times New Roman"/>
          <w:sz w:val="28"/>
          <w:szCs w:val="28"/>
        </w:rPr>
        <w:t xml:space="preserve">, </w:t>
      </w:r>
      <w:r w:rsidRPr="00BE70B7">
        <w:rPr>
          <w:rFonts w:ascii="Times New Roman" w:hAnsi="Times New Roman" w:cs="Times New Roman"/>
          <w:sz w:val="28"/>
          <w:szCs w:val="28"/>
        </w:rPr>
        <w:t xml:space="preserve">НРМДОБУ “ЦРР-д/с “Улыбка” </w:t>
      </w:r>
      <w:r>
        <w:rPr>
          <w:rFonts w:ascii="Times New Roman" w:hAnsi="Times New Roman" w:cs="Times New Roman"/>
          <w:sz w:val="28"/>
          <w:szCs w:val="28"/>
        </w:rPr>
        <w:t xml:space="preserve">, </w:t>
      </w:r>
      <w:r w:rsidRPr="00BE70B7">
        <w:rPr>
          <w:rFonts w:ascii="Times New Roman" w:hAnsi="Times New Roman" w:cs="Times New Roman"/>
          <w:sz w:val="28"/>
          <w:szCs w:val="28"/>
        </w:rPr>
        <w:t>Пожарная часть Центроспас-Югория, пос. Салым</w:t>
      </w:r>
      <w:r>
        <w:rPr>
          <w:rFonts w:ascii="Times New Roman" w:hAnsi="Times New Roman" w:cs="Times New Roman"/>
          <w:sz w:val="28"/>
          <w:szCs w:val="28"/>
        </w:rPr>
        <w:t xml:space="preserve">, </w:t>
      </w:r>
      <w:r w:rsidRPr="00BE70B7">
        <w:rPr>
          <w:rFonts w:ascii="Times New Roman" w:hAnsi="Times New Roman" w:cs="Times New Roman"/>
          <w:sz w:val="28"/>
          <w:szCs w:val="28"/>
        </w:rPr>
        <w:t>БУ ХМАО-Югры «Нефтеюганская район</w:t>
      </w:r>
      <w:r>
        <w:rPr>
          <w:rFonts w:ascii="Times New Roman" w:hAnsi="Times New Roman" w:cs="Times New Roman"/>
          <w:sz w:val="28"/>
          <w:szCs w:val="28"/>
        </w:rPr>
        <w:t>ная больница»</w:t>
      </w:r>
      <w:r w:rsidRPr="00BE70B7">
        <w:rPr>
          <w:rFonts w:ascii="Times New Roman" w:hAnsi="Times New Roman" w:cs="Times New Roman"/>
          <w:sz w:val="28"/>
          <w:szCs w:val="28"/>
        </w:rPr>
        <w:t xml:space="preserve"> п.Салым</w:t>
      </w:r>
      <w:r>
        <w:rPr>
          <w:rFonts w:ascii="Times New Roman" w:hAnsi="Times New Roman" w:cs="Times New Roman"/>
          <w:sz w:val="28"/>
          <w:szCs w:val="28"/>
        </w:rPr>
        <w:t xml:space="preserve">, </w:t>
      </w:r>
      <w:r w:rsidRPr="00BE70B7">
        <w:rPr>
          <w:rFonts w:ascii="Times New Roman" w:hAnsi="Times New Roman" w:cs="Times New Roman"/>
          <w:sz w:val="28"/>
          <w:szCs w:val="28"/>
        </w:rPr>
        <w:t>МКУ «Административно-хозяйственная служба»</w:t>
      </w:r>
      <w:r>
        <w:rPr>
          <w:rFonts w:ascii="Times New Roman" w:hAnsi="Times New Roman" w:cs="Times New Roman"/>
          <w:sz w:val="28"/>
          <w:szCs w:val="28"/>
        </w:rPr>
        <w:t xml:space="preserve">, </w:t>
      </w:r>
      <w:r w:rsidRPr="00BE70B7">
        <w:rPr>
          <w:rFonts w:ascii="Times New Roman" w:hAnsi="Times New Roman" w:cs="Times New Roman"/>
          <w:sz w:val="28"/>
          <w:szCs w:val="28"/>
        </w:rPr>
        <w:t>МУ «Администрация сельского поселения Салым»</w:t>
      </w:r>
      <w:r>
        <w:rPr>
          <w:rFonts w:ascii="Times New Roman" w:hAnsi="Times New Roman" w:cs="Times New Roman"/>
          <w:sz w:val="28"/>
          <w:szCs w:val="28"/>
        </w:rPr>
        <w:t xml:space="preserve">, </w:t>
      </w:r>
      <w:r w:rsidRPr="00BE70B7">
        <w:rPr>
          <w:rFonts w:ascii="Times New Roman" w:hAnsi="Times New Roman" w:cs="Times New Roman"/>
          <w:sz w:val="28"/>
          <w:szCs w:val="28"/>
        </w:rPr>
        <w:t>ПМУП  «У</w:t>
      </w:r>
      <w:r>
        <w:rPr>
          <w:rFonts w:ascii="Times New Roman" w:hAnsi="Times New Roman" w:cs="Times New Roman"/>
          <w:sz w:val="28"/>
          <w:szCs w:val="28"/>
        </w:rPr>
        <w:t>правление тепло водоснабжения</w:t>
      </w:r>
      <w:r w:rsidRPr="00BE70B7">
        <w:rPr>
          <w:rFonts w:ascii="Times New Roman" w:hAnsi="Times New Roman" w:cs="Times New Roman"/>
          <w:sz w:val="28"/>
          <w:szCs w:val="28"/>
        </w:rPr>
        <w:t>»</w:t>
      </w:r>
      <w:r>
        <w:rPr>
          <w:rFonts w:ascii="Times New Roman" w:hAnsi="Times New Roman" w:cs="Times New Roman"/>
          <w:sz w:val="28"/>
          <w:szCs w:val="28"/>
        </w:rPr>
        <w:t xml:space="preserve">, </w:t>
      </w:r>
      <w:r w:rsidRPr="00BE70B7">
        <w:rPr>
          <w:rFonts w:ascii="Times New Roman" w:hAnsi="Times New Roman" w:cs="Times New Roman"/>
          <w:sz w:val="28"/>
          <w:szCs w:val="28"/>
        </w:rPr>
        <w:t>АО «Транснефть – Сибирь»</w:t>
      </w:r>
      <w:r>
        <w:rPr>
          <w:rFonts w:ascii="Times New Roman" w:hAnsi="Times New Roman" w:cs="Times New Roman"/>
          <w:sz w:val="28"/>
          <w:szCs w:val="28"/>
        </w:rPr>
        <w:t xml:space="preserve"> </w:t>
      </w:r>
      <w:r w:rsidRPr="00BE70B7">
        <w:rPr>
          <w:rFonts w:ascii="Times New Roman" w:hAnsi="Times New Roman" w:cs="Times New Roman"/>
          <w:sz w:val="28"/>
          <w:szCs w:val="28"/>
        </w:rPr>
        <w:t>ООО "Близнецы"</w:t>
      </w:r>
      <w:r>
        <w:rPr>
          <w:rFonts w:ascii="Times New Roman" w:hAnsi="Times New Roman" w:cs="Times New Roman"/>
          <w:sz w:val="28"/>
          <w:szCs w:val="28"/>
        </w:rPr>
        <w:t>.</w:t>
      </w:r>
    </w:p>
    <w:p w:rsidR="00BF3F29" w:rsidRPr="00894C06" w:rsidRDefault="00BF3F29" w:rsidP="009E329C">
      <w:pPr>
        <w:spacing w:before="150" w:after="150" w:line="360" w:lineRule="auto"/>
        <w:ind w:firstLine="708"/>
        <w:jc w:val="both"/>
        <w:rPr>
          <w:rFonts w:ascii="Times New Roman" w:hAnsi="Times New Roman" w:cs="Times New Roman"/>
          <w:sz w:val="28"/>
          <w:szCs w:val="28"/>
          <w:highlight w:val="yellow"/>
        </w:rPr>
      </w:pPr>
      <w:r w:rsidRPr="005A31ED">
        <w:rPr>
          <w:rFonts w:ascii="Times New Roman" w:hAnsi="Times New Roman" w:cs="Times New Roman"/>
          <w:sz w:val="28"/>
          <w:szCs w:val="28"/>
        </w:rPr>
        <w:t xml:space="preserve">Дорогие земляки! Не смотря, на возникающие сложности актуальными остаются традиционные вопросы деятельности Администрации </w:t>
      </w:r>
      <w:r w:rsidR="005142C2" w:rsidRPr="005A31ED">
        <w:rPr>
          <w:rFonts w:ascii="Times New Roman" w:hAnsi="Times New Roman" w:cs="Times New Roman"/>
          <w:sz w:val="28"/>
          <w:szCs w:val="28"/>
        </w:rPr>
        <w:t>поселения</w:t>
      </w:r>
      <w:r w:rsidRPr="005A31ED">
        <w:rPr>
          <w:rFonts w:ascii="Times New Roman" w:hAnsi="Times New Roman" w:cs="Times New Roman"/>
          <w:sz w:val="28"/>
          <w:szCs w:val="28"/>
        </w:rPr>
        <w:t>.</w:t>
      </w:r>
    </w:p>
    <w:p w:rsidR="009E329C" w:rsidRDefault="00537E16" w:rsidP="009E329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Хочется обратить ваше внимание на то, что все возникающие вопросы необходимо озвучивать на официальных</w:t>
      </w:r>
      <w:r w:rsidR="00194D23" w:rsidRPr="002A5B42">
        <w:rPr>
          <w:rFonts w:ascii="Times New Roman" w:hAnsi="Times New Roman" w:cs="Times New Roman"/>
          <w:color w:val="FF0000"/>
          <w:sz w:val="28"/>
          <w:szCs w:val="28"/>
        </w:rPr>
        <w:tab/>
      </w:r>
      <w:r>
        <w:rPr>
          <w:rFonts w:ascii="Times New Roman" w:hAnsi="Times New Roman" w:cs="Times New Roman"/>
          <w:sz w:val="28"/>
          <w:szCs w:val="28"/>
        </w:rPr>
        <w:t xml:space="preserve">электронных ресурсах Администрации с.п.Салым. </w:t>
      </w:r>
    </w:p>
    <w:p w:rsidR="00194D23" w:rsidRPr="005C360F" w:rsidRDefault="006E2690" w:rsidP="009E329C">
      <w:pPr>
        <w:spacing w:after="0" w:line="360" w:lineRule="auto"/>
        <w:ind w:firstLine="708"/>
        <w:jc w:val="center"/>
        <w:rPr>
          <w:rFonts w:ascii="Times New Roman" w:hAnsi="Times New Roman" w:cs="Times New Roman"/>
          <w:b/>
          <w:sz w:val="28"/>
          <w:szCs w:val="28"/>
        </w:rPr>
      </w:pPr>
      <w:r w:rsidRPr="002A5B42">
        <w:rPr>
          <w:rFonts w:ascii="Times New Roman" w:hAnsi="Times New Roman" w:cs="Times New Roman"/>
          <w:b/>
          <w:sz w:val="28"/>
          <w:szCs w:val="28"/>
        </w:rPr>
        <w:t>Общая характеристика текущего состояния деятельности</w:t>
      </w:r>
    </w:p>
    <w:p w:rsidR="002A082B" w:rsidRPr="002A5B42" w:rsidRDefault="002A082B" w:rsidP="009E329C">
      <w:pPr>
        <w:spacing w:after="0" w:line="360" w:lineRule="auto"/>
        <w:ind w:firstLine="708"/>
        <w:jc w:val="both"/>
        <w:rPr>
          <w:rFonts w:ascii="Times New Roman" w:hAnsi="Times New Roman" w:cs="Times New Roman"/>
          <w:bCs/>
          <w:sz w:val="28"/>
          <w:szCs w:val="28"/>
        </w:rPr>
      </w:pPr>
      <w:r w:rsidRPr="002A5B42">
        <w:rPr>
          <w:rFonts w:ascii="Times New Roman" w:hAnsi="Times New Roman" w:cs="Times New Roman"/>
          <w:bCs/>
          <w:sz w:val="28"/>
          <w:szCs w:val="28"/>
        </w:rPr>
        <w:t>Сельское поселение Салым расположено в юго-западной части Нефтеюганского района, Ханты-Мансийского автономного округа – Югры, в 160 километрах от  административного центра г. Нефтеюганск, от г. Ханты-Мансийск окружного значения – 270 километров и от областного центра г. Тюмень - 570 километров. В состав сельского поселения Салым входит два населен</w:t>
      </w:r>
      <w:r w:rsidR="00E75661">
        <w:rPr>
          <w:rFonts w:ascii="Times New Roman" w:hAnsi="Times New Roman" w:cs="Times New Roman"/>
          <w:bCs/>
          <w:sz w:val="28"/>
          <w:szCs w:val="28"/>
        </w:rPr>
        <w:t xml:space="preserve">ных пункта – п. </w:t>
      </w:r>
      <w:r w:rsidRPr="002A5B42">
        <w:rPr>
          <w:rFonts w:ascii="Times New Roman" w:hAnsi="Times New Roman" w:cs="Times New Roman"/>
          <w:bCs/>
          <w:sz w:val="28"/>
          <w:szCs w:val="28"/>
        </w:rPr>
        <w:t>Салым, п. Сивыс-Ях. Административным центром поселения является поселок Салым. Общая площадь территории в административных границах муниципального образо</w:t>
      </w:r>
      <w:r w:rsidR="0008696C">
        <w:rPr>
          <w:rFonts w:ascii="Times New Roman" w:hAnsi="Times New Roman" w:cs="Times New Roman"/>
          <w:bCs/>
          <w:sz w:val="28"/>
          <w:szCs w:val="28"/>
        </w:rPr>
        <w:t>вания сельское поселение Салым составляет 12 626 гектар.</w:t>
      </w:r>
      <w:r w:rsidRPr="002A5B42">
        <w:rPr>
          <w:rFonts w:ascii="Times New Roman" w:hAnsi="Times New Roman" w:cs="Times New Roman"/>
          <w:bCs/>
          <w:sz w:val="28"/>
          <w:szCs w:val="28"/>
        </w:rPr>
        <w:t xml:space="preserve"> Площадь земель в границах населенных пунктов: п. Салым – 826,5 гектар, п. Сивыс-Ях – 126,3 гектар. </w:t>
      </w:r>
    </w:p>
    <w:p w:rsidR="009C6C61" w:rsidRDefault="002F5455" w:rsidP="009E329C">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 xml:space="preserve">Общая численность штатных единиц  и фактически  работающих  в администрации поселения по состоянию на  1 января 2024 года составляет 22 человека (4 работника находятся в отпуске по </w:t>
      </w:r>
      <w:r w:rsidR="0008696C">
        <w:rPr>
          <w:rFonts w:ascii="Times New Roman" w:hAnsi="Times New Roman" w:cs="Times New Roman"/>
          <w:bCs/>
          <w:sz w:val="28"/>
          <w:szCs w:val="28"/>
        </w:rPr>
        <w:t>уходу за ребенком). За 2023 год</w:t>
      </w:r>
      <w:r w:rsidRPr="002F5455">
        <w:rPr>
          <w:rFonts w:ascii="Times New Roman" w:hAnsi="Times New Roman" w:cs="Times New Roman"/>
          <w:bCs/>
          <w:sz w:val="28"/>
          <w:szCs w:val="28"/>
        </w:rPr>
        <w:t xml:space="preserve"> уволенных сотрудников администрации составило 4 человека и столько же сотрудников приня</w:t>
      </w:r>
      <w:r w:rsidRPr="002F5455">
        <w:rPr>
          <w:rFonts w:ascii="Times New Roman" w:hAnsi="Times New Roman" w:cs="Times New Roman"/>
          <w:bCs/>
          <w:sz w:val="28"/>
          <w:szCs w:val="28"/>
        </w:rPr>
        <w:lastRenderedPageBreak/>
        <w:t>то.</w:t>
      </w:r>
    </w:p>
    <w:p w:rsidR="002F5455" w:rsidRPr="002F5455" w:rsidRDefault="002F5455" w:rsidP="009E329C">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В течение года прошли обучение и курсы повышения квалификации:</w:t>
      </w:r>
      <w:r>
        <w:rPr>
          <w:rFonts w:ascii="Times New Roman" w:hAnsi="Times New Roman" w:cs="Times New Roman"/>
          <w:bCs/>
          <w:sz w:val="28"/>
          <w:szCs w:val="28"/>
        </w:rPr>
        <w:br/>
      </w:r>
      <w:r w:rsidRPr="002F5455">
        <w:rPr>
          <w:rFonts w:ascii="Times New Roman" w:hAnsi="Times New Roman" w:cs="Times New Roman"/>
          <w:bCs/>
          <w:sz w:val="28"/>
          <w:szCs w:val="28"/>
        </w:rPr>
        <w:t>6 муниципальных служащих:пять сотрудников прошли обучение за счет средств бюджета Ханты-Мансийского автономного округа</w:t>
      </w:r>
      <w:r>
        <w:rPr>
          <w:rFonts w:ascii="Times New Roman" w:hAnsi="Times New Roman" w:cs="Times New Roman"/>
          <w:bCs/>
          <w:sz w:val="28"/>
          <w:szCs w:val="28"/>
        </w:rPr>
        <w:t xml:space="preserve"> - Югры</w:t>
      </w:r>
      <w:r w:rsidR="009C6C61">
        <w:rPr>
          <w:rFonts w:ascii="Times New Roman" w:hAnsi="Times New Roman" w:cs="Times New Roman"/>
          <w:bCs/>
          <w:sz w:val="28"/>
          <w:szCs w:val="28"/>
        </w:rPr>
        <w:t xml:space="preserve">; </w:t>
      </w:r>
      <w:r w:rsidRPr="002F5455">
        <w:rPr>
          <w:rFonts w:ascii="Times New Roman" w:hAnsi="Times New Roman" w:cs="Times New Roman"/>
          <w:bCs/>
          <w:sz w:val="28"/>
          <w:szCs w:val="28"/>
        </w:rPr>
        <w:t xml:space="preserve">один сотрудник прошел обучение </w:t>
      </w:r>
      <w:r>
        <w:rPr>
          <w:rFonts w:ascii="Times New Roman" w:hAnsi="Times New Roman" w:cs="Times New Roman"/>
          <w:bCs/>
          <w:sz w:val="28"/>
          <w:szCs w:val="28"/>
        </w:rPr>
        <w:t xml:space="preserve">за счет </w:t>
      </w:r>
      <w:r w:rsidRPr="002F5455">
        <w:rPr>
          <w:rFonts w:ascii="Times New Roman" w:hAnsi="Times New Roman" w:cs="Times New Roman"/>
          <w:bCs/>
          <w:sz w:val="28"/>
          <w:szCs w:val="28"/>
        </w:rPr>
        <w:t xml:space="preserve">средств местного бюджета в размере 43 400,00 рублей. </w:t>
      </w:r>
    </w:p>
    <w:p w:rsidR="002F5455" w:rsidRPr="00D2526D" w:rsidRDefault="002F5455" w:rsidP="009E329C">
      <w:pPr>
        <w:spacing w:after="0" w:line="360" w:lineRule="auto"/>
        <w:ind w:firstLine="708"/>
        <w:jc w:val="both"/>
        <w:rPr>
          <w:rFonts w:ascii="Times New Roman" w:hAnsi="Times New Roman" w:cs="Times New Roman"/>
          <w:bCs/>
          <w:color w:val="FF0000"/>
          <w:sz w:val="28"/>
          <w:szCs w:val="28"/>
        </w:rPr>
      </w:pPr>
      <w:r w:rsidRPr="002F5455">
        <w:rPr>
          <w:rFonts w:ascii="Times New Roman" w:hAnsi="Times New Roman" w:cs="Times New Roman"/>
          <w:bCs/>
          <w:sz w:val="28"/>
          <w:szCs w:val="28"/>
        </w:rPr>
        <w:t>В 2023 году в рамках празднования профессиональных, государственных, юбилейных дат, по ходатайствам руководителей организаций, учреждений, предприятий, жителям поселения было вручено</w:t>
      </w:r>
      <w:r w:rsidR="005A31ED">
        <w:rPr>
          <w:rFonts w:ascii="Times New Roman" w:hAnsi="Times New Roman" w:cs="Times New Roman"/>
          <w:bCs/>
          <w:sz w:val="28"/>
          <w:szCs w:val="28"/>
        </w:rPr>
        <w:t>:</w:t>
      </w:r>
      <w:r w:rsidR="00D2526D">
        <w:rPr>
          <w:rFonts w:ascii="Times New Roman" w:hAnsi="Times New Roman" w:cs="Times New Roman"/>
          <w:bCs/>
          <w:sz w:val="28"/>
          <w:szCs w:val="28"/>
        </w:rPr>
        <w:t xml:space="preserve">  </w:t>
      </w:r>
    </w:p>
    <w:p w:rsidR="002F5455" w:rsidRPr="002F5455" w:rsidRDefault="002F5455" w:rsidP="009E329C">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 Благодарственные письма главы Нефтеюганского района</w:t>
      </w:r>
      <w:r w:rsidR="009E329C">
        <w:rPr>
          <w:rFonts w:ascii="Times New Roman" w:hAnsi="Times New Roman" w:cs="Times New Roman"/>
          <w:bCs/>
          <w:sz w:val="28"/>
          <w:szCs w:val="28"/>
        </w:rPr>
        <w:t xml:space="preserve"> -</w:t>
      </w:r>
      <w:r w:rsidRPr="002F5455">
        <w:rPr>
          <w:rFonts w:ascii="Times New Roman" w:hAnsi="Times New Roman" w:cs="Times New Roman"/>
          <w:bCs/>
          <w:sz w:val="28"/>
          <w:szCs w:val="28"/>
        </w:rPr>
        <w:t xml:space="preserve"> 5;</w:t>
      </w:r>
    </w:p>
    <w:p w:rsidR="002F5455" w:rsidRPr="002F5455" w:rsidRDefault="002F5455" w:rsidP="009E329C">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 Почетные грамоты главы Нефтеюганского района</w:t>
      </w:r>
      <w:r w:rsidR="009E329C">
        <w:rPr>
          <w:rFonts w:ascii="Times New Roman" w:hAnsi="Times New Roman" w:cs="Times New Roman"/>
          <w:bCs/>
          <w:sz w:val="28"/>
          <w:szCs w:val="28"/>
        </w:rPr>
        <w:t xml:space="preserve"> -</w:t>
      </w:r>
      <w:r w:rsidRPr="002F5455">
        <w:rPr>
          <w:rFonts w:ascii="Times New Roman" w:hAnsi="Times New Roman" w:cs="Times New Roman"/>
          <w:bCs/>
          <w:sz w:val="28"/>
          <w:szCs w:val="28"/>
        </w:rPr>
        <w:t xml:space="preserve"> 6;</w:t>
      </w:r>
    </w:p>
    <w:p w:rsidR="002F5455" w:rsidRPr="002F5455" w:rsidRDefault="002F5455" w:rsidP="009E329C">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 Почетн</w:t>
      </w:r>
      <w:r w:rsidR="009C6C61">
        <w:rPr>
          <w:rFonts w:ascii="Times New Roman" w:hAnsi="Times New Roman" w:cs="Times New Roman"/>
          <w:bCs/>
          <w:sz w:val="28"/>
          <w:szCs w:val="28"/>
        </w:rPr>
        <w:t>ые</w:t>
      </w:r>
      <w:r w:rsidRPr="002F5455">
        <w:rPr>
          <w:rFonts w:ascii="Times New Roman" w:hAnsi="Times New Roman" w:cs="Times New Roman"/>
          <w:bCs/>
          <w:sz w:val="28"/>
          <w:szCs w:val="28"/>
        </w:rPr>
        <w:t xml:space="preserve"> грамот</w:t>
      </w:r>
      <w:r w:rsidR="009C6C61">
        <w:rPr>
          <w:rFonts w:ascii="Times New Roman" w:hAnsi="Times New Roman" w:cs="Times New Roman"/>
          <w:bCs/>
          <w:sz w:val="28"/>
          <w:szCs w:val="28"/>
        </w:rPr>
        <w:t>ы</w:t>
      </w:r>
      <w:r w:rsidRPr="002F5455">
        <w:rPr>
          <w:rFonts w:ascii="Times New Roman" w:hAnsi="Times New Roman" w:cs="Times New Roman"/>
          <w:bCs/>
          <w:sz w:val="28"/>
          <w:szCs w:val="28"/>
        </w:rPr>
        <w:t xml:space="preserve"> Думы Ханты-Мансийского автономного округа – Югры -</w:t>
      </w:r>
      <w:r w:rsidR="009E329C">
        <w:rPr>
          <w:rFonts w:ascii="Times New Roman" w:hAnsi="Times New Roman" w:cs="Times New Roman"/>
          <w:bCs/>
          <w:sz w:val="28"/>
          <w:szCs w:val="28"/>
        </w:rPr>
        <w:t xml:space="preserve"> </w:t>
      </w:r>
      <w:r w:rsidRPr="002F5455">
        <w:rPr>
          <w:rFonts w:ascii="Times New Roman" w:hAnsi="Times New Roman" w:cs="Times New Roman"/>
          <w:bCs/>
          <w:sz w:val="28"/>
          <w:szCs w:val="28"/>
        </w:rPr>
        <w:t>3;</w:t>
      </w:r>
    </w:p>
    <w:p w:rsidR="002F5455" w:rsidRPr="002F5455" w:rsidRDefault="002F5455" w:rsidP="009E329C">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 Почетн</w:t>
      </w:r>
      <w:r w:rsidR="009C6C61">
        <w:rPr>
          <w:rFonts w:ascii="Times New Roman" w:hAnsi="Times New Roman" w:cs="Times New Roman"/>
          <w:bCs/>
          <w:sz w:val="28"/>
          <w:szCs w:val="28"/>
        </w:rPr>
        <w:t>ая</w:t>
      </w:r>
      <w:r w:rsidRPr="002F5455">
        <w:rPr>
          <w:rFonts w:ascii="Times New Roman" w:hAnsi="Times New Roman" w:cs="Times New Roman"/>
          <w:bCs/>
          <w:sz w:val="28"/>
          <w:szCs w:val="28"/>
        </w:rPr>
        <w:t xml:space="preserve"> грамот</w:t>
      </w:r>
      <w:r w:rsidR="009C6C61">
        <w:rPr>
          <w:rFonts w:ascii="Times New Roman" w:hAnsi="Times New Roman" w:cs="Times New Roman"/>
          <w:bCs/>
          <w:sz w:val="28"/>
          <w:szCs w:val="28"/>
        </w:rPr>
        <w:t>а</w:t>
      </w:r>
      <w:r w:rsidRPr="002F5455">
        <w:rPr>
          <w:rFonts w:ascii="Times New Roman" w:hAnsi="Times New Roman" w:cs="Times New Roman"/>
          <w:bCs/>
          <w:sz w:val="28"/>
          <w:szCs w:val="28"/>
        </w:rPr>
        <w:t xml:space="preserve"> Тюменской областной Думы -1</w:t>
      </w:r>
      <w:r w:rsidR="009E329C">
        <w:rPr>
          <w:rFonts w:ascii="Times New Roman" w:hAnsi="Times New Roman" w:cs="Times New Roman"/>
          <w:bCs/>
          <w:sz w:val="28"/>
          <w:szCs w:val="28"/>
        </w:rPr>
        <w:t>.</w:t>
      </w:r>
      <w:r w:rsidRPr="002F5455">
        <w:rPr>
          <w:rFonts w:ascii="Times New Roman" w:hAnsi="Times New Roman" w:cs="Times New Roman"/>
          <w:bCs/>
          <w:sz w:val="28"/>
          <w:szCs w:val="28"/>
        </w:rPr>
        <w:t xml:space="preserve"> </w:t>
      </w:r>
    </w:p>
    <w:p w:rsidR="002F5455" w:rsidRPr="002F5455" w:rsidRDefault="002F5455" w:rsidP="009E329C">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 xml:space="preserve">Также, были присвоены: </w:t>
      </w:r>
    </w:p>
    <w:p w:rsidR="002F5455" w:rsidRPr="002F5455" w:rsidRDefault="002F5455" w:rsidP="009E329C">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 почетный знак «Материнская слава» Нефтеюганского района - Волгина Татьяна Васильевна;</w:t>
      </w:r>
    </w:p>
    <w:p w:rsidR="002F5455" w:rsidRPr="002F5455" w:rsidRDefault="009C6C61" w:rsidP="009E329C">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почетное звание – </w:t>
      </w:r>
      <w:r w:rsidR="002F5455" w:rsidRPr="002F5455">
        <w:rPr>
          <w:rFonts w:ascii="Times New Roman" w:hAnsi="Times New Roman" w:cs="Times New Roman"/>
          <w:bCs/>
          <w:sz w:val="28"/>
          <w:szCs w:val="28"/>
        </w:rPr>
        <w:t>«Заслуженный работник торговли Нефтеюганского райо</w:t>
      </w:r>
      <w:r>
        <w:rPr>
          <w:rFonts w:ascii="Times New Roman" w:hAnsi="Times New Roman" w:cs="Times New Roman"/>
          <w:bCs/>
          <w:sz w:val="28"/>
          <w:szCs w:val="28"/>
        </w:rPr>
        <w:t>на»</w:t>
      </w:r>
      <w:r w:rsidR="002F5455" w:rsidRPr="002F5455">
        <w:rPr>
          <w:rFonts w:ascii="Times New Roman" w:hAnsi="Times New Roman" w:cs="Times New Roman"/>
          <w:bCs/>
          <w:sz w:val="28"/>
          <w:szCs w:val="28"/>
        </w:rPr>
        <w:t xml:space="preserve"> - Харченко Валентина Васильевна</w:t>
      </w:r>
      <w:r w:rsidR="009E329C">
        <w:rPr>
          <w:rFonts w:ascii="Times New Roman" w:hAnsi="Times New Roman" w:cs="Times New Roman"/>
          <w:bCs/>
          <w:sz w:val="28"/>
          <w:szCs w:val="28"/>
        </w:rPr>
        <w:t>.</w:t>
      </w:r>
    </w:p>
    <w:p w:rsidR="002F5455" w:rsidRPr="002F5455" w:rsidRDefault="002F5455" w:rsidP="009E329C">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Размещены на доску почета Нефтеюганского района 3 жителя сельского поселения Салым - Антропова Наталья Александровна, Парфиненко Валентина Владимировна, Ябс Елена Ивановна.</w:t>
      </w:r>
    </w:p>
    <w:p w:rsidR="009C6C61" w:rsidRDefault="002F5455" w:rsidP="009E329C">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В соответствии с Федеральн</w:t>
      </w:r>
      <w:r w:rsidR="0008696C">
        <w:rPr>
          <w:rFonts w:ascii="Times New Roman" w:hAnsi="Times New Roman" w:cs="Times New Roman"/>
          <w:bCs/>
          <w:sz w:val="28"/>
          <w:szCs w:val="28"/>
        </w:rPr>
        <w:t>ым</w:t>
      </w:r>
      <w:r w:rsidRPr="002F5455">
        <w:rPr>
          <w:rFonts w:ascii="Times New Roman" w:hAnsi="Times New Roman" w:cs="Times New Roman"/>
          <w:bCs/>
          <w:sz w:val="28"/>
          <w:szCs w:val="28"/>
        </w:rPr>
        <w:t xml:space="preserve"> закон</w:t>
      </w:r>
      <w:r w:rsidR="0008696C">
        <w:rPr>
          <w:rFonts w:ascii="Times New Roman" w:hAnsi="Times New Roman" w:cs="Times New Roman"/>
          <w:bCs/>
          <w:sz w:val="28"/>
          <w:szCs w:val="28"/>
        </w:rPr>
        <w:t>ом</w:t>
      </w:r>
      <w:r w:rsidRPr="002F5455">
        <w:rPr>
          <w:rFonts w:ascii="Times New Roman" w:hAnsi="Times New Roman" w:cs="Times New Roman"/>
          <w:bCs/>
          <w:sz w:val="28"/>
          <w:szCs w:val="28"/>
        </w:rPr>
        <w:t xml:space="preserve"> от 25. декабря 2008 года № 273-ФЗ «О противодействии коррупции» лица, замещающие, в том числе муниципальные должности (Глава поселения, заместитель главы поселения, заместитель главы поселения по финансовым и имущественным вопросам, муниципальные служащие, а также депутаты Совета депутатов сельского поселения Салым) обязаны предоставлять сведения о своих доходах, об имуществе и обязательствах имущественного характера, также сведения о доходах, об имуществе и обязательствах имущественного характера своих супругов и несовершеннолетних детей в порядке, установ</w:t>
      </w:r>
      <w:r w:rsidRPr="002F5455">
        <w:rPr>
          <w:rFonts w:ascii="Times New Roman" w:hAnsi="Times New Roman" w:cs="Times New Roman"/>
          <w:bCs/>
          <w:sz w:val="28"/>
          <w:szCs w:val="28"/>
        </w:rPr>
        <w:lastRenderedPageBreak/>
        <w:t>ленном нормативными правовыми актами Российской Федерации. В 2023 год все справки были сданы в полном объёме.</w:t>
      </w:r>
    </w:p>
    <w:p w:rsidR="002F5455" w:rsidRPr="002F5455" w:rsidRDefault="002F5455" w:rsidP="009E329C">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Также, систематически проводится обзор методических рекомендаций для муниципальных служащих по противодействию коррупции (запрет на дарение подарков лицам, замещающим муниципальные должности, муниципальным служащим, работникам отдельных организаций, а также на получение ими подарков в связи с выполнением служебных (трудовых) обязанностей; по вопросам соблюдения ограничений, налагаемых на гражданина, замещавшего должность муниципальной службы, при заключении им трудового или гражданско-правового договора с организацией и пр.). На протяжении 2023 года было озвучено 2 методические рекомендации по соблюдению служебного поведения в отношении основных направлени</w:t>
      </w:r>
      <w:r>
        <w:rPr>
          <w:rFonts w:ascii="Times New Roman" w:hAnsi="Times New Roman" w:cs="Times New Roman"/>
          <w:bCs/>
          <w:sz w:val="28"/>
          <w:szCs w:val="28"/>
        </w:rPr>
        <w:t>й</w:t>
      </w:r>
      <w:r w:rsidRPr="002F5455">
        <w:rPr>
          <w:rFonts w:ascii="Times New Roman" w:hAnsi="Times New Roman" w:cs="Times New Roman"/>
          <w:bCs/>
          <w:sz w:val="28"/>
          <w:szCs w:val="28"/>
        </w:rPr>
        <w:t xml:space="preserve"> по противодействию коррупции.</w:t>
      </w:r>
    </w:p>
    <w:p w:rsidR="00DD337A" w:rsidRPr="009C6C61" w:rsidRDefault="002F5455" w:rsidP="009C6C61">
      <w:pPr>
        <w:spacing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В 2023 году администрацией сельского поселения Салым было издано 323 правовых акт</w:t>
      </w:r>
      <w:r>
        <w:rPr>
          <w:rFonts w:ascii="Times New Roman" w:hAnsi="Times New Roman" w:cs="Times New Roman"/>
          <w:bCs/>
          <w:sz w:val="28"/>
          <w:szCs w:val="28"/>
        </w:rPr>
        <w:t>а</w:t>
      </w:r>
      <w:r w:rsidRPr="002F5455">
        <w:rPr>
          <w:rFonts w:ascii="Times New Roman" w:hAnsi="Times New Roman" w:cs="Times New Roman"/>
          <w:bCs/>
          <w:sz w:val="28"/>
          <w:szCs w:val="28"/>
        </w:rPr>
        <w:t xml:space="preserve"> по основн</w:t>
      </w:r>
      <w:r w:rsidR="009C6C61">
        <w:rPr>
          <w:rFonts w:ascii="Times New Roman" w:hAnsi="Times New Roman" w:cs="Times New Roman"/>
          <w:bCs/>
          <w:sz w:val="28"/>
          <w:szCs w:val="28"/>
        </w:rPr>
        <w:t>ой деятельности (распоряжений).</w:t>
      </w:r>
    </w:p>
    <w:p w:rsidR="00FA26BE" w:rsidRPr="005C360F" w:rsidRDefault="006E2690" w:rsidP="009C6C61">
      <w:pPr>
        <w:pStyle w:val="af"/>
        <w:numPr>
          <w:ilvl w:val="1"/>
          <w:numId w:val="1"/>
        </w:numPr>
        <w:spacing w:after="0" w:line="360" w:lineRule="auto"/>
        <w:jc w:val="center"/>
        <w:rPr>
          <w:rFonts w:ascii="Times New Roman" w:hAnsi="Times New Roman" w:cs="Times New Roman"/>
          <w:b/>
          <w:sz w:val="28"/>
          <w:szCs w:val="28"/>
          <w:shd w:val="clear" w:color="auto" w:fill="FFFFFF"/>
        </w:rPr>
      </w:pPr>
      <w:r w:rsidRPr="002A5B42">
        <w:rPr>
          <w:rFonts w:ascii="Times New Roman" w:hAnsi="Times New Roman" w:cs="Times New Roman"/>
          <w:b/>
          <w:sz w:val="28"/>
          <w:szCs w:val="28"/>
          <w:shd w:val="clear" w:color="auto" w:fill="FFFFFF"/>
        </w:rPr>
        <w:t>Работа органа представительной власти</w:t>
      </w:r>
      <w:r w:rsidR="00D2526D">
        <w:rPr>
          <w:rFonts w:ascii="Times New Roman" w:hAnsi="Times New Roman" w:cs="Times New Roman"/>
          <w:b/>
          <w:sz w:val="28"/>
          <w:szCs w:val="28"/>
          <w:shd w:val="clear" w:color="auto" w:fill="FFFFFF"/>
        </w:rPr>
        <w:t xml:space="preserve"> </w:t>
      </w:r>
    </w:p>
    <w:p w:rsidR="002F5455" w:rsidRPr="002F5455" w:rsidRDefault="002F5455" w:rsidP="002F5455">
      <w:pPr>
        <w:spacing w:after="0" w:line="360" w:lineRule="auto"/>
        <w:ind w:firstLine="709"/>
        <w:jc w:val="both"/>
        <w:rPr>
          <w:rFonts w:ascii="Times New Roman" w:hAnsi="Times New Roman" w:cs="Times New Roman"/>
          <w:bCs/>
          <w:sz w:val="28"/>
          <w:szCs w:val="28"/>
        </w:rPr>
      </w:pPr>
      <w:r w:rsidRPr="002F5455">
        <w:rPr>
          <w:rFonts w:ascii="Times New Roman" w:hAnsi="Times New Roman" w:cs="Times New Roman"/>
          <w:bCs/>
          <w:sz w:val="28"/>
          <w:szCs w:val="28"/>
        </w:rPr>
        <w:t xml:space="preserve">10 сентября 2023 года состоялись выборы Главы и Совета депутатов сельского поселения Салым. </w:t>
      </w:r>
    </w:p>
    <w:p w:rsidR="002F5455" w:rsidRPr="002F5455" w:rsidRDefault="002F5455" w:rsidP="002F5455">
      <w:pPr>
        <w:spacing w:after="0" w:line="360" w:lineRule="auto"/>
        <w:ind w:firstLine="709"/>
        <w:jc w:val="both"/>
        <w:rPr>
          <w:rFonts w:ascii="Times New Roman" w:hAnsi="Times New Roman" w:cs="Times New Roman"/>
          <w:bCs/>
          <w:sz w:val="28"/>
          <w:szCs w:val="28"/>
        </w:rPr>
      </w:pPr>
      <w:r w:rsidRPr="002F5455">
        <w:rPr>
          <w:rFonts w:ascii="Times New Roman" w:hAnsi="Times New Roman" w:cs="Times New Roman"/>
          <w:bCs/>
          <w:sz w:val="28"/>
          <w:szCs w:val="28"/>
        </w:rPr>
        <w:t>По итогам выборов состав Совета депутатов сельского поселения изменился, следовательно, в состав Совета депутатов V созыва вошли 10 депутатов, по окончании срока работы IV созыва Совета депутатов в его состав входило 7 депутатов.</w:t>
      </w:r>
    </w:p>
    <w:p w:rsidR="002F5455" w:rsidRDefault="002F5455" w:rsidP="002F5455">
      <w:pPr>
        <w:spacing w:after="0" w:line="360" w:lineRule="auto"/>
        <w:ind w:firstLine="709"/>
        <w:jc w:val="both"/>
        <w:rPr>
          <w:rFonts w:ascii="Times New Roman" w:hAnsi="Times New Roman" w:cs="Times New Roman"/>
          <w:bCs/>
          <w:sz w:val="28"/>
          <w:szCs w:val="28"/>
        </w:rPr>
      </w:pPr>
      <w:r w:rsidRPr="002F5455">
        <w:rPr>
          <w:rFonts w:ascii="Times New Roman" w:hAnsi="Times New Roman" w:cs="Times New Roman"/>
          <w:bCs/>
          <w:sz w:val="28"/>
          <w:szCs w:val="28"/>
        </w:rPr>
        <w:t>В 2023 году Совет депутатов сельского поселения Салым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Салым, Регламентом Совета депутатов и правовыми актами сельского поселения.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rsidR="002F5455" w:rsidRDefault="002F5455" w:rsidP="002F5455">
      <w:pPr>
        <w:spacing w:after="0" w:line="360" w:lineRule="auto"/>
        <w:ind w:firstLine="709"/>
        <w:jc w:val="both"/>
        <w:rPr>
          <w:rFonts w:ascii="Times New Roman" w:hAnsi="Times New Roman" w:cs="Times New Roman"/>
          <w:bCs/>
          <w:sz w:val="28"/>
          <w:szCs w:val="28"/>
        </w:rPr>
      </w:pPr>
      <w:r w:rsidRPr="002F5455">
        <w:rPr>
          <w:rFonts w:ascii="Times New Roman" w:hAnsi="Times New Roman" w:cs="Times New Roman"/>
          <w:bCs/>
          <w:sz w:val="28"/>
          <w:szCs w:val="28"/>
        </w:rPr>
        <w:t xml:space="preserve">Деятельность Совета депутатов в 2023 году реализовывалась на основании </w:t>
      </w:r>
      <w:r w:rsidRPr="002F5455">
        <w:rPr>
          <w:rFonts w:ascii="Times New Roman" w:hAnsi="Times New Roman" w:cs="Times New Roman"/>
          <w:bCs/>
          <w:sz w:val="28"/>
          <w:szCs w:val="28"/>
        </w:rPr>
        <w:lastRenderedPageBreak/>
        <w:t xml:space="preserve">годового плана работы Совета депутатов, который был сформирован с учетом предложений депутатов Совета поселения, главы и администрации сельского поселения Салым.  </w:t>
      </w:r>
    </w:p>
    <w:p w:rsidR="002F5455" w:rsidRPr="002F5455" w:rsidRDefault="002F5455" w:rsidP="002F5455">
      <w:pPr>
        <w:spacing w:after="0" w:line="360" w:lineRule="auto"/>
        <w:ind w:firstLine="709"/>
        <w:jc w:val="both"/>
        <w:rPr>
          <w:rFonts w:ascii="Times New Roman" w:hAnsi="Times New Roman" w:cs="Times New Roman"/>
          <w:bCs/>
          <w:sz w:val="28"/>
          <w:szCs w:val="28"/>
        </w:rPr>
      </w:pPr>
      <w:r w:rsidRPr="002F5455">
        <w:rPr>
          <w:rFonts w:ascii="Times New Roman" w:hAnsi="Times New Roman" w:cs="Times New Roman"/>
          <w:bCs/>
          <w:sz w:val="28"/>
          <w:szCs w:val="28"/>
        </w:rPr>
        <w:t>В Совете поселения осуществляет свою деятельность депутатское объединение Всероссийской политической партии «ЕДИНАЯ РОССИЯ», состоящее:</w:t>
      </w:r>
    </w:p>
    <w:p w:rsidR="002F5455" w:rsidRPr="002F5455" w:rsidRDefault="002F5455" w:rsidP="002F5455">
      <w:pPr>
        <w:pStyle w:val="23"/>
        <w:numPr>
          <w:ilvl w:val="0"/>
          <w:numId w:val="32"/>
        </w:numPr>
        <w:spacing w:after="0" w:line="360" w:lineRule="auto"/>
        <w:ind w:left="426"/>
        <w:jc w:val="both"/>
        <w:rPr>
          <w:rFonts w:ascii="Times New Roman" w:hAnsi="Times New Roman" w:cs="Times New Roman"/>
          <w:bCs/>
          <w:sz w:val="28"/>
          <w:szCs w:val="28"/>
        </w:rPr>
      </w:pPr>
      <w:r w:rsidRPr="002F5455">
        <w:rPr>
          <w:rFonts w:ascii="Times New Roman" w:hAnsi="Times New Roman" w:cs="Times New Roman"/>
          <w:bCs/>
          <w:sz w:val="28"/>
          <w:szCs w:val="28"/>
        </w:rPr>
        <w:t>IV созыв – 7 депутатов, 5 из которых, являлись членами ВПП «ЕДИНАЯ РОССИЯ», 2-е сторонниками.</w:t>
      </w:r>
    </w:p>
    <w:p w:rsidR="002F5455" w:rsidRPr="002F5455" w:rsidRDefault="002F5455" w:rsidP="002F5455">
      <w:pPr>
        <w:pStyle w:val="23"/>
        <w:numPr>
          <w:ilvl w:val="0"/>
          <w:numId w:val="32"/>
        </w:numPr>
        <w:spacing w:after="0" w:line="360" w:lineRule="auto"/>
        <w:ind w:left="426"/>
        <w:jc w:val="both"/>
        <w:rPr>
          <w:rFonts w:ascii="Times New Roman" w:hAnsi="Times New Roman" w:cs="Times New Roman"/>
          <w:bCs/>
          <w:sz w:val="28"/>
          <w:szCs w:val="28"/>
        </w:rPr>
      </w:pPr>
      <w:r w:rsidRPr="002F5455">
        <w:rPr>
          <w:rFonts w:ascii="Times New Roman" w:hAnsi="Times New Roman" w:cs="Times New Roman"/>
          <w:bCs/>
          <w:sz w:val="28"/>
          <w:szCs w:val="28"/>
        </w:rPr>
        <w:t>V созыв – 10 депутатов, из них 6 членов ВПП «ЕДИНАЯ РОСССИЯ», 4 -сторонника партии.</w:t>
      </w:r>
    </w:p>
    <w:p w:rsidR="002F5455" w:rsidRPr="002F5455" w:rsidRDefault="002F5455" w:rsidP="002F5455">
      <w:pPr>
        <w:spacing w:after="0" w:line="360" w:lineRule="auto"/>
        <w:ind w:firstLine="709"/>
        <w:jc w:val="both"/>
        <w:rPr>
          <w:rFonts w:ascii="Times New Roman" w:hAnsi="Times New Roman" w:cs="Times New Roman"/>
          <w:bCs/>
          <w:sz w:val="28"/>
          <w:szCs w:val="28"/>
        </w:rPr>
      </w:pPr>
      <w:r w:rsidRPr="002F5455">
        <w:rPr>
          <w:rFonts w:ascii="Times New Roman" w:hAnsi="Times New Roman" w:cs="Times New Roman"/>
          <w:bCs/>
          <w:sz w:val="28"/>
          <w:szCs w:val="28"/>
        </w:rPr>
        <w:t xml:space="preserve">Организацию деятельности Совета поселения осуществляет председатель Совета депутатов – Ахметзянова Наталья Викторовна, глава сельского поселения.  </w:t>
      </w:r>
    </w:p>
    <w:p w:rsidR="002F5455" w:rsidRPr="002F5455" w:rsidRDefault="002F5455" w:rsidP="002F5455">
      <w:pPr>
        <w:tabs>
          <w:tab w:val="left" w:pos="709"/>
        </w:tabs>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 xml:space="preserve">Основной формой депутатской деятельности являются заседания Совета поселения, на которых, на основе коллегиального и свободного обсуждения, рассматриваются и решаются вопросы, отнесенные к полномочиям Совета депутатов. </w:t>
      </w:r>
    </w:p>
    <w:p w:rsidR="002F5455" w:rsidRPr="002F5455" w:rsidRDefault="002F5455" w:rsidP="002F5455">
      <w:pPr>
        <w:pStyle w:val="23"/>
        <w:spacing w:line="360" w:lineRule="auto"/>
        <w:rPr>
          <w:rFonts w:ascii="Times New Roman" w:hAnsi="Times New Roman" w:cs="Times New Roman"/>
          <w:bCs/>
          <w:sz w:val="28"/>
          <w:szCs w:val="28"/>
        </w:rPr>
      </w:pPr>
      <w:r w:rsidRPr="002F5455">
        <w:rPr>
          <w:rFonts w:ascii="Times New Roman" w:hAnsi="Times New Roman" w:cs="Times New Roman"/>
          <w:bCs/>
          <w:sz w:val="28"/>
          <w:szCs w:val="28"/>
        </w:rPr>
        <w:t>В 2023 году организовано и проведено 16 заседаний Совета поселения (АППГ-13), на которых рассмотрено и принято 74 решения (АППГ -56), по различным направлениям, в том числе:</w:t>
      </w:r>
    </w:p>
    <w:tbl>
      <w:tblPr>
        <w:tblStyle w:val="2-5"/>
        <w:tblW w:w="10254" w:type="dxa"/>
        <w:tblLayout w:type="fixed"/>
        <w:tblLook w:val="04A0" w:firstRow="1" w:lastRow="0" w:firstColumn="1" w:lastColumn="0" w:noHBand="0" w:noVBand="1"/>
      </w:tblPr>
      <w:tblGrid>
        <w:gridCol w:w="6487"/>
        <w:gridCol w:w="1134"/>
        <w:gridCol w:w="223"/>
        <w:gridCol w:w="628"/>
        <w:gridCol w:w="128"/>
        <w:gridCol w:w="756"/>
        <w:gridCol w:w="898"/>
      </w:tblGrid>
      <w:tr w:rsidR="002F5455" w:rsidRPr="002F5455" w:rsidTr="009E329C">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6487" w:type="dxa"/>
            <w:hideMark/>
          </w:tcPr>
          <w:p w:rsidR="002F5455" w:rsidRPr="002F5455" w:rsidRDefault="002F5455" w:rsidP="002F5455">
            <w:pPr>
              <w:pStyle w:val="2"/>
              <w:spacing w:line="360" w:lineRule="auto"/>
              <w:outlineLvl w:val="1"/>
              <w:rPr>
                <w:rFonts w:ascii="Times New Roman" w:eastAsiaTheme="minorHAnsi" w:hAnsi="Times New Roman" w:cs="Times New Roman"/>
                <w:b/>
                <w:color w:val="auto"/>
                <w:sz w:val="28"/>
                <w:szCs w:val="28"/>
              </w:rPr>
            </w:pPr>
            <w:r w:rsidRPr="002F5455">
              <w:rPr>
                <w:rFonts w:ascii="Times New Roman" w:eastAsiaTheme="minorHAnsi" w:hAnsi="Times New Roman" w:cs="Times New Roman"/>
                <w:b/>
                <w:color w:val="auto"/>
                <w:sz w:val="28"/>
                <w:szCs w:val="28"/>
              </w:rPr>
              <w:t>Тематика принятых правовых актов</w:t>
            </w:r>
          </w:p>
        </w:tc>
        <w:tc>
          <w:tcPr>
            <w:tcW w:w="1134" w:type="dxa"/>
          </w:tcPr>
          <w:p w:rsidR="002F5455" w:rsidRPr="002F5455" w:rsidRDefault="002F5455" w:rsidP="002F545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sidRPr="002F5455">
              <w:rPr>
                <w:rFonts w:ascii="Times New Roman" w:hAnsi="Times New Roman" w:cs="Times New Roman"/>
                <w:bCs w:val="0"/>
                <w:sz w:val="28"/>
                <w:szCs w:val="28"/>
              </w:rPr>
              <w:t>2023</w:t>
            </w:r>
          </w:p>
        </w:tc>
        <w:tc>
          <w:tcPr>
            <w:tcW w:w="851" w:type="dxa"/>
            <w:gridSpan w:val="2"/>
          </w:tcPr>
          <w:p w:rsidR="002F5455" w:rsidRPr="002F5455" w:rsidRDefault="002F5455" w:rsidP="002F545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sidRPr="002F5455">
              <w:rPr>
                <w:rFonts w:ascii="Times New Roman" w:hAnsi="Times New Roman" w:cs="Times New Roman"/>
                <w:bCs w:val="0"/>
                <w:sz w:val="28"/>
                <w:szCs w:val="28"/>
              </w:rPr>
              <w:t>2022</w:t>
            </w:r>
          </w:p>
        </w:tc>
        <w:tc>
          <w:tcPr>
            <w:tcW w:w="884" w:type="dxa"/>
            <w:gridSpan w:val="2"/>
          </w:tcPr>
          <w:p w:rsidR="002F5455" w:rsidRPr="002F5455" w:rsidRDefault="002F5455" w:rsidP="002F545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sidRPr="002F5455">
              <w:rPr>
                <w:rFonts w:ascii="Times New Roman" w:hAnsi="Times New Roman" w:cs="Times New Roman"/>
                <w:bCs w:val="0"/>
                <w:sz w:val="28"/>
                <w:szCs w:val="28"/>
              </w:rPr>
              <w:t>2021</w:t>
            </w:r>
          </w:p>
        </w:tc>
        <w:tc>
          <w:tcPr>
            <w:tcW w:w="898" w:type="dxa"/>
          </w:tcPr>
          <w:p w:rsidR="002F5455" w:rsidRPr="002F5455" w:rsidRDefault="002F5455" w:rsidP="002F545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sidRPr="002F5455">
              <w:rPr>
                <w:rFonts w:ascii="Times New Roman" w:hAnsi="Times New Roman" w:cs="Times New Roman"/>
                <w:bCs w:val="0"/>
                <w:sz w:val="28"/>
                <w:szCs w:val="28"/>
              </w:rPr>
              <w:t>2020</w:t>
            </w:r>
          </w:p>
        </w:tc>
      </w:tr>
      <w:tr w:rsidR="002F5455" w:rsidRPr="002F5455" w:rsidTr="009E32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7" w:type="dxa"/>
          </w:tcPr>
          <w:p w:rsidR="002F5455" w:rsidRPr="002F5455" w:rsidRDefault="002F5455" w:rsidP="002F5455">
            <w:pPr>
              <w:spacing w:after="0" w:line="360" w:lineRule="auto"/>
              <w:jc w:val="both"/>
              <w:rPr>
                <w:rFonts w:ascii="Times New Roman" w:hAnsi="Times New Roman" w:cs="Times New Roman"/>
                <w:bCs w:val="0"/>
                <w:sz w:val="28"/>
                <w:szCs w:val="28"/>
              </w:rPr>
            </w:pPr>
            <w:r w:rsidRPr="002F5455">
              <w:rPr>
                <w:rFonts w:ascii="Times New Roman" w:hAnsi="Times New Roman" w:cs="Times New Roman"/>
                <w:bCs w:val="0"/>
                <w:sz w:val="28"/>
                <w:szCs w:val="28"/>
              </w:rPr>
              <w:t>Бюджет и налоги</w:t>
            </w:r>
          </w:p>
        </w:tc>
        <w:tc>
          <w:tcPr>
            <w:tcW w:w="1357" w:type="dxa"/>
            <w:gridSpan w:val="2"/>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16</w:t>
            </w:r>
          </w:p>
        </w:tc>
        <w:tc>
          <w:tcPr>
            <w:tcW w:w="756" w:type="dxa"/>
            <w:gridSpan w:val="2"/>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11</w:t>
            </w:r>
          </w:p>
        </w:tc>
        <w:tc>
          <w:tcPr>
            <w:tcW w:w="756" w:type="dxa"/>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12</w:t>
            </w:r>
          </w:p>
        </w:tc>
        <w:tc>
          <w:tcPr>
            <w:tcW w:w="898" w:type="dxa"/>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15</w:t>
            </w:r>
          </w:p>
        </w:tc>
      </w:tr>
      <w:tr w:rsidR="002F5455" w:rsidRPr="002F5455" w:rsidTr="009E329C">
        <w:trPr>
          <w:trHeight w:val="20"/>
        </w:trPr>
        <w:tc>
          <w:tcPr>
            <w:cnfStyle w:val="001000000000" w:firstRow="0" w:lastRow="0" w:firstColumn="1" w:lastColumn="0" w:oddVBand="0" w:evenVBand="0" w:oddHBand="0" w:evenHBand="0" w:firstRowFirstColumn="0" w:firstRowLastColumn="0" w:lastRowFirstColumn="0" w:lastRowLastColumn="0"/>
            <w:tcW w:w="6487" w:type="dxa"/>
          </w:tcPr>
          <w:p w:rsidR="002F5455" w:rsidRPr="002F5455" w:rsidRDefault="002F5455" w:rsidP="002F5455">
            <w:pPr>
              <w:spacing w:after="0" w:line="360" w:lineRule="auto"/>
              <w:jc w:val="both"/>
              <w:rPr>
                <w:rFonts w:ascii="Times New Roman" w:hAnsi="Times New Roman" w:cs="Times New Roman"/>
                <w:bCs w:val="0"/>
                <w:sz w:val="28"/>
                <w:szCs w:val="28"/>
              </w:rPr>
            </w:pPr>
            <w:r w:rsidRPr="002F5455">
              <w:rPr>
                <w:rFonts w:ascii="Times New Roman" w:hAnsi="Times New Roman" w:cs="Times New Roman"/>
                <w:bCs w:val="0"/>
                <w:sz w:val="28"/>
                <w:szCs w:val="28"/>
              </w:rPr>
              <w:t>Муниципальное имущество</w:t>
            </w:r>
          </w:p>
        </w:tc>
        <w:tc>
          <w:tcPr>
            <w:tcW w:w="1357" w:type="dxa"/>
            <w:gridSpan w:val="2"/>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7</w:t>
            </w:r>
          </w:p>
        </w:tc>
        <w:tc>
          <w:tcPr>
            <w:tcW w:w="756" w:type="dxa"/>
            <w:gridSpan w:val="2"/>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3</w:t>
            </w:r>
          </w:p>
        </w:tc>
        <w:tc>
          <w:tcPr>
            <w:tcW w:w="756" w:type="dxa"/>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7</w:t>
            </w:r>
          </w:p>
        </w:tc>
        <w:tc>
          <w:tcPr>
            <w:tcW w:w="898" w:type="dxa"/>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7</w:t>
            </w:r>
          </w:p>
        </w:tc>
      </w:tr>
      <w:tr w:rsidR="002F5455" w:rsidRPr="002F5455" w:rsidTr="009E32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7" w:type="dxa"/>
          </w:tcPr>
          <w:p w:rsidR="002F5455" w:rsidRPr="002F5455" w:rsidRDefault="002F5455" w:rsidP="002F5455">
            <w:pPr>
              <w:spacing w:after="0" w:line="360" w:lineRule="auto"/>
              <w:jc w:val="both"/>
              <w:rPr>
                <w:rFonts w:ascii="Times New Roman" w:hAnsi="Times New Roman" w:cs="Times New Roman"/>
                <w:bCs w:val="0"/>
                <w:sz w:val="28"/>
                <w:szCs w:val="28"/>
              </w:rPr>
            </w:pPr>
            <w:r w:rsidRPr="002F5455">
              <w:rPr>
                <w:rFonts w:ascii="Times New Roman" w:hAnsi="Times New Roman" w:cs="Times New Roman"/>
                <w:bCs w:val="0"/>
                <w:sz w:val="28"/>
                <w:szCs w:val="28"/>
              </w:rPr>
              <w:t>Оплата труда</w:t>
            </w:r>
          </w:p>
        </w:tc>
        <w:tc>
          <w:tcPr>
            <w:tcW w:w="1357" w:type="dxa"/>
            <w:gridSpan w:val="2"/>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9</w:t>
            </w:r>
          </w:p>
        </w:tc>
        <w:tc>
          <w:tcPr>
            <w:tcW w:w="756" w:type="dxa"/>
            <w:gridSpan w:val="2"/>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7</w:t>
            </w:r>
          </w:p>
        </w:tc>
        <w:tc>
          <w:tcPr>
            <w:tcW w:w="756" w:type="dxa"/>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6</w:t>
            </w:r>
          </w:p>
        </w:tc>
        <w:tc>
          <w:tcPr>
            <w:tcW w:w="898" w:type="dxa"/>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2</w:t>
            </w:r>
          </w:p>
        </w:tc>
      </w:tr>
      <w:tr w:rsidR="002F5455" w:rsidRPr="002F5455" w:rsidTr="009E329C">
        <w:trPr>
          <w:trHeight w:val="20"/>
        </w:trPr>
        <w:tc>
          <w:tcPr>
            <w:cnfStyle w:val="001000000000" w:firstRow="0" w:lastRow="0" w:firstColumn="1" w:lastColumn="0" w:oddVBand="0" w:evenVBand="0" w:oddHBand="0" w:evenHBand="0" w:firstRowFirstColumn="0" w:firstRowLastColumn="0" w:lastRowFirstColumn="0" w:lastRowLastColumn="0"/>
            <w:tcW w:w="6487" w:type="dxa"/>
          </w:tcPr>
          <w:p w:rsidR="002F5455" w:rsidRPr="002F5455" w:rsidRDefault="002F5455" w:rsidP="002F5455">
            <w:pPr>
              <w:spacing w:after="0" w:line="360" w:lineRule="auto"/>
              <w:jc w:val="both"/>
              <w:rPr>
                <w:rFonts w:ascii="Times New Roman" w:hAnsi="Times New Roman" w:cs="Times New Roman"/>
                <w:bCs w:val="0"/>
                <w:sz w:val="28"/>
                <w:szCs w:val="28"/>
              </w:rPr>
            </w:pPr>
            <w:r w:rsidRPr="002F5455">
              <w:rPr>
                <w:rFonts w:ascii="Times New Roman" w:hAnsi="Times New Roman" w:cs="Times New Roman"/>
                <w:bCs w:val="0"/>
                <w:sz w:val="28"/>
                <w:szCs w:val="28"/>
              </w:rPr>
              <w:t>Муниципальная служба</w:t>
            </w:r>
          </w:p>
        </w:tc>
        <w:tc>
          <w:tcPr>
            <w:tcW w:w="1357" w:type="dxa"/>
            <w:gridSpan w:val="2"/>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9</w:t>
            </w:r>
          </w:p>
        </w:tc>
        <w:tc>
          <w:tcPr>
            <w:tcW w:w="756" w:type="dxa"/>
            <w:gridSpan w:val="2"/>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3</w:t>
            </w:r>
          </w:p>
        </w:tc>
        <w:tc>
          <w:tcPr>
            <w:tcW w:w="756" w:type="dxa"/>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0</w:t>
            </w:r>
          </w:p>
        </w:tc>
        <w:tc>
          <w:tcPr>
            <w:tcW w:w="898" w:type="dxa"/>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1</w:t>
            </w:r>
          </w:p>
        </w:tc>
      </w:tr>
      <w:tr w:rsidR="002F5455" w:rsidRPr="002F5455" w:rsidTr="009E32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7" w:type="dxa"/>
          </w:tcPr>
          <w:p w:rsidR="002F5455" w:rsidRPr="002F5455" w:rsidRDefault="002F5455" w:rsidP="002F5455">
            <w:pPr>
              <w:spacing w:after="0" w:line="360" w:lineRule="auto"/>
              <w:jc w:val="both"/>
              <w:rPr>
                <w:rFonts w:ascii="Times New Roman" w:hAnsi="Times New Roman" w:cs="Times New Roman"/>
                <w:bCs w:val="0"/>
                <w:sz w:val="28"/>
                <w:szCs w:val="28"/>
              </w:rPr>
            </w:pPr>
            <w:r w:rsidRPr="002F5455">
              <w:rPr>
                <w:rFonts w:ascii="Times New Roman" w:hAnsi="Times New Roman" w:cs="Times New Roman"/>
                <w:bCs w:val="0"/>
                <w:sz w:val="28"/>
                <w:szCs w:val="28"/>
              </w:rPr>
              <w:t>Изменения в Устав</w:t>
            </w:r>
          </w:p>
        </w:tc>
        <w:tc>
          <w:tcPr>
            <w:tcW w:w="1357" w:type="dxa"/>
            <w:gridSpan w:val="2"/>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4</w:t>
            </w:r>
          </w:p>
        </w:tc>
        <w:tc>
          <w:tcPr>
            <w:tcW w:w="756" w:type="dxa"/>
            <w:gridSpan w:val="2"/>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4</w:t>
            </w:r>
          </w:p>
        </w:tc>
        <w:tc>
          <w:tcPr>
            <w:tcW w:w="756" w:type="dxa"/>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4</w:t>
            </w:r>
          </w:p>
        </w:tc>
        <w:tc>
          <w:tcPr>
            <w:tcW w:w="898" w:type="dxa"/>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4</w:t>
            </w:r>
          </w:p>
        </w:tc>
      </w:tr>
      <w:tr w:rsidR="002F5455" w:rsidRPr="002F5455" w:rsidTr="009E329C">
        <w:trPr>
          <w:trHeight w:val="20"/>
        </w:trPr>
        <w:tc>
          <w:tcPr>
            <w:cnfStyle w:val="001000000000" w:firstRow="0" w:lastRow="0" w:firstColumn="1" w:lastColumn="0" w:oddVBand="0" w:evenVBand="0" w:oddHBand="0" w:evenHBand="0" w:firstRowFirstColumn="0" w:firstRowLastColumn="0" w:lastRowFirstColumn="0" w:lastRowLastColumn="0"/>
            <w:tcW w:w="6487" w:type="dxa"/>
          </w:tcPr>
          <w:p w:rsidR="002F5455" w:rsidRPr="002F5455" w:rsidRDefault="002F5455" w:rsidP="002F5455">
            <w:pPr>
              <w:spacing w:after="0" w:line="360" w:lineRule="auto"/>
              <w:jc w:val="both"/>
              <w:rPr>
                <w:rFonts w:ascii="Times New Roman" w:hAnsi="Times New Roman" w:cs="Times New Roman"/>
                <w:bCs w:val="0"/>
                <w:sz w:val="28"/>
                <w:szCs w:val="28"/>
              </w:rPr>
            </w:pPr>
            <w:r w:rsidRPr="002F5455">
              <w:rPr>
                <w:rFonts w:ascii="Times New Roman" w:hAnsi="Times New Roman" w:cs="Times New Roman"/>
                <w:bCs w:val="0"/>
                <w:sz w:val="28"/>
                <w:szCs w:val="28"/>
              </w:rPr>
              <w:t>Структура органов местного самоуправления</w:t>
            </w:r>
          </w:p>
        </w:tc>
        <w:tc>
          <w:tcPr>
            <w:tcW w:w="1357" w:type="dxa"/>
            <w:gridSpan w:val="2"/>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6</w:t>
            </w:r>
          </w:p>
        </w:tc>
        <w:tc>
          <w:tcPr>
            <w:tcW w:w="756" w:type="dxa"/>
            <w:gridSpan w:val="2"/>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5</w:t>
            </w:r>
          </w:p>
        </w:tc>
        <w:tc>
          <w:tcPr>
            <w:tcW w:w="756" w:type="dxa"/>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2</w:t>
            </w:r>
          </w:p>
        </w:tc>
        <w:tc>
          <w:tcPr>
            <w:tcW w:w="898" w:type="dxa"/>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0</w:t>
            </w:r>
          </w:p>
        </w:tc>
      </w:tr>
      <w:tr w:rsidR="002F5455" w:rsidRPr="002F5455" w:rsidTr="009E32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7" w:type="dxa"/>
          </w:tcPr>
          <w:p w:rsidR="002F5455" w:rsidRPr="002F5455" w:rsidRDefault="002F5455" w:rsidP="002F5455">
            <w:pPr>
              <w:spacing w:after="0" w:line="360" w:lineRule="auto"/>
              <w:jc w:val="both"/>
              <w:rPr>
                <w:rFonts w:ascii="Times New Roman" w:hAnsi="Times New Roman" w:cs="Times New Roman"/>
                <w:bCs w:val="0"/>
                <w:sz w:val="28"/>
                <w:szCs w:val="28"/>
              </w:rPr>
            </w:pPr>
            <w:r w:rsidRPr="002F5455">
              <w:rPr>
                <w:rFonts w:ascii="Times New Roman" w:hAnsi="Times New Roman" w:cs="Times New Roman"/>
                <w:bCs w:val="0"/>
                <w:sz w:val="28"/>
                <w:szCs w:val="28"/>
              </w:rPr>
              <w:t>Землеустройство</w:t>
            </w:r>
          </w:p>
        </w:tc>
        <w:tc>
          <w:tcPr>
            <w:tcW w:w="1357" w:type="dxa"/>
            <w:gridSpan w:val="2"/>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1</w:t>
            </w:r>
          </w:p>
        </w:tc>
        <w:tc>
          <w:tcPr>
            <w:tcW w:w="756" w:type="dxa"/>
            <w:gridSpan w:val="2"/>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5</w:t>
            </w:r>
          </w:p>
        </w:tc>
        <w:tc>
          <w:tcPr>
            <w:tcW w:w="756" w:type="dxa"/>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4</w:t>
            </w:r>
          </w:p>
        </w:tc>
        <w:tc>
          <w:tcPr>
            <w:tcW w:w="898" w:type="dxa"/>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2</w:t>
            </w:r>
          </w:p>
        </w:tc>
      </w:tr>
      <w:tr w:rsidR="002F5455" w:rsidRPr="002F5455" w:rsidTr="009E329C">
        <w:trPr>
          <w:trHeight w:val="20"/>
        </w:trPr>
        <w:tc>
          <w:tcPr>
            <w:cnfStyle w:val="001000000000" w:firstRow="0" w:lastRow="0" w:firstColumn="1" w:lastColumn="0" w:oddVBand="0" w:evenVBand="0" w:oddHBand="0" w:evenHBand="0" w:firstRowFirstColumn="0" w:firstRowLastColumn="0" w:lastRowFirstColumn="0" w:lastRowLastColumn="0"/>
            <w:tcW w:w="6487" w:type="dxa"/>
          </w:tcPr>
          <w:p w:rsidR="002F5455" w:rsidRPr="002F5455" w:rsidRDefault="002F5455" w:rsidP="002F5455">
            <w:pPr>
              <w:spacing w:after="0" w:line="360" w:lineRule="auto"/>
              <w:jc w:val="both"/>
              <w:rPr>
                <w:rFonts w:ascii="Times New Roman" w:hAnsi="Times New Roman" w:cs="Times New Roman"/>
                <w:bCs w:val="0"/>
                <w:sz w:val="28"/>
                <w:szCs w:val="28"/>
              </w:rPr>
            </w:pPr>
            <w:r w:rsidRPr="002F5455">
              <w:rPr>
                <w:rFonts w:ascii="Times New Roman" w:hAnsi="Times New Roman" w:cs="Times New Roman"/>
                <w:bCs w:val="0"/>
                <w:sz w:val="28"/>
                <w:szCs w:val="28"/>
              </w:rPr>
              <w:t xml:space="preserve">Благоустройство </w:t>
            </w:r>
          </w:p>
        </w:tc>
        <w:tc>
          <w:tcPr>
            <w:tcW w:w="1357" w:type="dxa"/>
            <w:gridSpan w:val="2"/>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2</w:t>
            </w:r>
          </w:p>
        </w:tc>
        <w:tc>
          <w:tcPr>
            <w:tcW w:w="756" w:type="dxa"/>
            <w:gridSpan w:val="2"/>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8</w:t>
            </w:r>
          </w:p>
        </w:tc>
        <w:tc>
          <w:tcPr>
            <w:tcW w:w="756" w:type="dxa"/>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3</w:t>
            </w:r>
          </w:p>
        </w:tc>
        <w:tc>
          <w:tcPr>
            <w:tcW w:w="898" w:type="dxa"/>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5</w:t>
            </w:r>
          </w:p>
        </w:tc>
      </w:tr>
      <w:tr w:rsidR="002F5455" w:rsidRPr="002F5455" w:rsidTr="009E32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7" w:type="dxa"/>
          </w:tcPr>
          <w:p w:rsidR="002F5455" w:rsidRPr="002F5455" w:rsidRDefault="002F5455" w:rsidP="002F5455">
            <w:pPr>
              <w:spacing w:after="0" w:line="360" w:lineRule="auto"/>
              <w:jc w:val="both"/>
              <w:rPr>
                <w:rFonts w:ascii="Times New Roman" w:hAnsi="Times New Roman" w:cs="Times New Roman"/>
                <w:bCs w:val="0"/>
                <w:sz w:val="28"/>
                <w:szCs w:val="28"/>
              </w:rPr>
            </w:pPr>
            <w:r w:rsidRPr="002F5455">
              <w:rPr>
                <w:rFonts w:ascii="Times New Roman" w:hAnsi="Times New Roman" w:cs="Times New Roman"/>
                <w:bCs w:val="0"/>
                <w:sz w:val="28"/>
                <w:szCs w:val="28"/>
              </w:rPr>
              <w:t>Иные вопросы, относящиеся к полномочиям Совета поселения</w:t>
            </w:r>
          </w:p>
        </w:tc>
        <w:tc>
          <w:tcPr>
            <w:tcW w:w="1357" w:type="dxa"/>
            <w:gridSpan w:val="2"/>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20</w:t>
            </w:r>
          </w:p>
        </w:tc>
        <w:tc>
          <w:tcPr>
            <w:tcW w:w="756" w:type="dxa"/>
            <w:gridSpan w:val="2"/>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10</w:t>
            </w:r>
          </w:p>
        </w:tc>
        <w:tc>
          <w:tcPr>
            <w:tcW w:w="756" w:type="dxa"/>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26</w:t>
            </w:r>
          </w:p>
        </w:tc>
        <w:tc>
          <w:tcPr>
            <w:tcW w:w="898" w:type="dxa"/>
          </w:tcPr>
          <w:p w:rsidR="002F5455" w:rsidRPr="002F5455" w:rsidRDefault="002F5455" w:rsidP="002F5455">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12</w:t>
            </w:r>
          </w:p>
        </w:tc>
      </w:tr>
      <w:tr w:rsidR="002F5455" w:rsidRPr="002F5455" w:rsidTr="009E329C">
        <w:trPr>
          <w:trHeight w:val="20"/>
        </w:trPr>
        <w:tc>
          <w:tcPr>
            <w:cnfStyle w:val="001000000000" w:firstRow="0" w:lastRow="0" w:firstColumn="1" w:lastColumn="0" w:oddVBand="0" w:evenVBand="0" w:oddHBand="0" w:evenHBand="0" w:firstRowFirstColumn="0" w:firstRowLastColumn="0" w:lastRowFirstColumn="0" w:lastRowLastColumn="0"/>
            <w:tcW w:w="6487" w:type="dxa"/>
          </w:tcPr>
          <w:p w:rsidR="002F5455" w:rsidRPr="002F5455" w:rsidRDefault="002F5455" w:rsidP="002F5455">
            <w:pPr>
              <w:spacing w:after="0" w:line="360" w:lineRule="auto"/>
              <w:jc w:val="both"/>
              <w:rPr>
                <w:rFonts w:ascii="Times New Roman" w:hAnsi="Times New Roman" w:cs="Times New Roman"/>
                <w:bCs w:val="0"/>
                <w:sz w:val="28"/>
                <w:szCs w:val="28"/>
              </w:rPr>
            </w:pPr>
            <w:r w:rsidRPr="002F5455">
              <w:rPr>
                <w:rFonts w:ascii="Times New Roman" w:hAnsi="Times New Roman" w:cs="Times New Roman"/>
                <w:bCs w:val="0"/>
                <w:sz w:val="28"/>
                <w:szCs w:val="28"/>
              </w:rPr>
              <w:lastRenderedPageBreak/>
              <w:t>Итого</w:t>
            </w:r>
          </w:p>
        </w:tc>
        <w:tc>
          <w:tcPr>
            <w:tcW w:w="1357" w:type="dxa"/>
            <w:gridSpan w:val="2"/>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74</w:t>
            </w:r>
          </w:p>
        </w:tc>
        <w:tc>
          <w:tcPr>
            <w:tcW w:w="756" w:type="dxa"/>
            <w:gridSpan w:val="2"/>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56</w:t>
            </w:r>
          </w:p>
        </w:tc>
        <w:tc>
          <w:tcPr>
            <w:tcW w:w="756" w:type="dxa"/>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64</w:t>
            </w:r>
          </w:p>
        </w:tc>
        <w:tc>
          <w:tcPr>
            <w:tcW w:w="898" w:type="dxa"/>
          </w:tcPr>
          <w:p w:rsidR="002F5455" w:rsidRPr="002F5455" w:rsidRDefault="002F5455" w:rsidP="002F5455">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2F5455">
              <w:rPr>
                <w:rFonts w:ascii="Times New Roman" w:hAnsi="Times New Roman" w:cs="Times New Roman"/>
                <w:bCs/>
                <w:sz w:val="28"/>
                <w:szCs w:val="28"/>
              </w:rPr>
              <w:t>48</w:t>
            </w:r>
          </w:p>
        </w:tc>
      </w:tr>
    </w:tbl>
    <w:p w:rsidR="002F5455" w:rsidRPr="002F5455" w:rsidRDefault="002F5455" w:rsidP="009E329C">
      <w:pPr>
        <w:pStyle w:val="33"/>
        <w:spacing w:after="0" w:line="360" w:lineRule="auto"/>
        <w:ind w:left="0" w:firstLine="283"/>
        <w:rPr>
          <w:rFonts w:ascii="Times New Roman" w:hAnsi="Times New Roman" w:cs="Times New Roman"/>
          <w:bCs/>
          <w:sz w:val="28"/>
          <w:szCs w:val="28"/>
        </w:rPr>
      </w:pPr>
      <w:r w:rsidRPr="002F5455">
        <w:rPr>
          <w:rFonts w:ascii="Times New Roman" w:hAnsi="Times New Roman" w:cs="Times New Roman"/>
          <w:bCs/>
          <w:sz w:val="28"/>
          <w:szCs w:val="28"/>
        </w:rPr>
        <w:t>Постоянный контроль над законностью, при принятии правовых актов Советом поселения, осуществляет Нефтеюганская</w:t>
      </w:r>
      <w:r w:rsidR="00B5006E">
        <w:rPr>
          <w:rFonts w:ascii="Times New Roman" w:hAnsi="Times New Roman" w:cs="Times New Roman"/>
          <w:bCs/>
          <w:sz w:val="28"/>
          <w:szCs w:val="28"/>
        </w:rPr>
        <w:t xml:space="preserve"> </w:t>
      </w:r>
      <w:r w:rsidRPr="002F5455">
        <w:rPr>
          <w:rFonts w:ascii="Times New Roman" w:hAnsi="Times New Roman" w:cs="Times New Roman"/>
          <w:bCs/>
          <w:sz w:val="28"/>
          <w:szCs w:val="28"/>
        </w:rPr>
        <w:t>межрайпрокуратура, которая проводит экспертизу всех проектов решений Совета депутатов, имеющих нормативно-правовой характер, участвует в заседаниях Совета поселения.</w:t>
      </w:r>
    </w:p>
    <w:p w:rsidR="002F5455" w:rsidRPr="002F5455" w:rsidRDefault="002F5455" w:rsidP="009E329C">
      <w:pPr>
        <w:pStyle w:val="33"/>
        <w:spacing w:after="0" w:line="360" w:lineRule="auto"/>
        <w:ind w:firstLine="425"/>
        <w:jc w:val="both"/>
        <w:rPr>
          <w:rFonts w:ascii="Times New Roman" w:hAnsi="Times New Roman" w:cs="Times New Roman"/>
          <w:bCs/>
          <w:sz w:val="28"/>
          <w:szCs w:val="28"/>
        </w:rPr>
      </w:pPr>
      <w:r w:rsidRPr="002F5455">
        <w:rPr>
          <w:rFonts w:ascii="Times New Roman" w:hAnsi="Times New Roman" w:cs="Times New Roman"/>
          <w:bCs/>
          <w:sz w:val="28"/>
          <w:szCs w:val="28"/>
        </w:rPr>
        <w:t xml:space="preserve">Принятые в 2023 году нормативные правовые акты Совета поселения,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 </w:t>
      </w:r>
    </w:p>
    <w:p w:rsidR="002F5455" w:rsidRPr="002F5455" w:rsidRDefault="002F5455" w:rsidP="009C6C61">
      <w:pPr>
        <w:spacing w:after="0" w:line="360" w:lineRule="auto"/>
        <w:ind w:firstLine="709"/>
        <w:jc w:val="both"/>
        <w:rPr>
          <w:rFonts w:ascii="Times New Roman" w:hAnsi="Times New Roman" w:cs="Times New Roman"/>
          <w:bCs/>
          <w:sz w:val="28"/>
          <w:szCs w:val="28"/>
        </w:rPr>
      </w:pPr>
      <w:r w:rsidRPr="002F5455">
        <w:rPr>
          <w:rFonts w:ascii="Times New Roman" w:hAnsi="Times New Roman" w:cs="Times New Roman"/>
          <w:bCs/>
          <w:sz w:val="28"/>
          <w:szCs w:val="28"/>
        </w:rPr>
        <w:t xml:space="preserve">В 2023 году в Совете депутатов четвертого созыва работали и продолжают работать в пятом созыве 2 постоянных комиссии Совета поселения: </w:t>
      </w:r>
    </w:p>
    <w:p w:rsidR="002F5455" w:rsidRPr="002F5455" w:rsidRDefault="002F5455" w:rsidP="002F5455">
      <w:pPr>
        <w:pStyle w:val="af"/>
        <w:numPr>
          <w:ilvl w:val="0"/>
          <w:numId w:val="33"/>
        </w:numPr>
        <w:spacing w:after="0" w:line="360" w:lineRule="auto"/>
        <w:ind w:left="426" w:right="-5"/>
        <w:jc w:val="both"/>
        <w:rPr>
          <w:rFonts w:ascii="Times New Roman" w:hAnsi="Times New Roman" w:cs="Times New Roman"/>
          <w:bCs/>
          <w:sz w:val="28"/>
          <w:szCs w:val="28"/>
        </w:rPr>
      </w:pPr>
      <w:r w:rsidRPr="002F5455">
        <w:rPr>
          <w:rFonts w:ascii="Times New Roman" w:hAnsi="Times New Roman" w:cs="Times New Roman"/>
          <w:bCs/>
          <w:sz w:val="28"/>
          <w:szCs w:val="28"/>
        </w:rPr>
        <w:t>Комиссия по бюджету, налогам, имуществу, местному самоуправлению Уставу и мандатам (председатель комиссии Карнаухов А.Г.).</w:t>
      </w:r>
    </w:p>
    <w:p w:rsidR="002F5455" w:rsidRPr="002F5455" w:rsidRDefault="002F5455" w:rsidP="002F5455">
      <w:pPr>
        <w:pStyle w:val="af"/>
        <w:numPr>
          <w:ilvl w:val="0"/>
          <w:numId w:val="33"/>
        </w:numPr>
        <w:autoSpaceDE w:val="0"/>
        <w:autoSpaceDN w:val="0"/>
        <w:adjustRightInd w:val="0"/>
        <w:spacing w:after="0" w:line="360" w:lineRule="auto"/>
        <w:ind w:left="426"/>
        <w:jc w:val="both"/>
        <w:rPr>
          <w:rFonts w:ascii="Times New Roman" w:hAnsi="Times New Roman" w:cs="Times New Roman"/>
          <w:bCs/>
          <w:sz w:val="28"/>
          <w:szCs w:val="28"/>
        </w:rPr>
      </w:pPr>
      <w:r w:rsidRPr="002F5455">
        <w:rPr>
          <w:rFonts w:ascii="Times New Roman" w:hAnsi="Times New Roman" w:cs="Times New Roman"/>
          <w:bCs/>
          <w:sz w:val="28"/>
          <w:szCs w:val="28"/>
        </w:rPr>
        <w:t>Комиссия по социальным вопросам (образование, здравоохранение, культура, спорт и социальная защита населения), строительству, транспорту и связи, ЖКХ (председатель комиссии Авхадиев Р.Р.).</w:t>
      </w:r>
    </w:p>
    <w:p w:rsidR="002F5455" w:rsidRPr="002F5455" w:rsidRDefault="002F5455" w:rsidP="002F5455">
      <w:pPr>
        <w:pStyle w:val="af4"/>
        <w:shd w:val="clear" w:color="auto" w:fill="FFFFFF"/>
        <w:spacing w:before="0" w:beforeAutospacing="0" w:after="0" w:afterAutospacing="0" w:line="360" w:lineRule="auto"/>
        <w:ind w:firstLine="720"/>
        <w:jc w:val="both"/>
        <w:rPr>
          <w:rFonts w:eastAsiaTheme="minorHAnsi"/>
          <w:bCs/>
          <w:sz w:val="28"/>
          <w:szCs w:val="28"/>
        </w:rPr>
      </w:pPr>
      <w:r w:rsidRPr="002F5455">
        <w:rPr>
          <w:rFonts w:eastAsiaTheme="minorHAnsi"/>
          <w:bCs/>
          <w:sz w:val="28"/>
          <w:szCs w:val="28"/>
        </w:rPr>
        <w:t>В отчетном периоде в Совете депутатов активно работает депутатское объединение Всероссийской политической партии «ЕДИНАЯ РОССИЯ». Руководителем депутатского объединения IV созыва являлся Сапунов В.Ю., а его заместителем – Белоконов А.В. В V созыве руководителем депутатского объединения был избран Авхадиев Р.Р., заместителем руководителя – Якупова Н.Д.</w:t>
      </w:r>
    </w:p>
    <w:p w:rsidR="002F5455" w:rsidRPr="002F5455" w:rsidRDefault="002F5455" w:rsidP="002F5455">
      <w:pPr>
        <w:pStyle w:val="af4"/>
        <w:shd w:val="clear" w:color="auto" w:fill="FFFFFF"/>
        <w:spacing w:before="0" w:beforeAutospacing="0" w:after="0" w:afterAutospacing="0" w:line="360" w:lineRule="auto"/>
        <w:ind w:firstLine="720"/>
        <w:jc w:val="both"/>
        <w:rPr>
          <w:rFonts w:eastAsiaTheme="minorHAnsi"/>
          <w:bCs/>
          <w:sz w:val="28"/>
          <w:szCs w:val="28"/>
        </w:rPr>
      </w:pPr>
      <w:r w:rsidRPr="002F5455">
        <w:rPr>
          <w:rFonts w:eastAsiaTheme="minorHAnsi"/>
          <w:bCs/>
          <w:sz w:val="28"/>
          <w:szCs w:val="28"/>
        </w:rPr>
        <w:t>За отчетный период проведено 16 заседаний депутатского объединения Всероссийской политической партии «ЕДИНАЯ РОССИЯ» в Совете депутатов сельского поселения Салым.</w:t>
      </w:r>
    </w:p>
    <w:p w:rsidR="002F5455" w:rsidRPr="002F5455" w:rsidRDefault="002F5455" w:rsidP="002F5455">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 xml:space="preserve">Деятельность Совета поселения по реализации своих основных полномочий осуществлялась в следующих формах: </w:t>
      </w:r>
    </w:p>
    <w:p w:rsidR="002F5455" w:rsidRPr="002F5455" w:rsidRDefault="002F5455" w:rsidP="002F5455">
      <w:pPr>
        <w:pStyle w:val="af"/>
        <w:numPr>
          <w:ilvl w:val="0"/>
          <w:numId w:val="15"/>
        </w:numPr>
        <w:tabs>
          <w:tab w:val="left" w:pos="284"/>
        </w:tabs>
        <w:spacing w:after="0" w:line="360" w:lineRule="auto"/>
        <w:ind w:left="284" w:hanging="284"/>
        <w:jc w:val="both"/>
        <w:rPr>
          <w:rFonts w:ascii="Times New Roman" w:hAnsi="Times New Roman" w:cs="Times New Roman"/>
          <w:bCs/>
          <w:sz w:val="28"/>
          <w:szCs w:val="28"/>
        </w:rPr>
      </w:pPr>
      <w:r w:rsidRPr="002F5455">
        <w:rPr>
          <w:rFonts w:ascii="Times New Roman" w:hAnsi="Times New Roman" w:cs="Times New Roman"/>
          <w:bCs/>
          <w:sz w:val="28"/>
          <w:szCs w:val="28"/>
        </w:rPr>
        <w:t>участие депутатов Совета поселения в заседаниях Совета поселения;</w:t>
      </w:r>
    </w:p>
    <w:p w:rsidR="002F5455" w:rsidRPr="002F5455" w:rsidRDefault="002F5455" w:rsidP="002F5455">
      <w:pPr>
        <w:pStyle w:val="af"/>
        <w:numPr>
          <w:ilvl w:val="0"/>
          <w:numId w:val="15"/>
        </w:numPr>
        <w:tabs>
          <w:tab w:val="left" w:pos="284"/>
        </w:tabs>
        <w:spacing w:after="0" w:line="360" w:lineRule="auto"/>
        <w:ind w:left="284" w:hanging="284"/>
        <w:jc w:val="both"/>
        <w:rPr>
          <w:rFonts w:ascii="Times New Roman" w:hAnsi="Times New Roman" w:cs="Times New Roman"/>
          <w:bCs/>
          <w:sz w:val="28"/>
          <w:szCs w:val="28"/>
        </w:rPr>
      </w:pPr>
      <w:r w:rsidRPr="002F5455">
        <w:rPr>
          <w:rFonts w:ascii="Times New Roman" w:hAnsi="Times New Roman" w:cs="Times New Roman"/>
          <w:bCs/>
          <w:sz w:val="28"/>
          <w:szCs w:val="28"/>
        </w:rPr>
        <w:lastRenderedPageBreak/>
        <w:t xml:space="preserve">анализ проектов решений Совета поселения, выносимых на рассмотрение субъектами правотворческой инициативы на депутатских слушаниях и принятие соответствующих решений на заседаниях Совета поселения; </w:t>
      </w:r>
    </w:p>
    <w:p w:rsidR="002F5455" w:rsidRPr="002F5455" w:rsidRDefault="002F5455" w:rsidP="002F5455">
      <w:pPr>
        <w:pStyle w:val="af"/>
        <w:numPr>
          <w:ilvl w:val="0"/>
          <w:numId w:val="15"/>
        </w:numPr>
        <w:tabs>
          <w:tab w:val="left" w:pos="284"/>
        </w:tabs>
        <w:spacing w:after="0" w:line="360" w:lineRule="auto"/>
        <w:ind w:left="284" w:hanging="284"/>
        <w:jc w:val="both"/>
        <w:rPr>
          <w:rFonts w:ascii="Times New Roman" w:hAnsi="Times New Roman" w:cs="Times New Roman"/>
          <w:bCs/>
          <w:sz w:val="28"/>
          <w:szCs w:val="28"/>
        </w:rPr>
      </w:pPr>
      <w:r w:rsidRPr="002F5455">
        <w:rPr>
          <w:rFonts w:ascii="Times New Roman" w:hAnsi="Times New Roman" w:cs="Times New Roman"/>
          <w:bCs/>
          <w:sz w:val="28"/>
          <w:szCs w:val="28"/>
        </w:rPr>
        <w:t xml:space="preserve">контроль исполнения органами и должностными лицами местного самоуправления полномочий по решению вопросов местного значения; </w:t>
      </w:r>
    </w:p>
    <w:p w:rsidR="002F5455" w:rsidRPr="002F5455" w:rsidRDefault="002F5455" w:rsidP="002F5455">
      <w:pPr>
        <w:pStyle w:val="af"/>
        <w:numPr>
          <w:ilvl w:val="0"/>
          <w:numId w:val="15"/>
        </w:numPr>
        <w:tabs>
          <w:tab w:val="left" w:pos="284"/>
        </w:tabs>
        <w:spacing w:after="0" w:line="360" w:lineRule="auto"/>
        <w:ind w:left="284" w:hanging="284"/>
        <w:jc w:val="both"/>
        <w:rPr>
          <w:rFonts w:ascii="Times New Roman" w:hAnsi="Times New Roman" w:cs="Times New Roman"/>
          <w:bCs/>
          <w:sz w:val="28"/>
          <w:szCs w:val="28"/>
        </w:rPr>
      </w:pPr>
      <w:r w:rsidRPr="002F5455">
        <w:rPr>
          <w:rFonts w:ascii="Times New Roman" w:hAnsi="Times New Roman" w:cs="Times New Roman"/>
          <w:bCs/>
          <w:sz w:val="28"/>
          <w:szCs w:val="28"/>
        </w:rPr>
        <w:t xml:space="preserve">рассмотрение писем, обращений, заявлений граждан, проживающих на территории сельского поселения Салым. </w:t>
      </w:r>
    </w:p>
    <w:p w:rsidR="002F5455" w:rsidRPr="002F5455" w:rsidRDefault="002F5455" w:rsidP="009E329C">
      <w:pPr>
        <w:pStyle w:val="33"/>
        <w:spacing w:after="0" w:line="360" w:lineRule="auto"/>
        <w:ind w:firstLine="425"/>
        <w:rPr>
          <w:rFonts w:ascii="Times New Roman" w:hAnsi="Times New Roman" w:cs="Times New Roman"/>
          <w:bCs/>
          <w:sz w:val="28"/>
          <w:szCs w:val="28"/>
        </w:rPr>
      </w:pPr>
      <w:r w:rsidRPr="002F5455">
        <w:rPr>
          <w:rFonts w:ascii="Times New Roman" w:hAnsi="Times New Roman" w:cs="Times New Roman"/>
          <w:bCs/>
          <w:sz w:val="28"/>
          <w:szCs w:val="28"/>
        </w:rPr>
        <w:t xml:space="preserve">В соответствии с компетенцией главы сельского поселения и Совета поселения, в 2023 году инициировано проведение процедуры публичных слушаний, призванных обеспечить участие жителей сельского поселения Салым в рассмотрении наиболее важных проектов муниципальных нормативно-правовых актов, таких как: изменения в Устав сельского поселения Салым, исполнение бюджета сельского поселения Салым за 2022 и 2023 годы, утверждение бюджета поселения на 2024 год и плановый период 2025 - 2026 годы, утверждение Правил благоустройства территорий муниципального образования сельское поселение Салым. </w:t>
      </w:r>
    </w:p>
    <w:p w:rsidR="002F5455" w:rsidRPr="002F5455" w:rsidRDefault="002F5455" w:rsidP="009E329C">
      <w:pPr>
        <w:pStyle w:val="33"/>
        <w:spacing w:after="0" w:line="360" w:lineRule="auto"/>
        <w:ind w:firstLine="425"/>
        <w:rPr>
          <w:rFonts w:ascii="Times New Roman" w:hAnsi="Times New Roman" w:cs="Times New Roman"/>
          <w:bCs/>
          <w:sz w:val="28"/>
          <w:szCs w:val="28"/>
        </w:rPr>
      </w:pPr>
      <w:r w:rsidRPr="002F5455">
        <w:rPr>
          <w:rFonts w:ascii="Times New Roman" w:hAnsi="Times New Roman" w:cs="Times New Roman"/>
          <w:bCs/>
          <w:sz w:val="28"/>
          <w:szCs w:val="28"/>
        </w:rPr>
        <w:t>Депутаты Совета поселения продолжали осуществлять контроль исполнения органами местного самоуправления сельского поселения Салым полномочий по решению вопросов местного значения, в связи с этим Советом поселения, в течение отчетного периода, заслушивались отчеты специалистов администрации сельского поселения.</w:t>
      </w:r>
    </w:p>
    <w:p w:rsidR="002F5455" w:rsidRPr="002F5455" w:rsidRDefault="002F5455" w:rsidP="009E329C">
      <w:pPr>
        <w:pStyle w:val="33"/>
        <w:spacing w:after="0" w:line="360" w:lineRule="auto"/>
        <w:ind w:firstLine="425"/>
        <w:rPr>
          <w:rFonts w:ascii="Times New Roman" w:hAnsi="Times New Roman" w:cs="Times New Roman"/>
          <w:bCs/>
          <w:sz w:val="28"/>
          <w:szCs w:val="28"/>
        </w:rPr>
      </w:pPr>
      <w:r w:rsidRPr="002F5455">
        <w:rPr>
          <w:rFonts w:ascii="Times New Roman" w:hAnsi="Times New Roman" w:cs="Times New Roman"/>
          <w:bCs/>
          <w:sz w:val="28"/>
          <w:szCs w:val="28"/>
        </w:rPr>
        <w:t>В результате обсуждения предоставляемых информационных сообщений (отчетов), Советом поселения в течение 2023 года были даны органам местного самоуправления и должностным лицам администрации сельского поселения поручения различной направленности с учетом приоритетности задач по обеспечению жизнедеятельности населения поселения.</w:t>
      </w:r>
    </w:p>
    <w:p w:rsidR="00F54C30" w:rsidRDefault="002F5455" w:rsidP="00F54C30">
      <w:pPr>
        <w:pStyle w:val="Default"/>
        <w:spacing w:line="360" w:lineRule="auto"/>
        <w:ind w:firstLine="709"/>
        <w:jc w:val="both"/>
        <w:rPr>
          <w:rFonts w:eastAsiaTheme="minorHAnsi"/>
          <w:bCs/>
          <w:color w:val="auto"/>
          <w:sz w:val="28"/>
          <w:szCs w:val="28"/>
          <w:lang w:eastAsia="ru-RU"/>
        </w:rPr>
      </w:pPr>
      <w:r w:rsidRPr="002F5455">
        <w:rPr>
          <w:rFonts w:eastAsiaTheme="minorHAnsi"/>
          <w:bCs/>
          <w:color w:val="auto"/>
          <w:sz w:val="28"/>
          <w:szCs w:val="28"/>
          <w:lang w:eastAsia="ru-RU"/>
        </w:rPr>
        <w:t xml:space="preserve">Работа с населением и повышение уровня доверия населения к органам местного самоуправления по-прежнему остается приоритетным направлением деятельности Совета поселения. К депутатам Совета поселения поступило и рассмотрено </w:t>
      </w:r>
      <w:r w:rsidRPr="002F5455">
        <w:rPr>
          <w:rFonts w:eastAsiaTheme="minorHAnsi"/>
          <w:bCs/>
          <w:color w:val="auto"/>
          <w:sz w:val="28"/>
          <w:szCs w:val="28"/>
          <w:lang w:eastAsia="ru-RU"/>
        </w:rPr>
        <w:lastRenderedPageBreak/>
        <w:t>37 обращений (письма, обращения, заявления) граждан (АППГ-30) по различным вопросам, в том числе жилищные, земельные, об отлове бесхозных собак, очистка от снега в</w:t>
      </w:r>
      <w:r w:rsidR="00F54C30">
        <w:rPr>
          <w:rFonts w:eastAsiaTheme="minorHAnsi"/>
          <w:bCs/>
          <w:color w:val="auto"/>
          <w:sz w:val="28"/>
          <w:szCs w:val="28"/>
          <w:lang w:eastAsia="ru-RU"/>
        </w:rPr>
        <w:t xml:space="preserve">нутри поселковых дорог и т.д.) </w:t>
      </w:r>
    </w:p>
    <w:p w:rsidR="009E329C" w:rsidRDefault="002F5455" w:rsidP="009E329C">
      <w:pPr>
        <w:pStyle w:val="Default"/>
        <w:spacing w:line="360" w:lineRule="auto"/>
        <w:ind w:firstLine="709"/>
        <w:jc w:val="both"/>
        <w:rPr>
          <w:bCs/>
          <w:sz w:val="28"/>
          <w:szCs w:val="28"/>
        </w:rPr>
      </w:pPr>
      <w:r w:rsidRPr="002F5455">
        <w:rPr>
          <w:bCs/>
          <w:sz w:val="28"/>
          <w:szCs w:val="28"/>
        </w:rPr>
        <w:t xml:space="preserve">Рассмотрение обращений производилось в соответствии с Федеральным законом от 02.05.2006 № 59-ФЗ «О порядке рассмотрения обращений граждан Российской Федерации». Работу с избирателями в 2023 году депутаты Совета поселения вели в основном в формате приемов граждан по личным вопросам на предприятиях, в учреждениях и организациях по месту работы. График приемов депутатами жителей поселения размещается на официальном сайте органов местного самоуправления сельского поселения Салым, на стенде в здании администрации поселения и опубликован в информационном бюллетене «Салымский вестник». </w:t>
      </w:r>
    </w:p>
    <w:p w:rsidR="009E329C" w:rsidRDefault="002F5455" w:rsidP="009E329C">
      <w:pPr>
        <w:pStyle w:val="Default"/>
        <w:spacing w:line="360" w:lineRule="auto"/>
        <w:ind w:firstLine="709"/>
        <w:jc w:val="both"/>
        <w:rPr>
          <w:bCs/>
          <w:sz w:val="28"/>
          <w:szCs w:val="28"/>
        </w:rPr>
      </w:pPr>
      <w:r w:rsidRPr="002F5455">
        <w:rPr>
          <w:bCs/>
          <w:sz w:val="28"/>
          <w:szCs w:val="28"/>
        </w:rPr>
        <w:t>Депутаты Совета поселения ежегодно отчитываются перед избирателями, отчет совмещается с годовым отчетом главы поселения на встречах с населением.</w:t>
      </w:r>
    </w:p>
    <w:p w:rsidR="002F5455" w:rsidRPr="009E329C" w:rsidRDefault="002F5455" w:rsidP="009E329C">
      <w:pPr>
        <w:pStyle w:val="Default"/>
        <w:spacing w:line="360" w:lineRule="auto"/>
        <w:ind w:firstLine="709"/>
        <w:jc w:val="both"/>
        <w:rPr>
          <w:rFonts w:eastAsiaTheme="minorHAnsi"/>
          <w:bCs/>
          <w:color w:val="auto"/>
          <w:sz w:val="28"/>
          <w:szCs w:val="28"/>
          <w:lang w:eastAsia="ru-RU"/>
        </w:rPr>
      </w:pPr>
      <w:r w:rsidRPr="002F5455">
        <w:rPr>
          <w:bCs/>
          <w:sz w:val="28"/>
          <w:szCs w:val="28"/>
        </w:rPr>
        <w:t>Депутаты принимают активное участие в общественной жизни поселения, в мероприятиях, приуроченных к знаменательным датам, культурно - массовых и спортивных мероприятиях, мероприятиях, направленных на развитие межнациональных отношений.</w:t>
      </w:r>
    </w:p>
    <w:p w:rsidR="002F5455" w:rsidRPr="002F5455" w:rsidRDefault="002F5455" w:rsidP="009E329C">
      <w:pPr>
        <w:tabs>
          <w:tab w:val="left" w:pos="993"/>
        </w:tabs>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Депутаты Совета поселения входят в составы комиссий, советов и рабочих групп администрации поселения. Данная работа способствует взаимодействию представительного и исполнительного органов, вовлечению депутатского корпуса в работу по решению вопросов местного значения, расширению влияния депутатов на оценку ситуации и принятие управленческих решений.</w:t>
      </w:r>
    </w:p>
    <w:p w:rsidR="00F54C30" w:rsidRDefault="002F5455" w:rsidP="00F54C30">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Для более эффективного осуществления своих полномочий Совет поселения проводит информационную политику, придерживаясь принципа максимальной открытости. Работа в данном направлении строится на реализации принципов Федерального закона от 09.02.2009 № 8-ФЗ «Об обеспечении доступа к информации о деятельности государственных органов и органов местного самоуправления» и федерального законодательства о</w:t>
      </w:r>
      <w:r w:rsidR="00F54C30">
        <w:rPr>
          <w:rFonts w:ascii="Times New Roman" w:hAnsi="Times New Roman" w:cs="Times New Roman"/>
          <w:bCs/>
          <w:sz w:val="28"/>
          <w:szCs w:val="28"/>
        </w:rPr>
        <w:t xml:space="preserve"> средствах массовой информации.</w:t>
      </w:r>
    </w:p>
    <w:p w:rsidR="002F5455" w:rsidRPr="002F5455" w:rsidRDefault="002F5455" w:rsidP="00F54C30">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Совет депутатов сельского поселения Салым имеет свою страницу на офици</w:t>
      </w:r>
      <w:r w:rsidRPr="002F5455">
        <w:rPr>
          <w:rFonts w:ascii="Times New Roman" w:hAnsi="Times New Roman" w:cs="Times New Roman"/>
          <w:bCs/>
          <w:sz w:val="28"/>
          <w:szCs w:val="28"/>
        </w:rPr>
        <w:lastRenderedPageBreak/>
        <w:t>альном сайте органов местного самоуправления сельского поселения в информационно-телекоммуникационной сети общего пользования «Интернет»,  на которой размещается план работы Совета депутатов на год, отчеты о деятельности Совета депутатов, проекты решений Совета поселения, подлежащие обсуждению с населением, все принятые Советом поселения нормативные правовые акты, а также график приема избирателей депутатами Совета поселения. В 2023 году на сайте в разделе «Совет депутатов сельского поселения» размещено 65 решения Совета поселения, опубликовано в информационном бюллетене «Салымский вестник» - 65.</w:t>
      </w:r>
    </w:p>
    <w:p w:rsidR="00FA26BE" w:rsidRPr="002F5455" w:rsidRDefault="002F5455" w:rsidP="009C6C61">
      <w:pPr>
        <w:spacing w:after="0" w:line="360" w:lineRule="auto"/>
        <w:ind w:firstLine="708"/>
        <w:jc w:val="both"/>
        <w:rPr>
          <w:rFonts w:ascii="Times New Roman" w:hAnsi="Times New Roman" w:cs="Times New Roman"/>
          <w:bCs/>
          <w:sz w:val="28"/>
          <w:szCs w:val="28"/>
        </w:rPr>
      </w:pPr>
      <w:r w:rsidRPr="002F5455">
        <w:rPr>
          <w:rFonts w:ascii="Times New Roman" w:hAnsi="Times New Roman" w:cs="Times New Roman"/>
          <w:bCs/>
          <w:sz w:val="28"/>
          <w:szCs w:val="28"/>
        </w:rPr>
        <w:t>Проанализировав результаты работы Совета поселения за 2023 год, представленные в настоящем отчете, можно сделать вывод о том, что Совет поселения в течение прошлого года успешно реализовывал полномочия, возложенные законодательством на представительный</w:t>
      </w:r>
      <w:r w:rsidR="009C6C61">
        <w:rPr>
          <w:rFonts w:ascii="Times New Roman" w:hAnsi="Times New Roman" w:cs="Times New Roman"/>
          <w:bCs/>
          <w:sz w:val="28"/>
          <w:szCs w:val="28"/>
        </w:rPr>
        <w:t xml:space="preserve"> орган местного самоуправления.</w:t>
      </w:r>
    </w:p>
    <w:p w:rsidR="00FA26BE" w:rsidRPr="00D2526D" w:rsidRDefault="006E2690" w:rsidP="009C6C61">
      <w:pPr>
        <w:pStyle w:val="af"/>
        <w:numPr>
          <w:ilvl w:val="1"/>
          <w:numId w:val="1"/>
        </w:numPr>
        <w:spacing w:after="0" w:line="360" w:lineRule="auto"/>
        <w:jc w:val="center"/>
        <w:rPr>
          <w:rFonts w:ascii="Times New Roman" w:hAnsi="Times New Roman" w:cs="Times New Roman"/>
          <w:b/>
          <w:color w:val="FF0000"/>
          <w:sz w:val="28"/>
          <w:szCs w:val="28"/>
          <w:shd w:val="clear" w:color="auto" w:fill="FFFFFF"/>
        </w:rPr>
      </w:pPr>
      <w:r w:rsidRPr="002A5B42">
        <w:rPr>
          <w:rFonts w:ascii="Times New Roman" w:hAnsi="Times New Roman" w:cs="Times New Roman"/>
          <w:b/>
          <w:sz w:val="28"/>
          <w:szCs w:val="28"/>
          <w:shd w:val="clear" w:color="auto" w:fill="FFFFFF"/>
        </w:rPr>
        <w:t>Обращения граждан</w:t>
      </w:r>
      <w:r w:rsidR="00D2526D">
        <w:rPr>
          <w:rFonts w:ascii="Times New Roman" w:hAnsi="Times New Roman" w:cs="Times New Roman"/>
          <w:b/>
          <w:sz w:val="28"/>
          <w:szCs w:val="28"/>
          <w:shd w:val="clear" w:color="auto" w:fill="FFFFFF"/>
        </w:rPr>
        <w:t xml:space="preserve"> </w:t>
      </w:r>
    </w:p>
    <w:p w:rsidR="00F54C30" w:rsidRPr="00365959" w:rsidRDefault="00F54C30" w:rsidP="00F54C30">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t>За отчетный период специалистом по обращениям граждан администрации сельского поселения Салым проводилась работа по обеспечению рассмотре</w:t>
      </w:r>
      <w:r w:rsidRPr="00365959">
        <w:rPr>
          <w:rFonts w:ascii="Times New Roman" w:hAnsi="Times New Roman" w:cs="Times New Roman"/>
          <w:sz w:val="28"/>
          <w:szCs w:val="28"/>
          <w:shd w:val="clear" w:color="auto" w:fill="FFFFFF"/>
        </w:rPr>
        <w:softHyphen/>
        <w:t>ния, обобщения обращений и запросов российских и иностранных граждан, лиц без гражданства, объединений граждан, в том числе юридических лиц в администрации сельского поселения Салым (далее по тексту - обращения), обеспечению анализа полноты принятых мер, своевременности, всесторонности, объективности рассмотрения обращений в соответствии с:</w:t>
      </w:r>
    </w:p>
    <w:p w:rsidR="00F54C30" w:rsidRPr="00365959" w:rsidRDefault="00F54C30" w:rsidP="00F54C30">
      <w:pPr>
        <w:widowControl w:val="0"/>
        <w:numPr>
          <w:ilvl w:val="0"/>
          <w:numId w:val="16"/>
        </w:numPr>
        <w:shd w:val="clear" w:color="auto" w:fill="FFFFFF"/>
        <w:autoSpaceDE w:val="0"/>
        <w:autoSpaceDN w:val="0"/>
        <w:adjustRightInd w:val="0"/>
        <w:spacing w:after="0" w:line="360" w:lineRule="auto"/>
        <w:ind w:left="426"/>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t>Федеральным законом от 02.09.2006 № 59-ФЗ «О порядке рассмотрения обращений граждан Российской Федерации» с изменениями;</w:t>
      </w:r>
    </w:p>
    <w:p w:rsidR="00F54C30" w:rsidRPr="00365959" w:rsidRDefault="00F54C30" w:rsidP="00F54C30">
      <w:pPr>
        <w:widowControl w:val="0"/>
        <w:numPr>
          <w:ilvl w:val="0"/>
          <w:numId w:val="16"/>
        </w:numPr>
        <w:shd w:val="clear" w:color="auto" w:fill="FFFFFF"/>
        <w:autoSpaceDE w:val="0"/>
        <w:autoSpaceDN w:val="0"/>
        <w:adjustRightInd w:val="0"/>
        <w:spacing w:after="0" w:line="360" w:lineRule="auto"/>
        <w:ind w:left="426"/>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t>Федеральным законом от 02.09.2009 №8-ФЗ «Об обеспечении доступа к информации о деятельности государственных органов и органов местного самоуправления»;</w:t>
      </w:r>
    </w:p>
    <w:p w:rsidR="00F54C30" w:rsidRPr="00365959" w:rsidRDefault="00F54C30" w:rsidP="00F54C30">
      <w:pPr>
        <w:widowControl w:val="0"/>
        <w:numPr>
          <w:ilvl w:val="0"/>
          <w:numId w:val="16"/>
        </w:numPr>
        <w:shd w:val="clear" w:color="auto" w:fill="FFFFFF"/>
        <w:autoSpaceDE w:val="0"/>
        <w:autoSpaceDN w:val="0"/>
        <w:adjustRightInd w:val="0"/>
        <w:spacing w:after="0" w:line="360" w:lineRule="auto"/>
        <w:ind w:left="426"/>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t>Указом Президента Российской Федерации от 17.04.2017 № 171 «О мониторинге и анализе результатов рассмотрения обращений граждан и организаций»;</w:t>
      </w:r>
    </w:p>
    <w:p w:rsidR="00F54C30" w:rsidRPr="00365959" w:rsidRDefault="00F54C30" w:rsidP="00F54C30">
      <w:pPr>
        <w:widowControl w:val="0"/>
        <w:numPr>
          <w:ilvl w:val="0"/>
          <w:numId w:val="16"/>
        </w:numPr>
        <w:shd w:val="clear" w:color="auto" w:fill="FFFFFF"/>
        <w:autoSpaceDE w:val="0"/>
        <w:autoSpaceDN w:val="0"/>
        <w:adjustRightInd w:val="0"/>
        <w:spacing w:after="0" w:line="360" w:lineRule="auto"/>
        <w:ind w:left="426"/>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t>Постановлением Губернатора Ханты-Мансийского авто</w:t>
      </w:r>
      <w:r w:rsidRPr="00365959">
        <w:rPr>
          <w:rFonts w:ascii="Times New Roman" w:hAnsi="Times New Roman" w:cs="Times New Roman"/>
          <w:sz w:val="28"/>
          <w:szCs w:val="28"/>
          <w:shd w:val="clear" w:color="auto" w:fill="FFFFFF"/>
        </w:rPr>
        <w:softHyphen/>
        <w:t>номного округа – Югры от 24.08.2012 №130 «О Порядке рассмотрении обращений граждан, объедине</w:t>
      </w:r>
      <w:r w:rsidRPr="00365959">
        <w:rPr>
          <w:rFonts w:ascii="Times New Roman" w:hAnsi="Times New Roman" w:cs="Times New Roman"/>
          <w:sz w:val="28"/>
          <w:szCs w:val="28"/>
          <w:shd w:val="clear" w:color="auto" w:fill="FFFFFF"/>
        </w:rPr>
        <w:lastRenderedPageBreak/>
        <w:t xml:space="preserve">ний граждан в том числе юридических лиц, поступающих Губернатору ХМАО-Югры, первым заместителям Губернатора ХМАО – Югры, заместителям Губернатора ХМАО – Югры, в Правительство ХМАО – Югры»;   </w:t>
      </w:r>
    </w:p>
    <w:p w:rsidR="00F54C30" w:rsidRPr="00365959" w:rsidRDefault="00F54C30" w:rsidP="00F54C30">
      <w:pPr>
        <w:widowControl w:val="0"/>
        <w:numPr>
          <w:ilvl w:val="0"/>
          <w:numId w:val="16"/>
        </w:numPr>
        <w:shd w:val="clear" w:color="auto" w:fill="FFFFFF"/>
        <w:autoSpaceDE w:val="0"/>
        <w:autoSpaceDN w:val="0"/>
        <w:adjustRightInd w:val="0"/>
        <w:spacing w:after="0" w:line="360" w:lineRule="auto"/>
        <w:ind w:left="426"/>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t xml:space="preserve">Методическими рекомендациями по работе с обращениями и запросами российских и иностранных граждан, лиц без гражданства и объединений граждан, в том числе юридических лиц в Приемных Президента Российский Федерации, в государственных органах и органах местного самоуправления, утвержденные подпунктом 2.2 пункта 2 решения рабочей группы при Администрации Президента Российской Федерации по координации и оценке работы с обращениями граждан и организаций (далее - Методические рекомендации); </w:t>
      </w:r>
    </w:p>
    <w:p w:rsidR="00F54C30" w:rsidRPr="00365959" w:rsidRDefault="00F54C30" w:rsidP="00F54C30">
      <w:pPr>
        <w:widowControl w:val="0"/>
        <w:numPr>
          <w:ilvl w:val="0"/>
          <w:numId w:val="16"/>
        </w:numPr>
        <w:shd w:val="clear" w:color="auto" w:fill="FFFFFF"/>
        <w:autoSpaceDE w:val="0"/>
        <w:autoSpaceDN w:val="0"/>
        <w:adjustRightInd w:val="0"/>
        <w:spacing w:after="0" w:line="360" w:lineRule="auto"/>
        <w:ind w:left="426"/>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t>Постановлением администрации сельского поселения Салым 09.02.2018 №14-п «О Порядке организации рассмотрения обращений российских и иностранных граждан, лиц без гражданства, объединений граждан, в том числе юридических лиц в администрации сельского поселения Салым».</w:t>
      </w:r>
    </w:p>
    <w:p w:rsidR="00F54C30" w:rsidRPr="00365959" w:rsidRDefault="00F54C30" w:rsidP="00F54C30">
      <w:pPr>
        <w:widowControl w:val="0"/>
        <w:shd w:val="clear" w:color="auto" w:fill="FFFFFF"/>
        <w:autoSpaceDE w:val="0"/>
        <w:autoSpaceDN w:val="0"/>
        <w:adjustRightInd w:val="0"/>
        <w:spacing w:after="0" w:line="360" w:lineRule="auto"/>
        <w:ind w:firstLine="426"/>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t>С целью повышения эффективности работы с обращениями, снижению активности населения поселения, а также повышению уровня удовлетворенности авторов обращений результатами рассмотрения их обращений, и принятым по ним мерам были выполнены следующие мероприятия:</w:t>
      </w:r>
    </w:p>
    <w:p w:rsidR="00F54C30" w:rsidRPr="00365959" w:rsidRDefault="00F54C30" w:rsidP="00F54C30">
      <w:pPr>
        <w:pStyle w:val="af"/>
        <w:widowControl w:val="0"/>
        <w:numPr>
          <w:ilvl w:val="0"/>
          <w:numId w:val="17"/>
        </w:numPr>
        <w:shd w:val="clear" w:color="auto" w:fill="FFFFFF"/>
        <w:autoSpaceDE w:val="0"/>
        <w:autoSpaceDN w:val="0"/>
        <w:adjustRightInd w:val="0"/>
        <w:spacing w:after="0" w:line="360" w:lineRule="auto"/>
        <w:ind w:left="426" w:hanging="426"/>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t xml:space="preserve">Осуществлялся контроль за соблюдением установленных действующим законодательством сроков рассмотрения обращений граждан, предоставлением ответов заявителям о принятых мерах ответственными за исполнение должностными лицами органов местного самоуправления. </w:t>
      </w:r>
    </w:p>
    <w:p w:rsidR="00F54C30" w:rsidRPr="00365959" w:rsidRDefault="00F54C30" w:rsidP="00F54C30">
      <w:pPr>
        <w:pStyle w:val="af"/>
        <w:widowControl w:val="0"/>
        <w:numPr>
          <w:ilvl w:val="0"/>
          <w:numId w:val="17"/>
        </w:numPr>
        <w:shd w:val="clear" w:color="auto" w:fill="FFFFFF"/>
        <w:autoSpaceDE w:val="0"/>
        <w:autoSpaceDN w:val="0"/>
        <w:adjustRightInd w:val="0"/>
        <w:spacing w:after="0" w:line="360" w:lineRule="auto"/>
        <w:ind w:left="426" w:hanging="426"/>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t>Осуществлялось получение мнения авторов, направивших обращения, о результатах рассмотрения, содержащихся в их обращениях вопросов:</w:t>
      </w:r>
    </w:p>
    <w:p w:rsidR="00F54C30" w:rsidRPr="00365959" w:rsidRDefault="00F54C30" w:rsidP="00F54C30">
      <w:pPr>
        <w:pStyle w:val="af"/>
        <w:widowControl w:val="0"/>
        <w:numPr>
          <w:ilvl w:val="0"/>
          <w:numId w:val="18"/>
        </w:numPr>
        <w:shd w:val="clear" w:color="auto" w:fill="FFFFFF"/>
        <w:autoSpaceDE w:val="0"/>
        <w:autoSpaceDN w:val="0"/>
        <w:adjustRightInd w:val="0"/>
        <w:spacing w:after="0" w:line="360" w:lineRule="auto"/>
        <w:ind w:left="851"/>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t>«согласен» с решением, принятым по результатам рассмотрения вопроса, содержащегося в обращении и снятие с контроля обращения;</w:t>
      </w:r>
    </w:p>
    <w:p w:rsidR="00F54C30" w:rsidRPr="00365959" w:rsidRDefault="00F54C30" w:rsidP="00F54C30">
      <w:pPr>
        <w:pStyle w:val="af"/>
        <w:widowControl w:val="0"/>
        <w:numPr>
          <w:ilvl w:val="0"/>
          <w:numId w:val="18"/>
        </w:numPr>
        <w:shd w:val="clear" w:color="auto" w:fill="FFFFFF"/>
        <w:autoSpaceDE w:val="0"/>
        <w:autoSpaceDN w:val="0"/>
        <w:adjustRightInd w:val="0"/>
        <w:spacing w:after="0" w:line="360" w:lineRule="auto"/>
        <w:ind w:left="851"/>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t xml:space="preserve">«не согласен» с решением, по результатам рассмотрения вопроса, содержащегося в обращении с последующим принятием мер дополнительного контроля до достижения оценки «согласен». </w:t>
      </w:r>
    </w:p>
    <w:p w:rsidR="00F54C30" w:rsidRPr="00365959" w:rsidRDefault="00F54C30" w:rsidP="00F54C30">
      <w:pPr>
        <w:pStyle w:val="af"/>
        <w:widowControl w:val="0"/>
        <w:numPr>
          <w:ilvl w:val="0"/>
          <w:numId w:val="17"/>
        </w:numPr>
        <w:shd w:val="clear" w:color="auto" w:fill="FFFFFF"/>
        <w:autoSpaceDE w:val="0"/>
        <w:autoSpaceDN w:val="0"/>
        <w:adjustRightInd w:val="0"/>
        <w:spacing w:after="0" w:line="360" w:lineRule="auto"/>
        <w:ind w:left="426" w:hanging="426"/>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lastRenderedPageBreak/>
        <w:t xml:space="preserve">Сбор мнений осуществлялся через рассылку Памяток о выражении мнений заявителей о результатах рассмотрения обращений и вопросов, содержащихся в них. </w:t>
      </w:r>
    </w:p>
    <w:p w:rsidR="00F54C30" w:rsidRPr="00365959" w:rsidRDefault="00F54C30" w:rsidP="00F54C30">
      <w:pPr>
        <w:pStyle w:val="af"/>
        <w:widowControl w:val="0"/>
        <w:numPr>
          <w:ilvl w:val="0"/>
          <w:numId w:val="17"/>
        </w:numPr>
        <w:shd w:val="clear" w:color="auto" w:fill="FFFFFF"/>
        <w:autoSpaceDE w:val="0"/>
        <w:autoSpaceDN w:val="0"/>
        <w:adjustRightInd w:val="0"/>
        <w:spacing w:after="0" w:line="360" w:lineRule="auto"/>
        <w:ind w:left="426" w:hanging="426"/>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t>Органами местного самоуправления сельского поселения Салым предоставлялась информация в электронной форме в Администрацию Президента Российской Федерации о результатах рассмотрения обращений граждан и организаций, а также о мерах, принятых по та</w:t>
      </w:r>
      <w:r>
        <w:rPr>
          <w:rFonts w:ascii="Times New Roman" w:hAnsi="Times New Roman" w:cs="Times New Roman"/>
          <w:sz w:val="28"/>
          <w:szCs w:val="28"/>
          <w:shd w:val="clear" w:color="auto" w:fill="FFFFFF"/>
        </w:rPr>
        <w:t>ким обращениям (программа ССТУ).</w:t>
      </w:r>
    </w:p>
    <w:p w:rsidR="00F54C30" w:rsidRPr="00F54C30" w:rsidRDefault="00F54C30" w:rsidP="00F54C30">
      <w:pPr>
        <w:pStyle w:val="af"/>
        <w:widowControl w:val="0"/>
        <w:numPr>
          <w:ilvl w:val="0"/>
          <w:numId w:val="17"/>
        </w:numPr>
        <w:shd w:val="clear" w:color="auto" w:fill="FFFFFF"/>
        <w:autoSpaceDE w:val="0"/>
        <w:autoSpaceDN w:val="0"/>
        <w:adjustRightInd w:val="0"/>
        <w:spacing w:after="0" w:line="360" w:lineRule="auto"/>
        <w:ind w:left="426" w:hanging="426"/>
        <w:jc w:val="both"/>
        <w:rPr>
          <w:rFonts w:ascii="Times New Roman" w:hAnsi="Times New Roman" w:cs="Times New Roman"/>
          <w:sz w:val="28"/>
          <w:szCs w:val="28"/>
          <w:shd w:val="clear" w:color="auto" w:fill="FFFFFF"/>
        </w:rPr>
      </w:pPr>
      <w:r w:rsidRPr="00365959">
        <w:rPr>
          <w:rFonts w:ascii="Times New Roman" w:hAnsi="Times New Roman" w:cs="Times New Roman"/>
          <w:sz w:val="28"/>
          <w:szCs w:val="28"/>
          <w:shd w:val="clear" w:color="auto" w:fill="FFFFFF"/>
        </w:rPr>
        <w:t>Проводилась работа со специалистами администрации поселения по оказанию методической помощи в работе с обращениями и запросами граждан, касающихся реализации 59-ФЗ и 8-ФЗ, порядка организации рассмотрения обращений российских и иностранных граждан, лиц без гражданства, объединений граждан, в том числе юридических лиц в органах местного самоуправления сельского поселения Салым, что способствовало более качественному их рассмотрению и подготовки ответов.</w:t>
      </w:r>
    </w:p>
    <w:p w:rsidR="00F54C30" w:rsidRPr="00365959" w:rsidRDefault="00F54C30" w:rsidP="00F54C30">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течение 2023</w:t>
      </w:r>
      <w:r w:rsidRPr="00365959">
        <w:rPr>
          <w:rFonts w:ascii="Times New Roman" w:hAnsi="Times New Roman" w:cs="Times New Roman"/>
          <w:sz w:val="28"/>
          <w:szCs w:val="28"/>
          <w:shd w:val="clear" w:color="auto" w:fill="FFFFFF"/>
        </w:rPr>
        <w:t xml:space="preserve"> года должностным лицам администрации сельского поселения Салым поступило 42 письменных и </w:t>
      </w:r>
      <w:r>
        <w:rPr>
          <w:rFonts w:ascii="Times New Roman" w:hAnsi="Times New Roman" w:cs="Times New Roman"/>
          <w:sz w:val="28"/>
          <w:szCs w:val="28"/>
          <w:shd w:val="clear" w:color="auto" w:fill="FFFFFF"/>
        </w:rPr>
        <w:t>48</w:t>
      </w:r>
      <w:r w:rsidRPr="00365959">
        <w:rPr>
          <w:rFonts w:ascii="Times New Roman" w:hAnsi="Times New Roman" w:cs="Times New Roman"/>
          <w:sz w:val="28"/>
          <w:szCs w:val="28"/>
          <w:shd w:val="clear" w:color="auto" w:fill="FFFFFF"/>
        </w:rPr>
        <w:t xml:space="preserve"> устных обращений, содержащих </w:t>
      </w:r>
      <w:r>
        <w:rPr>
          <w:rFonts w:ascii="Times New Roman" w:hAnsi="Times New Roman" w:cs="Times New Roman"/>
          <w:sz w:val="28"/>
          <w:szCs w:val="28"/>
          <w:shd w:val="clear" w:color="auto" w:fill="FFFFFF"/>
        </w:rPr>
        <w:t>101</w:t>
      </w:r>
      <w:r w:rsidRPr="00365959">
        <w:rPr>
          <w:rFonts w:ascii="Times New Roman" w:hAnsi="Times New Roman" w:cs="Times New Roman"/>
          <w:sz w:val="28"/>
          <w:szCs w:val="28"/>
          <w:shd w:val="clear" w:color="auto" w:fill="FFFFFF"/>
        </w:rPr>
        <w:t xml:space="preserve"> в</w:t>
      </w:r>
      <w:r>
        <w:rPr>
          <w:rFonts w:ascii="Times New Roman" w:hAnsi="Times New Roman" w:cs="Times New Roman"/>
          <w:sz w:val="28"/>
          <w:szCs w:val="28"/>
          <w:shd w:val="clear" w:color="auto" w:fill="FFFFFF"/>
        </w:rPr>
        <w:t>опросов. 18</w:t>
      </w:r>
      <w:r w:rsidRPr="00365959">
        <w:rPr>
          <w:rFonts w:ascii="Times New Roman" w:hAnsi="Times New Roman" w:cs="Times New Roman"/>
          <w:sz w:val="28"/>
          <w:szCs w:val="28"/>
          <w:shd w:val="clear" w:color="auto" w:fill="FFFFFF"/>
        </w:rPr>
        <w:t xml:space="preserve"> письменных обращений поступили посредством сети «интернет»</w:t>
      </w:r>
      <w:r>
        <w:rPr>
          <w:rFonts w:ascii="Times New Roman" w:hAnsi="Times New Roman" w:cs="Times New Roman"/>
          <w:sz w:val="28"/>
          <w:szCs w:val="28"/>
          <w:shd w:val="clear" w:color="auto" w:fill="FFFFFF"/>
        </w:rPr>
        <w:t>.</w:t>
      </w:r>
    </w:p>
    <w:p w:rsidR="00F54C30" w:rsidRPr="00F54C30" w:rsidRDefault="00F54C30" w:rsidP="009E329C">
      <w:pPr>
        <w:widowControl w:val="0"/>
        <w:autoSpaceDE w:val="0"/>
        <w:autoSpaceDN w:val="0"/>
        <w:adjustRightInd w:val="0"/>
        <w:spacing w:after="0" w:line="360" w:lineRule="auto"/>
        <w:jc w:val="center"/>
        <w:rPr>
          <w:rFonts w:ascii="Times New Roman" w:hAnsi="Times New Roman" w:cs="Times New Roman"/>
          <w:b/>
          <w:sz w:val="28"/>
          <w:szCs w:val="28"/>
        </w:rPr>
      </w:pPr>
      <w:r w:rsidRPr="00F54C30">
        <w:rPr>
          <w:rFonts w:ascii="Times New Roman" w:hAnsi="Times New Roman" w:cs="Times New Roman"/>
          <w:b/>
          <w:sz w:val="28"/>
          <w:szCs w:val="28"/>
        </w:rPr>
        <w:t>Статистическая информация по обращениям и запросам, поступившим в администрацию сельского поселения Салым</w:t>
      </w:r>
    </w:p>
    <w:p w:rsidR="00F54C30" w:rsidRPr="00F54C30" w:rsidRDefault="00F54C30" w:rsidP="009E329C">
      <w:pPr>
        <w:pStyle w:val="33"/>
        <w:widowControl w:val="0"/>
        <w:autoSpaceDE w:val="0"/>
        <w:autoSpaceDN w:val="0"/>
        <w:adjustRightInd w:val="0"/>
        <w:spacing w:line="360" w:lineRule="auto"/>
        <w:ind w:left="0" w:firstLine="708"/>
        <w:jc w:val="both"/>
        <w:rPr>
          <w:rFonts w:ascii="Times New Roman" w:hAnsi="Times New Roman" w:cs="Times New Roman"/>
          <w:sz w:val="28"/>
          <w:szCs w:val="28"/>
          <w:shd w:val="clear" w:color="auto" w:fill="FFFFFF"/>
        </w:rPr>
      </w:pPr>
      <w:r w:rsidRPr="00F54C30">
        <w:rPr>
          <w:rFonts w:ascii="Times New Roman" w:hAnsi="Times New Roman" w:cs="Times New Roman"/>
          <w:sz w:val="28"/>
          <w:szCs w:val="28"/>
          <w:shd w:val="clear" w:color="auto" w:fill="FFFFFF"/>
        </w:rPr>
        <w:t>За 2023 год должностным лицам администрации сельского поселения Салым поступило 90 письменных и устных обращений (АППГ-72), содержащих 101 вопрос (АППГ-76)</w:t>
      </w:r>
    </w:p>
    <w:tbl>
      <w:tblPr>
        <w:tblStyle w:val="2-5"/>
        <w:tblW w:w="9695" w:type="dxa"/>
        <w:tblLayout w:type="fixed"/>
        <w:tblLook w:val="04A0" w:firstRow="1" w:lastRow="0" w:firstColumn="1" w:lastColumn="0" w:noHBand="0" w:noVBand="1"/>
      </w:tblPr>
      <w:tblGrid>
        <w:gridCol w:w="4077"/>
        <w:gridCol w:w="1123"/>
        <w:gridCol w:w="1124"/>
        <w:gridCol w:w="1123"/>
        <w:gridCol w:w="1124"/>
        <w:gridCol w:w="1124"/>
      </w:tblGrid>
      <w:tr w:rsidR="00F54C30" w:rsidRPr="00365959" w:rsidTr="009E329C">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4077" w:type="dxa"/>
          </w:tcPr>
          <w:p w:rsidR="00F54C30" w:rsidRPr="00365959" w:rsidRDefault="00F54C30" w:rsidP="00F54C30">
            <w:pPr>
              <w:spacing w:after="0" w:line="360" w:lineRule="auto"/>
              <w:jc w:val="both"/>
              <w:rPr>
                <w:rFonts w:ascii="Times New Roman" w:hAnsi="Times New Roman" w:cs="Times New Roman"/>
                <w:spacing w:val="-3"/>
                <w:sz w:val="28"/>
                <w:szCs w:val="28"/>
              </w:rPr>
            </w:pPr>
            <w:r w:rsidRPr="00365959">
              <w:rPr>
                <w:rFonts w:ascii="Times New Roman" w:hAnsi="Times New Roman" w:cs="Times New Roman"/>
                <w:spacing w:val="-3"/>
                <w:sz w:val="28"/>
                <w:szCs w:val="28"/>
              </w:rPr>
              <w:t>Кол-во поступивших:</w:t>
            </w:r>
          </w:p>
        </w:tc>
        <w:tc>
          <w:tcPr>
            <w:tcW w:w="1123"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2023</w:t>
            </w:r>
          </w:p>
        </w:tc>
        <w:tc>
          <w:tcPr>
            <w:tcW w:w="1124"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2022</w:t>
            </w:r>
          </w:p>
        </w:tc>
        <w:tc>
          <w:tcPr>
            <w:tcW w:w="1123"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2021</w:t>
            </w:r>
          </w:p>
        </w:tc>
        <w:tc>
          <w:tcPr>
            <w:tcW w:w="1124"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2020</w:t>
            </w:r>
          </w:p>
        </w:tc>
        <w:tc>
          <w:tcPr>
            <w:tcW w:w="1124"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2019</w:t>
            </w:r>
          </w:p>
        </w:tc>
      </w:tr>
      <w:tr w:rsidR="00F54C30" w:rsidRPr="00365959" w:rsidTr="009E32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77" w:type="dxa"/>
          </w:tcPr>
          <w:p w:rsidR="00F54C30" w:rsidRPr="00365959" w:rsidRDefault="00F54C30" w:rsidP="00F54C30">
            <w:pPr>
              <w:spacing w:after="0" w:line="360" w:lineRule="auto"/>
              <w:jc w:val="both"/>
              <w:rPr>
                <w:rFonts w:ascii="Times New Roman" w:hAnsi="Times New Roman" w:cs="Times New Roman"/>
                <w:b w:val="0"/>
                <w:spacing w:val="-3"/>
                <w:sz w:val="28"/>
                <w:szCs w:val="28"/>
              </w:rPr>
            </w:pPr>
            <w:r w:rsidRPr="00365959">
              <w:rPr>
                <w:rFonts w:ascii="Times New Roman" w:hAnsi="Times New Roman" w:cs="Times New Roman"/>
                <w:b w:val="0"/>
                <w:spacing w:val="-3"/>
                <w:sz w:val="28"/>
                <w:szCs w:val="28"/>
              </w:rPr>
              <w:t>обращений</w:t>
            </w:r>
          </w:p>
        </w:tc>
        <w:tc>
          <w:tcPr>
            <w:tcW w:w="1123" w:type="dxa"/>
          </w:tcPr>
          <w:p w:rsidR="00F54C30"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90</w:t>
            </w:r>
          </w:p>
        </w:tc>
        <w:tc>
          <w:tcPr>
            <w:tcW w:w="1124"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72</w:t>
            </w:r>
          </w:p>
        </w:tc>
        <w:tc>
          <w:tcPr>
            <w:tcW w:w="1123"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70</w:t>
            </w:r>
          </w:p>
        </w:tc>
        <w:tc>
          <w:tcPr>
            <w:tcW w:w="1124"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67</w:t>
            </w:r>
          </w:p>
        </w:tc>
        <w:tc>
          <w:tcPr>
            <w:tcW w:w="1124"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167</w:t>
            </w:r>
          </w:p>
        </w:tc>
      </w:tr>
      <w:tr w:rsidR="00F54C30" w:rsidRPr="00365959" w:rsidTr="009E329C">
        <w:trPr>
          <w:trHeight w:val="283"/>
        </w:trPr>
        <w:tc>
          <w:tcPr>
            <w:cnfStyle w:val="001000000000" w:firstRow="0" w:lastRow="0" w:firstColumn="1" w:lastColumn="0" w:oddVBand="0" w:evenVBand="0" w:oddHBand="0" w:evenHBand="0" w:firstRowFirstColumn="0" w:firstRowLastColumn="0" w:lastRowFirstColumn="0" w:lastRowLastColumn="0"/>
            <w:tcW w:w="4077" w:type="dxa"/>
          </w:tcPr>
          <w:p w:rsidR="00F54C30" w:rsidRPr="00365959" w:rsidRDefault="00F54C30" w:rsidP="00F54C30">
            <w:pPr>
              <w:spacing w:after="0" w:line="360" w:lineRule="auto"/>
              <w:jc w:val="both"/>
              <w:rPr>
                <w:rFonts w:ascii="Times New Roman" w:hAnsi="Times New Roman" w:cs="Times New Roman"/>
                <w:b w:val="0"/>
                <w:spacing w:val="-3"/>
                <w:sz w:val="28"/>
                <w:szCs w:val="28"/>
              </w:rPr>
            </w:pPr>
            <w:r w:rsidRPr="00365959">
              <w:rPr>
                <w:rFonts w:ascii="Times New Roman" w:hAnsi="Times New Roman" w:cs="Times New Roman"/>
                <w:b w:val="0"/>
                <w:spacing w:val="-3"/>
                <w:sz w:val="28"/>
                <w:szCs w:val="28"/>
              </w:rPr>
              <w:t>вопросов</w:t>
            </w:r>
          </w:p>
        </w:tc>
        <w:tc>
          <w:tcPr>
            <w:tcW w:w="1123" w:type="dxa"/>
          </w:tcPr>
          <w:p w:rsidR="00F54C30"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101</w:t>
            </w:r>
          </w:p>
        </w:tc>
        <w:tc>
          <w:tcPr>
            <w:tcW w:w="1124"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76</w:t>
            </w:r>
          </w:p>
        </w:tc>
        <w:tc>
          <w:tcPr>
            <w:tcW w:w="1123"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75</w:t>
            </w:r>
          </w:p>
        </w:tc>
        <w:tc>
          <w:tcPr>
            <w:tcW w:w="1124"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73</w:t>
            </w:r>
          </w:p>
        </w:tc>
        <w:tc>
          <w:tcPr>
            <w:tcW w:w="1124"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167</w:t>
            </w:r>
          </w:p>
        </w:tc>
      </w:tr>
    </w:tbl>
    <w:p w:rsidR="00F54C30" w:rsidRDefault="00F54C30" w:rsidP="009E329C">
      <w:pPr>
        <w:widowControl w:val="0"/>
        <w:shd w:val="clear" w:color="auto" w:fill="FFFFFF"/>
        <w:autoSpaceDE w:val="0"/>
        <w:autoSpaceDN w:val="0"/>
        <w:adjustRightInd w:val="0"/>
        <w:spacing w:after="0" w:line="360" w:lineRule="auto"/>
        <w:ind w:right="62" w:firstLine="708"/>
        <w:jc w:val="both"/>
        <w:rPr>
          <w:rFonts w:ascii="Times New Roman" w:hAnsi="Times New Roman" w:cs="Times New Roman"/>
          <w:spacing w:val="-3"/>
          <w:sz w:val="28"/>
          <w:szCs w:val="28"/>
        </w:rPr>
      </w:pPr>
      <w:r w:rsidRPr="00365959">
        <w:rPr>
          <w:rFonts w:ascii="Times New Roman" w:hAnsi="Times New Roman" w:cs="Times New Roman"/>
          <w:spacing w:val="-3"/>
          <w:sz w:val="28"/>
          <w:szCs w:val="28"/>
        </w:rPr>
        <w:t xml:space="preserve">Из </w:t>
      </w:r>
      <w:r>
        <w:rPr>
          <w:rFonts w:ascii="Times New Roman" w:hAnsi="Times New Roman" w:cs="Times New Roman"/>
          <w:spacing w:val="-3"/>
          <w:sz w:val="28"/>
          <w:szCs w:val="28"/>
        </w:rPr>
        <w:t>90</w:t>
      </w:r>
      <w:r w:rsidRPr="00365959">
        <w:rPr>
          <w:rFonts w:ascii="Times New Roman" w:hAnsi="Times New Roman" w:cs="Times New Roman"/>
          <w:spacing w:val="-3"/>
          <w:sz w:val="28"/>
          <w:szCs w:val="28"/>
        </w:rPr>
        <w:t xml:space="preserve"> поступивших обращений - </w:t>
      </w:r>
      <w:r>
        <w:rPr>
          <w:rFonts w:ascii="Times New Roman" w:hAnsi="Times New Roman" w:cs="Times New Roman"/>
          <w:spacing w:val="-3"/>
          <w:sz w:val="28"/>
          <w:szCs w:val="28"/>
        </w:rPr>
        <w:t>42 письменных обращений (50</w:t>
      </w:r>
      <w:r w:rsidRPr="00365959">
        <w:rPr>
          <w:rFonts w:ascii="Times New Roman" w:hAnsi="Times New Roman" w:cs="Times New Roman"/>
          <w:spacing w:val="-3"/>
          <w:sz w:val="28"/>
          <w:szCs w:val="28"/>
        </w:rPr>
        <w:t xml:space="preserve"> вопрос</w:t>
      </w:r>
      <w:r>
        <w:rPr>
          <w:rFonts w:ascii="Times New Roman" w:hAnsi="Times New Roman" w:cs="Times New Roman"/>
          <w:spacing w:val="-3"/>
          <w:sz w:val="28"/>
          <w:szCs w:val="28"/>
        </w:rPr>
        <w:t>ов</w:t>
      </w:r>
      <w:r w:rsidRPr="00365959">
        <w:rPr>
          <w:rFonts w:ascii="Times New Roman" w:hAnsi="Times New Roman" w:cs="Times New Roman"/>
          <w:spacing w:val="-3"/>
          <w:sz w:val="28"/>
          <w:szCs w:val="28"/>
        </w:rPr>
        <w:t>), по отношению к аналогичному периоду прошлого года:</w:t>
      </w:r>
    </w:p>
    <w:tbl>
      <w:tblPr>
        <w:tblStyle w:val="2-5"/>
        <w:tblW w:w="9747" w:type="dxa"/>
        <w:tblLayout w:type="fixed"/>
        <w:tblLook w:val="04A0" w:firstRow="1" w:lastRow="0" w:firstColumn="1" w:lastColumn="0" w:noHBand="0" w:noVBand="1"/>
      </w:tblPr>
      <w:tblGrid>
        <w:gridCol w:w="4077"/>
        <w:gridCol w:w="1134"/>
        <w:gridCol w:w="993"/>
        <w:gridCol w:w="1134"/>
        <w:gridCol w:w="1134"/>
        <w:gridCol w:w="1275"/>
      </w:tblGrid>
      <w:tr w:rsidR="00F54C30" w:rsidRPr="00365959" w:rsidTr="009E32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77" w:type="dxa"/>
          </w:tcPr>
          <w:p w:rsidR="00F54C30" w:rsidRPr="00365959" w:rsidRDefault="00F54C30" w:rsidP="00F54C30">
            <w:pPr>
              <w:spacing w:after="0" w:line="360" w:lineRule="auto"/>
              <w:jc w:val="both"/>
              <w:rPr>
                <w:rFonts w:ascii="Times New Roman" w:hAnsi="Times New Roman" w:cs="Times New Roman"/>
                <w:spacing w:val="-3"/>
                <w:sz w:val="28"/>
                <w:szCs w:val="28"/>
              </w:rPr>
            </w:pPr>
            <w:r w:rsidRPr="00365959">
              <w:rPr>
                <w:rFonts w:ascii="Times New Roman" w:hAnsi="Times New Roman" w:cs="Times New Roman"/>
                <w:spacing w:val="-3"/>
                <w:sz w:val="28"/>
                <w:szCs w:val="28"/>
              </w:rPr>
              <w:t>Кол-во поступивших:</w:t>
            </w:r>
          </w:p>
        </w:tc>
        <w:tc>
          <w:tcPr>
            <w:tcW w:w="1134"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2023</w:t>
            </w:r>
          </w:p>
        </w:tc>
        <w:tc>
          <w:tcPr>
            <w:tcW w:w="993"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2022</w:t>
            </w:r>
          </w:p>
        </w:tc>
        <w:tc>
          <w:tcPr>
            <w:tcW w:w="1134"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2021</w:t>
            </w:r>
          </w:p>
        </w:tc>
        <w:tc>
          <w:tcPr>
            <w:tcW w:w="1134"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2020</w:t>
            </w:r>
          </w:p>
        </w:tc>
        <w:tc>
          <w:tcPr>
            <w:tcW w:w="1275"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2019</w:t>
            </w:r>
          </w:p>
        </w:tc>
      </w:tr>
      <w:tr w:rsidR="00F54C30" w:rsidRPr="00365959" w:rsidTr="009E32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54C30" w:rsidRPr="00365959" w:rsidRDefault="00F54C30" w:rsidP="00F54C30">
            <w:pPr>
              <w:spacing w:after="0" w:line="360" w:lineRule="auto"/>
              <w:jc w:val="both"/>
              <w:rPr>
                <w:rFonts w:ascii="Times New Roman" w:hAnsi="Times New Roman" w:cs="Times New Roman"/>
                <w:b w:val="0"/>
                <w:spacing w:val="-3"/>
                <w:sz w:val="28"/>
                <w:szCs w:val="28"/>
              </w:rPr>
            </w:pPr>
            <w:r w:rsidRPr="00365959">
              <w:rPr>
                <w:rFonts w:ascii="Times New Roman" w:hAnsi="Times New Roman" w:cs="Times New Roman"/>
                <w:b w:val="0"/>
                <w:spacing w:val="-3"/>
                <w:sz w:val="28"/>
                <w:szCs w:val="28"/>
              </w:rPr>
              <w:lastRenderedPageBreak/>
              <w:t>обращений</w:t>
            </w:r>
          </w:p>
        </w:tc>
        <w:tc>
          <w:tcPr>
            <w:tcW w:w="1134" w:type="dxa"/>
          </w:tcPr>
          <w:p w:rsidR="00F54C30"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42</w:t>
            </w:r>
          </w:p>
        </w:tc>
        <w:tc>
          <w:tcPr>
            <w:tcW w:w="993"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40</w:t>
            </w:r>
          </w:p>
        </w:tc>
        <w:tc>
          <w:tcPr>
            <w:tcW w:w="1134"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21</w:t>
            </w:r>
          </w:p>
        </w:tc>
        <w:tc>
          <w:tcPr>
            <w:tcW w:w="1134"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19</w:t>
            </w:r>
          </w:p>
        </w:tc>
        <w:tc>
          <w:tcPr>
            <w:tcW w:w="1275"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31</w:t>
            </w:r>
          </w:p>
        </w:tc>
      </w:tr>
      <w:tr w:rsidR="00F54C30" w:rsidRPr="00365959" w:rsidTr="009E329C">
        <w:tc>
          <w:tcPr>
            <w:cnfStyle w:val="001000000000" w:firstRow="0" w:lastRow="0" w:firstColumn="1" w:lastColumn="0" w:oddVBand="0" w:evenVBand="0" w:oddHBand="0" w:evenHBand="0" w:firstRowFirstColumn="0" w:firstRowLastColumn="0" w:lastRowFirstColumn="0" w:lastRowLastColumn="0"/>
            <w:tcW w:w="4077" w:type="dxa"/>
          </w:tcPr>
          <w:p w:rsidR="00F54C30" w:rsidRPr="00365959" w:rsidRDefault="00F54C30" w:rsidP="00F54C30">
            <w:pPr>
              <w:spacing w:after="0" w:line="360" w:lineRule="auto"/>
              <w:jc w:val="both"/>
              <w:rPr>
                <w:rFonts w:ascii="Times New Roman" w:hAnsi="Times New Roman" w:cs="Times New Roman"/>
                <w:b w:val="0"/>
                <w:spacing w:val="-3"/>
                <w:sz w:val="28"/>
                <w:szCs w:val="28"/>
              </w:rPr>
            </w:pPr>
            <w:r w:rsidRPr="00365959">
              <w:rPr>
                <w:rFonts w:ascii="Times New Roman" w:hAnsi="Times New Roman" w:cs="Times New Roman"/>
                <w:b w:val="0"/>
                <w:spacing w:val="-3"/>
                <w:sz w:val="28"/>
                <w:szCs w:val="28"/>
              </w:rPr>
              <w:t>вопросов</w:t>
            </w:r>
          </w:p>
        </w:tc>
        <w:tc>
          <w:tcPr>
            <w:tcW w:w="1134" w:type="dxa"/>
          </w:tcPr>
          <w:p w:rsidR="00F54C30"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50</w:t>
            </w:r>
          </w:p>
        </w:tc>
        <w:tc>
          <w:tcPr>
            <w:tcW w:w="993"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40</w:t>
            </w:r>
          </w:p>
        </w:tc>
        <w:tc>
          <w:tcPr>
            <w:tcW w:w="1134"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21</w:t>
            </w:r>
          </w:p>
        </w:tc>
        <w:tc>
          <w:tcPr>
            <w:tcW w:w="1134"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21</w:t>
            </w:r>
          </w:p>
        </w:tc>
        <w:tc>
          <w:tcPr>
            <w:tcW w:w="1275"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31</w:t>
            </w:r>
          </w:p>
        </w:tc>
      </w:tr>
    </w:tbl>
    <w:p w:rsidR="00F54C30" w:rsidRDefault="00F54C30" w:rsidP="009E329C">
      <w:pPr>
        <w:widowControl w:val="0"/>
        <w:autoSpaceDE w:val="0"/>
        <w:autoSpaceDN w:val="0"/>
        <w:adjustRightInd w:val="0"/>
        <w:spacing w:after="0" w:line="360" w:lineRule="auto"/>
        <w:ind w:firstLine="708"/>
        <w:jc w:val="both"/>
        <w:rPr>
          <w:rFonts w:ascii="Times New Roman" w:hAnsi="Times New Roman" w:cs="Times New Roman"/>
          <w:spacing w:val="-3"/>
          <w:sz w:val="28"/>
          <w:szCs w:val="28"/>
        </w:rPr>
      </w:pPr>
      <w:r w:rsidRPr="00365959">
        <w:rPr>
          <w:rFonts w:ascii="Times New Roman" w:hAnsi="Times New Roman" w:cs="Times New Roman"/>
          <w:sz w:val="28"/>
          <w:szCs w:val="28"/>
        </w:rPr>
        <w:t xml:space="preserve">В течение 2022 года поступило </w:t>
      </w:r>
      <w:r>
        <w:rPr>
          <w:rFonts w:ascii="Times New Roman" w:hAnsi="Times New Roman" w:cs="Times New Roman"/>
          <w:sz w:val="28"/>
          <w:szCs w:val="28"/>
        </w:rPr>
        <w:t>3</w:t>
      </w:r>
      <w:r w:rsidR="009E329C">
        <w:rPr>
          <w:rFonts w:ascii="Times New Roman" w:hAnsi="Times New Roman" w:cs="Times New Roman"/>
          <w:sz w:val="28"/>
          <w:szCs w:val="28"/>
        </w:rPr>
        <w:t xml:space="preserve"> </w:t>
      </w:r>
      <w:r w:rsidRPr="00365959">
        <w:rPr>
          <w:rFonts w:ascii="Times New Roman" w:hAnsi="Times New Roman" w:cs="Times New Roman"/>
          <w:sz w:val="28"/>
          <w:szCs w:val="28"/>
        </w:rPr>
        <w:t>коллективных обращени</w:t>
      </w:r>
      <w:r>
        <w:rPr>
          <w:rFonts w:ascii="Times New Roman" w:hAnsi="Times New Roman" w:cs="Times New Roman"/>
          <w:sz w:val="28"/>
          <w:szCs w:val="28"/>
        </w:rPr>
        <w:t>я</w:t>
      </w:r>
      <w:r w:rsidRPr="00365959">
        <w:rPr>
          <w:rFonts w:ascii="Times New Roman" w:hAnsi="Times New Roman" w:cs="Times New Roman"/>
          <w:sz w:val="28"/>
          <w:szCs w:val="28"/>
        </w:rPr>
        <w:t xml:space="preserve">, </w:t>
      </w:r>
      <w:r w:rsidRPr="00365959">
        <w:rPr>
          <w:rFonts w:ascii="Times New Roman" w:hAnsi="Times New Roman" w:cs="Times New Roman"/>
          <w:spacing w:val="-3"/>
          <w:sz w:val="28"/>
          <w:szCs w:val="28"/>
        </w:rPr>
        <w:t>по отношению к аналогичному периоду прошлого года:</w:t>
      </w:r>
    </w:p>
    <w:tbl>
      <w:tblPr>
        <w:tblStyle w:val="2-5"/>
        <w:tblW w:w="9747" w:type="dxa"/>
        <w:tblLayout w:type="fixed"/>
        <w:tblLook w:val="04A0" w:firstRow="1" w:lastRow="0" w:firstColumn="1" w:lastColumn="0" w:noHBand="0" w:noVBand="1"/>
      </w:tblPr>
      <w:tblGrid>
        <w:gridCol w:w="4644"/>
        <w:gridCol w:w="1701"/>
        <w:gridCol w:w="1701"/>
        <w:gridCol w:w="1701"/>
      </w:tblGrid>
      <w:tr w:rsidR="00F54C30" w:rsidRPr="00365959" w:rsidTr="009E32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4" w:type="dxa"/>
          </w:tcPr>
          <w:p w:rsidR="00F54C30" w:rsidRPr="00365959" w:rsidRDefault="00F54C30" w:rsidP="00F54C30">
            <w:pPr>
              <w:spacing w:after="0" w:line="360" w:lineRule="auto"/>
              <w:jc w:val="both"/>
              <w:rPr>
                <w:rFonts w:ascii="Times New Roman" w:hAnsi="Times New Roman" w:cs="Times New Roman"/>
                <w:spacing w:val="-3"/>
                <w:sz w:val="28"/>
                <w:szCs w:val="28"/>
              </w:rPr>
            </w:pPr>
            <w:r w:rsidRPr="00365959">
              <w:rPr>
                <w:rFonts w:ascii="Times New Roman" w:hAnsi="Times New Roman" w:cs="Times New Roman"/>
                <w:spacing w:val="-3"/>
                <w:sz w:val="28"/>
                <w:szCs w:val="28"/>
              </w:rPr>
              <w:t>Кол-во поступивших:</w:t>
            </w:r>
          </w:p>
        </w:tc>
        <w:tc>
          <w:tcPr>
            <w:tcW w:w="1701"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2023</w:t>
            </w:r>
          </w:p>
        </w:tc>
        <w:tc>
          <w:tcPr>
            <w:tcW w:w="1701"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2022</w:t>
            </w:r>
          </w:p>
        </w:tc>
        <w:tc>
          <w:tcPr>
            <w:tcW w:w="1701"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2021</w:t>
            </w:r>
          </w:p>
        </w:tc>
      </w:tr>
      <w:tr w:rsidR="00F54C30" w:rsidRPr="00365959" w:rsidTr="009E32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F54C30" w:rsidRPr="00365959" w:rsidRDefault="00F54C30" w:rsidP="00F54C30">
            <w:pPr>
              <w:spacing w:after="0" w:line="360" w:lineRule="auto"/>
              <w:jc w:val="both"/>
              <w:rPr>
                <w:rFonts w:ascii="Times New Roman" w:hAnsi="Times New Roman" w:cs="Times New Roman"/>
                <w:b w:val="0"/>
                <w:spacing w:val="-3"/>
                <w:sz w:val="28"/>
                <w:szCs w:val="28"/>
              </w:rPr>
            </w:pPr>
            <w:r w:rsidRPr="00365959">
              <w:rPr>
                <w:rFonts w:ascii="Times New Roman" w:hAnsi="Times New Roman" w:cs="Times New Roman"/>
                <w:b w:val="0"/>
                <w:spacing w:val="-3"/>
                <w:sz w:val="28"/>
                <w:szCs w:val="28"/>
              </w:rPr>
              <w:t>обращений</w:t>
            </w:r>
          </w:p>
        </w:tc>
        <w:tc>
          <w:tcPr>
            <w:tcW w:w="1701" w:type="dxa"/>
          </w:tcPr>
          <w:p w:rsidR="00F54C30"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3</w:t>
            </w:r>
          </w:p>
        </w:tc>
        <w:tc>
          <w:tcPr>
            <w:tcW w:w="1701"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4</w:t>
            </w:r>
          </w:p>
        </w:tc>
        <w:tc>
          <w:tcPr>
            <w:tcW w:w="1701"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1</w:t>
            </w:r>
          </w:p>
        </w:tc>
      </w:tr>
      <w:tr w:rsidR="00F54C30" w:rsidRPr="00365959" w:rsidTr="009E329C">
        <w:tc>
          <w:tcPr>
            <w:cnfStyle w:val="001000000000" w:firstRow="0" w:lastRow="0" w:firstColumn="1" w:lastColumn="0" w:oddVBand="0" w:evenVBand="0" w:oddHBand="0" w:evenHBand="0" w:firstRowFirstColumn="0" w:firstRowLastColumn="0" w:lastRowFirstColumn="0" w:lastRowLastColumn="0"/>
            <w:tcW w:w="4644" w:type="dxa"/>
          </w:tcPr>
          <w:p w:rsidR="00F54C30" w:rsidRPr="00365959" w:rsidRDefault="00F54C30" w:rsidP="00F54C30">
            <w:pPr>
              <w:spacing w:after="0" w:line="360" w:lineRule="auto"/>
              <w:jc w:val="both"/>
              <w:rPr>
                <w:rFonts w:ascii="Times New Roman" w:hAnsi="Times New Roman" w:cs="Times New Roman"/>
                <w:b w:val="0"/>
                <w:spacing w:val="-3"/>
                <w:sz w:val="28"/>
                <w:szCs w:val="28"/>
              </w:rPr>
            </w:pPr>
            <w:r w:rsidRPr="00365959">
              <w:rPr>
                <w:rFonts w:ascii="Times New Roman" w:hAnsi="Times New Roman" w:cs="Times New Roman"/>
                <w:b w:val="0"/>
                <w:spacing w:val="-3"/>
                <w:sz w:val="28"/>
                <w:szCs w:val="28"/>
              </w:rPr>
              <w:t>вопросов</w:t>
            </w:r>
          </w:p>
        </w:tc>
        <w:tc>
          <w:tcPr>
            <w:tcW w:w="1701" w:type="dxa"/>
          </w:tcPr>
          <w:p w:rsidR="00F54C30"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3</w:t>
            </w:r>
          </w:p>
        </w:tc>
        <w:tc>
          <w:tcPr>
            <w:tcW w:w="1701"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4</w:t>
            </w:r>
          </w:p>
        </w:tc>
        <w:tc>
          <w:tcPr>
            <w:tcW w:w="1701"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1</w:t>
            </w:r>
          </w:p>
        </w:tc>
      </w:tr>
    </w:tbl>
    <w:p w:rsidR="00F54C30" w:rsidRDefault="00F54C30" w:rsidP="00F54C30">
      <w:pPr>
        <w:widowControl w:val="0"/>
        <w:shd w:val="clear" w:color="auto" w:fill="FFFFFF"/>
        <w:autoSpaceDE w:val="0"/>
        <w:autoSpaceDN w:val="0"/>
        <w:adjustRightInd w:val="0"/>
        <w:spacing w:after="0" w:line="360" w:lineRule="auto"/>
        <w:ind w:right="62"/>
        <w:jc w:val="both"/>
        <w:rPr>
          <w:rFonts w:ascii="Times New Roman" w:hAnsi="Times New Roman" w:cs="Times New Roman"/>
          <w:sz w:val="28"/>
          <w:szCs w:val="28"/>
        </w:rPr>
      </w:pPr>
      <w:r w:rsidRPr="00365959">
        <w:rPr>
          <w:rFonts w:ascii="Times New Roman" w:hAnsi="Times New Roman" w:cs="Times New Roman"/>
          <w:sz w:val="28"/>
          <w:szCs w:val="28"/>
        </w:rPr>
        <w:t xml:space="preserve">Количество поступивших обращений посредством сети «Интернет». </w:t>
      </w:r>
    </w:p>
    <w:tbl>
      <w:tblPr>
        <w:tblStyle w:val="2-5"/>
        <w:tblW w:w="9747" w:type="dxa"/>
        <w:tblLayout w:type="fixed"/>
        <w:tblLook w:val="04A0" w:firstRow="1" w:lastRow="0" w:firstColumn="1" w:lastColumn="0" w:noHBand="0" w:noVBand="1"/>
      </w:tblPr>
      <w:tblGrid>
        <w:gridCol w:w="4644"/>
        <w:gridCol w:w="1701"/>
        <w:gridCol w:w="1701"/>
        <w:gridCol w:w="1701"/>
      </w:tblGrid>
      <w:tr w:rsidR="00F54C30" w:rsidRPr="00365959" w:rsidTr="009E32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4" w:type="dxa"/>
          </w:tcPr>
          <w:p w:rsidR="00F54C30" w:rsidRPr="00365959" w:rsidRDefault="00F54C30" w:rsidP="00F54C30">
            <w:pPr>
              <w:spacing w:after="0" w:line="360" w:lineRule="auto"/>
              <w:jc w:val="both"/>
              <w:rPr>
                <w:rFonts w:ascii="Times New Roman" w:hAnsi="Times New Roman" w:cs="Times New Roman"/>
                <w:b w:val="0"/>
                <w:spacing w:val="-3"/>
                <w:sz w:val="28"/>
                <w:szCs w:val="28"/>
              </w:rPr>
            </w:pPr>
            <w:r w:rsidRPr="00365959">
              <w:rPr>
                <w:rFonts w:ascii="Times New Roman" w:hAnsi="Times New Roman" w:cs="Times New Roman"/>
                <w:b w:val="0"/>
                <w:spacing w:val="-3"/>
                <w:sz w:val="28"/>
                <w:szCs w:val="28"/>
              </w:rPr>
              <w:t>Кол-во поступивших:</w:t>
            </w:r>
          </w:p>
        </w:tc>
        <w:tc>
          <w:tcPr>
            <w:tcW w:w="1701"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2023</w:t>
            </w:r>
          </w:p>
        </w:tc>
        <w:tc>
          <w:tcPr>
            <w:tcW w:w="1701"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2022</w:t>
            </w:r>
          </w:p>
        </w:tc>
        <w:tc>
          <w:tcPr>
            <w:tcW w:w="1701"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2021</w:t>
            </w:r>
          </w:p>
        </w:tc>
      </w:tr>
      <w:tr w:rsidR="00F54C30" w:rsidRPr="00365959" w:rsidTr="009E32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F54C30" w:rsidRPr="00365959" w:rsidRDefault="00F54C30" w:rsidP="00F54C30">
            <w:pPr>
              <w:spacing w:after="0" w:line="360" w:lineRule="auto"/>
              <w:jc w:val="both"/>
              <w:rPr>
                <w:rFonts w:ascii="Times New Roman" w:hAnsi="Times New Roman" w:cs="Times New Roman"/>
                <w:b w:val="0"/>
                <w:spacing w:val="-3"/>
                <w:sz w:val="28"/>
                <w:szCs w:val="28"/>
              </w:rPr>
            </w:pPr>
            <w:r w:rsidRPr="00365959">
              <w:rPr>
                <w:rFonts w:ascii="Times New Roman" w:hAnsi="Times New Roman" w:cs="Times New Roman"/>
                <w:b w:val="0"/>
                <w:spacing w:val="-3"/>
                <w:sz w:val="28"/>
                <w:szCs w:val="28"/>
              </w:rPr>
              <w:t>обращений</w:t>
            </w:r>
          </w:p>
        </w:tc>
        <w:tc>
          <w:tcPr>
            <w:tcW w:w="1701"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18</w:t>
            </w:r>
          </w:p>
        </w:tc>
        <w:tc>
          <w:tcPr>
            <w:tcW w:w="1701"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15</w:t>
            </w:r>
          </w:p>
        </w:tc>
        <w:tc>
          <w:tcPr>
            <w:tcW w:w="1701"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8</w:t>
            </w:r>
          </w:p>
        </w:tc>
      </w:tr>
      <w:tr w:rsidR="00F54C30" w:rsidRPr="00365959" w:rsidTr="009E329C">
        <w:tc>
          <w:tcPr>
            <w:cnfStyle w:val="001000000000" w:firstRow="0" w:lastRow="0" w:firstColumn="1" w:lastColumn="0" w:oddVBand="0" w:evenVBand="0" w:oddHBand="0" w:evenHBand="0" w:firstRowFirstColumn="0" w:firstRowLastColumn="0" w:lastRowFirstColumn="0" w:lastRowLastColumn="0"/>
            <w:tcW w:w="4644" w:type="dxa"/>
          </w:tcPr>
          <w:p w:rsidR="00F54C30" w:rsidRPr="00365959" w:rsidRDefault="00F54C30" w:rsidP="00F54C30">
            <w:pPr>
              <w:spacing w:after="0" w:line="360" w:lineRule="auto"/>
              <w:jc w:val="both"/>
              <w:rPr>
                <w:rFonts w:ascii="Times New Roman" w:hAnsi="Times New Roman" w:cs="Times New Roman"/>
                <w:b w:val="0"/>
                <w:spacing w:val="-3"/>
                <w:sz w:val="28"/>
                <w:szCs w:val="28"/>
              </w:rPr>
            </w:pPr>
            <w:r w:rsidRPr="00365959">
              <w:rPr>
                <w:rFonts w:ascii="Times New Roman" w:hAnsi="Times New Roman" w:cs="Times New Roman"/>
                <w:b w:val="0"/>
                <w:spacing w:val="-3"/>
                <w:sz w:val="28"/>
                <w:szCs w:val="28"/>
              </w:rPr>
              <w:t>вопросов</w:t>
            </w:r>
          </w:p>
        </w:tc>
        <w:tc>
          <w:tcPr>
            <w:tcW w:w="1701"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18</w:t>
            </w:r>
          </w:p>
        </w:tc>
        <w:tc>
          <w:tcPr>
            <w:tcW w:w="1701"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15</w:t>
            </w:r>
          </w:p>
        </w:tc>
        <w:tc>
          <w:tcPr>
            <w:tcW w:w="1701"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8</w:t>
            </w:r>
          </w:p>
        </w:tc>
      </w:tr>
    </w:tbl>
    <w:p w:rsidR="00F54C30" w:rsidRDefault="00F54C30" w:rsidP="009E329C">
      <w:pPr>
        <w:widowControl w:val="0"/>
        <w:shd w:val="clear" w:color="auto" w:fill="FFFFFF"/>
        <w:autoSpaceDE w:val="0"/>
        <w:autoSpaceDN w:val="0"/>
        <w:adjustRightInd w:val="0"/>
        <w:spacing w:after="0" w:line="360" w:lineRule="auto"/>
        <w:ind w:right="62" w:firstLine="708"/>
        <w:jc w:val="both"/>
        <w:rPr>
          <w:rFonts w:ascii="Times New Roman" w:hAnsi="Times New Roman" w:cs="Times New Roman"/>
          <w:spacing w:val="-3"/>
          <w:sz w:val="28"/>
          <w:szCs w:val="28"/>
        </w:rPr>
      </w:pPr>
      <w:r w:rsidRPr="00365959">
        <w:rPr>
          <w:rFonts w:ascii="Times New Roman" w:hAnsi="Times New Roman" w:cs="Times New Roman"/>
          <w:spacing w:val="-3"/>
          <w:sz w:val="28"/>
          <w:szCs w:val="28"/>
        </w:rPr>
        <w:t xml:space="preserve">На личном приёме Главы поступило </w:t>
      </w:r>
      <w:r>
        <w:rPr>
          <w:rFonts w:ascii="Times New Roman" w:hAnsi="Times New Roman" w:cs="Times New Roman"/>
          <w:spacing w:val="-3"/>
          <w:sz w:val="28"/>
          <w:szCs w:val="28"/>
        </w:rPr>
        <w:t>48</w:t>
      </w:r>
      <w:r w:rsidRPr="00365959">
        <w:rPr>
          <w:rFonts w:ascii="Times New Roman" w:hAnsi="Times New Roman" w:cs="Times New Roman"/>
          <w:spacing w:val="-3"/>
          <w:sz w:val="28"/>
          <w:szCs w:val="28"/>
        </w:rPr>
        <w:t xml:space="preserve"> устных обращений (</w:t>
      </w:r>
      <w:r>
        <w:rPr>
          <w:rFonts w:ascii="Times New Roman" w:hAnsi="Times New Roman" w:cs="Times New Roman"/>
          <w:spacing w:val="-3"/>
          <w:sz w:val="28"/>
          <w:szCs w:val="28"/>
        </w:rPr>
        <w:t>51</w:t>
      </w:r>
      <w:r w:rsidRPr="00365959">
        <w:rPr>
          <w:rFonts w:ascii="Times New Roman" w:hAnsi="Times New Roman" w:cs="Times New Roman"/>
          <w:spacing w:val="-3"/>
          <w:sz w:val="28"/>
          <w:szCs w:val="28"/>
        </w:rPr>
        <w:t xml:space="preserve"> вопроса), по отношению к аналогичному периоду прошлого года:</w:t>
      </w:r>
    </w:p>
    <w:tbl>
      <w:tblPr>
        <w:tblStyle w:val="2-5"/>
        <w:tblW w:w="9747" w:type="dxa"/>
        <w:tblLayout w:type="fixed"/>
        <w:tblLook w:val="04A0" w:firstRow="1" w:lastRow="0" w:firstColumn="1" w:lastColumn="0" w:noHBand="0" w:noVBand="1"/>
      </w:tblPr>
      <w:tblGrid>
        <w:gridCol w:w="4644"/>
        <w:gridCol w:w="1701"/>
        <w:gridCol w:w="1701"/>
        <w:gridCol w:w="1701"/>
      </w:tblGrid>
      <w:tr w:rsidR="00F54C30" w:rsidRPr="00365959" w:rsidTr="009E32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4" w:type="dxa"/>
          </w:tcPr>
          <w:p w:rsidR="00F54C30" w:rsidRPr="00365959" w:rsidRDefault="00F54C30" w:rsidP="00F54C30">
            <w:pPr>
              <w:spacing w:after="0" w:line="360" w:lineRule="auto"/>
              <w:jc w:val="both"/>
              <w:rPr>
                <w:rFonts w:ascii="Times New Roman" w:hAnsi="Times New Roman" w:cs="Times New Roman"/>
                <w:b w:val="0"/>
                <w:spacing w:val="-3"/>
                <w:sz w:val="28"/>
                <w:szCs w:val="28"/>
              </w:rPr>
            </w:pPr>
            <w:r w:rsidRPr="00365959">
              <w:rPr>
                <w:rFonts w:ascii="Times New Roman" w:hAnsi="Times New Roman" w:cs="Times New Roman"/>
                <w:b w:val="0"/>
                <w:spacing w:val="-3"/>
                <w:sz w:val="28"/>
                <w:szCs w:val="28"/>
              </w:rPr>
              <w:t>Кол-во поступивших:</w:t>
            </w:r>
          </w:p>
        </w:tc>
        <w:tc>
          <w:tcPr>
            <w:tcW w:w="1701"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2023</w:t>
            </w:r>
          </w:p>
        </w:tc>
        <w:tc>
          <w:tcPr>
            <w:tcW w:w="1701"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2022</w:t>
            </w:r>
          </w:p>
        </w:tc>
        <w:tc>
          <w:tcPr>
            <w:tcW w:w="1701" w:type="dxa"/>
          </w:tcPr>
          <w:p w:rsidR="00F54C30" w:rsidRPr="00365959"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2021</w:t>
            </w:r>
          </w:p>
        </w:tc>
      </w:tr>
      <w:tr w:rsidR="00F54C30" w:rsidRPr="00365959" w:rsidTr="009E32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F54C30" w:rsidRPr="00365959" w:rsidRDefault="00F54C30" w:rsidP="00F54C30">
            <w:pPr>
              <w:spacing w:after="0" w:line="360" w:lineRule="auto"/>
              <w:jc w:val="both"/>
              <w:rPr>
                <w:rFonts w:ascii="Times New Roman" w:hAnsi="Times New Roman" w:cs="Times New Roman"/>
                <w:b w:val="0"/>
                <w:spacing w:val="-3"/>
                <w:sz w:val="28"/>
                <w:szCs w:val="28"/>
              </w:rPr>
            </w:pPr>
            <w:r w:rsidRPr="00365959">
              <w:rPr>
                <w:rFonts w:ascii="Times New Roman" w:hAnsi="Times New Roman" w:cs="Times New Roman"/>
                <w:b w:val="0"/>
                <w:spacing w:val="-3"/>
                <w:sz w:val="28"/>
                <w:szCs w:val="28"/>
              </w:rPr>
              <w:t>обращений</w:t>
            </w:r>
          </w:p>
        </w:tc>
        <w:tc>
          <w:tcPr>
            <w:tcW w:w="1701" w:type="dxa"/>
          </w:tcPr>
          <w:p w:rsidR="00F54C30"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48</w:t>
            </w:r>
          </w:p>
        </w:tc>
        <w:tc>
          <w:tcPr>
            <w:tcW w:w="1701"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32</w:t>
            </w:r>
          </w:p>
        </w:tc>
        <w:tc>
          <w:tcPr>
            <w:tcW w:w="1701"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46</w:t>
            </w:r>
          </w:p>
        </w:tc>
      </w:tr>
      <w:tr w:rsidR="00F54C30" w:rsidRPr="00365959" w:rsidTr="009E329C">
        <w:tc>
          <w:tcPr>
            <w:cnfStyle w:val="001000000000" w:firstRow="0" w:lastRow="0" w:firstColumn="1" w:lastColumn="0" w:oddVBand="0" w:evenVBand="0" w:oddHBand="0" w:evenHBand="0" w:firstRowFirstColumn="0" w:firstRowLastColumn="0" w:lastRowFirstColumn="0" w:lastRowLastColumn="0"/>
            <w:tcW w:w="4644" w:type="dxa"/>
          </w:tcPr>
          <w:p w:rsidR="00F54C30" w:rsidRPr="00365959" w:rsidRDefault="00F54C30" w:rsidP="00F54C30">
            <w:pPr>
              <w:spacing w:after="0" w:line="360" w:lineRule="auto"/>
              <w:jc w:val="both"/>
              <w:rPr>
                <w:rFonts w:ascii="Times New Roman" w:hAnsi="Times New Roman" w:cs="Times New Roman"/>
                <w:b w:val="0"/>
                <w:spacing w:val="-3"/>
                <w:sz w:val="28"/>
                <w:szCs w:val="28"/>
              </w:rPr>
            </w:pPr>
            <w:r w:rsidRPr="00365959">
              <w:rPr>
                <w:rFonts w:ascii="Times New Roman" w:hAnsi="Times New Roman" w:cs="Times New Roman"/>
                <w:b w:val="0"/>
                <w:spacing w:val="-3"/>
                <w:sz w:val="28"/>
                <w:szCs w:val="28"/>
              </w:rPr>
              <w:t>вопросов</w:t>
            </w:r>
          </w:p>
        </w:tc>
        <w:tc>
          <w:tcPr>
            <w:tcW w:w="1701" w:type="dxa"/>
          </w:tcPr>
          <w:p w:rsidR="00F54C30"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51</w:t>
            </w:r>
          </w:p>
        </w:tc>
        <w:tc>
          <w:tcPr>
            <w:tcW w:w="1701"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Pr>
                <w:rFonts w:ascii="Times New Roman" w:hAnsi="Times New Roman" w:cs="Times New Roman"/>
                <w:b/>
                <w:spacing w:val="-3"/>
                <w:sz w:val="28"/>
                <w:szCs w:val="28"/>
              </w:rPr>
              <w:t>34</w:t>
            </w:r>
          </w:p>
        </w:tc>
        <w:tc>
          <w:tcPr>
            <w:tcW w:w="1701"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365959">
              <w:rPr>
                <w:rFonts w:ascii="Times New Roman" w:hAnsi="Times New Roman" w:cs="Times New Roman"/>
                <w:b/>
                <w:spacing w:val="-3"/>
                <w:sz w:val="28"/>
                <w:szCs w:val="28"/>
              </w:rPr>
              <w:t>48</w:t>
            </w:r>
          </w:p>
        </w:tc>
      </w:tr>
    </w:tbl>
    <w:p w:rsidR="00F54C30" w:rsidRPr="00F54C30" w:rsidRDefault="00F54C30" w:rsidP="00F54C30">
      <w:pPr>
        <w:pStyle w:val="33"/>
        <w:widowControl w:val="0"/>
        <w:autoSpaceDE w:val="0"/>
        <w:autoSpaceDN w:val="0"/>
        <w:adjustRightInd w:val="0"/>
        <w:spacing w:line="360" w:lineRule="auto"/>
        <w:ind w:left="0"/>
        <w:jc w:val="both"/>
        <w:rPr>
          <w:rFonts w:ascii="Times New Roman" w:hAnsi="Times New Roman" w:cs="Times New Roman"/>
          <w:sz w:val="28"/>
          <w:szCs w:val="28"/>
          <w:shd w:val="clear" w:color="auto" w:fill="FFFFFF"/>
        </w:rPr>
      </w:pPr>
      <w:r w:rsidRPr="00F54C30">
        <w:rPr>
          <w:rFonts w:ascii="Times New Roman" w:hAnsi="Times New Roman" w:cs="Times New Roman"/>
          <w:sz w:val="28"/>
          <w:szCs w:val="28"/>
          <w:shd w:val="clear" w:color="auto" w:fill="FFFFFF"/>
        </w:rPr>
        <w:t>Главой сельского поселения Салым проведено 20 личных приёмов (АППГ – 13), обратились 38 человек (АППГ-28), 48 обращений (АППГ- 28), 51 вопрос (АППГ- 31). 2 обращения – повторно.</w:t>
      </w:r>
    </w:p>
    <w:p w:rsidR="00F54C30" w:rsidRDefault="00F54C30" w:rsidP="00F54C30">
      <w:pPr>
        <w:widowControl w:val="0"/>
        <w:shd w:val="clear" w:color="auto" w:fill="FFFFFF"/>
        <w:autoSpaceDE w:val="0"/>
        <w:autoSpaceDN w:val="0"/>
        <w:adjustRightInd w:val="0"/>
        <w:spacing w:after="0" w:line="360" w:lineRule="auto"/>
        <w:ind w:right="62" w:firstLine="284"/>
        <w:jc w:val="both"/>
        <w:rPr>
          <w:rFonts w:ascii="Times New Roman" w:hAnsi="Times New Roman" w:cs="Times New Roman"/>
          <w:b/>
          <w:spacing w:val="-3"/>
          <w:sz w:val="28"/>
          <w:szCs w:val="28"/>
        </w:rPr>
      </w:pPr>
      <w:r w:rsidRPr="00365959">
        <w:rPr>
          <w:rFonts w:ascii="Times New Roman" w:hAnsi="Times New Roman" w:cs="Times New Roman"/>
          <w:b/>
          <w:spacing w:val="-3"/>
          <w:sz w:val="28"/>
          <w:szCs w:val="28"/>
        </w:rPr>
        <w:t>Результаты рассмотрения вопросов, содержащихся в обращениях</w:t>
      </w:r>
      <w:r>
        <w:rPr>
          <w:rFonts w:ascii="Times New Roman" w:hAnsi="Times New Roman" w:cs="Times New Roman"/>
          <w:b/>
          <w:spacing w:val="-3"/>
          <w:sz w:val="28"/>
          <w:szCs w:val="28"/>
        </w:rPr>
        <w:t>:</w:t>
      </w:r>
    </w:p>
    <w:tbl>
      <w:tblPr>
        <w:tblStyle w:val="2-5"/>
        <w:tblW w:w="9889" w:type="dxa"/>
        <w:tblLayout w:type="fixed"/>
        <w:tblLook w:val="04A0" w:firstRow="1" w:lastRow="0" w:firstColumn="1" w:lastColumn="0" w:noHBand="0" w:noVBand="1"/>
      </w:tblPr>
      <w:tblGrid>
        <w:gridCol w:w="4503"/>
        <w:gridCol w:w="1701"/>
        <w:gridCol w:w="1701"/>
        <w:gridCol w:w="1984"/>
      </w:tblGrid>
      <w:tr w:rsidR="00F54C30" w:rsidRPr="006F3EE4" w:rsidTr="009E329C">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4503" w:type="dxa"/>
          </w:tcPr>
          <w:p w:rsidR="00F54C30" w:rsidRPr="006F3EE4" w:rsidRDefault="00F54C30" w:rsidP="00F54C30">
            <w:pPr>
              <w:spacing w:after="0" w:line="360" w:lineRule="auto"/>
              <w:jc w:val="both"/>
              <w:rPr>
                <w:rFonts w:ascii="Times New Roman" w:hAnsi="Times New Roman" w:cs="Times New Roman"/>
                <w:b w:val="0"/>
                <w:spacing w:val="-3"/>
                <w:sz w:val="28"/>
                <w:szCs w:val="28"/>
              </w:rPr>
            </w:pPr>
            <w:r w:rsidRPr="006F3EE4">
              <w:rPr>
                <w:rFonts w:ascii="Times New Roman" w:hAnsi="Times New Roman" w:cs="Times New Roman"/>
                <w:b w:val="0"/>
                <w:spacing w:val="-3"/>
                <w:sz w:val="28"/>
                <w:szCs w:val="28"/>
              </w:rPr>
              <w:t>Кол-во рассмотренных:</w:t>
            </w:r>
          </w:p>
        </w:tc>
        <w:tc>
          <w:tcPr>
            <w:tcW w:w="1701" w:type="dxa"/>
          </w:tcPr>
          <w:p w:rsidR="00F54C30" w:rsidRPr="006F3EE4"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pacing w:val="-3"/>
                <w:sz w:val="28"/>
                <w:szCs w:val="28"/>
              </w:rPr>
            </w:pPr>
            <w:r>
              <w:rPr>
                <w:rFonts w:ascii="Times New Roman" w:hAnsi="Times New Roman" w:cs="Times New Roman"/>
                <w:b w:val="0"/>
                <w:spacing w:val="-3"/>
                <w:sz w:val="28"/>
                <w:szCs w:val="28"/>
              </w:rPr>
              <w:t>2023 год</w:t>
            </w:r>
          </w:p>
        </w:tc>
        <w:tc>
          <w:tcPr>
            <w:tcW w:w="1701" w:type="dxa"/>
          </w:tcPr>
          <w:p w:rsidR="00F54C30" w:rsidRPr="006F3EE4"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pacing w:val="-3"/>
                <w:sz w:val="28"/>
                <w:szCs w:val="28"/>
              </w:rPr>
            </w:pPr>
            <w:r w:rsidRPr="006F3EE4">
              <w:rPr>
                <w:rFonts w:ascii="Times New Roman" w:hAnsi="Times New Roman" w:cs="Times New Roman"/>
                <w:b w:val="0"/>
                <w:spacing w:val="-3"/>
                <w:sz w:val="28"/>
                <w:szCs w:val="28"/>
              </w:rPr>
              <w:t>2022 год</w:t>
            </w:r>
          </w:p>
        </w:tc>
        <w:tc>
          <w:tcPr>
            <w:tcW w:w="1984" w:type="dxa"/>
          </w:tcPr>
          <w:p w:rsidR="00F54C30" w:rsidRPr="006F3EE4" w:rsidRDefault="00F54C30" w:rsidP="00F54C3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pacing w:val="-3"/>
                <w:sz w:val="28"/>
                <w:szCs w:val="28"/>
              </w:rPr>
            </w:pPr>
            <w:r w:rsidRPr="006F3EE4">
              <w:rPr>
                <w:rFonts w:ascii="Times New Roman" w:hAnsi="Times New Roman" w:cs="Times New Roman"/>
                <w:b w:val="0"/>
                <w:spacing w:val="-3"/>
                <w:sz w:val="28"/>
                <w:szCs w:val="28"/>
              </w:rPr>
              <w:t>2021</w:t>
            </w:r>
          </w:p>
        </w:tc>
      </w:tr>
      <w:tr w:rsidR="00F54C30" w:rsidRPr="00365959" w:rsidTr="009E32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3" w:type="dxa"/>
          </w:tcPr>
          <w:p w:rsidR="00F54C30" w:rsidRPr="00365959" w:rsidRDefault="00F54C30" w:rsidP="00F54C30">
            <w:pPr>
              <w:widowControl w:val="0"/>
              <w:autoSpaceDE w:val="0"/>
              <w:autoSpaceDN w:val="0"/>
              <w:adjustRightInd w:val="0"/>
              <w:spacing w:after="0" w:line="360" w:lineRule="auto"/>
              <w:jc w:val="both"/>
              <w:rPr>
                <w:rFonts w:ascii="Times New Roman" w:hAnsi="Times New Roman" w:cs="Times New Roman"/>
                <w:spacing w:val="-1"/>
                <w:sz w:val="28"/>
                <w:szCs w:val="28"/>
              </w:rPr>
            </w:pPr>
            <w:r w:rsidRPr="00365959">
              <w:rPr>
                <w:rFonts w:ascii="Times New Roman" w:hAnsi="Times New Roman" w:cs="Times New Roman"/>
                <w:spacing w:val="-1"/>
                <w:sz w:val="28"/>
                <w:szCs w:val="28"/>
              </w:rPr>
              <w:t>ВСЕГО обращений:</w:t>
            </w:r>
          </w:p>
        </w:tc>
        <w:tc>
          <w:tcPr>
            <w:tcW w:w="1701" w:type="dxa"/>
          </w:tcPr>
          <w:p w:rsidR="00F54C30"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90</w:t>
            </w:r>
          </w:p>
        </w:tc>
        <w:tc>
          <w:tcPr>
            <w:tcW w:w="1701"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72</w:t>
            </w:r>
          </w:p>
        </w:tc>
        <w:tc>
          <w:tcPr>
            <w:tcW w:w="1984"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70</w:t>
            </w:r>
          </w:p>
        </w:tc>
      </w:tr>
      <w:tr w:rsidR="00F54C30" w:rsidRPr="00365959" w:rsidTr="009E329C">
        <w:trPr>
          <w:trHeight w:val="20"/>
        </w:trPr>
        <w:tc>
          <w:tcPr>
            <w:cnfStyle w:val="001000000000" w:firstRow="0" w:lastRow="0" w:firstColumn="1" w:lastColumn="0" w:oddVBand="0" w:evenVBand="0" w:oddHBand="0" w:evenHBand="0" w:firstRowFirstColumn="0" w:firstRowLastColumn="0" w:lastRowFirstColumn="0" w:lastRowLastColumn="0"/>
            <w:tcW w:w="4503" w:type="dxa"/>
          </w:tcPr>
          <w:p w:rsidR="00F54C30" w:rsidRPr="00365959" w:rsidRDefault="00F54C30" w:rsidP="00F54C30">
            <w:pPr>
              <w:widowControl w:val="0"/>
              <w:autoSpaceDE w:val="0"/>
              <w:autoSpaceDN w:val="0"/>
              <w:adjustRightInd w:val="0"/>
              <w:spacing w:after="0" w:line="360" w:lineRule="auto"/>
              <w:jc w:val="both"/>
              <w:rPr>
                <w:rFonts w:ascii="Times New Roman" w:hAnsi="Times New Roman" w:cs="Times New Roman"/>
                <w:spacing w:val="-1"/>
                <w:sz w:val="28"/>
                <w:szCs w:val="28"/>
              </w:rPr>
            </w:pPr>
            <w:r w:rsidRPr="00365959">
              <w:rPr>
                <w:rFonts w:ascii="Times New Roman" w:hAnsi="Times New Roman" w:cs="Times New Roman"/>
                <w:spacing w:val="-1"/>
                <w:sz w:val="28"/>
                <w:szCs w:val="28"/>
              </w:rPr>
              <w:t>ВСЕГО вопросов:</w:t>
            </w:r>
          </w:p>
        </w:tc>
        <w:tc>
          <w:tcPr>
            <w:tcW w:w="1701" w:type="dxa"/>
          </w:tcPr>
          <w:p w:rsidR="00F54C30"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101</w:t>
            </w:r>
          </w:p>
        </w:tc>
        <w:tc>
          <w:tcPr>
            <w:tcW w:w="1701"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76</w:t>
            </w:r>
          </w:p>
        </w:tc>
        <w:tc>
          <w:tcPr>
            <w:tcW w:w="1984"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75</w:t>
            </w:r>
          </w:p>
        </w:tc>
      </w:tr>
      <w:tr w:rsidR="00F54C30" w:rsidRPr="00365959" w:rsidTr="009E32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3" w:type="dxa"/>
          </w:tcPr>
          <w:p w:rsidR="00F54C30" w:rsidRPr="00365959" w:rsidRDefault="00F54C30" w:rsidP="00F54C30">
            <w:pPr>
              <w:widowControl w:val="0"/>
              <w:autoSpaceDE w:val="0"/>
              <w:autoSpaceDN w:val="0"/>
              <w:adjustRightInd w:val="0"/>
              <w:spacing w:after="0" w:line="360" w:lineRule="auto"/>
              <w:jc w:val="both"/>
              <w:rPr>
                <w:rFonts w:ascii="Times New Roman" w:hAnsi="Times New Roman" w:cs="Times New Roman"/>
                <w:spacing w:val="-1"/>
                <w:sz w:val="28"/>
                <w:szCs w:val="28"/>
              </w:rPr>
            </w:pPr>
            <w:r w:rsidRPr="00365959">
              <w:rPr>
                <w:rFonts w:ascii="Times New Roman" w:hAnsi="Times New Roman" w:cs="Times New Roman"/>
                <w:spacing w:val="-1"/>
                <w:sz w:val="28"/>
                <w:szCs w:val="28"/>
              </w:rPr>
              <w:t>поддержано</w:t>
            </w:r>
          </w:p>
        </w:tc>
        <w:tc>
          <w:tcPr>
            <w:tcW w:w="1701" w:type="dxa"/>
          </w:tcPr>
          <w:p w:rsidR="00F54C30"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26</w:t>
            </w:r>
          </w:p>
        </w:tc>
        <w:tc>
          <w:tcPr>
            <w:tcW w:w="1701"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9</w:t>
            </w:r>
          </w:p>
        </w:tc>
        <w:tc>
          <w:tcPr>
            <w:tcW w:w="1984"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4</w:t>
            </w:r>
          </w:p>
        </w:tc>
      </w:tr>
      <w:tr w:rsidR="00F54C30" w:rsidRPr="00365959" w:rsidTr="009E329C">
        <w:trPr>
          <w:trHeight w:val="20"/>
        </w:trPr>
        <w:tc>
          <w:tcPr>
            <w:cnfStyle w:val="001000000000" w:firstRow="0" w:lastRow="0" w:firstColumn="1" w:lastColumn="0" w:oddVBand="0" w:evenVBand="0" w:oddHBand="0" w:evenHBand="0" w:firstRowFirstColumn="0" w:firstRowLastColumn="0" w:lastRowFirstColumn="0" w:lastRowLastColumn="0"/>
            <w:tcW w:w="4503" w:type="dxa"/>
          </w:tcPr>
          <w:p w:rsidR="00F54C30" w:rsidRPr="00365959" w:rsidRDefault="00F54C30" w:rsidP="00F54C30">
            <w:pPr>
              <w:widowControl w:val="0"/>
              <w:autoSpaceDE w:val="0"/>
              <w:autoSpaceDN w:val="0"/>
              <w:adjustRightInd w:val="0"/>
              <w:spacing w:after="0" w:line="360" w:lineRule="auto"/>
              <w:jc w:val="both"/>
              <w:rPr>
                <w:rFonts w:ascii="Times New Roman" w:hAnsi="Times New Roman" w:cs="Times New Roman"/>
                <w:spacing w:val="-1"/>
                <w:sz w:val="28"/>
                <w:szCs w:val="28"/>
              </w:rPr>
            </w:pPr>
            <w:r w:rsidRPr="00365959">
              <w:rPr>
                <w:rFonts w:ascii="Times New Roman" w:hAnsi="Times New Roman" w:cs="Times New Roman"/>
                <w:spacing w:val="-1"/>
                <w:sz w:val="28"/>
                <w:szCs w:val="28"/>
              </w:rPr>
              <w:t>разъяснено</w:t>
            </w:r>
          </w:p>
        </w:tc>
        <w:tc>
          <w:tcPr>
            <w:tcW w:w="1701" w:type="dxa"/>
          </w:tcPr>
          <w:p w:rsidR="00F54C30"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66</w:t>
            </w:r>
          </w:p>
        </w:tc>
        <w:tc>
          <w:tcPr>
            <w:tcW w:w="1701"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64</w:t>
            </w:r>
          </w:p>
        </w:tc>
        <w:tc>
          <w:tcPr>
            <w:tcW w:w="1984"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6</w:t>
            </w:r>
          </w:p>
        </w:tc>
      </w:tr>
      <w:tr w:rsidR="00F54C30" w:rsidRPr="00365959" w:rsidTr="009E32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3" w:type="dxa"/>
          </w:tcPr>
          <w:p w:rsidR="00F54C30" w:rsidRPr="00365959" w:rsidRDefault="00F54C30" w:rsidP="00F54C30">
            <w:pPr>
              <w:widowControl w:val="0"/>
              <w:autoSpaceDE w:val="0"/>
              <w:autoSpaceDN w:val="0"/>
              <w:adjustRightInd w:val="0"/>
              <w:spacing w:after="0" w:line="360" w:lineRule="auto"/>
              <w:jc w:val="both"/>
              <w:rPr>
                <w:rFonts w:ascii="Times New Roman" w:hAnsi="Times New Roman" w:cs="Times New Roman"/>
                <w:spacing w:val="-1"/>
                <w:sz w:val="28"/>
                <w:szCs w:val="28"/>
              </w:rPr>
            </w:pPr>
            <w:r w:rsidRPr="00365959">
              <w:rPr>
                <w:rFonts w:ascii="Times New Roman" w:hAnsi="Times New Roman" w:cs="Times New Roman"/>
                <w:spacing w:val="-1"/>
                <w:sz w:val="28"/>
                <w:szCs w:val="28"/>
              </w:rPr>
              <w:t>не поддержано</w:t>
            </w:r>
          </w:p>
        </w:tc>
        <w:tc>
          <w:tcPr>
            <w:tcW w:w="1701" w:type="dxa"/>
          </w:tcPr>
          <w:p w:rsidR="00F54C30"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8</w:t>
            </w:r>
          </w:p>
        </w:tc>
        <w:tc>
          <w:tcPr>
            <w:tcW w:w="1701"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3</w:t>
            </w:r>
          </w:p>
        </w:tc>
        <w:tc>
          <w:tcPr>
            <w:tcW w:w="1984" w:type="dxa"/>
          </w:tcPr>
          <w:p w:rsidR="00F54C30" w:rsidRPr="00365959" w:rsidRDefault="00F54C30" w:rsidP="00F54C3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7</w:t>
            </w:r>
          </w:p>
        </w:tc>
      </w:tr>
      <w:tr w:rsidR="00F54C30" w:rsidRPr="00365959" w:rsidTr="009E329C">
        <w:trPr>
          <w:trHeight w:val="20"/>
        </w:trPr>
        <w:tc>
          <w:tcPr>
            <w:cnfStyle w:val="001000000000" w:firstRow="0" w:lastRow="0" w:firstColumn="1" w:lastColumn="0" w:oddVBand="0" w:evenVBand="0" w:oddHBand="0" w:evenHBand="0" w:firstRowFirstColumn="0" w:firstRowLastColumn="0" w:lastRowFirstColumn="0" w:lastRowLastColumn="0"/>
            <w:tcW w:w="4503" w:type="dxa"/>
          </w:tcPr>
          <w:p w:rsidR="00F54C30" w:rsidRPr="00365959" w:rsidRDefault="00F54C30" w:rsidP="00F54C30">
            <w:pPr>
              <w:widowControl w:val="0"/>
              <w:autoSpaceDE w:val="0"/>
              <w:autoSpaceDN w:val="0"/>
              <w:adjustRightInd w:val="0"/>
              <w:spacing w:after="0" w:line="360" w:lineRule="auto"/>
              <w:jc w:val="both"/>
              <w:rPr>
                <w:rFonts w:ascii="Times New Roman" w:hAnsi="Times New Roman" w:cs="Times New Roman"/>
                <w:spacing w:val="-1"/>
                <w:sz w:val="28"/>
                <w:szCs w:val="28"/>
              </w:rPr>
            </w:pPr>
            <w:r w:rsidRPr="00365959">
              <w:rPr>
                <w:rFonts w:ascii="Times New Roman" w:hAnsi="Times New Roman" w:cs="Times New Roman"/>
                <w:spacing w:val="-1"/>
                <w:sz w:val="28"/>
                <w:szCs w:val="28"/>
              </w:rPr>
              <w:t>находится в работе</w:t>
            </w:r>
          </w:p>
        </w:tc>
        <w:tc>
          <w:tcPr>
            <w:tcW w:w="1701"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Pr>
                <w:rFonts w:ascii="Times New Roman" w:hAnsi="Times New Roman" w:cs="Times New Roman"/>
                <w:spacing w:val="-3"/>
                <w:sz w:val="28"/>
                <w:szCs w:val="28"/>
              </w:rPr>
              <w:t>1</w:t>
            </w:r>
          </w:p>
        </w:tc>
        <w:tc>
          <w:tcPr>
            <w:tcW w:w="1701"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0</w:t>
            </w:r>
          </w:p>
        </w:tc>
        <w:tc>
          <w:tcPr>
            <w:tcW w:w="1984" w:type="dxa"/>
          </w:tcPr>
          <w:p w:rsidR="00F54C30" w:rsidRPr="00365959" w:rsidRDefault="00F54C30" w:rsidP="00F54C3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365959">
              <w:rPr>
                <w:rFonts w:ascii="Times New Roman" w:hAnsi="Times New Roman" w:cs="Times New Roman"/>
                <w:spacing w:val="-3"/>
                <w:sz w:val="28"/>
                <w:szCs w:val="28"/>
              </w:rPr>
              <w:t>1</w:t>
            </w:r>
          </w:p>
        </w:tc>
      </w:tr>
    </w:tbl>
    <w:p w:rsidR="00F54C30" w:rsidRPr="009C6C61" w:rsidRDefault="00F54C30" w:rsidP="009C6C61">
      <w:pPr>
        <w:widowControl w:val="0"/>
        <w:autoSpaceDE w:val="0"/>
        <w:autoSpaceDN w:val="0"/>
        <w:adjustRightInd w:val="0"/>
        <w:spacing w:after="0" w:line="360" w:lineRule="auto"/>
        <w:jc w:val="both"/>
        <w:rPr>
          <w:rFonts w:ascii="Times New Roman" w:hAnsi="Times New Roman" w:cs="Times New Roman"/>
          <w:spacing w:val="1"/>
          <w:sz w:val="28"/>
          <w:szCs w:val="28"/>
        </w:rPr>
      </w:pPr>
      <w:r w:rsidRPr="00365959">
        <w:rPr>
          <w:rFonts w:ascii="Times New Roman" w:hAnsi="Times New Roman" w:cs="Times New Roman"/>
          <w:spacing w:val="1"/>
          <w:sz w:val="28"/>
          <w:szCs w:val="28"/>
        </w:rPr>
        <w:lastRenderedPageBreak/>
        <w:t xml:space="preserve">Порядок </w:t>
      </w:r>
      <w:r>
        <w:rPr>
          <w:rFonts w:ascii="Times New Roman" w:hAnsi="Times New Roman" w:cs="Times New Roman"/>
          <w:spacing w:val="1"/>
          <w:sz w:val="28"/>
          <w:szCs w:val="28"/>
        </w:rPr>
        <w:t xml:space="preserve">и сроки </w:t>
      </w:r>
      <w:r w:rsidRPr="00365959">
        <w:rPr>
          <w:rFonts w:ascii="Times New Roman" w:hAnsi="Times New Roman" w:cs="Times New Roman"/>
          <w:spacing w:val="1"/>
          <w:sz w:val="28"/>
          <w:szCs w:val="28"/>
        </w:rPr>
        <w:t>рассмотрения обращений в отчетный период не нарушал</w:t>
      </w:r>
      <w:r>
        <w:rPr>
          <w:rFonts w:ascii="Times New Roman" w:hAnsi="Times New Roman" w:cs="Times New Roman"/>
          <w:spacing w:val="1"/>
          <w:sz w:val="28"/>
          <w:szCs w:val="28"/>
        </w:rPr>
        <w:t>ись</w:t>
      </w:r>
      <w:r w:rsidR="009C6C61">
        <w:rPr>
          <w:rFonts w:ascii="Times New Roman" w:hAnsi="Times New Roman" w:cs="Times New Roman"/>
          <w:spacing w:val="1"/>
          <w:sz w:val="28"/>
          <w:szCs w:val="28"/>
        </w:rPr>
        <w:t>.</w:t>
      </w:r>
    </w:p>
    <w:p w:rsidR="00F54C30" w:rsidRPr="004F1E2F" w:rsidRDefault="00F54C30" w:rsidP="009E329C">
      <w:pPr>
        <w:pStyle w:val="af"/>
        <w:widowControl w:val="0"/>
        <w:shd w:val="clear" w:color="auto" w:fill="FFFFFF"/>
        <w:autoSpaceDE w:val="0"/>
        <w:autoSpaceDN w:val="0"/>
        <w:adjustRightInd w:val="0"/>
        <w:spacing w:after="0" w:line="360" w:lineRule="auto"/>
        <w:ind w:left="0" w:right="62"/>
        <w:jc w:val="center"/>
        <w:rPr>
          <w:rFonts w:ascii="Times New Roman" w:hAnsi="Times New Roman" w:cs="Times New Roman"/>
          <w:b/>
          <w:color w:val="FF0000"/>
          <w:spacing w:val="-3"/>
          <w:sz w:val="28"/>
          <w:szCs w:val="28"/>
        </w:rPr>
      </w:pPr>
      <w:r w:rsidRPr="00365959">
        <w:rPr>
          <w:rFonts w:ascii="Times New Roman" w:hAnsi="Times New Roman" w:cs="Times New Roman"/>
          <w:b/>
          <w:spacing w:val="-3"/>
          <w:sz w:val="28"/>
          <w:szCs w:val="28"/>
        </w:rPr>
        <w:t>Аналитико-тематическая информация по вопросам, содержащимся в обращениях, поступивших в администрацию сельского поселения Салым</w:t>
      </w:r>
    </w:p>
    <w:p w:rsidR="00F54C30" w:rsidRDefault="00F54C30" w:rsidP="00F54C30">
      <w:pPr>
        <w:pStyle w:val="Default"/>
        <w:spacing w:line="360" w:lineRule="auto"/>
        <w:ind w:firstLine="708"/>
        <w:jc w:val="both"/>
        <w:rPr>
          <w:color w:val="auto"/>
          <w:sz w:val="28"/>
          <w:szCs w:val="28"/>
        </w:rPr>
      </w:pPr>
      <w:r w:rsidRPr="00365959">
        <w:rPr>
          <w:color w:val="auto"/>
          <w:sz w:val="28"/>
          <w:szCs w:val="28"/>
        </w:rPr>
        <w:t>В отчетном периоде структура распределения вопросов по тематическим разделам типового общероссийского тематического классификатора обращений граждан, организаций и общественных объединений выглядит следующим образом:</w:t>
      </w:r>
    </w:p>
    <w:tbl>
      <w:tblPr>
        <w:tblStyle w:val="2-5"/>
        <w:tblW w:w="0" w:type="auto"/>
        <w:tblLook w:val="04A0" w:firstRow="1" w:lastRow="0" w:firstColumn="1" w:lastColumn="0" w:noHBand="0" w:noVBand="1"/>
      </w:tblPr>
      <w:tblGrid>
        <w:gridCol w:w="5983"/>
        <w:gridCol w:w="1226"/>
        <w:gridCol w:w="1323"/>
        <w:gridCol w:w="1323"/>
      </w:tblGrid>
      <w:tr w:rsidR="00F54C30" w:rsidRPr="00F73FE3" w:rsidTr="009E32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83" w:type="dxa"/>
          </w:tcPr>
          <w:p w:rsidR="00F54C30" w:rsidRPr="00F73FE3" w:rsidRDefault="00F54C30" w:rsidP="00F54C30">
            <w:pPr>
              <w:spacing w:after="0" w:line="360" w:lineRule="auto"/>
              <w:jc w:val="both"/>
              <w:rPr>
                <w:b w:val="0"/>
                <w:sz w:val="20"/>
                <w:szCs w:val="20"/>
              </w:rPr>
            </w:pPr>
            <w:r w:rsidRPr="00F54C30">
              <w:rPr>
                <w:rFonts w:ascii="Times New Roman" w:hAnsi="Times New Roman" w:cs="Times New Roman"/>
                <w:spacing w:val="-3"/>
                <w:sz w:val="28"/>
                <w:szCs w:val="28"/>
              </w:rPr>
              <w:t>Тематический раздел общероссийского классификатора обращений граждан</w:t>
            </w:r>
          </w:p>
        </w:tc>
        <w:tc>
          <w:tcPr>
            <w:tcW w:w="1226" w:type="dxa"/>
          </w:tcPr>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2023</w:t>
            </w:r>
          </w:p>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w:t>
            </w:r>
          </w:p>
        </w:tc>
        <w:tc>
          <w:tcPr>
            <w:tcW w:w="1323" w:type="dxa"/>
          </w:tcPr>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2022</w:t>
            </w:r>
          </w:p>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w:t>
            </w:r>
          </w:p>
        </w:tc>
        <w:tc>
          <w:tcPr>
            <w:tcW w:w="1323" w:type="dxa"/>
          </w:tcPr>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2021 год</w:t>
            </w:r>
          </w:p>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w:t>
            </w:r>
          </w:p>
        </w:tc>
      </w:tr>
      <w:tr w:rsidR="00F54C30" w:rsidRPr="00365959" w:rsidTr="009E32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3" w:type="dxa"/>
          </w:tcPr>
          <w:p w:rsidR="00F54C30" w:rsidRPr="00365959" w:rsidRDefault="00F54C30" w:rsidP="00F54C30">
            <w:pPr>
              <w:pStyle w:val="Default"/>
              <w:spacing w:line="360" w:lineRule="auto"/>
              <w:jc w:val="both"/>
              <w:rPr>
                <w:color w:val="auto"/>
                <w:sz w:val="28"/>
                <w:szCs w:val="28"/>
              </w:rPr>
            </w:pPr>
            <w:r w:rsidRPr="00365959">
              <w:rPr>
                <w:rFonts w:eastAsia="Times New Roman"/>
                <w:color w:val="auto"/>
                <w:spacing w:val="-3"/>
                <w:sz w:val="28"/>
                <w:szCs w:val="28"/>
                <w:lang w:eastAsia="ru-RU"/>
              </w:rPr>
              <w:t>«Жилищно-коммунальная сфера»</w:t>
            </w:r>
          </w:p>
        </w:tc>
        <w:tc>
          <w:tcPr>
            <w:tcW w:w="1226" w:type="dxa"/>
          </w:tcPr>
          <w:p w:rsidR="00F54C30"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Pr>
                <w:color w:val="auto"/>
                <w:sz w:val="28"/>
                <w:szCs w:val="28"/>
              </w:rPr>
              <w:t>77</w:t>
            </w:r>
          </w:p>
        </w:tc>
        <w:tc>
          <w:tcPr>
            <w:tcW w:w="1323" w:type="dxa"/>
          </w:tcPr>
          <w:p w:rsidR="00F54C30" w:rsidRPr="00365959"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Pr>
                <w:color w:val="auto"/>
                <w:sz w:val="28"/>
                <w:szCs w:val="28"/>
              </w:rPr>
              <w:t>66</w:t>
            </w:r>
          </w:p>
        </w:tc>
        <w:tc>
          <w:tcPr>
            <w:tcW w:w="1323" w:type="dxa"/>
          </w:tcPr>
          <w:p w:rsidR="00F54C30" w:rsidRPr="00365959"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365959">
              <w:rPr>
                <w:color w:val="auto"/>
                <w:sz w:val="28"/>
                <w:szCs w:val="28"/>
              </w:rPr>
              <w:t>50</w:t>
            </w:r>
          </w:p>
        </w:tc>
      </w:tr>
      <w:tr w:rsidR="00F54C30" w:rsidRPr="00365959" w:rsidTr="009E329C">
        <w:trPr>
          <w:trHeight w:val="176"/>
        </w:trPr>
        <w:tc>
          <w:tcPr>
            <w:cnfStyle w:val="001000000000" w:firstRow="0" w:lastRow="0" w:firstColumn="1" w:lastColumn="0" w:oddVBand="0" w:evenVBand="0" w:oddHBand="0" w:evenHBand="0" w:firstRowFirstColumn="0" w:firstRowLastColumn="0" w:lastRowFirstColumn="0" w:lastRowLastColumn="0"/>
            <w:tcW w:w="5983" w:type="dxa"/>
          </w:tcPr>
          <w:p w:rsidR="00F54C30" w:rsidRPr="00365959" w:rsidRDefault="00F54C30" w:rsidP="00F54C30">
            <w:pPr>
              <w:pStyle w:val="Default"/>
              <w:spacing w:line="360" w:lineRule="auto"/>
              <w:jc w:val="both"/>
              <w:rPr>
                <w:rFonts w:eastAsia="Times New Roman"/>
                <w:color w:val="auto"/>
                <w:spacing w:val="-3"/>
                <w:sz w:val="28"/>
                <w:szCs w:val="28"/>
                <w:lang w:eastAsia="ru-RU"/>
              </w:rPr>
            </w:pPr>
            <w:r w:rsidRPr="00365959">
              <w:rPr>
                <w:color w:val="auto"/>
                <w:spacing w:val="-3"/>
                <w:sz w:val="28"/>
                <w:szCs w:val="28"/>
              </w:rPr>
              <w:t>«Экономика»</w:t>
            </w:r>
          </w:p>
        </w:tc>
        <w:tc>
          <w:tcPr>
            <w:tcW w:w="1226" w:type="dxa"/>
          </w:tcPr>
          <w:p w:rsidR="00F54C30"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Pr>
                <w:color w:val="auto"/>
                <w:sz w:val="28"/>
                <w:szCs w:val="28"/>
              </w:rPr>
              <w:t>9</w:t>
            </w:r>
          </w:p>
        </w:tc>
        <w:tc>
          <w:tcPr>
            <w:tcW w:w="1323" w:type="dxa"/>
          </w:tcPr>
          <w:p w:rsidR="00F54C30" w:rsidRPr="00365959"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Pr>
                <w:color w:val="auto"/>
                <w:sz w:val="28"/>
                <w:szCs w:val="28"/>
              </w:rPr>
              <w:t>21</w:t>
            </w:r>
          </w:p>
        </w:tc>
        <w:tc>
          <w:tcPr>
            <w:tcW w:w="1323" w:type="dxa"/>
          </w:tcPr>
          <w:p w:rsidR="00F54C30" w:rsidRPr="00365959"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sidRPr="00365959">
              <w:rPr>
                <w:color w:val="auto"/>
                <w:sz w:val="28"/>
                <w:szCs w:val="28"/>
              </w:rPr>
              <w:t>14</w:t>
            </w:r>
          </w:p>
        </w:tc>
      </w:tr>
      <w:tr w:rsidR="00F54C30" w:rsidRPr="00365959" w:rsidTr="009E32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3" w:type="dxa"/>
          </w:tcPr>
          <w:p w:rsidR="00F54C30" w:rsidRPr="00365959" w:rsidRDefault="00F54C30" w:rsidP="00F54C30">
            <w:pPr>
              <w:pStyle w:val="Default"/>
              <w:spacing w:line="360" w:lineRule="auto"/>
              <w:jc w:val="both"/>
              <w:rPr>
                <w:color w:val="auto"/>
                <w:spacing w:val="-3"/>
                <w:sz w:val="28"/>
                <w:szCs w:val="28"/>
              </w:rPr>
            </w:pPr>
            <w:r w:rsidRPr="00365959">
              <w:rPr>
                <w:color w:val="auto"/>
                <w:sz w:val="28"/>
                <w:szCs w:val="28"/>
              </w:rPr>
              <w:t>«Государство, общество, политика»</w:t>
            </w:r>
          </w:p>
        </w:tc>
        <w:tc>
          <w:tcPr>
            <w:tcW w:w="1226" w:type="dxa"/>
          </w:tcPr>
          <w:p w:rsidR="00F54C30"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Pr>
                <w:color w:val="auto"/>
                <w:sz w:val="28"/>
                <w:szCs w:val="28"/>
              </w:rPr>
              <w:t>2</w:t>
            </w:r>
          </w:p>
        </w:tc>
        <w:tc>
          <w:tcPr>
            <w:tcW w:w="1323" w:type="dxa"/>
          </w:tcPr>
          <w:p w:rsidR="00F54C30" w:rsidRPr="00365959"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Pr>
                <w:color w:val="auto"/>
                <w:sz w:val="28"/>
                <w:szCs w:val="28"/>
              </w:rPr>
              <w:t>3</w:t>
            </w:r>
          </w:p>
        </w:tc>
        <w:tc>
          <w:tcPr>
            <w:tcW w:w="1323" w:type="dxa"/>
          </w:tcPr>
          <w:p w:rsidR="00F54C30" w:rsidRPr="00365959"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365959">
              <w:rPr>
                <w:color w:val="auto"/>
                <w:sz w:val="28"/>
                <w:szCs w:val="28"/>
              </w:rPr>
              <w:t>5</w:t>
            </w:r>
          </w:p>
        </w:tc>
      </w:tr>
      <w:tr w:rsidR="00F54C30" w:rsidRPr="00365959" w:rsidTr="009E329C">
        <w:tc>
          <w:tcPr>
            <w:cnfStyle w:val="001000000000" w:firstRow="0" w:lastRow="0" w:firstColumn="1" w:lastColumn="0" w:oddVBand="0" w:evenVBand="0" w:oddHBand="0" w:evenHBand="0" w:firstRowFirstColumn="0" w:firstRowLastColumn="0" w:lastRowFirstColumn="0" w:lastRowLastColumn="0"/>
            <w:tcW w:w="5983" w:type="dxa"/>
          </w:tcPr>
          <w:p w:rsidR="00F54C30" w:rsidRPr="00365959" w:rsidRDefault="00F54C30" w:rsidP="00F54C30">
            <w:pPr>
              <w:pStyle w:val="Default"/>
              <w:spacing w:line="360" w:lineRule="auto"/>
              <w:jc w:val="both"/>
              <w:rPr>
                <w:color w:val="auto"/>
                <w:spacing w:val="-3"/>
                <w:sz w:val="28"/>
                <w:szCs w:val="28"/>
              </w:rPr>
            </w:pPr>
            <w:r w:rsidRPr="00365959">
              <w:rPr>
                <w:color w:val="auto"/>
                <w:sz w:val="28"/>
                <w:szCs w:val="28"/>
              </w:rPr>
              <w:t>«Оборона, безопасность, законность»</w:t>
            </w:r>
          </w:p>
        </w:tc>
        <w:tc>
          <w:tcPr>
            <w:tcW w:w="1226" w:type="dxa"/>
          </w:tcPr>
          <w:p w:rsidR="00F54C30"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Pr>
                <w:color w:val="auto"/>
                <w:sz w:val="28"/>
                <w:szCs w:val="28"/>
              </w:rPr>
              <w:t>7</w:t>
            </w:r>
          </w:p>
        </w:tc>
        <w:tc>
          <w:tcPr>
            <w:tcW w:w="1323" w:type="dxa"/>
          </w:tcPr>
          <w:p w:rsidR="00F54C30" w:rsidRPr="00365959"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Pr>
                <w:color w:val="auto"/>
                <w:sz w:val="28"/>
                <w:szCs w:val="28"/>
              </w:rPr>
              <w:t>6</w:t>
            </w:r>
          </w:p>
        </w:tc>
        <w:tc>
          <w:tcPr>
            <w:tcW w:w="1323" w:type="dxa"/>
          </w:tcPr>
          <w:p w:rsidR="00F54C30" w:rsidRPr="00365959"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sidRPr="00365959">
              <w:rPr>
                <w:color w:val="auto"/>
                <w:sz w:val="28"/>
                <w:szCs w:val="28"/>
              </w:rPr>
              <w:t>4</w:t>
            </w:r>
          </w:p>
        </w:tc>
      </w:tr>
      <w:tr w:rsidR="00F54C30" w:rsidRPr="00365959" w:rsidTr="009E32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3" w:type="dxa"/>
          </w:tcPr>
          <w:p w:rsidR="00F54C30" w:rsidRPr="00365959" w:rsidRDefault="00F54C30" w:rsidP="00F54C30">
            <w:pPr>
              <w:pStyle w:val="Default"/>
              <w:spacing w:line="360" w:lineRule="auto"/>
              <w:jc w:val="both"/>
              <w:rPr>
                <w:color w:val="auto"/>
                <w:spacing w:val="-3"/>
                <w:sz w:val="28"/>
                <w:szCs w:val="28"/>
              </w:rPr>
            </w:pPr>
            <w:r w:rsidRPr="00365959">
              <w:rPr>
                <w:rFonts w:eastAsia="Times New Roman"/>
                <w:color w:val="auto"/>
                <w:spacing w:val="-3"/>
                <w:sz w:val="28"/>
                <w:szCs w:val="28"/>
                <w:lang w:eastAsia="ru-RU"/>
              </w:rPr>
              <w:t xml:space="preserve">«Социальная сфера» </w:t>
            </w:r>
          </w:p>
        </w:tc>
        <w:tc>
          <w:tcPr>
            <w:tcW w:w="1226" w:type="dxa"/>
          </w:tcPr>
          <w:p w:rsidR="00F54C30"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Pr>
                <w:color w:val="auto"/>
                <w:sz w:val="28"/>
                <w:szCs w:val="28"/>
              </w:rPr>
              <w:t>5</w:t>
            </w:r>
          </w:p>
        </w:tc>
        <w:tc>
          <w:tcPr>
            <w:tcW w:w="1323" w:type="dxa"/>
          </w:tcPr>
          <w:p w:rsidR="00F54C30" w:rsidRPr="00365959"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Pr>
                <w:color w:val="auto"/>
                <w:sz w:val="28"/>
                <w:szCs w:val="28"/>
              </w:rPr>
              <w:t>4</w:t>
            </w:r>
          </w:p>
        </w:tc>
        <w:tc>
          <w:tcPr>
            <w:tcW w:w="1323" w:type="dxa"/>
          </w:tcPr>
          <w:p w:rsidR="00F54C30" w:rsidRPr="00365959"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365959">
              <w:rPr>
                <w:color w:val="auto"/>
                <w:sz w:val="28"/>
                <w:szCs w:val="28"/>
              </w:rPr>
              <w:t>1</w:t>
            </w:r>
          </w:p>
        </w:tc>
      </w:tr>
    </w:tbl>
    <w:p w:rsidR="00F54C30" w:rsidRPr="00350F64" w:rsidRDefault="00F54C30" w:rsidP="009E329C">
      <w:pPr>
        <w:pStyle w:val="Default"/>
        <w:spacing w:line="360" w:lineRule="auto"/>
        <w:ind w:firstLine="708"/>
        <w:jc w:val="both"/>
        <w:rPr>
          <w:color w:val="auto"/>
          <w:spacing w:val="-1"/>
          <w:sz w:val="28"/>
          <w:szCs w:val="28"/>
        </w:rPr>
      </w:pPr>
      <w:r w:rsidRPr="00350F64">
        <w:rPr>
          <w:color w:val="auto"/>
          <w:spacing w:val="-1"/>
          <w:sz w:val="28"/>
          <w:szCs w:val="28"/>
        </w:rPr>
        <w:t>Из раздела «</w:t>
      </w:r>
      <w:r w:rsidRPr="00350F64">
        <w:rPr>
          <w:color w:val="auto"/>
          <w:spacing w:val="-3"/>
          <w:sz w:val="28"/>
          <w:szCs w:val="28"/>
        </w:rPr>
        <w:t>Жилищно-коммунальная сфера</w:t>
      </w:r>
      <w:r w:rsidRPr="00350F64">
        <w:rPr>
          <w:color w:val="auto"/>
          <w:spacing w:val="-1"/>
          <w:sz w:val="28"/>
          <w:szCs w:val="28"/>
        </w:rPr>
        <w:t>» поступили следующие вопросы по подразделам – всего 78 вопросов:</w:t>
      </w:r>
    </w:p>
    <w:tbl>
      <w:tblPr>
        <w:tblStyle w:val="2-5"/>
        <w:tblW w:w="0" w:type="auto"/>
        <w:tblLook w:val="04A0" w:firstRow="1" w:lastRow="0" w:firstColumn="1" w:lastColumn="0" w:noHBand="0" w:noVBand="1"/>
      </w:tblPr>
      <w:tblGrid>
        <w:gridCol w:w="5761"/>
        <w:gridCol w:w="1965"/>
        <w:gridCol w:w="1270"/>
        <w:gridCol w:w="1283"/>
      </w:tblGrid>
      <w:tr w:rsidR="00F54C30" w:rsidRPr="00F73FE3" w:rsidTr="005516D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920" w:type="dxa"/>
          </w:tcPr>
          <w:p w:rsidR="00F54C30" w:rsidRPr="00A63C20" w:rsidRDefault="00F54C30" w:rsidP="00F54C30">
            <w:pPr>
              <w:pStyle w:val="Default"/>
              <w:spacing w:line="360" w:lineRule="auto"/>
              <w:jc w:val="both"/>
              <w:rPr>
                <w:color w:val="auto"/>
                <w:sz w:val="28"/>
                <w:szCs w:val="28"/>
              </w:rPr>
            </w:pPr>
            <w:r w:rsidRPr="00A63C20">
              <w:rPr>
                <w:color w:val="auto"/>
                <w:sz w:val="28"/>
                <w:szCs w:val="28"/>
              </w:rPr>
              <w:t>Тематический раздел общероссийского классификатора обращений граждан</w:t>
            </w:r>
          </w:p>
        </w:tc>
        <w:tc>
          <w:tcPr>
            <w:tcW w:w="1362" w:type="dxa"/>
          </w:tcPr>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2023 год количествовопросов</w:t>
            </w:r>
          </w:p>
        </w:tc>
        <w:tc>
          <w:tcPr>
            <w:tcW w:w="1275" w:type="dxa"/>
          </w:tcPr>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2022 год</w:t>
            </w:r>
          </w:p>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количество вопросов</w:t>
            </w:r>
          </w:p>
        </w:tc>
        <w:tc>
          <w:tcPr>
            <w:tcW w:w="1288" w:type="dxa"/>
          </w:tcPr>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2021 год</w:t>
            </w:r>
          </w:p>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количество вопросов</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920" w:type="dxa"/>
          </w:tcPr>
          <w:p w:rsidR="00F54C30" w:rsidRPr="00A63C20" w:rsidRDefault="00F54C30" w:rsidP="00F54C30">
            <w:pPr>
              <w:pStyle w:val="Default"/>
              <w:spacing w:line="360" w:lineRule="auto"/>
              <w:jc w:val="both"/>
              <w:rPr>
                <w:color w:val="auto"/>
                <w:sz w:val="28"/>
                <w:szCs w:val="28"/>
              </w:rPr>
            </w:pPr>
            <w:r w:rsidRPr="00A63C20">
              <w:rPr>
                <w:bCs w:val="0"/>
                <w:color w:val="auto"/>
                <w:sz w:val="28"/>
                <w:szCs w:val="28"/>
              </w:rPr>
              <w:t>Обеспечение граждан жилищем, пользование жилищным фондом, социальные гарантии в жилищной сфере</w:t>
            </w:r>
          </w:p>
        </w:tc>
        <w:tc>
          <w:tcPr>
            <w:tcW w:w="1362"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27</w:t>
            </w:r>
          </w:p>
        </w:tc>
        <w:tc>
          <w:tcPr>
            <w:tcW w:w="1275"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32</w:t>
            </w:r>
          </w:p>
        </w:tc>
        <w:tc>
          <w:tcPr>
            <w:tcW w:w="1288"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31</w:t>
            </w:r>
          </w:p>
        </w:tc>
      </w:tr>
      <w:tr w:rsidR="00F54C30" w:rsidRPr="004A3FA7" w:rsidTr="005516D8">
        <w:trPr>
          <w:trHeight w:val="20"/>
        </w:trPr>
        <w:tc>
          <w:tcPr>
            <w:cnfStyle w:val="001000000000" w:firstRow="0" w:lastRow="0" w:firstColumn="1" w:lastColumn="0" w:oddVBand="0" w:evenVBand="0" w:oddHBand="0" w:evenHBand="0" w:firstRowFirstColumn="0" w:firstRowLastColumn="0" w:lastRowFirstColumn="0" w:lastRowLastColumn="0"/>
            <w:tcW w:w="5920" w:type="dxa"/>
          </w:tcPr>
          <w:p w:rsidR="00F54C30" w:rsidRPr="00A63C20" w:rsidRDefault="00F54C30" w:rsidP="00F54C30">
            <w:pPr>
              <w:pStyle w:val="Default"/>
              <w:spacing w:line="360" w:lineRule="auto"/>
              <w:jc w:val="both"/>
              <w:rPr>
                <w:rFonts w:eastAsia="Times New Roman"/>
                <w:color w:val="auto"/>
                <w:spacing w:val="-3"/>
                <w:sz w:val="28"/>
                <w:szCs w:val="28"/>
                <w:lang w:eastAsia="ru-RU"/>
              </w:rPr>
            </w:pPr>
            <w:r w:rsidRPr="00A63C20">
              <w:rPr>
                <w:bCs w:val="0"/>
                <w:color w:val="auto"/>
                <w:sz w:val="28"/>
                <w:szCs w:val="28"/>
              </w:rPr>
              <w:t>Коммунальное хозяйство</w:t>
            </w:r>
          </w:p>
        </w:tc>
        <w:tc>
          <w:tcPr>
            <w:tcW w:w="1362"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21</w:t>
            </w:r>
          </w:p>
        </w:tc>
        <w:tc>
          <w:tcPr>
            <w:tcW w:w="1275"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12</w:t>
            </w:r>
          </w:p>
        </w:tc>
        <w:tc>
          <w:tcPr>
            <w:tcW w:w="1288"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18</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920" w:type="dxa"/>
          </w:tcPr>
          <w:p w:rsidR="00F54C30" w:rsidRPr="00A63C20" w:rsidRDefault="00F54C30" w:rsidP="00F54C30">
            <w:pPr>
              <w:pStyle w:val="Default"/>
              <w:spacing w:line="360" w:lineRule="auto"/>
              <w:jc w:val="both"/>
              <w:rPr>
                <w:color w:val="auto"/>
                <w:spacing w:val="-3"/>
                <w:sz w:val="28"/>
                <w:szCs w:val="28"/>
              </w:rPr>
            </w:pPr>
            <w:r w:rsidRPr="00A63C20">
              <w:rPr>
                <w:bCs w:val="0"/>
                <w:color w:val="auto"/>
                <w:sz w:val="28"/>
                <w:szCs w:val="28"/>
              </w:rPr>
              <w:t>Общие положения жилищного законодательства</w:t>
            </w:r>
          </w:p>
        </w:tc>
        <w:tc>
          <w:tcPr>
            <w:tcW w:w="1362"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11</w:t>
            </w:r>
          </w:p>
        </w:tc>
        <w:tc>
          <w:tcPr>
            <w:tcW w:w="1275"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2</w:t>
            </w:r>
          </w:p>
        </w:tc>
        <w:tc>
          <w:tcPr>
            <w:tcW w:w="1288"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1</w:t>
            </w:r>
          </w:p>
        </w:tc>
      </w:tr>
      <w:tr w:rsidR="00F54C30" w:rsidRPr="004A3FA7" w:rsidTr="005516D8">
        <w:trPr>
          <w:trHeight w:val="20"/>
        </w:trPr>
        <w:tc>
          <w:tcPr>
            <w:cnfStyle w:val="001000000000" w:firstRow="0" w:lastRow="0" w:firstColumn="1" w:lastColumn="0" w:oddVBand="0" w:evenVBand="0" w:oddHBand="0" w:evenHBand="0" w:firstRowFirstColumn="0" w:firstRowLastColumn="0" w:lastRowFirstColumn="0" w:lastRowLastColumn="0"/>
            <w:tcW w:w="5920" w:type="dxa"/>
          </w:tcPr>
          <w:p w:rsidR="00F54C30" w:rsidRPr="00A63C20" w:rsidRDefault="00F54C30" w:rsidP="00F54C30">
            <w:pPr>
              <w:pStyle w:val="Default"/>
              <w:spacing w:line="360" w:lineRule="auto"/>
              <w:jc w:val="both"/>
              <w:rPr>
                <w:bCs w:val="0"/>
                <w:color w:val="auto"/>
                <w:sz w:val="28"/>
                <w:szCs w:val="28"/>
              </w:rPr>
            </w:pPr>
            <w:r w:rsidRPr="00A63C20">
              <w:rPr>
                <w:bCs w:val="0"/>
                <w:color w:val="auto"/>
                <w:sz w:val="28"/>
                <w:szCs w:val="28"/>
              </w:rPr>
              <w:t>Жилищный фонд</w:t>
            </w:r>
          </w:p>
        </w:tc>
        <w:tc>
          <w:tcPr>
            <w:tcW w:w="1362"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18</w:t>
            </w:r>
          </w:p>
        </w:tc>
        <w:tc>
          <w:tcPr>
            <w:tcW w:w="1275"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1</w:t>
            </w:r>
          </w:p>
        </w:tc>
        <w:tc>
          <w:tcPr>
            <w:tcW w:w="1288"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920" w:type="dxa"/>
          </w:tcPr>
          <w:p w:rsidR="00F54C30" w:rsidRPr="00A63C20" w:rsidRDefault="00F54C30" w:rsidP="00F54C30">
            <w:pPr>
              <w:pStyle w:val="Default"/>
              <w:spacing w:line="360" w:lineRule="auto"/>
              <w:jc w:val="both"/>
              <w:rPr>
                <w:bCs w:val="0"/>
                <w:color w:val="auto"/>
                <w:sz w:val="28"/>
                <w:szCs w:val="28"/>
              </w:rPr>
            </w:pPr>
            <w:r w:rsidRPr="00A63C20">
              <w:rPr>
                <w:bCs w:val="0"/>
                <w:color w:val="auto"/>
                <w:sz w:val="28"/>
                <w:szCs w:val="28"/>
              </w:rPr>
              <w:t>Оплата строительства, содержания и ремонта жилья</w:t>
            </w:r>
          </w:p>
        </w:tc>
        <w:tc>
          <w:tcPr>
            <w:tcW w:w="1362"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c>
          <w:tcPr>
            <w:tcW w:w="1275"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2</w:t>
            </w:r>
          </w:p>
        </w:tc>
        <w:tc>
          <w:tcPr>
            <w:tcW w:w="1288"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r>
      <w:tr w:rsidR="00F54C30" w:rsidRPr="004A3FA7" w:rsidTr="005516D8">
        <w:trPr>
          <w:trHeight w:val="20"/>
        </w:trPr>
        <w:tc>
          <w:tcPr>
            <w:cnfStyle w:val="001000000000" w:firstRow="0" w:lastRow="0" w:firstColumn="1" w:lastColumn="0" w:oddVBand="0" w:evenVBand="0" w:oddHBand="0" w:evenHBand="0" w:firstRowFirstColumn="0" w:firstRowLastColumn="0" w:lastRowFirstColumn="0" w:lastRowLastColumn="0"/>
            <w:tcW w:w="5920" w:type="dxa"/>
          </w:tcPr>
          <w:p w:rsidR="00F54C30" w:rsidRPr="00A63C20" w:rsidRDefault="00F54C30" w:rsidP="00F54C30">
            <w:pPr>
              <w:pStyle w:val="Default"/>
              <w:spacing w:line="360" w:lineRule="auto"/>
              <w:jc w:val="both"/>
              <w:rPr>
                <w:bCs w:val="0"/>
                <w:color w:val="auto"/>
                <w:sz w:val="28"/>
                <w:szCs w:val="28"/>
              </w:rPr>
            </w:pPr>
            <w:r w:rsidRPr="00A63C20">
              <w:rPr>
                <w:bCs w:val="0"/>
                <w:color w:val="auto"/>
                <w:sz w:val="28"/>
                <w:szCs w:val="28"/>
              </w:rPr>
              <w:lastRenderedPageBreak/>
              <w:t>Нежилые помещения. Административные здания</w:t>
            </w:r>
          </w:p>
        </w:tc>
        <w:tc>
          <w:tcPr>
            <w:tcW w:w="1362"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1</w:t>
            </w:r>
          </w:p>
        </w:tc>
        <w:tc>
          <w:tcPr>
            <w:tcW w:w="1275"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c>
          <w:tcPr>
            <w:tcW w:w="1288"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920" w:type="dxa"/>
          </w:tcPr>
          <w:p w:rsidR="00F54C30" w:rsidRPr="00A63C20" w:rsidRDefault="00F54C30" w:rsidP="00F54C30">
            <w:pPr>
              <w:pStyle w:val="Default"/>
              <w:spacing w:line="360" w:lineRule="auto"/>
              <w:jc w:val="both"/>
              <w:rPr>
                <w:bCs w:val="0"/>
                <w:color w:val="auto"/>
                <w:sz w:val="28"/>
                <w:szCs w:val="28"/>
              </w:rPr>
            </w:pPr>
            <w:r w:rsidRPr="00A63C20">
              <w:rPr>
                <w:bCs w:val="0"/>
                <w:color w:val="auto"/>
                <w:sz w:val="28"/>
                <w:szCs w:val="28"/>
              </w:rPr>
              <w:t>Перевод помещений из жилых в нежилые</w:t>
            </w:r>
          </w:p>
        </w:tc>
        <w:tc>
          <w:tcPr>
            <w:tcW w:w="1362"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c>
          <w:tcPr>
            <w:tcW w:w="1275"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1</w:t>
            </w:r>
          </w:p>
        </w:tc>
        <w:tc>
          <w:tcPr>
            <w:tcW w:w="1288"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r>
    </w:tbl>
    <w:p w:rsidR="00F54C30" w:rsidRDefault="00F54C30" w:rsidP="009E329C">
      <w:pPr>
        <w:widowControl w:val="0"/>
        <w:autoSpaceDE w:val="0"/>
        <w:autoSpaceDN w:val="0"/>
        <w:adjustRightInd w:val="0"/>
        <w:spacing w:after="0" w:line="360" w:lineRule="auto"/>
        <w:ind w:right="62" w:firstLine="708"/>
        <w:jc w:val="both"/>
        <w:rPr>
          <w:rFonts w:ascii="Times New Roman" w:hAnsi="Times New Roman" w:cs="Times New Roman"/>
          <w:spacing w:val="-1"/>
          <w:sz w:val="28"/>
          <w:szCs w:val="28"/>
        </w:rPr>
      </w:pPr>
      <w:r w:rsidRPr="00350F64">
        <w:rPr>
          <w:rFonts w:ascii="Times New Roman" w:hAnsi="Times New Roman" w:cs="Times New Roman"/>
          <w:spacing w:val="-1"/>
          <w:sz w:val="28"/>
          <w:szCs w:val="28"/>
        </w:rPr>
        <w:t>Из раздела «Экономика» поступили следующие вопросы по подразделам, всего 9 вопросов</w:t>
      </w:r>
    </w:p>
    <w:tbl>
      <w:tblPr>
        <w:tblStyle w:val="2-5"/>
        <w:tblW w:w="9890" w:type="dxa"/>
        <w:tblLook w:val="04A0" w:firstRow="1" w:lastRow="0" w:firstColumn="1" w:lastColumn="0" w:noHBand="0" w:noVBand="1"/>
      </w:tblPr>
      <w:tblGrid>
        <w:gridCol w:w="6062"/>
        <w:gridCol w:w="1276"/>
        <w:gridCol w:w="1276"/>
        <w:gridCol w:w="1276"/>
      </w:tblGrid>
      <w:tr w:rsidR="00F54C30" w:rsidRPr="00F73FE3" w:rsidTr="005516D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6062" w:type="dxa"/>
          </w:tcPr>
          <w:p w:rsidR="00F54C30" w:rsidRPr="00A63C20" w:rsidRDefault="00F54C30" w:rsidP="00F54C30">
            <w:pPr>
              <w:pStyle w:val="Default"/>
              <w:spacing w:line="360" w:lineRule="auto"/>
              <w:jc w:val="both"/>
              <w:rPr>
                <w:color w:val="auto"/>
                <w:sz w:val="28"/>
                <w:szCs w:val="28"/>
              </w:rPr>
            </w:pPr>
            <w:r w:rsidRPr="00A63C20">
              <w:rPr>
                <w:color w:val="auto"/>
                <w:sz w:val="28"/>
                <w:szCs w:val="28"/>
              </w:rPr>
              <w:t>Тематический раздел общероссийского классификатора обращений граждан</w:t>
            </w:r>
          </w:p>
        </w:tc>
        <w:tc>
          <w:tcPr>
            <w:tcW w:w="1276" w:type="dxa"/>
          </w:tcPr>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2023 год</w:t>
            </w:r>
          </w:p>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количество вопросов</w:t>
            </w:r>
          </w:p>
        </w:tc>
        <w:tc>
          <w:tcPr>
            <w:tcW w:w="1276" w:type="dxa"/>
          </w:tcPr>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2022 год</w:t>
            </w:r>
          </w:p>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количество вопросов</w:t>
            </w:r>
          </w:p>
        </w:tc>
        <w:tc>
          <w:tcPr>
            <w:tcW w:w="1276" w:type="dxa"/>
          </w:tcPr>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2021 год</w:t>
            </w:r>
          </w:p>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количество вопросов</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62" w:type="dxa"/>
          </w:tcPr>
          <w:p w:rsidR="00F54C30" w:rsidRPr="00A63C20" w:rsidRDefault="00F54C30" w:rsidP="00F54C30">
            <w:pPr>
              <w:pStyle w:val="Default"/>
              <w:spacing w:line="360" w:lineRule="auto"/>
              <w:jc w:val="both"/>
              <w:rPr>
                <w:color w:val="auto"/>
                <w:sz w:val="28"/>
                <w:szCs w:val="28"/>
              </w:rPr>
            </w:pPr>
            <w:r w:rsidRPr="00A63C20">
              <w:rPr>
                <w:bCs w:val="0"/>
                <w:color w:val="auto"/>
                <w:sz w:val="28"/>
                <w:szCs w:val="28"/>
              </w:rPr>
              <w:t xml:space="preserve">Промышленность </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r>
      <w:tr w:rsidR="00F54C30" w:rsidRPr="004A3FA7" w:rsidTr="005516D8">
        <w:trPr>
          <w:trHeight w:val="20"/>
        </w:trPr>
        <w:tc>
          <w:tcPr>
            <w:cnfStyle w:val="001000000000" w:firstRow="0" w:lastRow="0" w:firstColumn="1" w:lastColumn="0" w:oddVBand="0" w:evenVBand="0" w:oddHBand="0" w:evenHBand="0" w:firstRowFirstColumn="0" w:firstRowLastColumn="0" w:lastRowFirstColumn="0" w:lastRowLastColumn="0"/>
            <w:tcW w:w="6062" w:type="dxa"/>
          </w:tcPr>
          <w:p w:rsidR="00F54C30" w:rsidRPr="00A63C20" w:rsidRDefault="00F54C30" w:rsidP="00F54C30">
            <w:pPr>
              <w:pStyle w:val="Default"/>
              <w:spacing w:line="360" w:lineRule="auto"/>
              <w:jc w:val="both"/>
              <w:rPr>
                <w:rFonts w:eastAsia="Times New Roman"/>
                <w:color w:val="auto"/>
                <w:spacing w:val="-3"/>
                <w:sz w:val="28"/>
                <w:szCs w:val="28"/>
                <w:lang w:eastAsia="ru-RU"/>
              </w:rPr>
            </w:pPr>
            <w:r w:rsidRPr="00A63C20">
              <w:rPr>
                <w:bCs w:val="0"/>
                <w:color w:val="auto"/>
                <w:sz w:val="28"/>
                <w:szCs w:val="28"/>
              </w:rPr>
              <w:t>Строительство</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2</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62" w:type="dxa"/>
          </w:tcPr>
          <w:p w:rsidR="00F54C30" w:rsidRPr="00A63C20" w:rsidRDefault="00F54C30" w:rsidP="00F54C30">
            <w:pPr>
              <w:pStyle w:val="Default"/>
              <w:spacing w:line="360" w:lineRule="auto"/>
              <w:jc w:val="both"/>
              <w:rPr>
                <w:color w:val="auto"/>
                <w:spacing w:val="-3"/>
                <w:sz w:val="28"/>
                <w:szCs w:val="28"/>
              </w:rPr>
            </w:pPr>
            <w:r w:rsidRPr="00A63C20">
              <w:rPr>
                <w:bCs w:val="0"/>
                <w:color w:val="auto"/>
                <w:sz w:val="28"/>
                <w:szCs w:val="28"/>
              </w:rPr>
              <w:t>Градостроительство и архитектура</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2</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4</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4</w:t>
            </w:r>
          </w:p>
        </w:tc>
      </w:tr>
      <w:tr w:rsidR="00F54C30" w:rsidRPr="004A3FA7" w:rsidTr="005516D8">
        <w:trPr>
          <w:trHeight w:val="20"/>
        </w:trPr>
        <w:tc>
          <w:tcPr>
            <w:cnfStyle w:val="001000000000" w:firstRow="0" w:lastRow="0" w:firstColumn="1" w:lastColumn="0" w:oddVBand="0" w:evenVBand="0" w:oddHBand="0" w:evenHBand="0" w:firstRowFirstColumn="0" w:firstRowLastColumn="0" w:lastRowFirstColumn="0" w:lastRowLastColumn="0"/>
            <w:tcW w:w="6062" w:type="dxa"/>
          </w:tcPr>
          <w:p w:rsidR="00F54C30" w:rsidRPr="00A63C20" w:rsidRDefault="00F54C30" w:rsidP="00F54C30">
            <w:pPr>
              <w:pStyle w:val="Default"/>
              <w:spacing w:line="360" w:lineRule="auto"/>
              <w:jc w:val="both"/>
              <w:rPr>
                <w:bCs w:val="0"/>
                <w:color w:val="auto"/>
                <w:sz w:val="28"/>
                <w:szCs w:val="28"/>
              </w:rPr>
            </w:pPr>
            <w:r w:rsidRPr="00A63C20">
              <w:rPr>
                <w:bCs w:val="0"/>
                <w:color w:val="auto"/>
                <w:sz w:val="28"/>
                <w:szCs w:val="28"/>
              </w:rPr>
              <w:t>Транспорт</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2</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4</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5</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62" w:type="dxa"/>
          </w:tcPr>
          <w:p w:rsidR="00F54C30" w:rsidRPr="00A63C20" w:rsidRDefault="00F54C30" w:rsidP="00F54C30">
            <w:pPr>
              <w:pStyle w:val="Default"/>
              <w:spacing w:line="360" w:lineRule="auto"/>
              <w:jc w:val="both"/>
              <w:rPr>
                <w:bCs w:val="0"/>
                <w:color w:val="auto"/>
                <w:sz w:val="28"/>
                <w:szCs w:val="28"/>
              </w:rPr>
            </w:pPr>
            <w:r w:rsidRPr="00A63C20">
              <w:rPr>
                <w:bCs w:val="0"/>
                <w:color w:val="auto"/>
                <w:sz w:val="28"/>
                <w:szCs w:val="28"/>
              </w:rPr>
              <w:t>Торговля</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r>
      <w:tr w:rsidR="00F54C30" w:rsidRPr="004A3FA7" w:rsidTr="005516D8">
        <w:trPr>
          <w:trHeight w:val="20"/>
        </w:trPr>
        <w:tc>
          <w:tcPr>
            <w:cnfStyle w:val="001000000000" w:firstRow="0" w:lastRow="0" w:firstColumn="1" w:lastColumn="0" w:oddVBand="0" w:evenVBand="0" w:oddHBand="0" w:evenHBand="0" w:firstRowFirstColumn="0" w:firstRowLastColumn="0" w:lastRowFirstColumn="0" w:lastRowLastColumn="0"/>
            <w:tcW w:w="6062" w:type="dxa"/>
          </w:tcPr>
          <w:p w:rsidR="00F54C30" w:rsidRPr="00A63C20" w:rsidRDefault="00F54C30" w:rsidP="00F54C30">
            <w:pPr>
              <w:pStyle w:val="Default"/>
              <w:spacing w:line="360" w:lineRule="auto"/>
              <w:jc w:val="both"/>
              <w:rPr>
                <w:bCs w:val="0"/>
                <w:color w:val="auto"/>
                <w:sz w:val="28"/>
                <w:szCs w:val="28"/>
              </w:rPr>
            </w:pPr>
            <w:r w:rsidRPr="00A63C20">
              <w:rPr>
                <w:rFonts w:eastAsia="Times New Roman"/>
                <w:bCs w:val="0"/>
                <w:color w:val="auto"/>
                <w:sz w:val="28"/>
                <w:szCs w:val="28"/>
                <w:lang w:eastAsia="ru-RU"/>
              </w:rPr>
              <w:t>Использование и охрана земель</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5</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7</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3</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62" w:type="dxa"/>
          </w:tcPr>
          <w:p w:rsidR="00F54C30" w:rsidRPr="00A63C20" w:rsidRDefault="00F54C30" w:rsidP="00F54C30">
            <w:pPr>
              <w:pStyle w:val="Default"/>
              <w:spacing w:line="360" w:lineRule="auto"/>
              <w:jc w:val="both"/>
              <w:rPr>
                <w:rFonts w:eastAsia="Times New Roman"/>
                <w:bCs w:val="0"/>
                <w:color w:val="auto"/>
                <w:sz w:val="28"/>
                <w:szCs w:val="28"/>
                <w:lang w:eastAsia="ru-RU"/>
              </w:rPr>
            </w:pPr>
            <w:r w:rsidRPr="00A63C20">
              <w:rPr>
                <w:rFonts w:eastAsia="Times New Roman"/>
                <w:bCs w:val="0"/>
                <w:color w:val="auto"/>
                <w:sz w:val="28"/>
                <w:szCs w:val="28"/>
                <w:lang w:eastAsia="ru-RU"/>
              </w:rPr>
              <w:t>Бытовое обслуживание населения</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r>
      <w:tr w:rsidR="00F54C30" w:rsidRPr="004A3FA7" w:rsidTr="005516D8">
        <w:trPr>
          <w:trHeight w:val="20"/>
        </w:trPr>
        <w:tc>
          <w:tcPr>
            <w:cnfStyle w:val="001000000000" w:firstRow="0" w:lastRow="0" w:firstColumn="1" w:lastColumn="0" w:oddVBand="0" w:evenVBand="0" w:oddHBand="0" w:evenHBand="0" w:firstRowFirstColumn="0" w:firstRowLastColumn="0" w:lastRowFirstColumn="0" w:lastRowLastColumn="0"/>
            <w:tcW w:w="6062" w:type="dxa"/>
          </w:tcPr>
          <w:p w:rsidR="00F54C30" w:rsidRPr="00A63C20" w:rsidRDefault="00F54C30" w:rsidP="00F54C30">
            <w:pPr>
              <w:pStyle w:val="Default"/>
              <w:spacing w:line="360" w:lineRule="auto"/>
              <w:jc w:val="both"/>
              <w:rPr>
                <w:rFonts w:eastAsia="Times New Roman"/>
                <w:bCs w:val="0"/>
                <w:color w:val="auto"/>
                <w:sz w:val="28"/>
                <w:szCs w:val="28"/>
                <w:lang w:eastAsia="ru-RU"/>
              </w:rPr>
            </w:pPr>
            <w:r w:rsidRPr="00A63C20">
              <w:rPr>
                <w:rFonts w:eastAsia="Times New Roman"/>
                <w:bCs w:val="0"/>
                <w:color w:val="auto"/>
                <w:sz w:val="28"/>
                <w:szCs w:val="28"/>
                <w:lang w:eastAsia="ru-RU"/>
              </w:rPr>
              <w:t>Гидрометеорология</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62" w:type="dxa"/>
          </w:tcPr>
          <w:p w:rsidR="00F54C30" w:rsidRPr="00A63C20" w:rsidRDefault="00F54C30" w:rsidP="00F54C30">
            <w:pPr>
              <w:pStyle w:val="Default"/>
              <w:spacing w:line="360" w:lineRule="auto"/>
              <w:jc w:val="both"/>
              <w:rPr>
                <w:rFonts w:eastAsia="Times New Roman"/>
                <w:bCs w:val="0"/>
                <w:color w:val="auto"/>
                <w:sz w:val="28"/>
                <w:szCs w:val="28"/>
                <w:lang w:eastAsia="ru-RU"/>
              </w:rPr>
            </w:pPr>
            <w:r w:rsidRPr="00A63C20">
              <w:rPr>
                <w:rFonts w:eastAsia="Times New Roman"/>
                <w:bCs w:val="0"/>
                <w:color w:val="auto"/>
                <w:sz w:val="28"/>
                <w:szCs w:val="28"/>
                <w:lang w:eastAsia="ru-RU"/>
              </w:rPr>
              <w:t>Охрана и использование животного мира</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1</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r>
      <w:tr w:rsidR="00F54C30" w:rsidRPr="004A3FA7" w:rsidTr="005516D8">
        <w:trPr>
          <w:trHeight w:val="20"/>
        </w:trPr>
        <w:tc>
          <w:tcPr>
            <w:cnfStyle w:val="001000000000" w:firstRow="0" w:lastRow="0" w:firstColumn="1" w:lastColumn="0" w:oddVBand="0" w:evenVBand="0" w:oddHBand="0" w:evenHBand="0" w:firstRowFirstColumn="0" w:firstRowLastColumn="0" w:lastRowFirstColumn="0" w:lastRowLastColumn="0"/>
            <w:tcW w:w="6062" w:type="dxa"/>
          </w:tcPr>
          <w:p w:rsidR="00F54C30" w:rsidRPr="00A63C20" w:rsidRDefault="00F54C30" w:rsidP="00F54C30">
            <w:pPr>
              <w:pStyle w:val="Default"/>
              <w:spacing w:line="360" w:lineRule="auto"/>
              <w:jc w:val="both"/>
              <w:rPr>
                <w:rFonts w:eastAsia="Times New Roman"/>
                <w:bCs w:val="0"/>
                <w:color w:val="auto"/>
                <w:sz w:val="28"/>
                <w:szCs w:val="28"/>
                <w:lang w:eastAsia="ru-RU"/>
              </w:rPr>
            </w:pPr>
            <w:r w:rsidRPr="00A63C20">
              <w:rPr>
                <w:rFonts w:eastAsia="Times New Roman"/>
                <w:bCs w:val="0"/>
                <w:color w:val="auto"/>
                <w:sz w:val="28"/>
                <w:szCs w:val="28"/>
                <w:lang w:eastAsia="ru-RU"/>
              </w:rPr>
              <w:t>Сельское хозяйство</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62" w:type="dxa"/>
          </w:tcPr>
          <w:p w:rsidR="00F54C30" w:rsidRPr="00A63C20" w:rsidRDefault="00F54C30" w:rsidP="00F54C30">
            <w:pPr>
              <w:pStyle w:val="Default"/>
              <w:spacing w:line="360" w:lineRule="auto"/>
              <w:jc w:val="both"/>
              <w:rPr>
                <w:rFonts w:eastAsia="Times New Roman"/>
                <w:bCs w:val="0"/>
                <w:color w:val="auto"/>
                <w:sz w:val="28"/>
                <w:szCs w:val="28"/>
                <w:lang w:eastAsia="ru-RU"/>
              </w:rPr>
            </w:pPr>
            <w:r w:rsidRPr="00A63C20">
              <w:rPr>
                <w:rFonts w:eastAsia="Times New Roman"/>
                <w:bCs w:val="0"/>
                <w:color w:val="auto"/>
                <w:sz w:val="28"/>
                <w:szCs w:val="28"/>
                <w:lang w:eastAsia="ru-RU"/>
              </w:rPr>
              <w:t>Связь</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c>
          <w:tcPr>
            <w:tcW w:w="1276"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r>
    </w:tbl>
    <w:p w:rsidR="00F54C30" w:rsidRPr="00350F64" w:rsidRDefault="00F54C30" w:rsidP="009E329C">
      <w:pPr>
        <w:autoSpaceDE w:val="0"/>
        <w:autoSpaceDN w:val="0"/>
        <w:adjustRightInd w:val="0"/>
        <w:spacing w:after="0" w:line="360" w:lineRule="auto"/>
        <w:ind w:firstLine="708"/>
        <w:jc w:val="both"/>
        <w:rPr>
          <w:rFonts w:ascii="Times New Roman" w:hAnsi="Times New Roman" w:cs="Times New Roman"/>
          <w:spacing w:val="-1"/>
          <w:sz w:val="28"/>
          <w:szCs w:val="28"/>
        </w:rPr>
      </w:pPr>
      <w:r w:rsidRPr="00350F64">
        <w:rPr>
          <w:rFonts w:ascii="Times New Roman" w:hAnsi="Times New Roman" w:cs="Times New Roman"/>
          <w:spacing w:val="-1"/>
          <w:sz w:val="28"/>
          <w:szCs w:val="28"/>
        </w:rPr>
        <w:t>Из раздела «</w:t>
      </w:r>
      <w:r w:rsidRPr="00350F64">
        <w:rPr>
          <w:rFonts w:ascii="Times New Roman" w:hAnsi="Times New Roman" w:cs="Times New Roman"/>
          <w:spacing w:val="-3"/>
          <w:sz w:val="28"/>
          <w:szCs w:val="28"/>
        </w:rPr>
        <w:t>Социальная сфера</w:t>
      </w:r>
      <w:r w:rsidRPr="00350F64">
        <w:rPr>
          <w:rFonts w:ascii="Times New Roman" w:hAnsi="Times New Roman" w:cs="Times New Roman"/>
          <w:spacing w:val="-1"/>
          <w:sz w:val="28"/>
          <w:szCs w:val="28"/>
        </w:rPr>
        <w:t>» поступило 2 вопроса</w:t>
      </w:r>
    </w:p>
    <w:tbl>
      <w:tblPr>
        <w:tblStyle w:val="2-5"/>
        <w:tblW w:w="9855" w:type="dxa"/>
        <w:tblLook w:val="04A0" w:firstRow="1" w:lastRow="0" w:firstColumn="1" w:lastColumn="0" w:noHBand="0" w:noVBand="1"/>
      </w:tblPr>
      <w:tblGrid>
        <w:gridCol w:w="5069"/>
        <w:gridCol w:w="1464"/>
        <w:gridCol w:w="1661"/>
        <w:gridCol w:w="1661"/>
      </w:tblGrid>
      <w:tr w:rsidR="00F54C30" w:rsidRPr="00F73FE3" w:rsidTr="005516D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69" w:type="dxa"/>
          </w:tcPr>
          <w:p w:rsidR="00F54C30" w:rsidRPr="00A63C20" w:rsidRDefault="00F54C30" w:rsidP="00F54C30">
            <w:pPr>
              <w:pStyle w:val="Default"/>
              <w:spacing w:line="360" w:lineRule="auto"/>
              <w:jc w:val="both"/>
              <w:rPr>
                <w:b w:val="0"/>
                <w:color w:val="auto"/>
                <w:sz w:val="28"/>
                <w:szCs w:val="28"/>
              </w:rPr>
            </w:pPr>
            <w:r w:rsidRPr="009E329C">
              <w:rPr>
                <w:color w:val="auto"/>
                <w:sz w:val="28"/>
                <w:szCs w:val="28"/>
              </w:rPr>
              <w:t>Тематический раздел общероссийского классификатора обращений граждан</w:t>
            </w:r>
          </w:p>
        </w:tc>
        <w:tc>
          <w:tcPr>
            <w:tcW w:w="1464" w:type="dxa"/>
          </w:tcPr>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2023 год</w:t>
            </w:r>
          </w:p>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количество вопросов</w:t>
            </w:r>
          </w:p>
        </w:tc>
        <w:tc>
          <w:tcPr>
            <w:tcW w:w="1661" w:type="dxa"/>
          </w:tcPr>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2022 год</w:t>
            </w:r>
          </w:p>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количество вопросов</w:t>
            </w:r>
          </w:p>
        </w:tc>
        <w:tc>
          <w:tcPr>
            <w:tcW w:w="1661" w:type="dxa"/>
          </w:tcPr>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2021 год</w:t>
            </w:r>
          </w:p>
          <w:p w:rsidR="00F54C30" w:rsidRPr="00F73FE3"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73FE3">
              <w:rPr>
                <w:b w:val="0"/>
                <w:color w:val="auto"/>
                <w:sz w:val="20"/>
                <w:szCs w:val="20"/>
              </w:rPr>
              <w:t>количество вопросов</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69" w:type="dxa"/>
          </w:tcPr>
          <w:p w:rsidR="00F54C30" w:rsidRPr="00A63C20" w:rsidRDefault="00F54C30" w:rsidP="00F54C30">
            <w:pPr>
              <w:pStyle w:val="Default"/>
              <w:spacing w:line="360" w:lineRule="auto"/>
              <w:jc w:val="both"/>
              <w:rPr>
                <w:color w:val="auto"/>
                <w:sz w:val="28"/>
                <w:szCs w:val="28"/>
              </w:rPr>
            </w:pPr>
            <w:r w:rsidRPr="00A63C20">
              <w:rPr>
                <w:bCs w:val="0"/>
                <w:color w:val="auto"/>
                <w:sz w:val="28"/>
                <w:szCs w:val="28"/>
              </w:rPr>
              <w:t>Трудоустройство и занятость населения</w:t>
            </w:r>
          </w:p>
        </w:tc>
        <w:tc>
          <w:tcPr>
            <w:tcW w:w="1464"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1</w:t>
            </w:r>
          </w:p>
        </w:tc>
        <w:tc>
          <w:tcPr>
            <w:tcW w:w="1661"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1</w:t>
            </w:r>
          </w:p>
        </w:tc>
        <w:tc>
          <w:tcPr>
            <w:tcW w:w="1661"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0</w:t>
            </w:r>
          </w:p>
        </w:tc>
      </w:tr>
      <w:tr w:rsidR="00F54C30" w:rsidRPr="004A3FA7" w:rsidTr="005516D8">
        <w:trPr>
          <w:trHeight w:val="20"/>
        </w:trPr>
        <w:tc>
          <w:tcPr>
            <w:cnfStyle w:val="001000000000" w:firstRow="0" w:lastRow="0" w:firstColumn="1" w:lastColumn="0" w:oddVBand="0" w:evenVBand="0" w:oddHBand="0" w:evenHBand="0" w:firstRowFirstColumn="0" w:firstRowLastColumn="0" w:lastRowFirstColumn="0" w:lastRowLastColumn="0"/>
            <w:tcW w:w="5069" w:type="dxa"/>
          </w:tcPr>
          <w:p w:rsidR="00F54C30" w:rsidRPr="00A63C20" w:rsidRDefault="00F54C30" w:rsidP="00F54C30">
            <w:pPr>
              <w:pStyle w:val="Default"/>
              <w:spacing w:line="360" w:lineRule="auto"/>
              <w:jc w:val="both"/>
              <w:rPr>
                <w:rFonts w:eastAsia="Times New Roman"/>
                <w:color w:val="auto"/>
                <w:spacing w:val="-3"/>
                <w:sz w:val="28"/>
                <w:szCs w:val="28"/>
                <w:lang w:eastAsia="ru-RU"/>
              </w:rPr>
            </w:pPr>
            <w:r w:rsidRPr="00A63C20">
              <w:rPr>
                <w:bCs w:val="0"/>
                <w:color w:val="auto"/>
                <w:sz w:val="28"/>
                <w:szCs w:val="28"/>
              </w:rPr>
              <w:t>Пособия. Компенсационные выплаты</w:t>
            </w:r>
          </w:p>
        </w:tc>
        <w:tc>
          <w:tcPr>
            <w:tcW w:w="1464"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c>
          <w:tcPr>
            <w:tcW w:w="1661"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c>
          <w:tcPr>
            <w:tcW w:w="1661"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69" w:type="dxa"/>
          </w:tcPr>
          <w:p w:rsidR="00F54C30" w:rsidRPr="00A63C20" w:rsidRDefault="00F54C30" w:rsidP="00F54C30">
            <w:pPr>
              <w:pStyle w:val="Default"/>
              <w:spacing w:line="360" w:lineRule="auto"/>
              <w:jc w:val="both"/>
              <w:rPr>
                <w:bCs w:val="0"/>
                <w:color w:val="auto"/>
                <w:sz w:val="28"/>
                <w:szCs w:val="28"/>
              </w:rPr>
            </w:pPr>
            <w:r w:rsidRPr="00A63C20">
              <w:rPr>
                <w:bCs w:val="0"/>
                <w:color w:val="auto"/>
                <w:sz w:val="28"/>
                <w:szCs w:val="28"/>
              </w:rPr>
              <w:t>Социальное обслуживание</w:t>
            </w:r>
          </w:p>
        </w:tc>
        <w:tc>
          <w:tcPr>
            <w:tcW w:w="1464"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1</w:t>
            </w:r>
          </w:p>
        </w:tc>
        <w:tc>
          <w:tcPr>
            <w:tcW w:w="1661"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1</w:t>
            </w:r>
          </w:p>
        </w:tc>
        <w:tc>
          <w:tcPr>
            <w:tcW w:w="1661" w:type="dxa"/>
          </w:tcPr>
          <w:p w:rsidR="00F54C30" w:rsidRPr="004A3FA7"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4A3FA7">
              <w:rPr>
                <w:color w:val="auto"/>
              </w:rPr>
              <w:t>1</w:t>
            </w:r>
          </w:p>
        </w:tc>
      </w:tr>
      <w:tr w:rsidR="00F54C30" w:rsidRPr="004A3FA7" w:rsidTr="005516D8">
        <w:trPr>
          <w:trHeight w:val="20"/>
        </w:trPr>
        <w:tc>
          <w:tcPr>
            <w:cnfStyle w:val="001000000000" w:firstRow="0" w:lastRow="0" w:firstColumn="1" w:lastColumn="0" w:oddVBand="0" w:evenVBand="0" w:oddHBand="0" w:evenHBand="0" w:firstRowFirstColumn="0" w:firstRowLastColumn="0" w:lastRowFirstColumn="0" w:lastRowLastColumn="0"/>
            <w:tcW w:w="5069" w:type="dxa"/>
          </w:tcPr>
          <w:p w:rsidR="00F54C30" w:rsidRPr="00A63C20" w:rsidRDefault="00F54C30" w:rsidP="00F54C30">
            <w:pPr>
              <w:pStyle w:val="Default"/>
              <w:spacing w:line="360" w:lineRule="auto"/>
              <w:jc w:val="both"/>
              <w:rPr>
                <w:bCs w:val="0"/>
                <w:color w:val="auto"/>
                <w:sz w:val="28"/>
                <w:szCs w:val="28"/>
              </w:rPr>
            </w:pPr>
            <w:r w:rsidRPr="00A63C20">
              <w:rPr>
                <w:bCs w:val="0"/>
                <w:color w:val="auto"/>
                <w:sz w:val="28"/>
                <w:szCs w:val="28"/>
              </w:rPr>
              <w:t>Туризм. Экскурсии</w:t>
            </w:r>
          </w:p>
        </w:tc>
        <w:tc>
          <w:tcPr>
            <w:tcW w:w="1464"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c>
          <w:tcPr>
            <w:tcW w:w="1661"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c>
          <w:tcPr>
            <w:tcW w:w="1661" w:type="dxa"/>
          </w:tcPr>
          <w:p w:rsidR="00F54C30" w:rsidRPr="004A3FA7"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rPr>
            </w:pPr>
            <w:r w:rsidRPr="004A3FA7">
              <w:rPr>
                <w:color w:val="auto"/>
              </w:rPr>
              <w:t>0</w:t>
            </w:r>
          </w:p>
        </w:tc>
      </w:tr>
    </w:tbl>
    <w:p w:rsidR="00F54C30" w:rsidRPr="00F54C30" w:rsidRDefault="00F54C30" w:rsidP="009E329C">
      <w:pPr>
        <w:autoSpaceDE w:val="0"/>
        <w:autoSpaceDN w:val="0"/>
        <w:adjustRightInd w:val="0"/>
        <w:spacing w:after="0" w:line="360" w:lineRule="auto"/>
        <w:ind w:firstLine="708"/>
        <w:jc w:val="both"/>
        <w:rPr>
          <w:rFonts w:ascii="Times New Roman" w:hAnsi="Times New Roman" w:cs="Times New Roman"/>
          <w:spacing w:val="-1"/>
          <w:sz w:val="28"/>
          <w:szCs w:val="28"/>
        </w:rPr>
      </w:pPr>
      <w:r w:rsidRPr="00F54C30">
        <w:rPr>
          <w:rFonts w:ascii="Times New Roman" w:hAnsi="Times New Roman" w:cs="Times New Roman"/>
          <w:spacing w:val="-1"/>
          <w:sz w:val="28"/>
          <w:szCs w:val="28"/>
        </w:rPr>
        <w:t xml:space="preserve">Из раздела </w:t>
      </w:r>
      <w:r w:rsidRPr="00F54C30">
        <w:rPr>
          <w:rFonts w:ascii="Times New Roman" w:hAnsi="Times New Roman" w:cs="Times New Roman"/>
          <w:sz w:val="28"/>
          <w:szCs w:val="28"/>
        </w:rPr>
        <w:t>«Государство, общество, политика</w:t>
      </w:r>
      <w:r w:rsidRPr="00F54C30">
        <w:rPr>
          <w:rFonts w:ascii="Times New Roman" w:hAnsi="Times New Roman" w:cs="Times New Roman"/>
          <w:spacing w:val="-1"/>
          <w:sz w:val="28"/>
          <w:szCs w:val="28"/>
        </w:rPr>
        <w:t>» поступило 7 вопросов</w:t>
      </w:r>
    </w:p>
    <w:tbl>
      <w:tblPr>
        <w:tblStyle w:val="2-5"/>
        <w:tblW w:w="10034" w:type="dxa"/>
        <w:tblLook w:val="04A0" w:firstRow="1" w:lastRow="0" w:firstColumn="1" w:lastColumn="0" w:noHBand="0" w:noVBand="1"/>
      </w:tblPr>
      <w:tblGrid>
        <w:gridCol w:w="5021"/>
        <w:gridCol w:w="1671"/>
        <w:gridCol w:w="1671"/>
        <w:gridCol w:w="1671"/>
      </w:tblGrid>
      <w:tr w:rsidR="00F54C30" w:rsidRPr="00F73FE3" w:rsidTr="005516D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6204" w:type="dxa"/>
          </w:tcPr>
          <w:p w:rsidR="00F54C30" w:rsidRPr="009E329C" w:rsidRDefault="00F54C30" w:rsidP="00F54C30">
            <w:pPr>
              <w:pStyle w:val="Default"/>
              <w:spacing w:line="360" w:lineRule="auto"/>
              <w:jc w:val="both"/>
              <w:rPr>
                <w:color w:val="auto"/>
                <w:sz w:val="28"/>
                <w:szCs w:val="28"/>
              </w:rPr>
            </w:pPr>
            <w:r w:rsidRPr="009E329C">
              <w:rPr>
                <w:color w:val="auto"/>
                <w:sz w:val="28"/>
                <w:szCs w:val="28"/>
              </w:rPr>
              <w:lastRenderedPageBreak/>
              <w:t>Тематический раздел общероссийского классификатора обращений граждан</w:t>
            </w:r>
          </w:p>
        </w:tc>
        <w:tc>
          <w:tcPr>
            <w:tcW w:w="1274" w:type="dxa"/>
          </w:tcPr>
          <w:p w:rsidR="00F54C30" w:rsidRPr="009E329C"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2023 год</w:t>
            </w:r>
          </w:p>
          <w:p w:rsidR="00F54C30" w:rsidRPr="009E329C"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количество вопросов</w:t>
            </w:r>
          </w:p>
        </w:tc>
        <w:tc>
          <w:tcPr>
            <w:tcW w:w="1278" w:type="dxa"/>
          </w:tcPr>
          <w:p w:rsidR="00F54C30" w:rsidRPr="009E329C"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2022 год</w:t>
            </w:r>
          </w:p>
          <w:p w:rsidR="00F54C30" w:rsidRPr="009E329C"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количество вопросов</w:t>
            </w:r>
          </w:p>
        </w:tc>
        <w:tc>
          <w:tcPr>
            <w:tcW w:w="1278" w:type="dxa"/>
          </w:tcPr>
          <w:p w:rsidR="00F54C30" w:rsidRPr="009E329C"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2021 год</w:t>
            </w:r>
          </w:p>
          <w:p w:rsidR="00F54C30" w:rsidRPr="009E329C"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количество вопросов</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4" w:type="dxa"/>
          </w:tcPr>
          <w:p w:rsidR="00F54C30" w:rsidRPr="009E329C" w:rsidRDefault="00F54C30" w:rsidP="00F54C30">
            <w:pPr>
              <w:pStyle w:val="Default"/>
              <w:spacing w:line="360" w:lineRule="auto"/>
              <w:jc w:val="both"/>
              <w:rPr>
                <w:color w:val="auto"/>
                <w:sz w:val="28"/>
                <w:szCs w:val="28"/>
              </w:rPr>
            </w:pPr>
            <w:r w:rsidRPr="009E329C">
              <w:rPr>
                <w:color w:val="auto"/>
                <w:sz w:val="28"/>
                <w:szCs w:val="28"/>
              </w:rPr>
              <w:t>Общие вопросы государственного управления в сфере экономики, социально-культурного и административно-политического строительства</w:t>
            </w:r>
          </w:p>
        </w:tc>
        <w:tc>
          <w:tcPr>
            <w:tcW w:w="1274"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0</w:t>
            </w:r>
          </w:p>
        </w:tc>
        <w:tc>
          <w:tcPr>
            <w:tcW w:w="1278"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0</w:t>
            </w:r>
          </w:p>
        </w:tc>
        <w:tc>
          <w:tcPr>
            <w:tcW w:w="1278"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0</w:t>
            </w:r>
          </w:p>
        </w:tc>
      </w:tr>
      <w:tr w:rsidR="00F54C30" w:rsidRPr="004A3FA7" w:rsidTr="005516D8">
        <w:trPr>
          <w:trHeight w:val="20"/>
        </w:trPr>
        <w:tc>
          <w:tcPr>
            <w:cnfStyle w:val="001000000000" w:firstRow="0" w:lastRow="0" w:firstColumn="1" w:lastColumn="0" w:oddVBand="0" w:evenVBand="0" w:oddHBand="0" w:evenHBand="0" w:firstRowFirstColumn="0" w:firstRowLastColumn="0" w:lastRowFirstColumn="0" w:lastRowLastColumn="0"/>
            <w:tcW w:w="6204" w:type="dxa"/>
          </w:tcPr>
          <w:p w:rsidR="00F54C30" w:rsidRPr="009E329C" w:rsidRDefault="00F54C30" w:rsidP="00F54C30">
            <w:pPr>
              <w:pStyle w:val="Default"/>
              <w:spacing w:line="360" w:lineRule="auto"/>
              <w:jc w:val="both"/>
              <w:rPr>
                <w:color w:val="auto"/>
                <w:sz w:val="28"/>
                <w:szCs w:val="28"/>
              </w:rPr>
            </w:pPr>
            <w:r w:rsidRPr="009E329C">
              <w:rPr>
                <w:color w:val="auto"/>
                <w:sz w:val="28"/>
                <w:szCs w:val="28"/>
              </w:rPr>
              <w:t>Обращения, заявления и жалобы граждан</w:t>
            </w:r>
          </w:p>
        </w:tc>
        <w:tc>
          <w:tcPr>
            <w:tcW w:w="1274" w:type="dxa"/>
          </w:tcPr>
          <w:p w:rsidR="00F54C30" w:rsidRPr="009E329C"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5</w:t>
            </w:r>
          </w:p>
        </w:tc>
        <w:tc>
          <w:tcPr>
            <w:tcW w:w="1278" w:type="dxa"/>
          </w:tcPr>
          <w:p w:rsidR="00F54C30" w:rsidRPr="009E329C"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4</w:t>
            </w:r>
          </w:p>
        </w:tc>
        <w:tc>
          <w:tcPr>
            <w:tcW w:w="1278" w:type="dxa"/>
          </w:tcPr>
          <w:p w:rsidR="00F54C30" w:rsidRPr="009E329C"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2</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4" w:type="dxa"/>
          </w:tcPr>
          <w:p w:rsidR="00F54C30" w:rsidRPr="009E329C" w:rsidRDefault="00F54C30" w:rsidP="00F54C30">
            <w:pPr>
              <w:pStyle w:val="Default"/>
              <w:spacing w:line="360" w:lineRule="auto"/>
              <w:jc w:val="both"/>
              <w:rPr>
                <w:color w:val="auto"/>
                <w:sz w:val="28"/>
                <w:szCs w:val="28"/>
              </w:rPr>
            </w:pPr>
            <w:r w:rsidRPr="009E329C">
              <w:rPr>
                <w:color w:val="auto"/>
                <w:sz w:val="28"/>
                <w:szCs w:val="28"/>
              </w:rPr>
              <w:t>Договоры и другие обязательства</w:t>
            </w:r>
          </w:p>
        </w:tc>
        <w:tc>
          <w:tcPr>
            <w:tcW w:w="1274"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0</w:t>
            </w:r>
          </w:p>
        </w:tc>
        <w:tc>
          <w:tcPr>
            <w:tcW w:w="1278"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0</w:t>
            </w:r>
          </w:p>
        </w:tc>
        <w:tc>
          <w:tcPr>
            <w:tcW w:w="1278"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0</w:t>
            </w:r>
          </w:p>
        </w:tc>
      </w:tr>
      <w:tr w:rsidR="00F54C30" w:rsidRPr="004A3FA7" w:rsidTr="005516D8">
        <w:trPr>
          <w:trHeight w:val="20"/>
        </w:trPr>
        <w:tc>
          <w:tcPr>
            <w:cnfStyle w:val="001000000000" w:firstRow="0" w:lastRow="0" w:firstColumn="1" w:lastColumn="0" w:oddVBand="0" w:evenVBand="0" w:oddHBand="0" w:evenHBand="0" w:firstRowFirstColumn="0" w:firstRowLastColumn="0" w:lastRowFirstColumn="0" w:lastRowLastColumn="0"/>
            <w:tcW w:w="6204" w:type="dxa"/>
          </w:tcPr>
          <w:p w:rsidR="00F54C30" w:rsidRPr="009E329C" w:rsidRDefault="00F54C30" w:rsidP="00F54C30">
            <w:pPr>
              <w:pStyle w:val="Default"/>
              <w:spacing w:line="360" w:lineRule="auto"/>
              <w:jc w:val="both"/>
              <w:rPr>
                <w:color w:val="auto"/>
                <w:sz w:val="28"/>
                <w:szCs w:val="28"/>
              </w:rPr>
            </w:pPr>
            <w:r w:rsidRPr="009E329C">
              <w:rPr>
                <w:color w:val="auto"/>
                <w:sz w:val="28"/>
                <w:szCs w:val="28"/>
              </w:rPr>
              <w:t>Административные правонарушения</w:t>
            </w:r>
          </w:p>
        </w:tc>
        <w:tc>
          <w:tcPr>
            <w:tcW w:w="1274" w:type="dxa"/>
          </w:tcPr>
          <w:p w:rsidR="00F54C30" w:rsidRPr="009E329C"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0</w:t>
            </w:r>
          </w:p>
        </w:tc>
        <w:tc>
          <w:tcPr>
            <w:tcW w:w="1278" w:type="dxa"/>
          </w:tcPr>
          <w:p w:rsidR="00F54C30" w:rsidRPr="009E329C"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0</w:t>
            </w:r>
          </w:p>
        </w:tc>
        <w:tc>
          <w:tcPr>
            <w:tcW w:w="1278" w:type="dxa"/>
          </w:tcPr>
          <w:p w:rsidR="00F54C30" w:rsidRPr="009E329C"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2</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4" w:type="dxa"/>
          </w:tcPr>
          <w:p w:rsidR="00F54C30" w:rsidRPr="009E329C" w:rsidRDefault="00F54C30" w:rsidP="00F54C30">
            <w:pPr>
              <w:pStyle w:val="Default"/>
              <w:spacing w:line="360" w:lineRule="auto"/>
              <w:jc w:val="both"/>
              <w:rPr>
                <w:color w:val="auto"/>
                <w:sz w:val="28"/>
                <w:szCs w:val="28"/>
              </w:rPr>
            </w:pPr>
            <w:r w:rsidRPr="009E329C">
              <w:rPr>
                <w:color w:val="auto"/>
                <w:sz w:val="28"/>
                <w:szCs w:val="28"/>
              </w:rPr>
              <w:t>Право собственности и другие вещные права</w:t>
            </w:r>
          </w:p>
        </w:tc>
        <w:tc>
          <w:tcPr>
            <w:tcW w:w="1274"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1</w:t>
            </w:r>
          </w:p>
        </w:tc>
        <w:tc>
          <w:tcPr>
            <w:tcW w:w="1278"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1</w:t>
            </w:r>
          </w:p>
        </w:tc>
        <w:tc>
          <w:tcPr>
            <w:tcW w:w="1278"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1</w:t>
            </w:r>
          </w:p>
        </w:tc>
      </w:tr>
      <w:tr w:rsidR="00F54C30" w:rsidRPr="004A3FA7" w:rsidTr="005516D8">
        <w:trPr>
          <w:trHeight w:val="20"/>
        </w:trPr>
        <w:tc>
          <w:tcPr>
            <w:cnfStyle w:val="001000000000" w:firstRow="0" w:lastRow="0" w:firstColumn="1" w:lastColumn="0" w:oddVBand="0" w:evenVBand="0" w:oddHBand="0" w:evenHBand="0" w:firstRowFirstColumn="0" w:firstRowLastColumn="0" w:lastRowFirstColumn="0" w:lastRowLastColumn="0"/>
            <w:tcW w:w="6204" w:type="dxa"/>
          </w:tcPr>
          <w:p w:rsidR="00F54C30" w:rsidRPr="009E329C" w:rsidRDefault="00F54C30" w:rsidP="00F54C30">
            <w:pPr>
              <w:pStyle w:val="Default"/>
              <w:spacing w:line="360" w:lineRule="auto"/>
              <w:jc w:val="both"/>
              <w:rPr>
                <w:color w:val="auto"/>
                <w:sz w:val="28"/>
                <w:szCs w:val="28"/>
              </w:rPr>
            </w:pPr>
            <w:r w:rsidRPr="009E329C">
              <w:rPr>
                <w:color w:val="auto"/>
                <w:sz w:val="28"/>
                <w:szCs w:val="28"/>
              </w:rPr>
              <w:t>Объекты гражданских прав</w:t>
            </w:r>
          </w:p>
        </w:tc>
        <w:tc>
          <w:tcPr>
            <w:tcW w:w="1274" w:type="dxa"/>
          </w:tcPr>
          <w:p w:rsidR="00F54C30" w:rsidRPr="009E329C"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0</w:t>
            </w:r>
          </w:p>
        </w:tc>
        <w:tc>
          <w:tcPr>
            <w:tcW w:w="1278" w:type="dxa"/>
          </w:tcPr>
          <w:p w:rsidR="00F54C30" w:rsidRPr="009E329C"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0</w:t>
            </w:r>
          </w:p>
        </w:tc>
        <w:tc>
          <w:tcPr>
            <w:tcW w:w="1278" w:type="dxa"/>
          </w:tcPr>
          <w:p w:rsidR="00F54C30" w:rsidRPr="009E329C"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0</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4" w:type="dxa"/>
          </w:tcPr>
          <w:p w:rsidR="00F54C30" w:rsidRPr="009E329C" w:rsidRDefault="00F54C30" w:rsidP="00F54C30">
            <w:pPr>
              <w:pStyle w:val="Default"/>
              <w:spacing w:line="360" w:lineRule="auto"/>
              <w:jc w:val="both"/>
              <w:rPr>
                <w:color w:val="auto"/>
                <w:sz w:val="28"/>
                <w:szCs w:val="28"/>
              </w:rPr>
            </w:pPr>
            <w:r w:rsidRPr="009E329C">
              <w:rPr>
                <w:color w:val="auto"/>
                <w:sz w:val="28"/>
                <w:szCs w:val="28"/>
              </w:rPr>
              <w:t xml:space="preserve">Решения по вопросам награждения государственными наградами Российской Федерации </w:t>
            </w:r>
          </w:p>
        </w:tc>
        <w:tc>
          <w:tcPr>
            <w:tcW w:w="1274"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1</w:t>
            </w:r>
          </w:p>
        </w:tc>
        <w:tc>
          <w:tcPr>
            <w:tcW w:w="1278"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0</w:t>
            </w:r>
          </w:p>
        </w:tc>
        <w:tc>
          <w:tcPr>
            <w:tcW w:w="1278"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0</w:t>
            </w:r>
          </w:p>
        </w:tc>
      </w:tr>
    </w:tbl>
    <w:p w:rsidR="00F54C30" w:rsidRPr="00F54C30" w:rsidRDefault="00F54C30" w:rsidP="009E329C">
      <w:pPr>
        <w:pStyle w:val="3"/>
        <w:spacing w:line="360" w:lineRule="auto"/>
        <w:ind w:firstLine="708"/>
        <w:jc w:val="both"/>
        <w:rPr>
          <w:rFonts w:ascii="Times New Roman" w:eastAsiaTheme="minorHAnsi" w:hAnsi="Times New Roman" w:cs="Times New Roman"/>
          <w:b w:val="0"/>
          <w:bCs w:val="0"/>
          <w:color w:val="auto"/>
          <w:spacing w:val="-1"/>
          <w:sz w:val="28"/>
          <w:szCs w:val="28"/>
        </w:rPr>
      </w:pPr>
      <w:r w:rsidRPr="00F54C30">
        <w:rPr>
          <w:rFonts w:ascii="Times New Roman" w:eastAsiaTheme="minorHAnsi" w:hAnsi="Times New Roman" w:cs="Times New Roman"/>
          <w:b w:val="0"/>
          <w:bCs w:val="0"/>
          <w:color w:val="auto"/>
          <w:spacing w:val="-1"/>
          <w:sz w:val="28"/>
          <w:szCs w:val="28"/>
        </w:rPr>
        <w:t>Из раздела «Оборона, безопасность, законность» поступило 5 вопроса</w:t>
      </w:r>
    </w:p>
    <w:tbl>
      <w:tblPr>
        <w:tblStyle w:val="2-5"/>
        <w:tblW w:w="9976" w:type="dxa"/>
        <w:tblLook w:val="04A0" w:firstRow="1" w:lastRow="0" w:firstColumn="1" w:lastColumn="0" w:noHBand="0" w:noVBand="1"/>
      </w:tblPr>
      <w:tblGrid>
        <w:gridCol w:w="4963"/>
        <w:gridCol w:w="1671"/>
        <w:gridCol w:w="1671"/>
        <w:gridCol w:w="1671"/>
      </w:tblGrid>
      <w:tr w:rsidR="00F54C30" w:rsidRPr="00F73FE3" w:rsidTr="005516D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920" w:type="dxa"/>
          </w:tcPr>
          <w:p w:rsidR="00F54C30" w:rsidRPr="009E329C" w:rsidRDefault="00F54C30" w:rsidP="00F54C30">
            <w:pPr>
              <w:pStyle w:val="Default"/>
              <w:spacing w:line="360" w:lineRule="auto"/>
              <w:jc w:val="both"/>
              <w:rPr>
                <w:color w:val="auto"/>
                <w:sz w:val="28"/>
                <w:szCs w:val="28"/>
              </w:rPr>
            </w:pPr>
            <w:r w:rsidRPr="009E329C">
              <w:rPr>
                <w:color w:val="auto"/>
                <w:sz w:val="28"/>
                <w:szCs w:val="28"/>
              </w:rPr>
              <w:t>Тематический раздел общероссийского классификатора обращений граждан</w:t>
            </w:r>
          </w:p>
        </w:tc>
        <w:tc>
          <w:tcPr>
            <w:tcW w:w="1272" w:type="dxa"/>
          </w:tcPr>
          <w:p w:rsidR="00F54C30" w:rsidRPr="009E329C"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2023 год</w:t>
            </w:r>
          </w:p>
          <w:p w:rsidR="00F54C30" w:rsidRPr="009E329C"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количество вопросов</w:t>
            </w:r>
          </w:p>
        </w:tc>
        <w:tc>
          <w:tcPr>
            <w:tcW w:w="1464" w:type="dxa"/>
          </w:tcPr>
          <w:p w:rsidR="00F54C30" w:rsidRPr="009E329C"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2022 год</w:t>
            </w:r>
          </w:p>
          <w:p w:rsidR="00F54C30" w:rsidRPr="009E329C"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количество вопросов</w:t>
            </w:r>
          </w:p>
        </w:tc>
        <w:tc>
          <w:tcPr>
            <w:tcW w:w="1320" w:type="dxa"/>
          </w:tcPr>
          <w:p w:rsidR="00F54C30" w:rsidRPr="009E329C"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2021 год</w:t>
            </w:r>
          </w:p>
          <w:p w:rsidR="00F54C30" w:rsidRPr="009E329C" w:rsidRDefault="00F54C30" w:rsidP="00F54C30">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количество вопросов</w:t>
            </w:r>
          </w:p>
        </w:tc>
      </w:tr>
      <w:tr w:rsidR="00F54C30" w:rsidRPr="004A3FA7" w:rsidTr="005516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920" w:type="dxa"/>
          </w:tcPr>
          <w:p w:rsidR="00F54C30" w:rsidRPr="00A63C20" w:rsidRDefault="00F54C30" w:rsidP="00F54C30">
            <w:pPr>
              <w:pStyle w:val="Default"/>
              <w:spacing w:line="360" w:lineRule="auto"/>
              <w:jc w:val="both"/>
              <w:rPr>
                <w:color w:val="auto"/>
                <w:sz w:val="28"/>
                <w:szCs w:val="28"/>
              </w:rPr>
            </w:pPr>
            <w:r w:rsidRPr="00A63C20">
              <w:rPr>
                <w:color w:val="auto"/>
                <w:sz w:val="28"/>
                <w:szCs w:val="28"/>
              </w:rPr>
              <w:t>Безопасность общества</w:t>
            </w:r>
          </w:p>
        </w:tc>
        <w:tc>
          <w:tcPr>
            <w:tcW w:w="1272"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3</w:t>
            </w:r>
          </w:p>
        </w:tc>
        <w:tc>
          <w:tcPr>
            <w:tcW w:w="1464"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3</w:t>
            </w:r>
          </w:p>
        </w:tc>
        <w:tc>
          <w:tcPr>
            <w:tcW w:w="1320" w:type="dxa"/>
          </w:tcPr>
          <w:p w:rsidR="00F54C30" w:rsidRPr="009E329C" w:rsidRDefault="00F54C30" w:rsidP="00F54C30">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8"/>
                <w:szCs w:val="28"/>
              </w:rPr>
            </w:pPr>
            <w:r w:rsidRPr="009E329C">
              <w:rPr>
                <w:color w:val="auto"/>
                <w:sz w:val="28"/>
                <w:szCs w:val="28"/>
              </w:rPr>
              <w:t>4</w:t>
            </w:r>
          </w:p>
        </w:tc>
      </w:tr>
      <w:tr w:rsidR="00F54C30" w:rsidRPr="004A3FA7" w:rsidTr="005516D8">
        <w:trPr>
          <w:trHeight w:val="20"/>
        </w:trPr>
        <w:tc>
          <w:tcPr>
            <w:cnfStyle w:val="001000000000" w:firstRow="0" w:lastRow="0" w:firstColumn="1" w:lastColumn="0" w:oddVBand="0" w:evenVBand="0" w:oddHBand="0" w:evenHBand="0" w:firstRowFirstColumn="0" w:firstRowLastColumn="0" w:lastRowFirstColumn="0" w:lastRowLastColumn="0"/>
            <w:tcW w:w="5920" w:type="dxa"/>
          </w:tcPr>
          <w:p w:rsidR="00F54C30" w:rsidRPr="00A63C20" w:rsidRDefault="00F54C30" w:rsidP="00F54C30">
            <w:pPr>
              <w:pStyle w:val="Default"/>
              <w:spacing w:line="360" w:lineRule="auto"/>
              <w:jc w:val="both"/>
              <w:rPr>
                <w:color w:val="auto"/>
                <w:sz w:val="28"/>
                <w:szCs w:val="28"/>
              </w:rPr>
            </w:pPr>
            <w:r w:rsidRPr="00A63C20">
              <w:rPr>
                <w:color w:val="auto"/>
                <w:sz w:val="28"/>
                <w:szCs w:val="28"/>
              </w:rPr>
              <w:t>Безопасность личности</w:t>
            </w:r>
          </w:p>
        </w:tc>
        <w:tc>
          <w:tcPr>
            <w:tcW w:w="1272" w:type="dxa"/>
          </w:tcPr>
          <w:p w:rsidR="00F54C30" w:rsidRPr="009E329C"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2</w:t>
            </w:r>
          </w:p>
        </w:tc>
        <w:tc>
          <w:tcPr>
            <w:tcW w:w="1464" w:type="dxa"/>
          </w:tcPr>
          <w:p w:rsidR="00F54C30" w:rsidRPr="009E329C"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0</w:t>
            </w:r>
          </w:p>
        </w:tc>
        <w:tc>
          <w:tcPr>
            <w:tcW w:w="1320" w:type="dxa"/>
          </w:tcPr>
          <w:p w:rsidR="00F54C30" w:rsidRPr="009E329C" w:rsidRDefault="00F54C30" w:rsidP="00F54C30">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8"/>
                <w:szCs w:val="28"/>
              </w:rPr>
            </w:pPr>
            <w:r w:rsidRPr="009E329C">
              <w:rPr>
                <w:color w:val="auto"/>
                <w:sz w:val="28"/>
                <w:szCs w:val="28"/>
              </w:rPr>
              <w:t>0</w:t>
            </w:r>
          </w:p>
        </w:tc>
      </w:tr>
    </w:tbl>
    <w:p w:rsidR="00F54C30" w:rsidRPr="00365959" w:rsidRDefault="00F54C30" w:rsidP="009C6C61">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365959">
        <w:rPr>
          <w:rFonts w:ascii="Times New Roman" w:hAnsi="Times New Roman" w:cs="Times New Roman"/>
          <w:spacing w:val="1"/>
          <w:sz w:val="28"/>
          <w:szCs w:val="28"/>
        </w:rPr>
        <w:t xml:space="preserve">За отчетный период планы контрольных мероприятий администрацией сельского поселения Салым не разрабатывались в связи с отсутствием оснований, установленных Методическими рекомендациями. </w:t>
      </w:r>
    </w:p>
    <w:p w:rsidR="00F54C30" w:rsidRPr="00365959" w:rsidRDefault="00F54C30" w:rsidP="00F54C30">
      <w:pPr>
        <w:pStyle w:val="afb"/>
        <w:spacing w:line="360" w:lineRule="auto"/>
        <w:rPr>
          <w:sz w:val="28"/>
          <w:szCs w:val="28"/>
        </w:rPr>
      </w:pPr>
      <w:r w:rsidRPr="00365959">
        <w:rPr>
          <w:sz w:val="28"/>
          <w:szCs w:val="28"/>
        </w:rPr>
        <w:t xml:space="preserve">Специалистом по работе с обращениями граждан за отчетный период принято </w:t>
      </w:r>
      <w:r>
        <w:rPr>
          <w:sz w:val="28"/>
          <w:szCs w:val="28"/>
        </w:rPr>
        <w:t>43</w:t>
      </w:r>
      <w:r w:rsidRPr="00365959">
        <w:rPr>
          <w:sz w:val="28"/>
          <w:szCs w:val="28"/>
        </w:rPr>
        <w:t xml:space="preserve"> человек</w:t>
      </w:r>
      <w:r>
        <w:rPr>
          <w:sz w:val="28"/>
          <w:szCs w:val="28"/>
        </w:rPr>
        <w:t>а</w:t>
      </w:r>
      <w:r w:rsidRPr="00365959">
        <w:rPr>
          <w:sz w:val="28"/>
          <w:szCs w:val="28"/>
        </w:rPr>
        <w:t xml:space="preserve"> (АППГ- </w:t>
      </w:r>
      <w:r>
        <w:rPr>
          <w:sz w:val="28"/>
          <w:szCs w:val="28"/>
        </w:rPr>
        <w:t>17</w:t>
      </w:r>
      <w:r w:rsidRPr="00365959">
        <w:rPr>
          <w:sz w:val="28"/>
          <w:szCs w:val="28"/>
        </w:rPr>
        <w:t>). Все гра</w:t>
      </w:r>
      <w:r w:rsidRPr="00365959">
        <w:rPr>
          <w:sz w:val="28"/>
          <w:szCs w:val="28"/>
        </w:rPr>
        <w:softHyphen/>
        <w:t>ждане, обратившиеся к специалисту, получили не</w:t>
      </w:r>
      <w:r w:rsidRPr="00365959">
        <w:rPr>
          <w:sz w:val="28"/>
          <w:szCs w:val="28"/>
        </w:rPr>
        <w:lastRenderedPageBreak/>
        <w:t>обходимые разъяснения, помощь и (или) консультации в решении поставленных в обращениях вопросах. На осно</w:t>
      </w:r>
      <w:r w:rsidRPr="00365959">
        <w:rPr>
          <w:sz w:val="28"/>
          <w:szCs w:val="28"/>
        </w:rPr>
        <w:softHyphen/>
        <w:t>вании действующего законодательства проводилась разъяснительная работа, предлагались способы решения, аргументировались отказы в удовлетво</w:t>
      </w:r>
      <w:r w:rsidRPr="00365959">
        <w:rPr>
          <w:sz w:val="28"/>
          <w:szCs w:val="28"/>
        </w:rPr>
        <w:softHyphen/>
        <w:t>рении требований заявителей.</w:t>
      </w:r>
    </w:p>
    <w:p w:rsidR="00F54C30" w:rsidRPr="00365959" w:rsidRDefault="00F54C30" w:rsidP="00F54C3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65959">
        <w:rPr>
          <w:rFonts w:ascii="Times New Roman" w:hAnsi="Times New Roman" w:cs="Times New Roman"/>
          <w:spacing w:val="-1"/>
          <w:sz w:val="28"/>
          <w:szCs w:val="28"/>
        </w:rPr>
        <w:t xml:space="preserve">Постоянно ведется работа на портале ССТУ.РФ </w:t>
      </w:r>
    </w:p>
    <w:p w:rsidR="00F54C30" w:rsidRPr="00365959" w:rsidRDefault="00F54C30" w:rsidP="00F54C3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65959">
        <w:rPr>
          <w:rFonts w:ascii="Times New Roman" w:hAnsi="Times New Roman" w:cs="Times New Roman"/>
          <w:sz w:val="28"/>
          <w:szCs w:val="28"/>
        </w:rPr>
        <w:t>1. Систематически проводится работа по реализации Указа Президента Российской Федерации от 17.04.2017 №171 «О мониторинге и анализе результатов рассмотрения обращений граждан и организаций».</w:t>
      </w:r>
    </w:p>
    <w:p w:rsidR="00F54C30" w:rsidRPr="00365959" w:rsidRDefault="00F54C30" w:rsidP="00F54C3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65959">
        <w:rPr>
          <w:rFonts w:ascii="Times New Roman" w:hAnsi="Times New Roman" w:cs="Times New Roman"/>
          <w:sz w:val="28"/>
          <w:szCs w:val="28"/>
        </w:rPr>
        <w:t xml:space="preserve">2. </w:t>
      </w:r>
      <w:r>
        <w:rPr>
          <w:rFonts w:ascii="Times New Roman" w:hAnsi="Times New Roman" w:cs="Times New Roman"/>
          <w:sz w:val="28"/>
          <w:szCs w:val="28"/>
        </w:rPr>
        <w:t xml:space="preserve">Проводятся </w:t>
      </w:r>
      <w:r w:rsidRPr="00365959">
        <w:rPr>
          <w:rFonts w:ascii="Times New Roman" w:hAnsi="Times New Roman" w:cs="Times New Roman"/>
          <w:sz w:val="28"/>
          <w:szCs w:val="28"/>
        </w:rPr>
        <w:t>тестирования программного обеспечения автоматизированной системы обработки обращений граждан.</w:t>
      </w:r>
    </w:p>
    <w:p w:rsidR="003C7958" w:rsidRPr="002A5B42" w:rsidRDefault="00F54C30" w:rsidP="00F54C3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65959">
        <w:rPr>
          <w:rFonts w:ascii="Times New Roman" w:hAnsi="Times New Roman" w:cs="Times New Roman"/>
          <w:sz w:val="28"/>
          <w:szCs w:val="28"/>
        </w:rPr>
        <w:t xml:space="preserve">3. Ответственными лицами </w:t>
      </w:r>
      <w:r>
        <w:rPr>
          <w:rFonts w:ascii="Times New Roman" w:hAnsi="Times New Roman" w:cs="Times New Roman"/>
          <w:sz w:val="28"/>
          <w:szCs w:val="28"/>
        </w:rPr>
        <w:t xml:space="preserve">предоставляется </w:t>
      </w:r>
      <w:r w:rsidRPr="00365959">
        <w:rPr>
          <w:rFonts w:ascii="Times New Roman" w:hAnsi="Times New Roman" w:cs="Times New Roman"/>
          <w:sz w:val="28"/>
          <w:szCs w:val="28"/>
        </w:rPr>
        <w:t>информация в электронной форме о результатах рассмотрения обращений граждан и организаций, а также о мерах, принятых по таким обращениям в раздел «Результаты рассмотрения обращений» информационного ресурса ССТУ.РФ за 202</w:t>
      </w:r>
      <w:r>
        <w:rPr>
          <w:rFonts w:ascii="Times New Roman" w:hAnsi="Times New Roman" w:cs="Times New Roman"/>
          <w:sz w:val="28"/>
          <w:szCs w:val="28"/>
        </w:rPr>
        <w:t>3</w:t>
      </w:r>
      <w:r w:rsidRPr="00365959">
        <w:rPr>
          <w:rFonts w:ascii="Times New Roman" w:hAnsi="Times New Roman" w:cs="Times New Roman"/>
          <w:sz w:val="28"/>
          <w:szCs w:val="28"/>
        </w:rPr>
        <w:t xml:space="preserve"> год. </w:t>
      </w:r>
    </w:p>
    <w:p w:rsidR="003F6064" w:rsidRPr="004F1E2F" w:rsidRDefault="00EB49FB" w:rsidP="00F54C30">
      <w:pPr>
        <w:pStyle w:val="af"/>
        <w:numPr>
          <w:ilvl w:val="1"/>
          <w:numId w:val="6"/>
        </w:numPr>
        <w:shd w:val="clear" w:color="auto" w:fill="FFFFFF"/>
        <w:spacing w:after="0" w:line="360" w:lineRule="auto"/>
        <w:jc w:val="center"/>
        <w:rPr>
          <w:rFonts w:ascii="Times New Roman" w:hAnsi="Times New Roman" w:cs="Times New Roman"/>
          <w:b/>
          <w:color w:val="FF0000"/>
          <w:sz w:val="28"/>
          <w:szCs w:val="28"/>
        </w:rPr>
      </w:pPr>
      <w:r w:rsidRPr="002A5B42">
        <w:rPr>
          <w:rFonts w:ascii="Times New Roman" w:hAnsi="Times New Roman" w:cs="Times New Roman"/>
          <w:b/>
          <w:sz w:val="28"/>
          <w:szCs w:val="28"/>
        </w:rPr>
        <w:t xml:space="preserve">. </w:t>
      </w:r>
      <w:r w:rsidR="006E2690" w:rsidRPr="002A5B42">
        <w:rPr>
          <w:rFonts w:ascii="Times New Roman" w:hAnsi="Times New Roman" w:cs="Times New Roman"/>
          <w:b/>
          <w:sz w:val="28"/>
          <w:szCs w:val="28"/>
        </w:rPr>
        <w:t>Информирование граждан</w:t>
      </w:r>
      <w:r w:rsidR="004F1E2F">
        <w:rPr>
          <w:rFonts w:ascii="Times New Roman" w:hAnsi="Times New Roman" w:cs="Times New Roman"/>
          <w:b/>
          <w:sz w:val="28"/>
          <w:szCs w:val="28"/>
        </w:rPr>
        <w:t xml:space="preserve"> </w:t>
      </w:r>
    </w:p>
    <w:p w:rsidR="00F54C30" w:rsidRPr="00365959" w:rsidRDefault="00F54C30" w:rsidP="00F54C30">
      <w:pPr>
        <w:pStyle w:val="af"/>
        <w:shd w:val="clear" w:color="auto" w:fill="FFFFFF"/>
        <w:spacing w:after="0" w:line="360" w:lineRule="auto"/>
        <w:ind w:left="0" w:firstLine="708"/>
        <w:jc w:val="both"/>
        <w:rPr>
          <w:rFonts w:ascii="Times New Roman" w:hAnsi="Times New Roman" w:cs="Times New Roman"/>
          <w:sz w:val="28"/>
          <w:szCs w:val="28"/>
        </w:rPr>
      </w:pPr>
      <w:r w:rsidRPr="00365959">
        <w:rPr>
          <w:rFonts w:ascii="Times New Roman" w:hAnsi="Times New Roman" w:cs="Times New Roman"/>
          <w:sz w:val="28"/>
          <w:szCs w:val="28"/>
        </w:rPr>
        <w:t>Информационный бюллетень «Салымский вестник» является официальным муниципальным средством массовой информации органов местного самоуправления сельского поселения Салым. Бюллетень издается за счет средств бюджета поселения и распространяется бесплатно.</w:t>
      </w:r>
    </w:p>
    <w:p w:rsidR="00F54C30" w:rsidRPr="00365959" w:rsidRDefault="00F54C30" w:rsidP="00F54C30">
      <w:pPr>
        <w:pStyle w:val="af"/>
        <w:shd w:val="clear" w:color="auto" w:fill="FFFFFF"/>
        <w:spacing w:after="0" w:line="360" w:lineRule="auto"/>
        <w:ind w:left="0" w:firstLine="708"/>
        <w:jc w:val="both"/>
        <w:rPr>
          <w:rFonts w:ascii="Times New Roman" w:hAnsi="Times New Roman" w:cs="Times New Roman"/>
          <w:sz w:val="28"/>
          <w:szCs w:val="28"/>
        </w:rPr>
      </w:pPr>
      <w:r w:rsidRPr="00365959">
        <w:rPr>
          <w:rFonts w:ascii="Times New Roman" w:hAnsi="Times New Roman" w:cs="Times New Roman"/>
          <w:sz w:val="28"/>
          <w:szCs w:val="28"/>
        </w:rPr>
        <w:t>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 поселения Салым.</w:t>
      </w:r>
    </w:p>
    <w:p w:rsidR="00F54C30" w:rsidRPr="00365959" w:rsidRDefault="00F54C30" w:rsidP="00F54C30">
      <w:pPr>
        <w:pStyle w:val="af"/>
        <w:shd w:val="clear" w:color="auto" w:fill="FFFFFF"/>
        <w:spacing w:after="0" w:line="360" w:lineRule="auto"/>
        <w:ind w:left="0" w:firstLine="708"/>
        <w:jc w:val="both"/>
        <w:rPr>
          <w:rFonts w:ascii="Times New Roman" w:hAnsi="Times New Roman" w:cs="Times New Roman"/>
          <w:sz w:val="28"/>
          <w:szCs w:val="28"/>
        </w:rPr>
      </w:pPr>
      <w:r w:rsidRPr="00365959">
        <w:rPr>
          <w:rFonts w:ascii="Times New Roman" w:hAnsi="Times New Roman" w:cs="Times New Roman"/>
          <w:sz w:val="28"/>
          <w:szCs w:val="28"/>
        </w:rPr>
        <w:t>За период 202</w:t>
      </w:r>
      <w:r>
        <w:rPr>
          <w:rFonts w:ascii="Times New Roman" w:hAnsi="Times New Roman" w:cs="Times New Roman"/>
          <w:sz w:val="28"/>
          <w:szCs w:val="28"/>
        </w:rPr>
        <w:t>3</w:t>
      </w:r>
      <w:r w:rsidRPr="00365959">
        <w:rPr>
          <w:rFonts w:ascii="Times New Roman" w:hAnsi="Times New Roman" w:cs="Times New Roman"/>
          <w:sz w:val="28"/>
          <w:szCs w:val="28"/>
        </w:rPr>
        <w:t xml:space="preserve"> года выпущено </w:t>
      </w:r>
      <w:r>
        <w:rPr>
          <w:rFonts w:ascii="Times New Roman" w:hAnsi="Times New Roman" w:cs="Times New Roman"/>
          <w:sz w:val="28"/>
          <w:szCs w:val="28"/>
        </w:rPr>
        <w:t>26</w:t>
      </w:r>
      <w:r w:rsidRPr="00365959">
        <w:rPr>
          <w:rFonts w:ascii="Times New Roman" w:hAnsi="Times New Roman" w:cs="Times New Roman"/>
          <w:sz w:val="28"/>
          <w:szCs w:val="28"/>
        </w:rPr>
        <w:t xml:space="preserve"> номер</w:t>
      </w:r>
      <w:r>
        <w:rPr>
          <w:rFonts w:ascii="Times New Roman" w:hAnsi="Times New Roman" w:cs="Times New Roman"/>
          <w:sz w:val="28"/>
          <w:szCs w:val="28"/>
        </w:rPr>
        <w:t>ов</w:t>
      </w:r>
      <w:r w:rsidRPr="00365959">
        <w:rPr>
          <w:rFonts w:ascii="Times New Roman" w:hAnsi="Times New Roman" w:cs="Times New Roman"/>
          <w:sz w:val="28"/>
          <w:szCs w:val="28"/>
        </w:rPr>
        <w:t xml:space="preserve"> информационного бюллетен</w:t>
      </w:r>
      <w:r>
        <w:rPr>
          <w:rFonts w:ascii="Times New Roman" w:hAnsi="Times New Roman" w:cs="Times New Roman"/>
          <w:sz w:val="28"/>
          <w:szCs w:val="28"/>
        </w:rPr>
        <w:t xml:space="preserve">я </w:t>
      </w:r>
      <w:r>
        <w:rPr>
          <w:rFonts w:ascii="Times New Roman" w:hAnsi="Times New Roman" w:cs="Times New Roman"/>
          <w:sz w:val="28"/>
          <w:szCs w:val="28"/>
        </w:rPr>
        <w:lastRenderedPageBreak/>
        <w:t>«Салымский вестник» (АППГ – 35</w:t>
      </w:r>
      <w:r w:rsidRPr="00365959">
        <w:rPr>
          <w:rFonts w:ascii="Times New Roman" w:hAnsi="Times New Roman" w:cs="Times New Roman"/>
          <w:sz w:val="28"/>
          <w:szCs w:val="28"/>
        </w:rPr>
        <w:t>). Все номера размещены на официальном сайте органа местного самоуправления в сети Интернет.</w:t>
      </w:r>
    </w:p>
    <w:p w:rsidR="00F54C30" w:rsidRDefault="00F54C30" w:rsidP="00F54C30">
      <w:pPr>
        <w:pStyle w:val="af"/>
        <w:shd w:val="clear" w:color="auto" w:fill="FFFFFF"/>
        <w:spacing w:after="0" w:line="360" w:lineRule="auto"/>
        <w:ind w:left="0" w:firstLine="708"/>
        <w:jc w:val="both"/>
        <w:rPr>
          <w:rFonts w:ascii="Times New Roman" w:hAnsi="Times New Roman" w:cs="Times New Roman"/>
          <w:sz w:val="28"/>
          <w:szCs w:val="28"/>
        </w:rPr>
      </w:pPr>
      <w:r w:rsidRPr="00365959">
        <w:rPr>
          <w:rFonts w:ascii="Times New Roman" w:hAnsi="Times New Roman" w:cs="Times New Roman"/>
          <w:sz w:val="28"/>
          <w:szCs w:val="28"/>
        </w:rPr>
        <w:t>Сайт администрации с</w:t>
      </w:r>
      <w:r w:rsidR="002F755A">
        <w:rPr>
          <w:rFonts w:ascii="Times New Roman" w:hAnsi="Times New Roman" w:cs="Times New Roman"/>
          <w:sz w:val="28"/>
          <w:szCs w:val="28"/>
        </w:rPr>
        <w:t xml:space="preserve">. </w:t>
      </w:r>
      <w:r w:rsidRPr="00365959">
        <w:rPr>
          <w:rFonts w:ascii="Times New Roman" w:hAnsi="Times New Roman" w:cs="Times New Roman"/>
          <w:sz w:val="28"/>
          <w:szCs w:val="28"/>
        </w:rPr>
        <w:t xml:space="preserve">п.Салым находится по адресу: </w:t>
      </w:r>
      <w:hyperlink r:id="rId9" w:history="1">
        <w:r w:rsidRPr="007624A5">
          <w:rPr>
            <w:rStyle w:val="afa"/>
            <w:rFonts w:ascii="Times New Roman" w:hAnsi="Times New Roman" w:cs="Times New Roman"/>
            <w:sz w:val="28"/>
            <w:szCs w:val="28"/>
          </w:rPr>
          <w:t>https://adminsalym.gosuslugi.ru/</w:t>
        </w:r>
      </w:hyperlink>
    </w:p>
    <w:p w:rsidR="00F54C30" w:rsidRPr="00365959" w:rsidRDefault="00F54C30" w:rsidP="00F54C30">
      <w:pPr>
        <w:pStyle w:val="af"/>
        <w:shd w:val="clear" w:color="auto" w:fill="FFFFFF"/>
        <w:spacing w:after="0" w:line="360" w:lineRule="auto"/>
        <w:ind w:left="0" w:firstLine="708"/>
        <w:jc w:val="both"/>
        <w:rPr>
          <w:rFonts w:ascii="Times New Roman" w:hAnsi="Times New Roman" w:cs="Times New Roman"/>
          <w:sz w:val="28"/>
          <w:szCs w:val="28"/>
        </w:rPr>
      </w:pPr>
      <w:r w:rsidRPr="00365959">
        <w:rPr>
          <w:rFonts w:ascii="Times New Roman" w:hAnsi="Times New Roman" w:cs="Times New Roman"/>
          <w:sz w:val="28"/>
          <w:szCs w:val="28"/>
        </w:rPr>
        <w:t>На сайте администрации с.п. Салым, в 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rsidR="00F54C30" w:rsidRPr="00365959" w:rsidRDefault="00F54C30" w:rsidP="00F54C30">
      <w:pPr>
        <w:pStyle w:val="s1"/>
        <w:numPr>
          <w:ilvl w:val="0"/>
          <w:numId w:val="11"/>
        </w:numPr>
        <w:shd w:val="clear" w:color="auto" w:fill="FFFFFF"/>
        <w:spacing w:before="0" w:beforeAutospacing="0" w:after="0" w:afterAutospacing="0" w:line="360" w:lineRule="auto"/>
        <w:ind w:left="426"/>
        <w:jc w:val="both"/>
        <w:rPr>
          <w:sz w:val="28"/>
          <w:szCs w:val="28"/>
        </w:rPr>
      </w:pPr>
      <w:r w:rsidRPr="00365959">
        <w:rPr>
          <w:sz w:val="28"/>
          <w:szCs w:val="28"/>
        </w:rPr>
        <w:t>общая информация об органе местного самоуправления;</w:t>
      </w:r>
    </w:p>
    <w:p w:rsidR="00F54C30" w:rsidRPr="00365959" w:rsidRDefault="00F54C30" w:rsidP="00F54C30">
      <w:pPr>
        <w:pStyle w:val="s1"/>
        <w:numPr>
          <w:ilvl w:val="0"/>
          <w:numId w:val="11"/>
        </w:numPr>
        <w:shd w:val="clear" w:color="auto" w:fill="FFFFFF"/>
        <w:spacing w:before="0" w:beforeAutospacing="0" w:after="0" w:afterAutospacing="0" w:line="360" w:lineRule="auto"/>
        <w:ind w:left="426"/>
        <w:jc w:val="both"/>
        <w:rPr>
          <w:sz w:val="28"/>
          <w:szCs w:val="28"/>
        </w:rPr>
      </w:pPr>
      <w:r w:rsidRPr="00365959">
        <w:rPr>
          <w:sz w:val="28"/>
          <w:szCs w:val="28"/>
        </w:rPr>
        <w:t>информация о нормотворческой деятельности органа местного самоуправления;</w:t>
      </w:r>
    </w:p>
    <w:p w:rsidR="00F54C30" w:rsidRPr="00365959" w:rsidRDefault="00F54C30" w:rsidP="00F54C30">
      <w:pPr>
        <w:pStyle w:val="s1"/>
        <w:numPr>
          <w:ilvl w:val="0"/>
          <w:numId w:val="11"/>
        </w:numPr>
        <w:shd w:val="clear" w:color="auto" w:fill="FFFFFF"/>
        <w:spacing w:before="0" w:beforeAutospacing="0" w:after="0" w:afterAutospacing="0" w:line="360" w:lineRule="auto"/>
        <w:ind w:left="426"/>
        <w:jc w:val="both"/>
        <w:rPr>
          <w:sz w:val="28"/>
          <w:szCs w:val="28"/>
        </w:rPr>
      </w:pPr>
      <w:r w:rsidRPr="00365959">
        <w:rPr>
          <w:sz w:val="28"/>
          <w:szCs w:val="28"/>
        </w:rPr>
        <w:t>информация об участии органа местного самоуправления в целевых и иных программах;</w:t>
      </w:r>
    </w:p>
    <w:p w:rsidR="00F54C30" w:rsidRPr="00365959" w:rsidRDefault="00F54C30" w:rsidP="00F54C30">
      <w:pPr>
        <w:pStyle w:val="s1"/>
        <w:numPr>
          <w:ilvl w:val="0"/>
          <w:numId w:val="11"/>
        </w:numPr>
        <w:shd w:val="clear" w:color="auto" w:fill="FFFFFF"/>
        <w:spacing w:before="0" w:beforeAutospacing="0" w:after="0" w:afterAutospacing="0" w:line="360" w:lineRule="auto"/>
        <w:ind w:left="426"/>
        <w:jc w:val="both"/>
        <w:rPr>
          <w:sz w:val="28"/>
          <w:szCs w:val="28"/>
        </w:rPr>
      </w:pPr>
      <w:r w:rsidRPr="00365959">
        <w:rPr>
          <w:sz w:val="28"/>
          <w:szCs w:val="28"/>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F54C30" w:rsidRPr="00365959" w:rsidRDefault="00F54C30" w:rsidP="00F54C30">
      <w:pPr>
        <w:pStyle w:val="s1"/>
        <w:numPr>
          <w:ilvl w:val="0"/>
          <w:numId w:val="11"/>
        </w:numPr>
        <w:shd w:val="clear" w:color="auto" w:fill="FFFFFF"/>
        <w:spacing w:before="0" w:beforeAutospacing="0" w:after="0" w:afterAutospacing="0" w:line="360" w:lineRule="auto"/>
        <w:ind w:left="426"/>
        <w:jc w:val="both"/>
        <w:rPr>
          <w:sz w:val="28"/>
          <w:szCs w:val="28"/>
        </w:rPr>
      </w:pPr>
      <w:r w:rsidRPr="00365959">
        <w:rPr>
          <w:sz w:val="28"/>
          <w:szCs w:val="28"/>
        </w:rPr>
        <w:t>статистическая информация о деятельности органа местного самоуправления;</w:t>
      </w:r>
    </w:p>
    <w:p w:rsidR="00F54C30" w:rsidRPr="00365959" w:rsidRDefault="00F54C30" w:rsidP="00F54C30">
      <w:pPr>
        <w:pStyle w:val="s1"/>
        <w:numPr>
          <w:ilvl w:val="0"/>
          <w:numId w:val="11"/>
        </w:numPr>
        <w:shd w:val="clear" w:color="auto" w:fill="FFFFFF"/>
        <w:spacing w:before="0" w:beforeAutospacing="0" w:after="0" w:afterAutospacing="0" w:line="360" w:lineRule="auto"/>
        <w:ind w:left="426"/>
        <w:jc w:val="both"/>
        <w:rPr>
          <w:sz w:val="28"/>
          <w:szCs w:val="28"/>
        </w:rPr>
      </w:pPr>
      <w:r w:rsidRPr="00365959">
        <w:rPr>
          <w:sz w:val="28"/>
          <w:szCs w:val="28"/>
        </w:rPr>
        <w:t>информация о кадровом обеспечении органа местного самоуправления;</w:t>
      </w:r>
    </w:p>
    <w:p w:rsidR="00F54C30" w:rsidRPr="00DC4EF6" w:rsidRDefault="000B3418" w:rsidP="00F54C30">
      <w:pPr>
        <w:pStyle w:val="s1"/>
        <w:numPr>
          <w:ilvl w:val="0"/>
          <w:numId w:val="11"/>
        </w:numPr>
        <w:shd w:val="clear" w:color="auto" w:fill="FFFFFF"/>
        <w:spacing w:before="0" w:beforeAutospacing="0" w:after="0" w:afterAutospacing="0" w:line="360" w:lineRule="auto"/>
        <w:ind w:left="426"/>
        <w:jc w:val="both"/>
        <w:rPr>
          <w:sz w:val="28"/>
          <w:szCs w:val="28"/>
        </w:rPr>
      </w:pPr>
      <w:hyperlink r:id="rId10" w:anchor="/document/73425687/entry/1000" w:history="1">
        <w:r w:rsidR="00F54C30" w:rsidRPr="00365959">
          <w:rPr>
            <w:sz w:val="28"/>
            <w:szCs w:val="28"/>
          </w:rPr>
          <w:t>информация</w:t>
        </w:r>
      </w:hyperlink>
      <w:r w:rsidR="00F54C30" w:rsidRPr="00365959">
        <w:rPr>
          <w:sz w:val="28"/>
          <w:szCs w:val="28"/>
        </w:rPr>
        <w:t>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rsidR="00F54C30" w:rsidRDefault="00F54C30" w:rsidP="00F54C30">
      <w:pPr>
        <w:pStyle w:val="s1"/>
        <w:shd w:val="clear" w:color="auto" w:fill="FFFFFF"/>
        <w:spacing w:before="0" w:beforeAutospacing="0" w:after="0" w:afterAutospacing="0" w:line="360" w:lineRule="auto"/>
        <w:ind w:firstLine="709"/>
        <w:jc w:val="both"/>
        <w:rPr>
          <w:sz w:val="28"/>
          <w:szCs w:val="28"/>
        </w:rPr>
      </w:pPr>
      <w:r>
        <w:rPr>
          <w:sz w:val="28"/>
          <w:szCs w:val="28"/>
        </w:rPr>
        <w:t xml:space="preserve">За отчётный период сайт администрации сельского поселения Салым посетило 37080 человек, просмотров - </w:t>
      </w:r>
      <w:r w:rsidRPr="00026DAA">
        <w:rPr>
          <w:sz w:val="28"/>
          <w:szCs w:val="28"/>
        </w:rPr>
        <w:t>72</w:t>
      </w:r>
      <w:r>
        <w:rPr>
          <w:sz w:val="28"/>
          <w:szCs w:val="28"/>
        </w:rPr>
        <w:t> </w:t>
      </w:r>
      <w:r w:rsidRPr="00026DAA">
        <w:rPr>
          <w:sz w:val="28"/>
          <w:szCs w:val="28"/>
        </w:rPr>
        <w:t>685</w:t>
      </w:r>
      <w:r>
        <w:rPr>
          <w:sz w:val="28"/>
          <w:szCs w:val="28"/>
        </w:rPr>
        <w:t>.</w:t>
      </w:r>
    </w:p>
    <w:p w:rsidR="00F54C30" w:rsidRPr="00F24509" w:rsidRDefault="00F54C30" w:rsidP="00F54C30">
      <w:pPr>
        <w:pStyle w:val="a9"/>
        <w:spacing w:line="360" w:lineRule="auto"/>
        <w:ind w:firstLine="708"/>
        <w:jc w:val="both"/>
        <w:rPr>
          <w:rFonts w:ascii="Times New Roman" w:hAnsi="Times New Roman" w:cs="Times New Roman"/>
          <w:sz w:val="28"/>
          <w:szCs w:val="28"/>
        </w:rPr>
      </w:pPr>
      <w:r w:rsidRPr="00F24509">
        <w:rPr>
          <w:rFonts w:ascii="Times New Roman" w:hAnsi="Times New Roman" w:cs="Times New Roman"/>
          <w:sz w:val="28"/>
          <w:szCs w:val="28"/>
        </w:rPr>
        <w:t>География посетителей достаточно обширна и составляет 48 стран. Наибольшее количество – это Россия - 70312, Беларусь – 496, Казахстан – 375, Украина – 207, Армения – 92, так же есть посетители из Китая, Индии, Австрии, Туниса, и Сейшельских островов и других стран</w:t>
      </w:r>
    </w:p>
    <w:p w:rsidR="00F54C30" w:rsidRPr="00365959" w:rsidRDefault="00F54C30" w:rsidP="00F54C30">
      <w:pPr>
        <w:pStyle w:val="s1"/>
        <w:shd w:val="clear" w:color="auto" w:fill="FFFFFF"/>
        <w:spacing w:before="0" w:beforeAutospacing="0" w:after="0" w:afterAutospacing="0" w:line="360" w:lineRule="auto"/>
        <w:ind w:firstLine="709"/>
        <w:jc w:val="both"/>
        <w:rPr>
          <w:sz w:val="28"/>
          <w:szCs w:val="28"/>
        </w:rPr>
      </w:pPr>
      <w:r w:rsidRPr="00365959">
        <w:rPr>
          <w:sz w:val="28"/>
          <w:szCs w:val="28"/>
        </w:rPr>
        <w:t>Наиболее популярные страницы:</w:t>
      </w:r>
    </w:p>
    <w:p w:rsidR="00F54C30" w:rsidRPr="00365959" w:rsidRDefault="00F54C30" w:rsidP="00F54C30">
      <w:pPr>
        <w:pStyle w:val="s1"/>
        <w:numPr>
          <w:ilvl w:val="0"/>
          <w:numId w:val="7"/>
        </w:numPr>
        <w:shd w:val="clear" w:color="auto" w:fill="FFFFFF"/>
        <w:spacing w:before="0" w:beforeAutospacing="0" w:after="0" w:afterAutospacing="0" w:line="360" w:lineRule="auto"/>
        <w:ind w:hanging="11"/>
        <w:jc w:val="both"/>
        <w:rPr>
          <w:sz w:val="28"/>
          <w:szCs w:val="28"/>
        </w:rPr>
      </w:pPr>
      <w:r>
        <w:rPr>
          <w:sz w:val="28"/>
          <w:szCs w:val="28"/>
        </w:rPr>
        <w:lastRenderedPageBreak/>
        <w:t>Информационные памятки (11,8 тысяч просмотров)</w:t>
      </w:r>
    </w:p>
    <w:p w:rsidR="00F54C30" w:rsidRDefault="00F54C30" w:rsidP="00F54C30">
      <w:pPr>
        <w:pStyle w:val="s1"/>
        <w:numPr>
          <w:ilvl w:val="0"/>
          <w:numId w:val="7"/>
        </w:numPr>
        <w:shd w:val="clear" w:color="auto" w:fill="FFFFFF"/>
        <w:spacing w:before="0" w:beforeAutospacing="0" w:after="0" w:afterAutospacing="0" w:line="360" w:lineRule="auto"/>
        <w:ind w:hanging="11"/>
        <w:jc w:val="both"/>
        <w:rPr>
          <w:sz w:val="28"/>
          <w:szCs w:val="28"/>
        </w:rPr>
      </w:pPr>
      <w:r>
        <w:rPr>
          <w:sz w:val="28"/>
          <w:szCs w:val="28"/>
        </w:rPr>
        <w:t>Ответы на обращения граждан (6 тысяч просмотров)</w:t>
      </w:r>
    </w:p>
    <w:p w:rsidR="00F54C30" w:rsidRDefault="00F54C30" w:rsidP="00F54C30">
      <w:pPr>
        <w:pStyle w:val="s1"/>
        <w:numPr>
          <w:ilvl w:val="0"/>
          <w:numId w:val="7"/>
        </w:numPr>
        <w:shd w:val="clear" w:color="auto" w:fill="FFFFFF"/>
        <w:spacing w:before="0" w:beforeAutospacing="0" w:after="0" w:afterAutospacing="0" w:line="360" w:lineRule="auto"/>
        <w:ind w:hanging="11"/>
        <w:jc w:val="both"/>
        <w:rPr>
          <w:sz w:val="28"/>
          <w:szCs w:val="28"/>
        </w:rPr>
      </w:pPr>
      <w:r>
        <w:rPr>
          <w:sz w:val="28"/>
          <w:szCs w:val="28"/>
        </w:rPr>
        <w:t>Новости района и округа (1,7 тысяч просмотров)</w:t>
      </w:r>
    </w:p>
    <w:p w:rsidR="00F54C30" w:rsidRDefault="00F54C30" w:rsidP="00F54C30">
      <w:pPr>
        <w:pStyle w:val="s1"/>
        <w:numPr>
          <w:ilvl w:val="0"/>
          <w:numId w:val="7"/>
        </w:numPr>
        <w:shd w:val="clear" w:color="auto" w:fill="FFFFFF"/>
        <w:spacing w:before="0" w:beforeAutospacing="0" w:after="0" w:afterAutospacing="0" w:line="360" w:lineRule="auto"/>
        <w:ind w:hanging="11"/>
        <w:jc w:val="both"/>
        <w:rPr>
          <w:sz w:val="28"/>
          <w:szCs w:val="28"/>
        </w:rPr>
      </w:pPr>
      <w:r w:rsidRPr="00365959">
        <w:rPr>
          <w:sz w:val="28"/>
          <w:szCs w:val="28"/>
        </w:rPr>
        <w:t>Контакты администрации</w:t>
      </w:r>
      <w:r>
        <w:rPr>
          <w:sz w:val="28"/>
          <w:szCs w:val="28"/>
        </w:rPr>
        <w:t xml:space="preserve"> (1,4 тысяч просмотров)</w:t>
      </w:r>
    </w:p>
    <w:p w:rsidR="00F54C30" w:rsidRPr="00026DAA" w:rsidRDefault="00F54C30" w:rsidP="00F54C30">
      <w:pPr>
        <w:pStyle w:val="s1"/>
        <w:numPr>
          <w:ilvl w:val="0"/>
          <w:numId w:val="7"/>
        </w:numPr>
        <w:shd w:val="clear" w:color="auto" w:fill="FFFFFF"/>
        <w:spacing w:before="0" w:beforeAutospacing="0" w:after="0" w:afterAutospacing="0" w:line="360" w:lineRule="auto"/>
        <w:ind w:hanging="11"/>
        <w:jc w:val="both"/>
        <w:rPr>
          <w:sz w:val="28"/>
          <w:szCs w:val="28"/>
        </w:rPr>
      </w:pPr>
      <w:r w:rsidRPr="00365959">
        <w:rPr>
          <w:sz w:val="28"/>
          <w:szCs w:val="28"/>
        </w:rPr>
        <w:t>Информация для населения</w:t>
      </w:r>
      <w:r>
        <w:rPr>
          <w:sz w:val="28"/>
          <w:szCs w:val="28"/>
        </w:rPr>
        <w:t xml:space="preserve"> - списки очерёдности (1,3 тысяч просмотров)</w:t>
      </w:r>
      <w:r w:rsidRPr="00026DAA">
        <w:rPr>
          <w:sz w:val="28"/>
          <w:szCs w:val="28"/>
        </w:rPr>
        <w:t>;</w:t>
      </w:r>
    </w:p>
    <w:p w:rsidR="00F54C30" w:rsidRPr="00365959" w:rsidRDefault="00F54C30" w:rsidP="00F54C30">
      <w:pPr>
        <w:pStyle w:val="s1"/>
        <w:numPr>
          <w:ilvl w:val="0"/>
          <w:numId w:val="7"/>
        </w:numPr>
        <w:shd w:val="clear" w:color="auto" w:fill="FFFFFF"/>
        <w:spacing w:before="0" w:beforeAutospacing="0" w:after="0" w:afterAutospacing="0" w:line="360" w:lineRule="auto"/>
        <w:ind w:hanging="11"/>
        <w:jc w:val="both"/>
        <w:rPr>
          <w:sz w:val="28"/>
          <w:szCs w:val="28"/>
        </w:rPr>
      </w:pPr>
      <w:r>
        <w:rPr>
          <w:sz w:val="28"/>
          <w:szCs w:val="28"/>
        </w:rPr>
        <w:t>И другие</w:t>
      </w:r>
    </w:p>
    <w:p w:rsidR="00F54C30" w:rsidRPr="00365959" w:rsidRDefault="00F54C30" w:rsidP="00F54C30">
      <w:pPr>
        <w:pStyle w:val="s1"/>
        <w:shd w:val="clear" w:color="auto" w:fill="FFFFFF"/>
        <w:spacing w:before="0" w:beforeAutospacing="0" w:after="0" w:afterAutospacing="0" w:line="360" w:lineRule="auto"/>
        <w:ind w:firstLine="709"/>
        <w:jc w:val="both"/>
        <w:rPr>
          <w:sz w:val="28"/>
          <w:szCs w:val="28"/>
        </w:rPr>
      </w:pPr>
      <w:r w:rsidRPr="00365959">
        <w:rPr>
          <w:sz w:val="28"/>
          <w:szCs w:val="28"/>
        </w:rPr>
        <w:t xml:space="preserve">Наименьшей популярностью пользуется информация о жилищно – коммунальной сфере, при этом, большинство вопросов от наших жителей поступает именной в этой области. Проанализировав сложившуюся ситуацию, мы увидели, что жителям проще написать в </w:t>
      </w:r>
      <w:r>
        <w:rPr>
          <w:sz w:val="28"/>
          <w:szCs w:val="28"/>
        </w:rPr>
        <w:t xml:space="preserve">социальных </w:t>
      </w:r>
      <w:r w:rsidRPr="00365959">
        <w:rPr>
          <w:sz w:val="28"/>
          <w:szCs w:val="28"/>
        </w:rPr>
        <w:t xml:space="preserve">сетях, при этом сообщить по телефону или написать обращение на сайте вызывает определенные затруднения. </w:t>
      </w:r>
    </w:p>
    <w:p w:rsidR="00F54C30" w:rsidRDefault="00F54C30" w:rsidP="00F54C30">
      <w:pPr>
        <w:pStyle w:val="s1"/>
        <w:shd w:val="clear" w:color="auto" w:fill="FFFFFF"/>
        <w:spacing w:before="0" w:beforeAutospacing="0" w:after="0" w:afterAutospacing="0" w:line="360" w:lineRule="auto"/>
        <w:ind w:firstLine="709"/>
        <w:jc w:val="both"/>
        <w:rPr>
          <w:sz w:val="28"/>
          <w:szCs w:val="28"/>
        </w:rPr>
      </w:pPr>
      <w:r w:rsidRPr="00365959">
        <w:rPr>
          <w:sz w:val="28"/>
          <w:szCs w:val="28"/>
        </w:rPr>
        <w:t xml:space="preserve">В целях оперативного и всестороннего взаимодействия администрации с.п. Салым и жителей активно работает страница в социальной сети «В Контакте», так же активно ведётся страница Главы поселения в сети «Телеграмм», где размещаются информационные материалы, отражающие общую жизнедеятельность поселения в целом, здесь же можно оставить комментарии и предложения по сложившейся ситуации. </w:t>
      </w:r>
    </w:p>
    <w:p w:rsidR="009C6C61" w:rsidRPr="009E329C" w:rsidRDefault="00F54C30" w:rsidP="009E329C">
      <w:pPr>
        <w:pStyle w:val="s1"/>
        <w:shd w:val="clear" w:color="auto" w:fill="FFFFFF"/>
        <w:spacing w:before="0" w:beforeAutospacing="0" w:after="0" w:afterAutospacing="0" w:line="360" w:lineRule="auto"/>
        <w:ind w:firstLine="709"/>
        <w:jc w:val="both"/>
        <w:rPr>
          <w:sz w:val="28"/>
          <w:szCs w:val="28"/>
        </w:rPr>
      </w:pPr>
      <w:r w:rsidRPr="00365959">
        <w:rPr>
          <w:sz w:val="28"/>
          <w:szCs w:val="28"/>
        </w:rPr>
        <w:t>На 01 января 202</w:t>
      </w:r>
      <w:r>
        <w:rPr>
          <w:sz w:val="28"/>
          <w:szCs w:val="28"/>
        </w:rPr>
        <w:t>4</w:t>
      </w:r>
      <w:r w:rsidRPr="00365959">
        <w:rPr>
          <w:sz w:val="28"/>
          <w:szCs w:val="28"/>
        </w:rPr>
        <w:t xml:space="preserve"> года количество подписчиков составило: «ВК</w:t>
      </w:r>
      <w:r>
        <w:rPr>
          <w:sz w:val="28"/>
          <w:szCs w:val="28"/>
        </w:rPr>
        <w:t>онтакте</w:t>
      </w:r>
      <w:r w:rsidRPr="00365959">
        <w:rPr>
          <w:sz w:val="28"/>
          <w:szCs w:val="28"/>
        </w:rPr>
        <w:t xml:space="preserve">» - </w:t>
      </w:r>
      <w:r>
        <w:rPr>
          <w:sz w:val="28"/>
          <w:szCs w:val="28"/>
        </w:rPr>
        <w:t xml:space="preserve">559 </w:t>
      </w:r>
      <w:r w:rsidRPr="00365959">
        <w:rPr>
          <w:sz w:val="28"/>
          <w:szCs w:val="28"/>
        </w:rPr>
        <w:t>человек</w:t>
      </w:r>
      <w:r>
        <w:rPr>
          <w:sz w:val="28"/>
          <w:szCs w:val="28"/>
        </w:rPr>
        <w:t xml:space="preserve"> (АППГ – 283)</w:t>
      </w:r>
      <w:r w:rsidRPr="00365959">
        <w:rPr>
          <w:sz w:val="28"/>
          <w:szCs w:val="28"/>
        </w:rPr>
        <w:t xml:space="preserve">. «Телеграмм» - </w:t>
      </w:r>
      <w:r>
        <w:rPr>
          <w:sz w:val="28"/>
          <w:szCs w:val="28"/>
        </w:rPr>
        <w:t xml:space="preserve">119 </w:t>
      </w:r>
      <w:r w:rsidRPr="00365959">
        <w:rPr>
          <w:sz w:val="28"/>
          <w:szCs w:val="28"/>
        </w:rPr>
        <w:t>подписчиков</w:t>
      </w:r>
      <w:r>
        <w:rPr>
          <w:sz w:val="28"/>
          <w:szCs w:val="28"/>
        </w:rPr>
        <w:t xml:space="preserve"> (АППГ – 29)</w:t>
      </w:r>
      <w:r w:rsidRPr="00365959">
        <w:rPr>
          <w:sz w:val="28"/>
          <w:szCs w:val="28"/>
        </w:rPr>
        <w:t>.</w:t>
      </w:r>
    </w:p>
    <w:p w:rsidR="006E2690" w:rsidRPr="002A5B42" w:rsidRDefault="00A75A33" w:rsidP="00F54C30">
      <w:pPr>
        <w:spacing w:after="0" w:line="360" w:lineRule="auto"/>
        <w:jc w:val="center"/>
        <w:rPr>
          <w:rFonts w:ascii="Times New Roman" w:hAnsi="Times New Roman" w:cs="Times New Roman"/>
          <w:b/>
          <w:sz w:val="28"/>
          <w:szCs w:val="28"/>
        </w:rPr>
      </w:pPr>
      <w:r w:rsidRPr="002A5B42">
        <w:rPr>
          <w:rFonts w:ascii="Times New Roman" w:hAnsi="Times New Roman" w:cs="Times New Roman"/>
          <w:b/>
          <w:sz w:val="28"/>
          <w:szCs w:val="28"/>
        </w:rPr>
        <w:t xml:space="preserve">2. </w:t>
      </w:r>
      <w:r w:rsidR="006E2690" w:rsidRPr="002A5B42">
        <w:rPr>
          <w:rFonts w:ascii="Times New Roman" w:hAnsi="Times New Roman" w:cs="Times New Roman"/>
          <w:b/>
          <w:sz w:val="28"/>
          <w:szCs w:val="28"/>
        </w:rPr>
        <w:t>Итоги социально-экономического развития</w:t>
      </w:r>
    </w:p>
    <w:p w:rsidR="00482A2D" w:rsidRPr="002A5B42" w:rsidRDefault="00AF0A43" w:rsidP="009C6C61">
      <w:pPr>
        <w:pStyle w:val="af"/>
        <w:numPr>
          <w:ilvl w:val="1"/>
          <w:numId w:val="14"/>
        </w:numPr>
        <w:spacing w:after="0" w:line="360" w:lineRule="auto"/>
        <w:jc w:val="center"/>
        <w:outlineLvl w:val="0"/>
        <w:rPr>
          <w:rFonts w:ascii="Times New Roman" w:eastAsia="Times New Roman" w:hAnsi="Times New Roman" w:cs="Times New Roman"/>
          <w:b/>
          <w:kern w:val="36"/>
          <w:sz w:val="28"/>
          <w:szCs w:val="28"/>
        </w:rPr>
      </w:pPr>
      <w:r w:rsidRPr="002A5B42">
        <w:rPr>
          <w:rFonts w:ascii="Times New Roman" w:eastAsia="Times New Roman" w:hAnsi="Times New Roman" w:cs="Times New Roman"/>
          <w:b/>
          <w:kern w:val="36"/>
          <w:sz w:val="28"/>
          <w:szCs w:val="28"/>
        </w:rPr>
        <w:t xml:space="preserve">Статистический анализ численности </w:t>
      </w:r>
      <w:r w:rsidR="00A861F1" w:rsidRPr="002A5B42">
        <w:rPr>
          <w:rFonts w:ascii="Times New Roman" w:eastAsia="Times New Roman" w:hAnsi="Times New Roman" w:cs="Times New Roman"/>
          <w:b/>
          <w:kern w:val="36"/>
          <w:sz w:val="28"/>
          <w:szCs w:val="28"/>
        </w:rPr>
        <w:t>населения</w:t>
      </w:r>
      <w:r w:rsidR="004F1E2F">
        <w:rPr>
          <w:rFonts w:ascii="Times New Roman" w:eastAsia="Times New Roman" w:hAnsi="Times New Roman" w:cs="Times New Roman"/>
          <w:b/>
          <w:kern w:val="36"/>
          <w:sz w:val="28"/>
          <w:szCs w:val="28"/>
        </w:rPr>
        <w:t xml:space="preserve"> </w:t>
      </w:r>
    </w:p>
    <w:p w:rsidR="00F82A3D" w:rsidRPr="00F82A3D" w:rsidRDefault="00F82A3D" w:rsidP="00A30ED2">
      <w:pPr>
        <w:spacing w:after="0" w:line="360" w:lineRule="auto"/>
        <w:ind w:firstLine="360"/>
        <w:rPr>
          <w:rFonts w:ascii="Times New Roman" w:eastAsia="Times New Roman" w:hAnsi="Times New Roman" w:cs="Times New Roman"/>
          <w:color w:val="212121"/>
          <w:sz w:val="28"/>
          <w:szCs w:val="28"/>
        </w:rPr>
      </w:pPr>
      <w:r w:rsidRPr="00F82A3D">
        <w:rPr>
          <w:rFonts w:ascii="Times New Roman" w:eastAsia="Times New Roman" w:hAnsi="Times New Roman" w:cs="Times New Roman"/>
          <w:color w:val="212121"/>
          <w:sz w:val="28"/>
          <w:szCs w:val="28"/>
        </w:rPr>
        <w:t xml:space="preserve">Численность населения — исходный базисный показатель при анализе социально-экономической ситуации, сложившейся в любом муниципальном образовании. Статистика населения необходима для оценки возможной занятости, для определения потребности в школах, учителях, для жилищного строительства, торговли, для оценки уровня жизни людей, для перспективного развития экономики и культуры и многого другого. Основной источник информации в статистике - это перепись </w:t>
      </w:r>
      <w:r w:rsidRPr="00F82A3D">
        <w:rPr>
          <w:rFonts w:ascii="Times New Roman" w:eastAsia="Times New Roman" w:hAnsi="Times New Roman" w:cs="Times New Roman"/>
          <w:color w:val="212121"/>
          <w:sz w:val="28"/>
          <w:szCs w:val="28"/>
        </w:rPr>
        <w:lastRenderedPageBreak/>
        <w:t>населения, которая происходит раз в 10 лет. Всероссийская перепись населения прошла в 2021 году. В межпереписной период происходит корректировка по итогам текущего учета естественного и механического движения. Данные о естественном движении населения получают из ЗАГСов, а миграционные данные - из паспортных столов и органов внутренних дел.</w:t>
      </w:r>
    </w:p>
    <w:p w:rsidR="00F82A3D" w:rsidRPr="00F82A3D" w:rsidRDefault="00F82A3D" w:rsidP="00A30ED2">
      <w:pPr>
        <w:spacing w:after="0" w:line="360" w:lineRule="auto"/>
        <w:ind w:firstLine="360"/>
        <w:rPr>
          <w:rFonts w:ascii="Times New Roman" w:eastAsia="Times New Roman" w:hAnsi="Times New Roman" w:cs="Times New Roman"/>
          <w:color w:val="212121"/>
          <w:sz w:val="28"/>
          <w:szCs w:val="28"/>
        </w:rPr>
      </w:pPr>
      <w:r w:rsidRPr="00F82A3D">
        <w:rPr>
          <w:rFonts w:ascii="Times New Roman" w:eastAsia="Times New Roman" w:hAnsi="Times New Roman" w:cs="Times New Roman"/>
          <w:color w:val="212121"/>
          <w:sz w:val="28"/>
          <w:szCs w:val="28"/>
        </w:rPr>
        <w:t>Статистические данные численности населения сельского поселения Салым представлены за последние три года:</w:t>
      </w:r>
    </w:p>
    <w:tbl>
      <w:tblPr>
        <w:tblStyle w:val="2-5"/>
        <w:tblW w:w="9526" w:type="dxa"/>
        <w:tblLook w:val="04A0" w:firstRow="1" w:lastRow="0" w:firstColumn="1" w:lastColumn="0" w:noHBand="0" w:noVBand="1"/>
      </w:tblPr>
      <w:tblGrid>
        <w:gridCol w:w="2242"/>
        <w:gridCol w:w="1821"/>
        <w:gridCol w:w="1821"/>
        <w:gridCol w:w="1821"/>
        <w:gridCol w:w="1821"/>
      </w:tblGrid>
      <w:tr w:rsidR="00F82A3D" w:rsidTr="005516D8">
        <w:trPr>
          <w:cnfStyle w:val="100000000000" w:firstRow="1" w:lastRow="0" w:firstColumn="0" w:lastColumn="0" w:oddVBand="0" w:evenVBand="0" w:oddHBand="0" w:evenHBand="0" w:firstRowFirstColumn="0" w:firstRowLastColumn="0" w:lastRowFirstColumn="0" w:lastRowLastColumn="0"/>
          <w:trHeight w:val="641"/>
        </w:trPr>
        <w:tc>
          <w:tcPr>
            <w:cnfStyle w:val="001000000100" w:firstRow="0" w:lastRow="0" w:firstColumn="1" w:lastColumn="0" w:oddVBand="0" w:evenVBand="0" w:oddHBand="0" w:evenHBand="0" w:firstRowFirstColumn="1" w:firstRowLastColumn="0" w:lastRowFirstColumn="0" w:lastRowLastColumn="0"/>
            <w:tcW w:w="2242" w:type="dxa"/>
          </w:tcPr>
          <w:p w:rsidR="00F82A3D" w:rsidRDefault="00F82A3D" w:rsidP="00F82A3D">
            <w:pPr>
              <w:spacing w:after="0" w:line="360" w:lineRule="auto"/>
              <w:jc w:val="center"/>
              <w:rPr>
                <w:rFonts w:ascii="Times New Roman" w:hAnsi="Times New Roman" w:cs="Times New Roman"/>
                <w:sz w:val="28"/>
                <w:szCs w:val="28"/>
                <w:lang w:eastAsia="en-US"/>
              </w:rPr>
            </w:pPr>
          </w:p>
        </w:tc>
        <w:tc>
          <w:tcPr>
            <w:tcW w:w="1821" w:type="dxa"/>
            <w:hideMark/>
          </w:tcPr>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на </w:t>
            </w:r>
          </w:p>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r>
              <w:rPr>
                <w:rFonts w:ascii="Times New Roman" w:hAnsi="Times New Roman" w:cs="Times New Roman"/>
                <w:sz w:val="28"/>
                <w:szCs w:val="28"/>
              </w:rPr>
              <w:t>01.01.20</w:t>
            </w:r>
            <w:r>
              <w:rPr>
                <w:rFonts w:ascii="Times New Roman" w:hAnsi="Times New Roman" w:cs="Times New Roman"/>
                <w:sz w:val="28"/>
                <w:szCs w:val="28"/>
                <w:lang w:val="en-US"/>
              </w:rPr>
              <w:t>2</w:t>
            </w:r>
            <w:r>
              <w:rPr>
                <w:rFonts w:ascii="Times New Roman" w:hAnsi="Times New Roman" w:cs="Times New Roman"/>
                <w:sz w:val="28"/>
                <w:szCs w:val="28"/>
              </w:rPr>
              <w:t>1г.</w:t>
            </w:r>
          </w:p>
        </w:tc>
        <w:tc>
          <w:tcPr>
            <w:tcW w:w="1821" w:type="dxa"/>
          </w:tcPr>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на</w:t>
            </w:r>
          </w:p>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01.01.2022г.</w:t>
            </w:r>
          </w:p>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p>
        </w:tc>
        <w:tc>
          <w:tcPr>
            <w:tcW w:w="1821" w:type="dxa"/>
            <w:hideMark/>
          </w:tcPr>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на</w:t>
            </w:r>
          </w:p>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r>
              <w:rPr>
                <w:rFonts w:ascii="Times New Roman" w:hAnsi="Times New Roman" w:cs="Times New Roman"/>
                <w:sz w:val="28"/>
                <w:szCs w:val="28"/>
              </w:rPr>
              <w:t>01.01.2023г.</w:t>
            </w:r>
          </w:p>
        </w:tc>
        <w:tc>
          <w:tcPr>
            <w:tcW w:w="1821" w:type="dxa"/>
            <w:hideMark/>
          </w:tcPr>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на</w:t>
            </w:r>
          </w:p>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r>
              <w:rPr>
                <w:rFonts w:ascii="Times New Roman" w:hAnsi="Times New Roman" w:cs="Times New Roman"/>
                <w:sz w:val="28"/>
                <w:szCs w:val="28"/>
              </w:rPr>
              <w:t>01.01.2024г.</w:t>
            </w:r>
          </w:p>
        </w:tc>
      </w:tr>
      <w:tr w:rsidR="00F82A3D" w:rsidTr="005516D8">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2242" w:type="dxa"/>
            <w:hideMark/>
          </w:tcPr>
          <w:p w:rsidR="00F82A3D" w:rsidRDefault="00F82A3D" w:rsidP="00F82A3D">
            <w:pPr>
              <w:spacing w:after="0" w:line="360" w:lineRule="auto"/>
              <w:jc w:val="center"/>
              <w:rPr>
                <w:rFonts w:ascii="Times New Roman" w:hAnsi="Times New Roman" w:cs="Times New Roman"/>
                <w:sz w:val="28"/>
                <w:szCs w:val="28"/>
                <w:lang w:eastAsia="en-US"/>
              </w:rPr>
            </w:pPr>
            <w:r>
              <w:rPr>
                <w:rFonts w:ascii="Times New Roman" w:hAnsi="Times New Roman" w:cs="Times New Roman"/>
                <w:sz w:val="28"/>
                <w:szCs w:val="28"/>
              </w:rPr>
              <w:t>Численность населения тыс. чел.</w:t>
            </w:r>
          </w:p>
        </w:tc>
        <w:tc>
          <w:tcPr>
            <w:tcW w:w="1821" w:type="dxa"/>
          </w:tcPr>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eastAsia="en-US"/>
              </w:rPr>
            </w:pPr>
            <w:r>
              <w:rPr>
                <w:rFonts w:ascii="Times New Roman" w:hAnsi="Times New Roman" w:cs="Times New Roman"/>
                <w:sz w:val="28"/>
                <w:szCs w:val="28"/>
                <w:lang w:val="en-US"/>
              </w:rPr>
              <w:t>7315</w:t>
            </w:r>
          </w:p>
        </w:tc>
        <w:tc>
          <w:tcPr>
            <w:tcW w:w="1821" w:type="dxa"/>
          </w:tcPr>
          <w:p w:rsidR="00F82A3D" w:rsidRDefault="00F82A3D" w:rsidP="00F82A3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eastAsia="en-US"/>
              </w:rPr>
            </w:pPr>
            <w:r>
              <w:rPr>
                <w:rFonts w:ascii="Times New Roman" w:hAnsi="Times New Roman" w:cs="Times New Roman"/>
                <w:sz w:val="28"/>
                <w:szCs w:val="28"/>
                <w:lang w:val="en-US"/>
              </w:rPr>
              <w:t>7396</w:t>
            </w:r>
          </w:p>
        </w:tc>
        <w:tc>
          <w:tcPr>
            <w:tcW w:w="1821" w:type="dxa"/>
          </w:tcPr>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tabs>
                <w:tab w:val="left" w:pos="495"/>
                <w:tab w:val="center" w:pos="802"/>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eastAsia="en-US"/>
              </w:rPr>
            </w:pPr>
            <w:r>
              <w:rPr>
                <w:rFonts w:ascii="Times New Roman" w:hAnsi="Times New Roman" w:cs="Times New Roman"/>
                <w:sz w:val="28"/>
                <w:szCs w:val="28"/>
              </w:rPr>
              <w:tab/>
            </w:r>
            <w:r>
              <w:rPr>
                <w:rFonts w:ascii="Times New Roman" w:hAnsi="Times New Roman" w:cs="Times New Roman"/>
                <w:sz w:val="28"/>
                <w:szCs w:val="28"/>
                <w:lang w:val="en-US"/>
              </w:rPr>
              <w:t>7441</w:t>
            </w:r>
          </w:p>
        </w:tc>
        <w:tc>
          <w:tcPr>
            <w:tcW w:w="1821" w:type="dxa"/>
          </w:tcPr>
          <w:p w:rsidR="00F82A3D" w:rsidRDefault="00F82A3D" w:rsidP="00F82A3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highlight w:val="yellow"/>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highlight w:val="yellow"/>
                <w:lang w:eastAsia="en-US"/>
              </w:rPr>
            </w:pPr>
            <w:r w:rsidRPr="00F82A3D">
              <w:rPr>
                <w:rFonts w:ascii="Times New Roman" w:hAnsi="Times New Roman" w:cs="Times New Roman"/>
                <w:sz w:val="28"/>
                <w:szCs w:val="28"/>
              </w:rPr>
              <w:t>7995</w:t>
            </w:r>
          </w:p>
        </w:tc>
      </w:tr>
    </w:tbl>
    <w:p w:rsidR="00F82A3D" w:rsidRPr="00F82A3D" w:rsidRDefault="00F82A3D" w:rsidP="00F82A3D">
      <w:pPr>
        <w:spacing w:after="0" w:line="360" w:lineRule="auto"/>
        <w:ind w:firstLine="708"/>
        <w:rPr>
          <w:rFonts w:ascii="Times New Roman" w:eastAsia="Times New Roman" w:hAnsi="Times New Roman" w:cs="Times New Roman"/>
          <w:color w:val="212121"/>
          <w:sz w:val="28"/>
          <w:szCs w:val="28"/>
        </w:rPr>
      </w:pPr>
      <w:r w:rsidRPr="00F82A3D">
        <w:rPr>
          <w:rFonts w:ascii="Times New Roman" w:eastAsia="Times New Roman" w:hAnsi="Times New Roman" w:cs="Times New Roman"/>
          <w:color w:val="212121"/>
          <w:sz w:val="28"/>
          <w:szCs w:val="28"/>
        </w:rPr>
        <w:t xml:space="preserve">Как мы можем заметить, численность населения в сельском поселении Салым за 2021, 2022, 2023 годы увеличилась и продолжает увеличиваться. </w:t>
      </w:r>
    </w:p>
    <w:p w:rsidR="00F82A3D" w:rsidRPr="00F82A3D" w:rsidRDefault="00F82A3D" w:rsidP="00F82A3D">
      <w:pPr>
        <w:spacing w:after="0" w:line="360" w:lineRule="auto"/>
        <w:rPr>
          <w:rFonts w:ascii="Times New Roman" w:eastAsia="Times New Roman" w:hAnsi="Times New Roman" w:cs="Times New Roman"/>
          <w:color w:val="212121"/>
          <w:sz w:val="28"/>
          <w:szCs w:val="28"/>
        </w:rPr>
      </w:pPr>
      <w:r w:rsidRPr="00F82A3D">
        <w:rPr>
          <w:rFonts w:ascii="Times New Roman" w:eastAsia="Times New Roman" w:hAnsi="Times New Roman" w:cs="Times New Roman"/>
          <w:color w:val="212121"/>
          <w:sz w:val="28"/>
          <w:szCs w:val="28"/>
        </w:rPr>
        <w:t xml:space="preserve">Количество выбывших граждан за 2023 год составило 85 чел., прибывших – </w:t>
      </w:r>
      <w:r w:rsidRPr="00F82A3D">
        <w:rPr>
          <w:rFonts w:ascii="Times New Roman" w:eastAsia="Times New Roman" w:hAnsi="Times New Roman" w:cs="Times New Roman"/>
          <w:sz w:val="28"/>
          <w:szCs w:val="28"/>
        </w:rPr>
        <w:t>115</w:t>
      </w:r>
      <w:r w:rsidRPr="00F82A3D">
        <w:rPr>
          <w:rFonts w:ascii="Times New Roman" w:eastAsia="Times New Roman" w:hAnsi="Times New Roman" w:cs="Times New Roman"/>
          <w:color w:val="212121"/>
          <w:sz w:val="28"/>
          <w:szCs w:val="28"/>
        </w:rPr>
        <w:t xml:space="preserve"> чел.</w:t>
      </w:r>
    </w:p>
    <w:p w:rsidR="00F82A3D" w:rsidRDefault="00F82A3D" w:rsidP="00F82A3D">
      <w:pPr>
        <w:spacing w:after="0" w:line="360" w:lineRule="auto"/>
        <w:ind w:firstLine="708"/>
        <w:rPr>
          <w:rFonts w:ascii="Times New Roman" w:hAnsi="Times New Roman" w:cs="Times New Roman"/>
          <w:sz w:val="28"/>
          <w:szCs w:val="28"/>
        </w:rPr>
      </w:pPr>
      <w:r w:rsidRPr="00F82A3D">
        <w:rPr>
          <w:rFonts w:ascii="Times New Roman" w:hAnsi="Times New Roman" w:cs="Times New Roman"/>
          <w:sz w:val="28"/>
          <w:szCs w:val="28"/>
        </w:rPr>
        <w:t>По данным МП № 2 (дислокация п. Салым) отделения по вопросам миграции ОМВД  РФ по Нефтеюганскому району  за период с 01.01.2021г. по 01.01.2024г. было зарегистрировано иностранных граждан:</w:t>
      </w:r>
    </w:p>
    <w:p w:rsidR="005516D8" w:rsidRDefault="005516D8" w:rsidP="00F82A3D">
      <w:pPr>
        <w:spacing w:after="0" w:line="360" w:lineRule="auto"/>
        <w:ind w:firstLine="708"/>
        <w:rPr>
          <w:rFonts w:ascii="Times New Roman" w:hAnsi="Times New Roman" w:cs="Times New Roman"/>
          <w:sz w:val="28"/>
          <w:szCs w:val="28"/>
        </w:rPr>
      </w:pPr>
    </w:p>
    <w:p w:rsidR="005516D8" w:rsidRDefault="005516D8" w:rsidP="00F82A3D">
      <w:pPr>
        <w:spacing w:after="0" w:line="360" w:lineRule="auto"/>
        <w:ind w:firstLine="708"/>
        <w:rPr>
          <w:rFonts w:ascii="Times New Roman" w:hAnsi="Times New Roman" w:cs="Times New Roman"/>
          <w:sz w:val="28"/>
          <w:szCs w:val="28"/>
        </w:rPr>
      </w:pPr>
    </w:p>
    <w:p w:rsidR="005516D8" w:rsidRDefault="005516D8" w:rsidP="00F82A3D">
      <w:pPr>
        <w:spacing w:after="0" w:line="360" w:lineRule="auto"/>
        <w:ind w:firstLine="708"/>
        <w:rPr>
          <w:rFonts w:ascii="Times New Roman" w:hAnsi="Times New Roman" w:cs="Times New Roman"/>
          <w:sz w:val="28"/>
          <w:szCs w:val="28"/>
        </w:rPr>
      </w:pPr>
    </w:p>
    <w:p w:rsidR="005516D8" w:rsidRDefault="005516D8" w:rsidP="00F82A3D">
      <w:pPr>
        <w:spacing w:after="0" w:line="360" w:lineRule="auto"/>
        <w:ind w:firstLine="708"/>
        <w:rPr>
          <w:rFonts w:ascii="Times New Roman" w:hAnsi="Times New Roman" w:cs="Times New Roman"/>
          <w:sz w:val="28"/>
          <w:szCs w:val="28"/>
        </w:rPr>
      </w:pPr>
    </w:p>
    <w:p w:rsidR="005516D8" w:rsidRPr="00F82A3D" w:rsidRDefault="005516D8" w:rsidP="00F82A3D">
      <w:pPr>
        <w:spacing w:after="0" w:line="360" w:lineRule="auto"/>
        <w:ind w:firstLine="708"/>
        <w:rPr>
          <w:rFonts w:ascii="Times New Roman" w:hAnsi="Times New Roman" w:cs="Times New Roman"/>
          <w:sz w:val="28"/>
          <w:szCs w:val="28"/>
          <w:lang w:eastAsia="en-US"/>
        </w:rPr>
      </w:pPr>
    </w:p>
    <w:tbl>
      <w:tblPr>
        <w:tblStyle w:val="2-5"/>
        <w:tblW w:w="9645" w:type="dxa"/>
        <w:tblLayout w:type="fixed"/>
        <w:tblLook w:val="04A0" w:firstRow="1" w:lastRow="0" w:firstColumn="1" w:lastColumn="0" w:noHBand="0" w:noVBand="1"/>
      </w:tblPr>
      <w:tblGrid>
        <w:gridCol w:w="2269"/>
        <w:gridCol w:w="1844"/>
        <w:gridCol w:w="1844"/>
        <w:gridCol w:w="1844"/>
        <w:gridCol w:w="1844"/>
      </w:tblGrid>
      <w:tr w:rsidR="00F82A3D" w:rsidTr="005516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rsidR="00F82A3D" w:rsidRDefault="00F82A3D" w:rsidP="00F82A3D">
            <w:pPr>
              <w:tabs>
                <w:tab w:val="left" w:pos="109"/>
              </w:tabs>
              <w:spacing w:after="0" w:line="360" w:lineRule="auto"/>
              <w:ind w:left="-79"/>
              <w:rPr>
                <w:rFonts w:ascii="Times New Roman" w:hAnsi="Times New Roman" w:cs="Times New Roman"/>
                <w:sz w:val="28"/>
                <w:szCs w:val="28"/>
                <w:lang w:eastAsia="en-US"/>
              </w:rPr>
            </w:pPr>
          </w:p>
        </w:tc>
        <w:tc>
          <w:tcPr>
            <w:tcW w:w="1843" w:type="dxa"/>
            <w:hideMark/>
          </w:tcPr>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на </w:t>
            </w:r>
          </w:p>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r>
              <w:rPr>
                <w:rFonts w:ascii="Times New Roman" w:hAnsi="Times New Roman" w:cs="Times New Roman"/>
                <w:sz w:val="28"/>
                <w:szCs w:val="28"/>
              </w:rPr>
              <w:t>01.01.2021г.</w:t>
            </w:r>
          </w:p>
        </w:tc>
        <w:tc>
          <w:tcPr>
            <w:tcW w:w="1843" w:type="dxa"/>
            <w:hideMark/>
          </w:tcPr>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r>
              <w:rPr>
                <w:rFonts w:ascii="Times New Roman" w:hAnsi="Times New Roman" w:cs="Times New Roman"/>
                <w:sz w:val="28"/>
                <w:szCs w:val="28"/>
              </w:rPr>
              <w:t>на 01.01.2022г.</w:t>
            </w:r>
          </w:p>
        </w:tc>
        <w:tc>
          <w:tcPr>
            <w:tcW w:w="1843" w:type="dxa"/>
            <w:hideMark/>
          </w:tcPr>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r>
              <w:rPr>
                <w:rFonts w:ascii="Times New Roman" w:hAnsi="Times New Roman" w:cs="Times New Roman"/>
                <w:sz w:val="28"/>
                <w:szCs w:val="28"/>
              </w:rPr>
              <w:t>на 01.01.2023г.</w:t>
            </w:r>
          </w:p>
        </w:tc>
        <w:tc>
          <w:tcPr>
            <w:tcW w:w="1843" w:type="dxa"/>
            <w:hideMark/>
          </w:tcPr>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на</w:t>
            </w:r>
          </w:p>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r>
              <w:rPr>
                <w:rFonts w:ascii="Times New Roman" w:hAnsi="Times New Roman" w:cs="Times New Roman"/>
                <w:sz w:val="28"/>
                <w:szCs w:val="28"/>
              </w:rPr>
              <w:t>01.01.2024г.</w:t>
            </w:r>
          </w:p>
        </w:tc>
      </w:tr>
      <w:tr w:rsidR="00F82A3D"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rsidR="00F82A3D" w:rsidRDefault="00F82A3D" w:rsidP="00F82A3D">
            <w:pPr>
              <w:spacing w:after="0" w:line="360" w:lineRule="auto"/>
              <w:rPr>
                <w:rFonts w:ascii="Times New Roman" w:hAnsi="Times New Roman" w:cs="Times New Roman"/>
                <w:sz w:val="28"/>
                <w:szCs w:val="28"/>
                <w:lang w:eastAsia="en-US"/>
              </w:rPr>
            </w:pPr>
            <w:r>
              <w:rPr>
                <w:rFonts w:ascii="Times New Roman" w:hAnsi="Times New Roman" w:cs="Times New Roman"/>
                <w:sz w:val="28"/>
                <w:szCs w:val="28"/>
              </w:rPr>
              <w:lastRenderedPageBreak/>
              <w:t>Прибыло иностранных граждан/ Продлено временное пребывание на основании патента</w:t>
            </w:r>
          </w:p>
        </w:tc>
        <w:tc>
          <w:tcPr>
            <w:tcW w:w="1843" w:type="dxa"/>
          </w:tcPr>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eastAsia="en-US"/>
              </w:rPr>
            </w:pPr>
            <w:r>
              <w:rPr>
                <w:rFonts w:ascii="Times New Roman" w:hAnsi="Times New Roman" w:cs="Times New Roman"/>
                <w:sz w:val="28"/>
                <w:szCs w:val="28"/>
              </w:rPr>
              <w:t>359/270</w:t>
            </w:r>
          </w:p>
        </w:tc>
        <w:tc>
          <w:tcPr>
            <w:tcW w:w="1843" w:type="dxa"/>
          </w:tcPr>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eastAsia="en-US"/>
              </w:rPr>
            </w:pPr>
            <w:r>
              <w:rPr>
                <w:rFonts w:ascii="Times New Roman" w:hAnsi="Times New Roman" w:cs="Times New Roman"/>
                <w:sz w:val="28"/>
                <w:szCs w:val="28"/>
              </w:rPr>
              <w:t>141/113</w:t>
            </w:r>
          </w:p>
        </w:tc>
        <w:tc>
          <w:tcPr>
            <w:tcW w:w="1843" w:type="dxa"/>
          </w:tcPr>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eastAsia="en-US"/>
              </w:rPr>
            </w:pPr>
            <w:r>
              <w:rPr>
                <w:rFonts w:ascii="Times New Roman" w:hAnsi="Times New Roman" w:cs="Times New Roman"/>
                <w:sz w:val="28"/>
                <w:szCs w:val="28"/>
              </w:rPr>
              <w:t>168/86</w:t>
            </w:r>
          </w:p>
        </w:tc>
        <w:tc>
          <w:tcPr>
            <w:tcW w:w="1843" w:type="dxa"/>
          </w:tcPr>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191/78</w:t>
            </w:r>
          </w:p>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eastAsia="en-US"/>
              </w:rPr>
            </w:pPr>
          </w:p>
        </w:tc>
      </w:tr>
    </w:tbl>
    <w:p w:rsidR="00F82A3D" w:rsidRPr="00F82A3D" w:rsidRDefault="00F82A3D" w:rsidP="00F82A3D">
      <w:pPr>
        <w:spacing w:after="0" w:line="360" w:lineRule="auto"/>
        <w:ind w:firstLine="450"/>
        <w:rPr>
          <w:rFonts w:ascii="Times New Roman" w:hAnsi="Times New Roman" w:cs="Times New Roman"/>
          <w:sz w:val="28"/>
          <w:szCs w:val="28"/>
          <w:lang w:eastAsia="en-US"/>
        </w:rPr>
      </w:pPr>
      <w:r w:rsidRPr="00F82A3D">
        <w:rPr>
          <w:rFonts w:ascii="Times New Roman" w:hAnsi="Times New Roman" w:cs="Times New Roman"/>
          <w:sz w:val="28"/>
          <w:szCs w:val="28"/>
        </w:rPr>
        <w:t>Из данной таблицы можно сделать вывод, что за период с 2021г. по 2024г. снизилась регистрация иностранных граждан и граждан, продливших временное пребывание на основании патентов. Иностранные граждане прибывают к нам в основном из стран: Узбекистан, Казахстан, Украина, Азербайджан, Беларусь.</w:t>
      </w:r>
    </w:p>
    <w:p w:rsidR="00F82A3D" w:rsidRPr="00F82A3D" w:rsidRDefault="00F82A3D" w:rsidP="00F82A3D">
      <w:pPr>
        <w:spacing w:after="0" w:line="360" w:lineRule="auto"/>
        <w:ind w:firstLine="450"/>
        <w:rPr>
          <w:rFonts w:ascii="Times New Roman" w:eastAsia="Times New Roman" w:hAnsi="Times New Roman" w:cs="Times New Roman"/>
          <w:color w:val="212121"/>
          <w:sz w:val="28"/>
          <w:szCs w:val="28"/>
        </w:rPr>
      </w:pPr>
      <w:r w:rsidRPr="00F82A3D">
        <w:rPr>
          <w:rFonts w:ascii="Times New Roman" w:hAnsi="Times New Roman" w:cs="Times New Roman"/>
          <w:sz w:val="28"/>
          <w:szCs w:val="28"/>
        </w:rPr>
        <w:t>В сельском поселении Салым ведется 24 книги похозяйственногоучета где зарегистрировано 1642 хозяйств</w:t>
      </w:r>
      <w:r>
        <w:rPr>
          <w:rFonts w:ascii="Times New Roman" w:hAnsi="Times New Roman" w:cs="Times New Roman"/>
          <w:sz w:val="28"/>
          <w:szCs w:val="28"/>
        </w:rPr>
        <w:t>а</w:t>
      </w:r>
      <w:r w:rsidRPr="00F82A3D">
        <w:rPr>
          <w:rFonts w:ascii="Times New Roman" w:hAnsi="Times New Roman" w:cs="Times New Roman"/>
          <w:sz w:val="28"/>
          <w:szCs w:val="28"/>
        </w:rPr>
        <w:t xml:space="preserve">. Последняяперезакладка книг проходила в октябре 2019года, </w:t>
      </w:r>
      <w:r>
        <w:rPr>
          <w:rFonts w:ascii="Times New Roman" w:hAnsi="Times New Roman" w:cs="Times New Roman"/>
          <w:sz w:val="28"/>
          <w:szCs w:val="28"/>
        </w:rPr>
        <w:t xml:space="preserve">ас </w:t>
      </w:r>
      <w:r w:rsidRPr="00F82A3D">
        <w:rPr>
          <w:rFonts w:ascii="Times New Roman" w:hAnsi="Times New Roman" w:cs="Times New Roman"/>
          <w:sz w:val="28"/>
          <w:szCs w:val="28"/>
        </w:rPr>
        <w:t>2024 год</w:t>
      </w:r>
      <w:r>
        <w:rPr>
          <w:rFonts w:ascii="Times New Roman" w:hAnsi="Times New Roman" w:cs="Times New Roman"/>
          <w:sz w:val="28"/>
          <w:szCs w:val="28"/>
        </w:rPr>
        <w:t>а</w:t>
      </w:r>
      <w:r w:rsidRPr="00F82A3D">
        <w:rPr>
          <w:rFonts w:ascii="Times New Roman" w:hAnsi="Times New Roman" w:cs="Times New Roman"/>
          <w:sz w:val="28"/>
          <w:szCs w:val="28"/>
        </w:rPr>
        <w:t xml:space="preserve"> книги похозяйственного учета</w:t>
      </w:r>
      <w:r>
        <w:rPr>
          <w:rFonts w:ascii="Times New Roman" w:hAnsi="Times New Roman" w:cs="Times New Roman"/>
          <w:sz w:val="28"/>
          <w:szCs w:val="28"/>
        </w:rPr>
        <w:t xml:space="preserve"> будут вестись в электронном виде</w:t>
      </w:r>
      <w:r w:rsidRPr="00F82A3D">
        <w:rPr>
          <w:rFonts w:ascii="Times New Roman" w:hAnsi="Times New Roman" w:cs="Times New Roman"/>
          <w:sz w:val="28"/>
          <w:szCs w:val="28"/>
        </w:rPr>
        <w:t>.</w:t>
      </w:r>
    </w:p>
    <w:p w:rsidR="00F82A3D" w:rsidRPr="00F82A3D" w:rsidRDefault="00F82A3D" w:rsidP="00F82A3D">
      <w:pPr>
        <w:pStyle w:val="af"/>
        <w:spacing w:after="0" w:line="360" w:lineRule="auto"/>
        <w:ind w:left="450"/>
        <w:rPr>
          <w:rFonts w:ascii="Times New Roman" w:eastAsia="Times New Roman" w:hAnsi="Times New Roman" w:cs="Times New Roman"/>
          <w:color w:val="212121"/>
          <w:sz w:val="28"/>
          <w:szCs w:val="28"/>
        </w:rPr>
      </w:pPr>
      <w:r w:rsidRPr="00F82A3D">
        <w:rPr>
          <w:rFonts w:ascii="Times New Roman" w:eastAsia="Times New Roman" w:hAnsi="Times New Roman" w:cs="Times New Roman"/>
          <w:color w:val="212121"/>
          <w:sz w:val="28"/>
          <w:szCs w:val="28"/>
        </w:rPr>
        <w:t>На 2023 год зарегистрировано ЛПХ и выплачено субсидий:</w:t>
      </w:r>
    </w:p>
    <w:tbl>
      <w:tblPr>
        <w:tblStyle w:val="2-5"/>
        <w:tblW w:w="0" w:type="auto"/>
        <w:tblLook w:val="04A0" w:firstRow="1" w:lastRow="0" w:firstColumn="1" w:lastColumn="0" w:noHBand="0" w:noVBand="1"/>
      </w:tblPr>
      <w:tblGrid>
        <w:gridCol w:w="3652"/>
        <w:gridCol w:w="6521"/>
      </w:tblGrid>
      <w:tr w:rsidR="00F82A3D" w:rsidTr="005516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52" w:type="dxa"/>
          </w:tcPr>
          <w:p w:rsidR="00F82A3D" w:rsidRDefault="00F82A3D" w:rsidP="00F82A3D">
            <w:pPr>
              <w:spacing w:after="0" w:line="360" w:lineRule="auto"/>
              <w:jc w:val="center"/>
              <w:rPr>
                <w:rFonts w:ascii="Times New Roman" w:hAnsi="Times New Roman" w:cs="Times New Roman"/>
                <w:sz w:val="28"/>
                <w:szCs w:val="28"/>
                <w:lang w:eastAsia="en-US"/>
              </w:rPr>
            </w:pPr>
          </w:p>
        </w:tc>
        <w:tc>
          <w:tcPr>
            <w:tcW w:w="6521" w:type="dxa"/>
            <w:hideMark/>
          </w:tcPr>
          <w:p w:rsidR="00F82A3D" w:rsidRDefault="00F82A3D" w:rsidP="00F82A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r>
              <w:rPr>
                <w:rFonts w:ascii="Times New Roman" w:hAnsi="Times New Roman" w:cs="Times New Roman"/>
                <w:sz w:val="28"/>
                <w:szCs w:val="28"/>
              </w:rPr>
              <w:t>2023 год</w:t>
            </w:r>
          </w:p>
        </w:tc>
      </w:tr>
      <w:tr w:rsidR="00F82A3D"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hideMark/>
          </w:tcPr>
          <w:p w:rsidR="00F82A3D" w:rsidRDefault="00F82A3D" w:rsidP="00F82A3D">
            <w:pPr>
              <w:spacing w:after="0" w:line="360" w:lineRule="auto"/>
              <w:jc w:val="center"/>
              <w:rPr>
                <w:rFonts w:ascii="Times New Roman" w:hAnsi="Times New Roman" w:cs="Times New Roman"/>
                <w:sz w:val="28"/>
                <w:szCs w:val="28"/>
                <w:lang w:eastAsia="en-US"/>
              </w:rPr>
            </w:pPr>
            <w:r>
              <w:rPr>
                <w:rFonts w:ascii="Times New Roman" w:hAnsi="Times New Roman" w:cs="Times New Roman"/>
                <w:sz w:val="28"/>
                <w:szCs w:val="28"/>
              </w:rPr>
              <w:t xml:space="preserve">Количество ЛПХ </w:t>
            </w:r>
          </w:p>
        </w:tc>
        <w:tc>
          <w:tcPr>
            <w:tcW w:w="6521" w:type="dxa"/>
            <w:hideMark/>
          </w:tcPr>
          <w:p w:rsidR="00F82A3D" w:rsidRDefault="00F82A3D"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eastAsia="en-US"/>
              </w:rPr>
            </w:pPr>
            <w:r>
              <w:rPr>
                <w:rFonts w:ascii="Times New Roman" w:hAnsi="Times New Roman" w:cs="Times New Roman"/>
                <w:sz w:val="28"/>
                <w:szCs w:val="28"/>
              </w:rPr>
              <w:t>14</w:t>
            </w:r>
          </w:p>
        </w:tc>
      </w:tr>
      <w:tr w:rsidR="00F82A3D" w:rsidTr="005516D8">
        <w:tc>
          <w:tcPr>
            <w:cnfStyle w:val="001000000000" w:firstRow="0" w:lastRow="0" w:firstColumn="1" w:lastColumn="0" w:oddVBand="0" w:evenVBand="0" w:oddHBand="0" w:evenHBand="0" w:firstRowFirstColumn="0" w:firstRowLastColumn="0" w:lastRowFirstColumn="0" w:lastRowLastColumn="0"/>
            <w:tcW w:w="3652" w:type="dxa"/>
            <w:hideMark/>
          </w:tcPr>
          <w:p w:rsidR="00F82A3D" w:rsidRDefault="00F82A3D" w:rsidP="00F82A3D">
            <w:pPr>
              <w:spacing w:after="0" w:line="360" w:lineRule="auto"/>
              <w:jc w:val="center"/>
              <w:rPr>
                <w:rFonts w:ascii="Times New Roman" w:hAnsi="Times New Roman" w:cs="Times New Roman"/>
                <w:sz w:val="28"/>
                <w:szCs w:val="28"/>
                <w:lang w:eastAsia="en-US"/>
              </w:rPr>
            </w:pPr>
            <w:r>
              <w:rPr>
                <w:rFonts w:ascii="Times New Roman" w:hAnsi="Times New Roman" w:cs="Times New Roman"/>
                <w:sz w:val="28"/>
                <w:szCs w:val="28"/>
              </w:rPr>
              <w:t xml:space="preserve">Выдано субсидий на ЛПХ </w:t>
            </w:r>
          </w:p>
        </w:tc>
        <w:tc>
          <w:tcPr>
            <w:tcW w:w="6521" w:type="dxa"/>
            <w:hideMark/>
          </w:tcPr>
          <w:p w:rsidR="00F82A3D" w:rsidRDefault="00F82A3D" w:rsidP="00F82A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en-US"/>
              </w:rPr>
            </w:pPr>
            <w:r>
              <w:rPr>
                <w:rFonts w:ascii="Times New Roman" w:hAnsi="Times New Roman" w:cs="Times New Roman"/>
                <w:sz w:val="28"/>
                <w:szCs w:val="28"/>
              </w:rPr>
              <w:t>2/119 000 руб.</w:t>
            </w:r>
          </w:p>
        </w:tc>
      </w:tr>
    </w:tbl>
    <w:p w:rsidR="00F82A3D" w:rsidRPr="00F82A3D" w:rsidRDefault="00F82A3D" w:rsidP="00F82A3D">
      <w:pPr>
        <w:pStyle w:val="af"/>
        <w:spacing w:line="360" w:lineRule="auto"/>
        <w:ind w:left="450"/>
        <w:rPr>
          <w:rFonts w:ascii="Times New Roman" w:hAnsi="Times New Roman" w:cs="Times New Roman"/>
          <w:sz w:val="28"/>
          <w:szCs w:val="28"/>
          <w:lang w:eastAsia="en-US"/>
        </w:rPr>
      </w:pPr>
      <w:r w:rsidRPr="00F82A3D">
        <w:rPr>
          <w:rFonts w:ascii="Times New Roman" w:hAnsi="Times New Roman" w:cs="Times New Roman"/>
          <w:sz w:val="28"/>
          <w:szCs w:val="28"/>
        </w:rPr>
        <w:t xml:space="preserve">На территории с.п.Салым на юртах проживает КМНС – 91 чел.; </w:t>
      </w:r>
    </w:p>
    <w:p w:rsidR="00F82A3D" w:rsidRPr="00F82A3D" w:rsidRDefault="00F82A3D" w:rsidP="00F82A3D">
      <w:pPr>
        <w:pStyle w:val="af"/>
        <w:spacing w:line="360" w:lineRule="auto"/>
        <w:ind w:left="450"/>
        <w:rPr>
          <w:rFonts w:ascii="Times New Roman" w:hAnsi="Times New Roman" w:cs="Times New Roman"/>
          <w:sz w:val="28"/>
          <w:szCs w:val="28"/>
        </w:rPr>
      </w:pPr>
      <w:r w:rsidRPr="00F82A3D">
        <w:rPr>
          <w:rFonts w:ascii="Times New Roman" w:hAnsi="Times New Roman" w:cs="Times New Roman"/>
          <w:sz w:val="28"/>
          <w:szCs w:val="28"/>
        </w:rPr>
        <w:t>на территории поселении – 44 чел.</w:t>
      </w:r>
    </w:p>
    <w:p w:rsidR="006E2690" w:rsidRPr="00624985" w:rsidRDefault="006E2690" w:rsidP="00A30ED2">
      <w:pPr>
        <w:pStyle w:val="af"/>
        <w:numPr>
          <w:ilvl w:val="1"/>
          <w:numId w:val="8"/>
        </w:numPr>
        <w:spacing w:after="0" w:line="360" w:lineRule="auto"/>
        <w:jc w:val="center"/>
        <w:rPr>
          <w:rFonts w:ascii="Times New Roman" w:hAnsi="Times New Roman" w:cs="Times New Roman"/>
          <w:b/>
          <w:color w:val="FF0000"/>
          <w:sz w:val="28"/>
          <w:szCs w:val="28"/>
        </w:rPr>
      </w:pPr>
      <w:r w:rsidRPr="002A5B42">
        <w:rPr>
          <w:rFonts w:ascii="Times New Roman" w:hAnsi="Times New Roman" w:cs="Times New Roman"/>
          <w:b/>
          <w:sz w:val="28"/>
          <w:szCs w:val="28"/>
        </w:rPr>
        <w:t>Показатели производства</w:t>
      </w:r>
      <w:r w:rsidR="00624985">
        <w:rPr>
          <w:rFonts w:ascii="Times New Roman" w:hAnsi="Times New Roman" w:cs="Times New Roman"/>
          <w:b/>
          <w:sz w:val="28"/>
          <w:szCs w:val="28"/>
        </w:rPr>
        <w:t xml:space="preserve"> </w:t>
      </w:r>
    </w:p>
    <w:p w:rsidR="00A334C9" w:rsidRPr="00A334C9" w:rsidRDefault="00A334C9" w:rsidP="00A334C9">
      <w:pPr>
        <w:spacing w:after="0" w:line="360" w:lineRule="auto"/>
        <w:ind w:firstLine="708"/>
        <w:jc w:val="both"/>
        <w:rPr>
          <w:rFonts w:ascii="Times New Roman" w:hAnsi="Times New Roman" w:cs="Times New Roman"/>
          <w:sz w:val="28"/>
          <w:szCs w:val="28"/>
        </w:rPr>
      </w:pPr>
      <w:r w:rsidRPr="00A334C9">
        <w:rPr>
          <w:rFonts w:ascii="Times New Roman" w:hAnsi="Times New Roman" w:cs="Times New Roman"/>
          <w:sz w:val="28"/>
          <w:szCs w:val="28"/>
        </w:rPr>
        <w:t>Ведущее место в э</w:t>
      </w:r>
      <w:r w:rsidR="00A30ED2">
        <w:rPr>
          <w:rFonts w:ascii="Times New Roman" w:hAnsi="Times New Roman" w:cs="Times New Roman"/>
          <w:sz w:val="28"/>
          <w:szCs w:val="28"/>
        </w:rPr>
        <w:t>кономике поселения принадлежит</w:t>
      </w:r>
      <w:r w:rsidRPr="00A334C9">
        <w:rPr>
          <w:rFonts w:ascii="Times New Roman" w:hAnsi="Times New Roman" w:cs="Times New Roman"/>
          <w:sz w:val="28"/>
          <w:szCs w:val="28"/>
        </w:rPr>
        <w:t xml:space="preserve"> промышленному производству, которое остается основным сектором для создания материальных благ, товарной и денежной массы, новых рабочих мест.</w:t>
      </w:r>
    </w:p>
    <w:p w:rsidR="00A334C9" w:rsidRPr="00A334C9" w:rsidRDefault="00A334C9" w:rsidP="00A334C9">
      <w:pPr>
        <w:spacing w:after="0" w:line="360" w:lineRule="auto"/>
        <w:ind w:firstLine="709"/>
        <w:jc w:val="both"/>
        <w:rPr>
          <w:rFonts w:ascii="Times New Roman" w:hAnsi="Times New Roman" w:cs="Times New Roman"/>
          <w:sz w:val="28"/>
          <w:szCs w:val="28"/>
        </w:rPr>
      </w:pPr>
      <w:r w:rsidRPr="00A334C9">
        <w:rPr>
          <w:rFonts w:ascii="Times New Roman" w:hAnsi="Times New Roman" w:cs="Times New Roman"/>
          <w:sz w:val="28"/>
          <w:szCs w:val="28"/>
        </w:rPr>
        <w:t>На территории сельского поселения Салым осуществляют свою деятельность предприятия по следующим видам деятельности: (показатели 2022/2023 годов)</w:t>
      </w:r>
    </w:p>
    <w:p w:rsidR="00A334C9" w:rsidRPr="00A334C9" w:rsidRDefault="00A334C9" w:rsidP="00A334C9">
      <w:pPr>
        <w:pStyle w:val="af"/>
        <w:numPr>
          <w:ilvl w:val="0"/>
          <w:numId w:val="9"/>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t>добыча сырой нефти и природного газа-3/3 предприятия;</w:t>
      </w:r>
    </w:p>
    <w:p w:rsidR="00A334C9" w:rsidRPr="00A334C9" w:rsidRDefault="00A334C9" w:rsidP="00A334C9">
      <w:pPr>
        <w:pStyle w:val="af"/>
        <w:numPr>
          <w:ilvl w:val="0"/>
          <w:numId w:val="9"/>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lastRenderedPageBreak/>
        <w:t>строительство-2/1 организации;</w:t>
      </w:r>
    </w:p>
    <w:p w:rsidR="00A334C9" w:rsidRPr="00A334C9" w:rsidRDefault="00A334C9" w:rsidP="00A334C9">
      <w:pPr>
        <w:pStyle w:val="af"/>
        <w:numPr>
          <w:ilvl w:val="0"/>
          <w:numId w:val="9"/>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t>образование- 4/4 учреждения;</w:t>
      </w:r>
    </w:p>
    <w:p w:rsidR="00A334C9" w:rsidRPr="00A334C9" w:rsidRDefault="00A334C9" w:rsidP="00A334C9">
      <w:pPr>
        <w:pStyle w:val="af"/>
        <w:numPr>
          <w:ilvl w:val="0"/>
          <w:numId w:val="9"/>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t>здравоохранение и предоставление социальных услуг-2/2 учреждения;</w:t>
      </w:r>
    </w:p>
    <w:p w:rsidR="00A334C9" w:rsidRPr="00A334C9" w:rsidRDefault="00A334C9" w:rsidP="00A334C9">
      <w:pPr>
        <w:pStyle w:val="af"/>
        <w:numPr>
          <w:ilvl w:val="0"/>
          <w:numId w:val="9"/>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t>коммунальные  услуги-1/1 предприятия;</w:t>
      </w:r>
    </w:p>
    <w:p w:rsidR="00A334C9" w:rsidRPr="00A334C9" w:rsidRDefault="00A334C9" w:rsidP="00A334C9">
      <w:pPr>
        <w:pStyle w:val="af"/>
        <w:numPr>
          <w:ilvl w:val="0"/>
          <w:numId w:val="9"/>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t>розничная торговля- 131/131 объекта;</w:t>
      </w:r>
    </w:p>
    <w:p w:rsidR="00A334C9" w:rsidRPr="00A334C9" w:rsidRDefault="00A334C9" w:rsidP="00A334C9">
      <w:pPr>
        <w:pStyle w:val="af"/>
        <w:numPr>
          <w:ilvl w:val="0"/>
          <w:numId w:val="9"/>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t>транспорт и связь – 10 /10 организаций;</w:t>
      </w:r>
    </w:p>
    <w:p w:rsidR="00A334C9" w:rsidRPr="00A334C9" w:rsidRDefault="00A334C9" w:rsidP="00A334C9">
      <w:pPr>
        <w:pStyle w:val="af"/>
        <w:numPr>
          <w:ilvl w:val="0"/>
          <w:numId w:val="9"/>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t>сельское хозяйство – 1/1 КФХ.</w:t>
      </w:r>
    </w:p>
    <w:p w:rsidR="00A334C9" w:rsidRPr="00A334C9" w:rsidRDefault="00A334C9" w:rsidP="00A334C9">
      <w:pPr>
        <w:spacing w:after="0" w:line="360" w:lineRule="auto"/>
        <w:ind w:firstLine="709"/>
        <w:jc w:val="both"/>
        <w:rPr>
          <w:rFonts w:ascii="Times New Roman" w:hAnsi="Times New Roman" w:cs="Times New Roman"/>
          <w:sz w:val="28"/>
          <w:szCs w:val="28"/>
        </w:rPr>
      </w:pPr>
      <w:r w:rsidRPr="00A334C9">
        <w:rPr>
          <w:rFonts w:ascii="Times New Roman" w:hAnsi="Times New Roman" w:cs="Times New Roman"/>
          <w:sz w:val="28"/>
          <w:szCs w:val="28"/>
        </w:rPr>
        <w:t>Из числа крупных организаций в поселении работают:  ОАО «Российские железные дороги», ООО «Газпром трансгаз Сургут», ОАО «Транснефть», компания ООО «Салым Петролеум Девелопмент».</w:t>
      </w:r>
    </w:p>
    <w:p w:rsidR="00A334C9" w:rsidRPr="00A334C9" w:rsidRDefault="00A334C9" w:rsidP="00A334C9">
      <w:pPr>
        <w:spacing w:after="0" w:line="360" w:lineRule="auto"/>
        <w:ind w:firstLine="709"/>
        <w:jc w:val="both"/>
        <w:rPr>
          <w:rFonts w:ascii="Times New Roman" w:hAnsi="Times New Roman" w:cs="Times New Roman"/>
          <w:sz w:val="28"/>
          <w:szCs w:val="28"/>
        </w:rPr>
      </w:pPr>
      <w:r w:rsidRPr="00A334C9">
        <w:rPr>
          <w:rFonts w:ascii="Times New Roman" w:hAnsi="Times New Roman" w:cs="Times New Roman"/>
          <w:sz w:val="28"/>
          <w:szCs w:val="28"/>
        </w:rPr>
        <w:t>На 01.01.2022/2023 года численность работающих на предприятиях и в организациях составляет – 3 520/3 640 человек, среднесписочная численность работников организаций (не относящихся к субъектам малого предпринимательства) – 2620/2620 человек.</w:t>
      </w:r>
    </w:p>
    <w:p w:rsidR="00A334C9" w:rsidRPr="00A334C9" w:rsidRDefault="00A334C9" w:rsidP="00A334C9">
      <w:pPr>
        <w:spacing w:after="0" w:line="360" w:lineRule="auto"/>
        <w:ind w:firstLine="709"/>
        <w:jc w:val="both"/>
        <w:rPr>
          <w:rFonts w:ascii="Times New Roman" w:hAnsi="Times New Roman" w:cs="Times New Roman"/>
          <w:sz w:val="28"/>
          <w:szCs w:val="28"/>
        </w:rPr>
      </w:pPr>
      <w:r w:rsidRPr="00A334C9">
        <w:rPr>
          <w:rFonts w:ascii="Times New Roman" w:hAnsi="Times New Roman" w:cs="Times New Roman"/>
          <w:sz w:val="28"/>
          <w:szCs w:val="28"/>
        </w:rPr>
        <w:t xml:space="preserve">Численность безработных, зарегистрированных в службе занятости по сельскому поселению Салым, составила в 2022/2023 году – 9/5 человек. </w:t>
      </w:r>
    </w:p>
    <w:p w:rsidR="00A334C9" w:rsidRPr="00A334C9" w:rsidRDefault="00A334C9" w:rsidP="00A334C9">
      <w:pPr>
        <w:tabs>
          <w:tab w:val="left" w:pos="240"/>
          <w:tab w:val="left" w:pos="1176"/>
        </w:tabs>
        <w:autoSpaceDE w:val="0"/>
        <w:autoSpaceDN w:val="0"/>
        <w:adjustRightInd w:val="0"/>
        <w:spacing w:after="0" w:line="360" w:lineRule="auto"/>
        <w:contextualSpacing/>
        <w:jc w:val="both"/>
        <w:rPr>
          <w:rFonts w:ascii="Times New Roman" w:hAnsi="Times New Roman" w:cs="Times New Roman"/>
          <w:sz w:val="28"/>
          <w:szCs w:val="28"/>
        </w:rPr>
      </w:pPr>
      <w:r w:rsidRPr="00A334C9">
        <w:rPr>
          <w:rFonts w:ascii="Times New Roman" w:hAnsi="Times New Roman" w:cs="Times New Roman"/>
          <w:sz w:val="28"/>
          <w:szCs w:val="28"/>
        </w:rPr>
        <w:t xml:space="preserve">            Всего на территории поселения </w:t>
      </w:r>
      <w:r w:rsidR="00D5049C">
        <w:rPr>
          <w:rFonts w:ascii="Times New Roman" w:hAnsi="Times New Roman" w:cs="Times New Roman"/>
          <w:sz w:val="28"/>
          <w:szCs w:val="28"/>
        </w:rPr>
        <w:t xml:space="preserve">на 01.01.2024 г. </w:t>
      </w:r>
      <w:r w:rsidRPr="00A334C9">
        <w:rPr>
          <w:rFonts w:ascii="Times New Roman" w:hAnsi="Times New Roman" w:cs="Times New Roman"/>
          <w:sz w:val="28"/>
          <w:szCs w:val="28"/>
        </w:rPr>
        <w:t>зарегистрировано  146 субъектов малого и среднего предпринимательства</w:t>
      </w:r>
      <w:r>
        <w:rPr>
          <w:rFonts w:ascii="Times New Roman" w:eastAsia="Calibri" w:hAnsi="Times New Roman" w:cs="Times New Roman"/>
          <w:sz w:val="28"/>
          <w:szCs w:val="28"/>
        </w:rPr>
        <w:t>: розничная торговля, общественное питание, платные услуги для населения, бытовые услуги и др. Все они подлежат мониторингу и внесению в единую базу учета предприятий в с.п.Салым. Также проводится мониторинг цен в 5 магазинах: ООО «Лилия», «Югра», «Социальный», ЗАО «Радуга», магазин Магнит. По предоставленным данным в период 2023г</w:t>
      </w:r>
      <w:r w:rsidR="00A30ED2">
        <w:rPr>
          <w:rFonts w:ascii="Times New Roman" w:eastAsia="Calibri" w:hAnsi="Times New Roman" w:cs="Times New Roman"/>
          <w:sz w:val="28"/>
          <w:szCs w:val="28"/>
        </w:rPr>
        <w:t>ода</w:t>
      </w:r>
      <w:r>
        <w:rPr>
          <w:rFonts w:ascii="Times New Roman" w:eastAsia="Calibri" w:hAnsi="Times New Roman" w:cs="Times New Roman"/>
          <w:sz w:val="28"/>
          <w:szCs w:val="28"/>
        </w:rPr>
        <w:t xml:space="preserve"> рост цен приходится на масло сливочное, яйца, курица, мясо свинины. </w:t>
      </w:r>
      <w:r>
        <w:rPr>
          <w:rFonts w:ascii="Times New Roman" w:hAnsi="Times New Roman" w:cs="Times New Roman"/>
          <w:sz w:val="28"/>
          <w:szCs w:val="28"/>
        </w:rPr>
        <w:t>Основная причина снижения/поднятия цен на продовольственные товары связана с поступлением новых партий товаров по более низким/высоким ценам.</w:t>
      </w:r>
    </w:p>
    <w:p w:rsidR="00A334C9" w:rsidRDefault="00A334C9" w:rsidP="00A334C9">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раз в квартал специалист выезжает для контроля магазинов и объектов общественного питания. Нарушений на момент проверки выявлено не было. Проводятся рейды перед выпускными вечерами, последними звонками, новогодними </w:t>
      </w:r>
      <w:r>
        <w:rPr>
          <w:rFonts w:ascii="Times New Roman" w:eastAsia="Calibri" w:hAnsi="Times New Roman" w:cs="Times New Roman"/>
          <w:sz w:val="28"/>
          <w:szCs w:val="28"/>
        </w:rPr>
        <w:lastRenderedPageBreak/>
        <w:t>праздниками, по профилактике розничной торговли алкогольной, табачной и пиротехнической продукции несовершеннолетним гражданам (вручаются памятки под подпись и проводится профилактическая беседа).</w:t>
      </w:r>
    </w:p>
    <w:p w:rsidR="00A334C9" w:rsidRDefault="00A334C9" w:rsidP="00A30ED2">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 предпринимателей с.п.Салым создана беседа в социальной сети Вотсап, где специалистом направляются актуальные новости, конкурсы и гранты.</w:t>
      </w:r>
    </w:p>
    <w:p w:rsidR="00A334C9" w:rsidRDefault="00A334C9" w:rsidP="00A334C9">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 консультацией по мерам поддержки малого и среднего предпринимательства в администрацию с.п.Салым обратились 6 человек, полностью отработано – 6 человек.  </w:t>
      </w:r>
    </w:p>
    <w:p w:rsidR="00A334C9" w:rsidRPr="00A30ED2" w:rsidRDefault="00A334C9" w:rsidP="00A30ED2">
      <w:pPr>
        <w:pStyle w:val="af"/>
        <w:spacing w:line="360" w:lineRule="auto"/>
        <w:ind w:left="0" w:firstLine="709"/>
        <w:jc w:val="both"/>
        <w:rPr>
          <w:rFonts w:ascii="Times New Roman" w:eastAsia="Times New Roman" w:hAnsi="Times New Roman" w:cs="Times New Roman"/>
          <w:sz w:val="28"/>
          <w:szCs w:val="28"/>
        </w:rPr>
      </w:pPr>
      <w:r>
        <w:rPr>
          <w:rFonts w:ascii="Times New Roman" w:eastAsia="Calibri" w:hAnsi="Times New Roman"/>
          <w:sz w:val="28"/>
          <w:szCs w:val="28"/>
        </w:rPr>
        <w:t>В</w:t>
      </w:r>
      <w:r>
        <w:rPr>
          <w:rFonts w:ascii="Times New Roman" w:hAnsi="Times New Roman"/>
          <w:sz w:val="28"/>
          <w:szCs w:val="28"/>
        </w:rPr>
        <w:t xml:space="preserve"> рамках регионального проекта </w:t>
      </w:r>
      <w:r>
        <w:rPr>
          <w:rFonts w:ascii="Times New Roman" w:hAnsi="Times New Roman"/>
          <w:b/>
          <w:color w:val="002060"/>
          <w:sz w:val="28"/>
          <w:szCs w:val="28"/>
        </w:rPr>
        <w:t>«Акселерация субъектов малого и среднего предпринимательства»</w:t>
      </w:r>
      <w:r w:rsidR="00624985">
        <w:rPr>
          <w:rFonts w:ascii="Times New Roman" w:hAnsi="Times New Roman"/>
          <w:b/>
          <w:color w:val="002060"/>
          <w:sz w:val="28"/>
          <w:szCs w:val="28"/>
        </w:rPr>
        <w:t xml:space="preserve"> </w:t>
      </w:r>
      <w:r>
        <w:rPr>
          <w:rFonts w:ascii="Times New Roman" w:hAnsi="Times New Roman"/>
          <w:sz w:val="28"/>
          <w:szCs w:val="28"/>
          <w:shd w:val="clear" w:color="auto" w:fill="FFFFFF"/>
        </w:rPr>
        <w:t xml:space="preserve">6 (шести) </w:t>
      </w:r>
      <w:r>
        <w:rPr>
          <w:rFonts w:ascii="Times New Roman" w:hAnsi="Times New Roman"/>
          <w:sz w:val="28"/>
          <w:szCs w:val="28"/>
        </w:rPr>
        <w:t>субъектам малого и среднего предпринимательства сп. Салым предоставлена финансовая поддержка на общую сумму 1 026 300  рублей.</w:t>
      </w:r>
    </w:p>
    <w:p w:rsidR="00A861F1" w:rsidRPr="005C360F" w:rsidRDefault="006E2690" w:rsidP="00A30ED2">
      <w:pPr>
        <w:pStyle w:val="af"/>
        <w:numPr>
          <w:ilvl w:val="0"/>
          <w:numId w:val="8"/>
        </w:numPr>
        <w:spacing w:after="0" w:line="360" w:lineRule="auto"/>
        <w:jc w:val="center"/>
        <w:rPr>
          <w:rFonts w:ascii="Times New Roman" w:hAnsi="Times New Roman" w:cs="Times New Roman"/>
          <w:b/>
          <w:sz w:val="28"/>
          <w:szCs w:val="28"/>
        </w:rPr>
      </w:pPr>
      <w:r w:rsidRPr="002A5B42">
        <w:rPr>
          <w:rFonts w:ascii="Times New Roman" w:hAnsi="Times New Roman" w:cs="Times New Roman"/>
          <w:b/>
          <w:sz w:val="28"/>
          <w:szCs w:val="28"/>
        </w:rPr>
        <w:t>Анализ деятельности главы и администрации по решению вопросов местного значения</w:t>
      </w:r>
    </w:p>
    <w:p w:rsidR="00A334C9" w:rsidRPr="00A334C9" w:rsidRDefault="00A30ED2" w:rsidP="00A63C20">
      <w:pPr>
        <w:tabs>
          <w:tab w:val="left" w:pos="993"/>
          <w:tab w:val="center" w:pos="532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334C9" w:rsidRPr="00A334C9">
        <w:rPr>
          <w:rFonts w:ascii="Times New Roman" w:hAnsi="Times New Roman" w:cs="Times New Roman"/>
          <w:sz w:val="28"/>
          <w:szCs w:val="28"/>
        </w:rPr>
        <w:t>Деятельность администрации сельского поселения Салым осуществляется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Салым.</w:t>
      </w:r>
    </w:p>
    <w:p w:rsidR="00A334C9" w:rsidRDefault="00A334C9" w:rsidP="00A334C9">
      <w:pPr>
        <w:tabs>
          <w:tab w:val="left" w:pos="3405"/>
          <w:tab w:val="center" w:pos="5320"/>
        </w:tabs>
        <w:spacing w:line="360" w:lineRule="auto"/>
        <w:jc w:val="both"/>
        <w:rPr>
          <w:rFonts w:ascii="Times New Roman" w:hAnsi="Times New Roman" w:cs="Times New Roman"/>
          <w:sz w:val="28"/>
          <w:szCs w:val="28"/>
        </w:rPr>
      </w:pPr>
      <w:r w:rsidRPr="00A334C9">
        <w:rPr>
          <w:rFonts w:ascii="Times New Roman" w:hAnsi="Times New Roman" w:cs="Times New Roman"/>
          <w:sz w:val="28"/>
          <w:szCs w:val="28"/>
        </w:rPr>
        <w:t xml:space="preserve">Организовано и проведено </w:t>
      </w:r>
      <w:r w:rsidRPr="00A334C9">
        <w:rPr>
          <w:rFonts w:ascii="Times New Roman" w:hAnsi="Times New Roman" w:cs="Times New Roman"/>
          <w:b/>
          <w:sz w:val="28"/>
          <w:szCs w:val="28"/>
        </w:rPr>
        <w:t>в 2023</w:t>
      </w:r>
      <w:r w:rsidRPr="00A334C9">
        <w:rPr>
          <w:rFonts w:ascii="Times New Roman" w:hAnsi="Times New Roman" w:cs="Times New Roman"/>
          <w:sz w:val="28"/>
          <w:szCs w:val="28"/>
        </w:rPr>
        <w:t xml:space="preserve"> году:</w:t>
      </w:r>
    </w:p>
    <w:p w:rsidR="00A334C9" w:rsidRDefault="00A334C9" w:rsidP="00A334C9">
      <w:pPr>
        <w:pStyle w:val="af"/>
        <w:numPr>
          <w:ilvl w:val="0"/>
          <w:numId w:val="34"/>
        </w:numPr>
        <w:tabs>
          <w:tab w:val="left" w:pos="3405"/>
          <w:tab w:val="center" w:pos="5320"/>
        </w:tabs>
        <w:spacing w:line="360" w:lineRule="auto"/>
        <w:jc w:val="both"/>
        <w:rPr>
          <w:rFonts w:ascii="Times New Roman" w:hAnsi="Times New Roman" w:cs="Times New Roman"/>
          <w:sz w:val="28"/>
          <w:szCs w:val="28"/>
        </w:rPr>
      </w:pPr>
      <w:r w:rsidRPr="00A334C9">
        <w:rPr>
          <w:rFonts w:ascii="Times New Roman" w:hAnsi="Times New Roman" w:cs="Times New Roman"/>
          <w:b/>
          <w:sz w:val="28"/>
          <w:szCs w:val="28"/>
        </w:rPr>
        <w:t>собраний граждансельского поселения Салым</w:t>
      </w:r>
      <w:r w:rsidRPr="00A334C9">
        <w:rPr>
          <w:rFonts w:ascii="Times New Roman" w:hAnsi="Times New Roman" w:cs="Times New Roman"/>
          <w:sz w:val="28"/>
          <w:szCs w:val="28"/>
        </w:rPr>
        <w:t xml:space="preserve">– </w:t>
      </w:r>
      <w:r w:rsidRPr="00A334C9">
        <w:rPr>
          <w:rFonts w:ascii="Times New Roman" w:hAnsi="Times New Roman" w:cs="Times New Roman"/>
          <w:b/>
          <w:sz w:val="28"/>
          <w:szCs w:val="28"/>
        </w:rPr>
        <w:t xml:space="preserve">1, </w:t>
      </w:r>
      <w:r w:rsidRPr="00A334C9">
        <w:rPr>
          <w:rFonts w:ascii="Times New Roman" w:hAnsi="Times New Roman" w:cs="Times New Roman"/>
          <w:sz w:val="28"/>
          <w:szCs w:val="28"/>
        </w:rPr>
        <w:t>по вопросу</w:t>
      </w:r>
      <w:r w:rsidRPr="00A334C9">
        <w:rPr>
          <w:rFonts w:ascii="Times New Roman" w:hAnsi="Times New Roman" w:cs="Times New Roman"/>
          <w:b/>
          <w:sz w:val="28"/>
          <w:szCs w:val="28"/>
        </w:rPr>
        <w:t xml:space="preserve">: </w:t>
      </w:r>
      <w:r w:rsidRPr="00A334C9">
        <w:rPr>
          <w:rFonts w:ascii="Times New Roman" w:hAnsi="Times New Roman" w:cs="Times New Roman"/>
          <w:sz w:val="28"/>
          <w:szCs w:val="28"/>
        </w:rPr>
        <w:t xml:space="preserve">Отчет главы сельского поселения Салым о деятельности органов местного самоуправления сельского поселения Салым в </w:t>
      </w:r>
      <w:r w:rsidRPr="00A334C9">
        <w:rPr>
          <w:rFonts w:ascii="Times New Roman" w:hAnsi="Times New Roman" w:cs="Times New Roman"/>
          <w:b/>
          <w:sz w:val="28"/>
          <w:szCs w:val="28"/>
        </w:rPr>
        <w:t>2022</w:t>
      </w:r>
      <w:r w:rsidRPr="00A334C9">
        <w:rPr>
          <w:rFonts w:ascii="Times New Roman" w:hAnsi="Times New Roman" w:cs="Times New Roman"/>
          <w:sz w:val="28"/>
          <w:szCs w:val="28"/>
        </w:rPr>
        <w:t xml:space="preserve"> году,</w:t>
      </w:r>
    </w:p>
    <w:p w:rsidR="00A334C9" w:rsidRPr="00A334C9" w:rsidRDefault="00A334C9" w:rsidP="00A334C9">
      <w:pPr>
        <w:pStyle w:val="af"/>
        <w:numPr>
          <w:ilvl w:val="0"/>
          <w:numId w:val="34"/>
        </w:numPr>
        <w:tabs>
          <w:tab w:val="left" w:pos="3405"/>
          <w:tab w:val="center" w:pos="5320"/>
        </w:tabs>
        <w:spacing w:line="360" w:lineRule="auto"/>
        <w:jc w:val="both"/>
        <w:rPr>
          <w:rFonts w:ascii="Times New Roman" w:hAnsi="Times New Roman" w:cs="Times New Roman"/>
          <w:sz w:val="28"/>
          <w:szCs w:val="28"/>
        </w:rPr>
      </w:pPr>
      <w:r w:rsidRPr="00A334C9">
        <w:rPr>
          <w:rFonts w:ascii="Times New Roman" w:hAnsi="Times New Roman" w:cs="Times New Roman"/>
          <w:b/>
          <w:sz w:val="28"/>
          <w:szCs w:val="28"/>
        </w:rPr>
        <w:t>опросов</w:t>
      </w:r>
      <w:r w:rsidR="00624985">
        <w:rPr>
          <w:rFonts w:ascii="Times New Roman" w:hAnsi="Times New Roman" w:cs="Times New Roman"/>
          <w:b/>
          <w:sz w:val="28"/>
          <w:szCs w:val="28"/>
        </w:rPr>
        <w:t xml:space="preserve"> </w:t>
      </w:r>
      <w:r w:rsidRPr="00A334C9">
        <w:rPr>
          <w:rFonts w:ascii="Times New Roman" w:hAnsi="Times New Roman" w:cs="Times New Roman"/>
          <w:b/>
          <w:sz w:val="28"/>
          <w:szCs w:val="28"/>
        </w:rPr>
        <w:t xml:space="preserve">граждан </w:t>
      </w:r>
      <w:r w:rsidRPr="00A334C9">
        <w:rPr>
          <w:rFonts w:ascii="Times New Roman" w:hAnsi="Times New Roman" w:cs="Times New Roman"/>
          <w:sz w:val="28"/>
          <w:szCs w:val="28"/>
        </w:rPr>
        <w:t>-</w:t>
      </w:r>
      <w:r w:rsidRPr="00A334C9">
        <w:rPr>
          <w:rFonts w:ascii="Times New Roman" w:hAnsi="Times New Roman" w:cs="Times New Roman"/>
          <w:b/>
          <w:sz w:val="28"/>
          <w:szCs w:val="28"/>
        </w:rPr>
        <w:t xml:space="preserve">3, </w:t>
      </w:r>
      <w:r w:rsidRPr="00A334C9">
        <w:rPr>
          <w:rFonts w:ascii="Times New Roman" w:hAnsi="Times New Roman" w:cs="Times New Roman"/>
          <w:sz w:val="28"/>
          <w:szCs w:val="28"/>
        </w:rPr>
        <w:t>тематика опросов:</w:t>
      </w:r>
    </w:p>
    <w:p w:rsidR="00A334C9" w:rsidRPr="00A334C9" w:rsidRDefault="00A334C9" w:rsidP="00A334C9">
      <w:pPr>
        <w:pStyle w:val="af"/>
        <w:tabs>
          <w:tab w:val="left" w:pos="3405"/>
          <w:tab w:val="center" w:pos="5320"/>
        </w:tabs>
        <w:spacing w:line="360" w:lineRule="auto"/>
        <w:ind w:left="360"/>
        <w:jc w:val="both"/>
        <w:rPr>
          <w:rFonts w:ascii="Times New Roman" w:hAnsi="Times New Roman" w:cs="Times New Roman"/>
          <w:sz w:val="28"/>
          <w:szCs w:val="28"/>
        </w:rPr>
      </w:pPr>
      <w:r w:rsidRPr="00A334C9">
        <w:rPr>
          <w:rFonts w:ascii="Times New Roman" w:hAnsi="Times New Roman" w:cs="Times New Roman"/>
          <w:sz w:val="28"/>
          <w:szCs w:val="28"/>
        </w:rPr>
        <w:t>- о качестве оказываемых муниципальных услуг администрацией сельского поселения Салым;</w:t>
      </w:r>
    </w:p>
    <w:p w:rsidR="00A334C9" w:rsidRPr="00A334C9" w:rsidRDefault="00A334C9" w:rsidP="00A334C9">
      <w:pPr>
        <w:pStyle w:val="af"/>
        <w:tabs>
          <w:tab w:val="left" w:pos="3405"/>
          <w:tab w:val="center" w:pos="5320"/>
        </w:tabs>
        <w:spacing w:line="360" w:lineRule="auto"/>
        <w:ind w:left="360"/>
        <w:jc w:val="both"/>
        <w:rPr>
          <w:rFonts w:ascii="Times New Roman" w:hAnsi="Times New Roman" w:cs="Times New Roman"/>
          <w:sz w:val="28"/>
          <w:szCs w:val="28"/>
        </w:rPr>
      </w:pPr>
      <w:r w:rsidRPr="00A334C9">
        <w:rPr>
          <w:rFonts w:ascii="Times New Roman" w:hAnsi="Times New Roman" w:cs="Times New Roman"/>
          <w:sz w:val="28"/>
          <w:szCs w:val="28"/>
        </w:rPr>
        <w:t>- обустройство площадок для выгула и дрессировки домашних животных, а также уборка отходов жизнедеятельности за владельческими собаками;</w:t>
      </w:r>
    </w:p>
    <w:p w:rsidR="00A334C9" w:rsidRDefault="00A334C9" w:rsidP="00A334C9">
      <w:pPr>
        <w:pStyle w:val="af"/>
        <w:tabs>
          <w:tab w:val="left" w:pos="3405"/>
          <w:tab w:val="center" w:pos="5320"/>
        </w:tabs>
        <w:spacing w:line="360" w:lineRule="auto"/>
        <w:ind w:left="360"/>
        <w:jc w:val="both"/>
        <w:rPr>
          <w:rFonts w:ascii="Times New Roman" w:hAnsi="Times New Roman" w:cs="Times New Roman"/>
          <w:sz w:val="28"/>
          <w:szCs w:val="28"/>
        </w:rPr>
      </w:pPr>
      <w:r w:rsidRPr="00A334C9">
        <w:rPr>
          <w:rFonts w:ascii="Times New Roman" w:hAnsi="Times New Roman" w:cs="Times New Roman"/>
          <w:sz w:val="28"/>
          <w:szCs w:val="28"/>
        </w:rPr>
        <w:t>- повышение качества организации маршрута регулярных перевозок;</w:t>
      </w:r>
    </w:p>
    <w:p w:rsidR="00A334C9" w:rsidRPr="00A334C9" w:rsidRDefault="00A334C9" w:rsidP="00A334C9">
      <w:pPr>
        <w:pStyle w:val="af"/>
        <w:numPr>
          <w:ilvl w:val="0"/>
          <w:numId w:val="35"/>
        </w:numPr>
        <w:tabs>
          <w:tab w:val="left" w:pos="3405"/>
          <w:tab w:val="center" w:pos="5320"/>
        </w:tabs>
        <w:spacing w:line="360" w:lineRule="auto"/>
        <w:jc w:val="both"/>
        <w:rPr>
          <w:rFonts w:ascii="Times New Roman" w:hAnsi="Times New Roman" w:cs="Times New Roman"/>
          <w:sz w:val="28"/>
          <w:szCs w:val="28"/>
        </w:rPr>
      </w:pPr>
      <w:r w:rsidRPr="00A334C9">
        <w:rPr>
          <w:rFonts w:ascii="Times New Roman" w:hAnsi="Times New Roman" w:cs="Times New Roman"/>
          <w:b/>
          <w:sz w:val="28"/>
          <w:szCs w:val="28"/>
        </w:rPr>
        <w:lastRenderedPageBreak/>
        <w:t>публичных слушаний</w:t>
      </w:r>
      <w:r w:rsidRPr="00A334C9">
        <w:rPr>
          <w:rFonts w:ascii="Times New Roman" w:hAnsi="Times New Roman" w:cs="Times New Roman"/>
          <w:sz w:val="28"/>
          <w:szCs w:val="28"/>
        </w:rPr>
        <w:t xml:space="preserve"> – </w:t>
      </w:r>
      <w:r w:rsidRPr="00A334C9">
        <w:rPr>
          <w:rFonts w:ascii="Times New Roman" w:hAnsi="Times New Roman" w:cs="Times New Roman"/>
          <w:b/>
          <w:sz w:val="28"/>
          <w:szCs w:val="28"/>
        </w:rPr>
        <w:t>7</w:t>
      </w:r>
      <w:r w:rsidRPr="00A334C9">
        <w:rPr>
          <w:rFonts w:ascii="Times New Roman" w:hAnsi="Times New Roman" w:cs="Times New Roman"/>
          <w:sz w:val="28"/>
          <w:szCs w:val="28"/>
        </w:rPr>
        <w:t>, из них:</w:t>
      </w:r>
    </w:p>
    <w:p w:rsidR="00A334C9" w:rsidRPr="00A334C9" w:rsidRDefault="00A334C9" w:rsidP="009C6C61">
      <w:pPr>
        <w:pStyle w:val="af"/>
        <w:tabs>
          <w:tab w:val="left" w:pos="3405"/>
          <w:tab w:val="center" w:pos="5320"/>
        </w:tabs>
        <w:spacing w:line="360" w:lineRule="auto"/>
        <w:ind w:left="360"/>
        <w:jc w:val="both"/>
        <w:rPr>
          <w:rFonts w:ascii="Times New Roman" w:hAnsi="Times New Roman" w:cs="Times New Roman"/>
          <w:sz w:val="28"/>
          <w:szCs w:val="28"/>
        </w:rPr>
      </w:pPr>
      <w:r w:rsidRPr="00A334C9">
        <w:rPr>
          <w:rFonts w:ascii="Times New Roman" w:hAnsi="Times New Roman" w:cs="Times New Roman"/>
          <w:sz w:val="28"/>
          <w:szCs w:val="28"/>
        </w:rPr>
        <w:t>- по проекту решения Совета депутатов сельского поселения Салым «О внесении изменений в Устав сельского поселения Салым»</w:t>
      </w:r>
      <w:r w:rsidRPr="00A334C9">
        <w:rPr>
          <w:rFonts w:ascii="Times New Roman" w:hAnsi="Times New Roman" w:cs="Times New Roman"/>
          <w:b/>
          <w:sz w:val="28"/>
          <w:szCs w:val="28"/>
        </w:rPr>
        <w:t>– 2</w:t>
      </w:r>
      <w:r w:rsidRPr="00A334C9">
        <w:rPr>
          <w:rFonts w:ascii="Times New Roman" w:hAnsi="Times New Roman" w:cs="Times New Roman"/>
          <w:sz w:val="28"/>
          <w:szCs w:val="28"/>
        </w:rPr>
        <w:t>;</w:t>
      </w:r>
    </w:p>
    <w:p w:rsidR="00A334C9" w:rsidRPr="00A334C9" w:rsidRDefault="00A334C9" w:rsidP="009C6C61">
      <w:pPr>
        <w:pStyle w:val="af"/>
        <w:tabs>
          <w:tab w:val="left" w:pos="3405"/>
          <w:tab w:val="center" w:pos="5320"/>
        </w:tabs>
        <w:spacing w:line="360" w:lineRule="auto"/>
        <w:ind w:left="360"/>
        <w:jc w:val="both"/>
        <w:rPr>
          <w:rFonts w:ascii="Times New Roman" w:hAnsi="Times New Roman" w:cs="Times New Roman"/>
          <w:sz w:val="28"/>
          <w:szCs w:val="28"/>
        </w:rPr>
      </w:pPr>
      <w:r w:rsidRPr="00A334C9">
        <w:rPr>
          <w:rFonts w:ascii="Times New Roman" w:hAnsi="Times New Roman" w:cs="Times New Roman"/>
          <w:sz w:val="28"/>
          <w:szCs w:val="28"/>
        </w:rPr>
        <w:t xml:space="preserve">- по проекту решения Совета депутатов сельского поселения Салым «Об исполнении бюджета сельского поселения Салым за 2022 год»– </w:t>
      </w:r>
      <w:r w:rsidRPr="00A334C9">
        <w:rPr>
          <w:rFonts w:ascii="Times New Roman" w:hAnsi="Times New Roman" w:cs="Times New Roman"/>
          <w:b/>
          <w:sz w:val="28"/>
          <w:szCs w:val="28"/>
        </w:rPr>
        <w:t>1</w:t>
      </w:r>
      <w:r w:rsidRPr="00A334C9">
        <w:rPr>
          <w:rFonts w:ascii="Times New Roman" w:hAnsi="Times New Roman" w:cs="Times New Roman"/>
          <w:sz w:val="28"/>
          <w:szCs w:val="28"/>
        </w:rPr>
        <w:t>;</w:t>
      </w:r>
    </w:p>
    <w:p w:rsidR="00A334C9" w:rsidRPr="00A334C9" w:rsidRDefault="00A334C9" w:rsidP="009C6C61">
      <w:pPr>
        <w:pStyle w:val="af"/>
        <w:tabs>
          <w:tab w:val="left" w:pos="3405"/>
          <w:tab w:val="center" w:pos="5320"/>
        </w:tabs>
        <w:spacing w:line="360" w:lineRule="auto"/>
        <w:ind w:left="360"/>
        <w:jc w:val="both"/>
        <w:rPr>
          <w:rFonts w:ascii="Times New Roman" w:hAnsi="Times New Roman" w:cs="Times New Roman"/>
          <w:b/>
          <w:sz w:val="28"/>
          <w:szCs w:val="28"/>
        </w:rPr>
      </w:pPr>
      <w:r w:rsidRPr="00A334C9">
        <w:rPr>
          <w:rFonts w:ascii="Times New Roman" w:hAnsi="Times New Roman" w:cs="Times New Roman"/>
          <w:sz w:val="28"/>
          <w:szCs w:val="28"/>
        </w:rPr>
        <w:t xml:space="preserve">- по проекту решения Совета депутатов сельского поселения Салым «Об утверждении  бюджета муниципального образования сельское поселение Салым на  2024 год и плановый период 2025-2026 годов»– </w:t>
      </w:r>
      <w:r w:rsidRPr="00A334C9">
        <w:rPr>
          <w:rFonts w:ascii="Times New Roman" w:hAnsi="Times New Roman" w:cs="Times New Roman"/>
          <w:b/>
          <w:sz w:val="28"/>
          <w:szCs w:val="28"/>
        </w:rPr>
        <w:t>1;</w:t>
      </w:r>
    </w:p>
    <w:p w:rsidR="00A334C9" w:rsidRPr="00A334C9" w:rsidRDefault="00A334C9" w:rsidP="009C6C61">
      <w:pPr>
        <w:pStyle w:val="af"/>
        <w:spacing w:line="360" w:lineRule="auto"/>
        <w:ind w:left="360"/>
        <w:jc w:val="both"/>
        <w:rPr>
          <w:rFonts w:ascii="Times New Roman" w:hAnsi="Times New Roman" w:cs="Times New Roman"/>
          <w:b/>
          <w:sz w:val="28"/>
          <w:szCs w:val="28"/>
        </w:rPr>
      </w:pPr>
      <w:r w:rsidRPr="00A334C9">
        <w:rPr>
          <w:rFonts w:ascii="Times New Roman" w:hAnsi="Times New Roman" w:cs="Times New Roman"/>
          <w:sz w:val="28"/>
          <w:szCs w:val="28"/>
        </w:rPr>
        <w:t xml:space="preserve">- проекту решения Совета депутатов сельского поселения  Салым «О внесении изменений в Правила благоустройства территорий муниципального образования сельское поселение Салым – </w:t>
      </w:r>
      <w:r w:rsidRPr="00A334C9">
        <w:rPr>
          <w:rFonts w:ascii="Times New Roman" w:hAnsi="Times New Roman" w:cs="Times New Roman"/>
          <w:b/>
          <w:sz w:val="28"/>
          <w:szCs w:val="28"/>
        </w:rPr>
        <w:t>1;</w:t>
      </w:r>
    </w:p>
    <w:p w:rsidR="00A334C9" w:rsidRPr="00A334C9" w:rsidRDefault="00A334C9" w:rsidP="009C6C61">
      <w:pPr>
        <w:pStyle w:val="af"/>
        <w:tabs>
          <w:tab w:val="left" w:pos="3405"/>
          <w:tab w:val="center" w:pos="5320"/>
        </w:tabs>
        <w:spacing w:line="360" w:lineRule="auto"/>
        <w:ind w:left="360"/>
        <w:jc w:val="both"/>
        <w:rPr>
          <w:rFonts w:ascii="Times New Roman" w:hAnsi="Times New Roman" w:cs="Times New Roman"/>
          <w:b/>
          <w:sz w:val="28"/>
          <w:szCs w:val="28"/>
        </w:rPr>
      </w:pPr>
      <w:r w:rsidRPr="00A334C9">
        <w:rPr>
          <w:rFonts w:ascii="Times New Roman" w:hAnsi="Times New Roman" w:cs="Times New Roman"/>
          <w:sz w:val="28"/>
          <w:szCs w:val="28"/>
        </w:rPr>
        <w:t>- по проекту изменений в схему размещения нестационарных торговых объектов</w:t>
      </w:r>
      <w:r w:rsidRPr="00A334C9">
        <w:rPr>
          <w:rFonts w:ascii="Times New Roman" w:hAnsi="Times New Roman" w:cs="Times New Roman"/>
          <w:b/>
          <w:sz w:val="28"/>
          <w:szCs w:val="28"/>
        </w:rPr>
        <w:t xml:space="preserve"> -1;</w:t>
      </w:r>
    </w:p>
    <w:p w:rsidR="00A334C9" w:rsidRPr="00A334C9" w:rsidRDefault="00A334C9" w:rsidP="009C6C61">
      <w:pPr>
        <w:pStyle w:val="af"/>
        <w:tabs>
          <w:tab w:val="left" w:pos="3405"/>
          <w:tab w:val="center" w:pos="5320"/>
        </w:tabs>
        <w:spacing w:line="360" w:lineRule="auto"/>
        <w:ind w:left="360"/>
        <w:jc w:val="both"/>
        <w:rPr>
          <w:rFonts w:ascii="Times New Roman" w:hAnsi="Times New Roman" w:cs="Times New Roman"/>
          <w:b/>
          <w:sz w:val="28"/>
          <w:szCs w:val="28"/>
        </w:rPr>
      </w:pPr>
      <w:r w:rsidRPr="00A334C9">
        <w:rPr>
          <w:rFonts w:ascii="Times New Roman" w:hAnsi="Times New Roman" w:cs="Times New Roman"/>
          <w:b/>
          <w:sz w:val="28"/>
          <w:szCs w:val="28"/>
        </w:rPr>
        <w:t xml:space="preserve">- </w:t>
      </w:r>
      <w:r w:rsidRPr="00A334C9">
        <w:rPr>
          <w:rFonts w:ascii="Times New Roman" w:hAnsi="Times New Roman" w:cs="Times New Roman"/>
          <w:sz w:val="28"/>
          <w:szCs w:val="28"/>
        </w:rPr>
        <w:t>по проектусхемы теплоснабжения муниципального образования сельское поселение Салым на 2022 – 2039 годы</w:t>
      </w:r>
      <w:r w:rsidRPr="00A334C9">
        <w:rPr>
          <w:rFonts w:ascii="Times New Roman" w:hAnsi="Times New Roman" w:cs="Times New Roman"/>
          <w:b/>
          <w:sz w:val="28"/>
          <w:szCs w:val="28"/>
        </w:rPr>
        <w:t>- 1.</w:t>
      </w:r>
    </w:p>
    <w:p w:rsidR="00A334C9" w:rsidRPr="009C6C61" w:rsidRDefault="00A334C9" w:rsidP="005516D8">
      <w:pPr>
        <w:spacing w:line="360" w:lineRule="auto"/>
        <w:ind w:right="-2" w:firstLine="360"/>
        <w:jc w:val="both"/>
        <w:rPr>
          <w:rFonts w:ascii="Times New Roman" w:hAnsi="Times New Roman" w:cs="Times New Roman"/>
          <w:sz w:val="28"/>
          <w:szCs w:val="28"/>
        </w:rPr>
      </w:pPr>
      <w:r w:rsidRPr="009C6C61">
        <w:rPr>
          <w:rFonts w:ascii="Times New Roman" w:hAnsi="Times New Roman" w:cs="Times New Roman"/>
          <w:sz w:val="28"/>
          <w:szCs w:val="28"/>
        </w:rPr>
        <w:t xml:space="preserve">В </w:t>
      </w:r>
      <w:r w:rsidRPr="009C6C61">
        <w:rPr>
          <w:rFonts w:ascii="Times New Roman" w:hAnsi="Times New Roman" w:cs="Times New Roman"/>
          <w:b/>
          <w:sz w:val="28"/>
          <w:szCs w:val="28"/>
        </w:rPr>
        <w:t>2023</w:t>
      </w:r>
      <w:r w:rsidRPr="009C6C61">
        <w:rPr>
          <w:rFonts w:ascii="Times New Roman" w:hAnsi="Times New Roman" w:cs="Times New Roman"/>
          <w:sz w:val="28"/>
          <w:szCs w:val="28"/>
        </w:rPr>
        <w:t xml:space="preserve"> году администрацией сельского поселения Салым издано правовых актов (постановлений) </w:t>
      </w:r>
      <w:r w:rsidRPr="009C6C61">
        <w:rPr>
          <w:rFonts w:ascii="Times New Roman" w:hAnsi="Times New Roman" w:cs="Times New Roman"/>
          <w:b/>
          <w:sz w:val="28"/>
          <w:szCs w:val="28"/>
        </w:rPr>
        <w:t>225</w:t>
      </w:r>
      <w:r w:rsidRPr="009C6C61">
        <w:rPr>
          <w:rFonts w:ascii="Times New Roman" w:hAnsi="Times New Roman" w:cs="Times New Roman"/>
          <w:sz w:val="28"/>
          <w:szCs w:val="28"/>
        </w:rPr>
        <w:t xml:space="preserve"> актов: </w:t>
      </w:r>
    </w:p>
    <w:tbl>
      <w:tblPr>
        <w:tblStyle w:val="1-50"/>
        <w:tblW w:w="9686" w:type="dxa"/>
        <w:tblLook w:val="01E0" w:firstRow="1" w:lastRow="1" w:firstColumn="1" w:lastColumn="1" w:noHBand="0" w:noVBand="0"/>
      </w:tblPr>
      <w:tblGrid>
        <w:gridCol w:w="4503"/>
        <w:gridCol w:w="1582"/>
        <w:gridCol w:w="1781"/>
        <w:gridCol w:w="1820"/>
      </w:tblGrid>
      <w:tr w:rsidR="00A334C9" w:rsidRPr="00A334C9" w:rsidTr="00551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A334C9" w:rsidRPr="00A334C9" w:rsidRDefault="00A334C9" w:rsidP="00A334C9">
            <w:pPr>
              <w:pStyle w:val="ConsPlusTitle"/>
              <w:widowControl/>
              <w:spacing w:line="360" w:lineRule="auto"/>
              <w:jc w:val="center"/>
              <w:rPr>
                <w:sz w:val="28"/>
                <w:szCs w:val="28"/>
              </w:rPr>
            </w:pPr>
            <w:r w:rsidRPr="00A334C9">
              <w:rPr>
                <w:sz w:val="28"/>
                <w:szCs w:val="28"/>
              </w:rPr>
              <w:t xml:space="preserve">Наименование  МПА </w:t>
            </w:r>
          </w:p>
        </w:tc>
        <w:tc>
          <w:tcPr>
            <w:cnfStyle w:val="000010000000" w:firstRow="0" w:lastRow="0" w:firstColumn="0" w:lastColumn="0" w:oddVBand="1" w:evenVBand="0" w:oddHBand="0" w:evenHBand="0" w:firstRowFirstColumn="0" w:firstRowLastColumn="0" w:lastRowFirstColumn="0" w:lastRowLastColumn="0"/>
            <w:tcW w:w="1582" w:type="dxa"/>
          </w:tcPr>
          <w:p w:rsidR="00A334C9" w:rsidRPr="00A334C9" w:rsidRDefault="00A334C9" w:rsidP="00A334C9">
            <w:pPr>
              <w:pStyle w:val="ConsPlusTitle"/>
              <w:widowControl/>
              <w:spacing w:line="360" w:lineRule="auto"/>
              <w:jc w:val="center"/>
              <w:rPr>
                <w:sz w:val="28"/>
                <w:szCs w:val="28"/>
              </w:rPr>
            </w:pPr>
            <w:r w:rsidRPr="00A334C9">
              <w:rPr>
                <w:sz w:val="28"/>
                <w:szCs w:val="28"/>
              </w:rPr>
              <w:t>2023 год</w:t>
            </w:r>
          </w:p>
        </w:tc>
        <w:tc>
          <w:tcPr>
            <w:tcW w:w="1781" w:type="dxa"/>
          </w:tcPr>
          <w:p w:rsidR="00A334C9" w:rsidRPr="00A334C9" w:rsidRDefault="00A334C9" w:rsidP="00A334C9">
            <w:pPr>
              <w:pStyle w:val="ConsPlusTitle"/>
              <w:widowControl/>
              <w:spacing w:line="36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sidRPr="00A334C9">
              <w:rPr>
                <w:sz w:val="28"/>
                <w:szCs w:val="28"/>
              </w:rPr>
              <w:t>2022 год</w:t>
            </w:r>
          </w:p>
        </w:tc>
        <w:tc>
          <w:tcPr>
            <w:cnfStyle w:val="000100000000" w:firstRow="0" w:lastRow="0" w:firstColumn="0" w:lastColumn="1" w:oddVBand="0" w:evenVBand="0" w:oddHBand="0" w:evenHBand="0" w:firstRowFirstColumn="0" w:firstRowLastColumn="0" w:lastRowFirstColumn="0" w:lastRowLastColumn="0"/>
            <w:tcW w:w="1820" w:type="dxa"/>
          </w:tcPr>
          <w:p w:rsidR="00A334C9" w:rsidRPr="00A334C9" w:rsidRDefault="00A334C9" w:rsidP="00A334C9">
            <w:pPr>
              <w:pStyle w:val="ConsPlusTitle"/>
              <w:widowControl/>
              <w:spacing w:line="360" w:lineRule="auto"/>
              <w:jc w:val="center"/>
              <w:rPr>
                <w:sz w:val="28"/>
                <w:szCs w:val="28"/>
              </w:rPr>
            </w:pPr>
            <w:r w:rsidRPr="00A334C9">
              <w:rPr>
                <w:sz w:val="28"/>
                <w:szCs w:val="28"/>
              </w:rPr>
              <w:t xml:space="preserve">Примечание </w:t>
            </w:r>
          </w:p>
        </w:tc>
      </w:tr>
      <w:tr w:rsidR="00A334C9" w:rsidRPr="00A334C9" w:rsidTr="005516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A334C9" w:rsidRPr="00A334C9" w:rsidRDefault="00A334C9" w:rsidP="00A334C9">
            <w:pPr>
              <w:pStyle w:val="ConsPlusTitle"/>
              <w:widowControl/>
              <w:spacing w:line="360" w:lineRule="auto"/>
              <w:jc w:val="center"/>
              <w:rPr>
                <w:sz w:val="28"/>
                <w:szCs w:val="28"/>
              </w:rPr>
            </w:pPr>
            <w:r w:rsidRPr="00A334C9">
              <w:rPr>
                <w:sz w:val="28"/>
                <w:szCs w:val="28"/>
              </w:rPr>
              <w:t>Постановления</w:t>
            </w:r>
          </w:p>
        </w:tc>
        <w:tc>
          <w:tcPr>
            <w:cnfStyle w:val="000010000000" w:firstRow="0" w:lastRow="0" w:firstColumn="0" w:lastColumn="0" w:oddVBand="1" w:evenVBand="0" w:oddHBand="0" w:evenHBand="0" w:firstRowFirstColumn="0" w:firstRowLastColumn="0" w:lastRowFirstColumn="0" w:lastRowLastColumn="0"/>
            <w:tcW w:w="1582" w:type="dxa"/>
          </w:tcPr>
          <w:p w:rsidR="00A334C9" w:rsidRPr="00A334C9" w:rsidRDefault="00A334C9" w:rsidP="00A334C9">
            <w:pPr>
              <w:pStyle w:val="ConsPlusTitle"/>
              <w:widowControl/>
              <w:spacing w:line="360" w:lineRule="auto"/>
              <w:jc w:val="center"/>
              <w:rPr>
                <w:b/>
                <w:sz w:val="28"/>
                <w:szCs w:val="28"/>
              </w:rPr>
            </w:pPr>
            <w:r w:rsidRPr="00A334C9">
              <w:rPr>
                <w:b/>
                <w:sz w:val="28"/>
                <w:szCs w:val="28"/>
              </w:rPr>
              <w:t>225</w:t>
            </w:r>
          </w:p>
        </w:tc>
        <w:tc>
          <w:tcPr>
            <w:tcW w:w="1781" w:type="dxa"/>
          </w:tcPr>
          <w:p w:rsidR="00A334C9" w:rsidRPr="00A334C9" w:rsidRDefault="00A334C9" w:rsidP="00A334C9">
            <w:pPr>
              <w:pStyle w:val="ConsPlusTitle"/>
              <w:widowControl/>
              <w:spacing w:line="360" w:lineRule="auto"/>
              <w:jc w:val="center"/>
              <w:cnfStyle w:val="010000000000" w:firstRow="0" w:lastRow="1" w:firstColumn="0" w:lastColumn="0" w:oddVBand="0" w:evenVBand="0" w:oddHBand="0" w:evenHBand="0" w:firstRowFirstColumn="0" w:firstRowLastColumn="0" w:lastRowFirstColumn="0" w:lastRowLastColumn="0"/>
              <w:rPr>
                <w:b/>
                <w:sz w:val="28"/>
                <w:szCs w:val="28"/>
              </w:rPr>
            </w:pPr>
            <w:r w:rsidRPr="00A334C9">
              <w:rPr>
                <w:b/>
                <w:sz w:val="28"/>
                <w:szCs w:val="28"/>
              </w:rPr>
              <w:t>218</w:t>
            </w:r>
          </w:p>
        </w:tc>
        <w:tc>
          <w:tcPr>
            <w:cnfStyle w:val="000100000000" w:firstRow="0" w:lastRow="0" w:firstColumn="0" w:lastColumn="1" w:oddVBand="0" w:evenVBand="0" w:oddHBand="0" w:evenHBand="0" w:firstRowFirstColumn="0" w:firstRowLastColumn="0" w:lastRowFirstColumn="0" w:lastRowLastColumn="0"/>
            <w:tcW w:w="1820" w:type="dxa"/>
          </w:tcPr>
          <w:p w:rsidR="00A334C9" w:rsidRPr="00A334C9" w:rsidRDefault="00A334C9" w:rsidP="00A334C9">
            <w:pPr>
              <w:pStyle w:val="ConsPlusTitle"/>
              <w:widowControl/>
              <w:spacing w:line="360" w:lineRule="auto"/>
              <w:jc w:val="center"/>
              <w:rPr>
                <w:b/>
                <w:sz w:val="28"/>
                <w:szCs w:val="28"/>
              </w:rPr>
            </w:pPr>
            <w:r w:rsidRPr="00A334C9">
              <w:rPr>
                <w:b/>
                <w:sz w:val="28"/>
                <w:szCs w:val="28"/>
              </w:rPr>
              <w:t>+7</w:t>
            </w:r>
          </w:p>
        </w:tc>
      </w:tr>
    </w:tbl>
    <w:p w:rsidR="00A334C9" w:rsidRPr="009C6C61" w:rsidRDefault="00A334C9" w:rsidP="005516D8">
      <w:pPr>
        <w:spacing w:after="0" w:line="360" w:lineRule="auto"/>
        <w:ind w:firstLine="708"/>
        <w:rPr>
          <w:rFonts w:ascii="Times New Roman" w:hAnsi="Times New Roman" w:cs="Times New Roman"/>
          <w:sz w:val="28"/>
          <w:szCs w:val="28"/>
        </w:rPr>
      </w:pPr>
      <w:r w:rsidRPr="009C6C61">
        <w:rPr>
          <w:rFonts w:ascii="Times New Roman" w:hAnsi="Times New Roman" w:cs="Times New Roman"/>
          <w:sz w:val="28"/>
          <w:szCs w:val="28"/>
        </w:rPr>
        <w:t>Противодействие коррупции на территории сельского поселения Салым осуществляется 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w:t>
      </w:r>
    </w:p>
    <w:p w:rsidR="00A334C9" w:rsidRPr="009C6C61" w:rsidRDefault="00A334C9" w:rsidP="005516D8">
      <w:pPr>
        <w:shd w:val="clear" w:color="auto" w:fill="FFFFFF"/>
        <w:spacing w:after="0" w:line="360" w:lineRule="auto"/>
        <w:jc w:val="both"/>
        <w:rPr>
          <w:rFonts w:ascii="Times New Roman" w:hAnsi="Times New Roman" w:cs="Times New Roman"/>
          <w:sz w:val="28"/>
          <w:szCs w:val="28"/>
        </w:rPr>
      </w:pPr>
      <w:r w:rsidRPr="009C6C61">
        <w:rPr>
          <w:rFonts w:ascii="Times New Roman" w:hAnsi="Times New Roman" w:cs="Times New Roman"/>
          <w:sz w:val="28"/>
          <w:szCs w:val="28"/>
        </w:rPr>
        <w:t xml:space="preserve">Основные меры профилактики </w:t>
      </w:r>
      <w:hyperlink r:id="rId11" w:anchor="/document/12164203/entry/101" w:history="1">
        <w:r w:rsidRPr="009C6C61">
          <w:rPr>
            <w:rFonts w:ascii="Times New Roman" w:hAnsi="Times New Roman" w:cs="Times New Roman"/>
            <w:sz w:val="28"/>
            <w:szCs w:val="28"/>
          </w:rPr>
          <w:t>коррупции</w:t>
        </w:r>
      </w:hyperlink>
      <w:r w:rsidRPr="009C6C61">
        <w:rPr>
          <w:rFonts w:ascii="Times New Roman" w:hAnsi="Times New Roman" w:cs="Times New Roman"/>
          <w:sz w:val="28"/>
          <w:szCs w:val="28"/>
        </w:rPr>
        <w:t xml:space="preserve">: </w:t>
      </w:r>
    </w:p>
    <w:p w:rsidR="00A334C9" w:rsidRPr="009C6C61" w:rsidRDefault="00A334C9" w:rsidP="005516D8">
      <w:pPr>
        <w:shd w:val="clear" w:color="auto" w:fill="FFFFFF"/>
        <w:spacing w:after="0" w:line="360" w:lineRule="auto"/>
        <w:jc w:val="both"/>
        <w:rPr>
          <w:rFonts w:ascii="Times New Roman" w:hAnsi="Times New Roman" w:cs="Times New Roman"/>
          <w:sz w:val="28"/>
          <w:szCs w:val="28"/>
        </w:rPr>
      </w:pPr>
      <w:r w:rsidRPr="009C6C61">
        <w:rPr>
          <w:rFonts w:ascii="Times New Roman" w:hAnsi="Times New Roman" w:cs="Times New Roman"/>
          <w:sz w:val="28"/>
          <w:szCs w:val="28"/>
        </w:rPr>
        <w:t>1) формирование в обществе нетерпимости к коррупционному поведению;</w:t>
      </w:r>
    </w:p>
    <w:p w:rsidR="00A334C9" w:rsidRPr="009C6C61" w:rsidRDefault="00A334C9" w:rsidP="005516D8">
      <w:pPr>
        <w:shd w:val="clear" w:color="auto" w:fill="FFFFFF"/>
        <w:spacing w:after="0" w:line="360" w:lineRule="auto"/>
        <w:jc w:val="both"/>
        <w:rPr>
          <w:rFonts w:ascii="Times New Roman" w:hAnsi="Times New Roman" w:cs="Times New Roman"/>
          <w:sz w:val="28"/>
          <w:szCs w:val="28"/>
        </w:rPr>
      </w:pPr>
      <w:r w:rsidRPr="009C6C61">
        <w:rPr>
          <w:rFonts w:ascii="Times New Roman" w:hAnsi="Times New Roman" w:cs="Times New Roman"/>
          <w:sz w:val="28"/>
          <w:szCs w:val="28"/>
        </w:rPr>
        <w:t xml:space="preserve">2) </w:t>
      </w:r>
      <w:hyperlink r:id="rId12" w:anchor="/document/195958/entry/0" w:history="1">
        <w:r w:rsidRPr="009C6C61">
          <w:rPr>
            <w:rFonts w:ascii="Times New Roman" w:hAnsi="Times New Roman" w:cs="Times New Roman"/>
            <w:sz w:val="28"/>
            <w:szCs w:val="28"/>
          </w:rPr>
          <w:t>антикоррупционная экспертиза</w:t>
        </w:r>
      </w:hyperlink>
      <w:r w:rsidRPr="009C6C61">
        <w:rPr>
          <w:rFonts w:ascii="Times New Roman" w:hAnsi="Times New Roman" w:cs="Times New Roman"/>
          <w:sz w:val="28"/>
          <w:szCs w:val="28"/>
        </w:rPr>
        <w:t xml:space="preserve"> правовых актов и их проектов;</w:t>
      </w:r>
    </w:p>
    <w:p w:rsidR="00A334C9" w:rsidRPr="009C6C61" w:rsidRDefault="00A334C9" w:rsidP="005516D8">
      <w:pPr>
        <w:shd w:val="clear" w:color="auto" w:fill="FFFFFF"/>
        <w:spacing w:after="0" w:line="360" w:lineRule="auto"/>
        <w:jc w:val="both"/>
        <w:rPr>
          <w:rFonts w:ascii="Times New Roman" w:hAnsi="Times New Roman" w:cs="Times New Roman"/>
          <w:sz w:val="28"/>
          <w:szCs w:val="28"/>
        </w:rPr>
      </w:pPr>
      <w:r w:rsidRPr="009C6C61">
        <w:rPr>
          <w:rFonts w:ascii="Times New Roman" w:hAnsi="Times New Roman" w:cs="Times New Roman"/>
          <w:sz w:val="28"/>
          <w:szCs w:val="28"/>
        </w:rPr>
        <w:t xml:space="preserve">3) предъявление в установленном законом порядке </w:t>
      </w:r>
      <w:hyperlink r:id="rId13" w:anchor="/document/5222601/entry/0" w:history="1">
        <w:r w:rsidRPr="009C6C61">
          <w:rPr>
            <w:rFonts w:ascii="Times New Roman" w:hAnsi="Times New Roman" w:cs="Times New Roman"/>
            <w:sz w:val="28"/>
            <w:szCs w:val="28"/>
          </w:rPr>
          <w:t>квалификационных требований</w:t>
        </w:r>
      </w:hyperlink>
      <w:r w:rsidRPr="009C6C61">
        <w:rPr>
          <w:rFonts w:ascii="Times New Roman" w:hAnsi="Times New Roman" w:cs="Times New Roman"/>
          <w:sz w:val="28"/>
          <w:szCs w:val="28"/>
        </w:rPr>
        <w:t xml:space="preserve"> к гражданам, претендующим на замещение муниципальных должностей и должно</w:t>
      </w:r>
      <w:r w:rsidRPr="009C6C61">
        <w:rPr>
          <w:rFonts w:ascii="Times New Roman" w:hAnsi="Times New Roman" w:cs="Times New Roman"/>
          <w:sz w:val="28"/>
          <w:szCs w:val="28"/>
        </w:rPr>
        <w:lastRenderedPageBreak/>
        <w:t xml:space="preserve">стей муниципальной службы, а также проверка в установленном </w:t>
      </w:r>
      <w:hyperlink r:id="rId14" w:anchor="/multilink/12164203/paragraph/47/number/1" w:history="1">
        <w:r w:rsidRPr="009C6C61">
          <w:rPr>
            <w:rFonts w:ascii="Times New Roman" w:hAnsi="Times New Roman" w:cs="Times New Roman"/>
            <w:sz w:val="28"/>
            <w:szCs w:val="28"/>
          </w:rPr>
          <w:t>порядке</w:t>
        </w:r>
      </w:hyperlink>
      <w:r w:rsidRPr="009C6C61">
        <w:rPr>
          <w:rFonts w:ascii="Times New Roman" w:hAnsi="Times New Roman" w:cs="Times New Roman"/>
          <w:sz w:val="28"/>
          <w:szCs w:val="28"/>
        </w:rPr>
        <w:t xml:space="preserve"> сведений, представляемых указанными гражданами;</w:t>
      </w:r>
    </w:p>
    <w:p w:rsidR="00A334C9" w:rsidRPr="009C6C61" w:rsidRDefault="00A334C9" w:rsidP="005516D8">
      <w:pPr>
        <w:shd w:val="clear" w:color="auto" w:fill="FFFFFF"/>
        <w:spacing w:after="0" w:line="360" w:lineRule="auto"/>
        <w:jc w:val="both"/>
        <w:rPr>
          <w:rFonts w:ascii="Times New Roman" w:hAnsi="Times New Roman" w:cs="Times New Roman"/>
          <w:color w:val="000000"/>
          <w:sz w:val="28"/>
          <w:szCs w:val="28"/>
        </w:rPr>
      </w:pPr>
      <w:r w:rsidRPr="009C6C61">
        <w:rPr>
          <w:rFonts w:ascii="Times New Roman" w:hAnsi="Times New Roman" w:cs="Times New Roman"/>
          <w:sz w:val="28"/>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15" w:anchor="/document/198780/entry/1" w:history="1">
        <w:r w:rsidRPr="009C6C61">
          <w:rPr>
            <w:rFonts w:ascii="Times New Roman" w:hAnsi="Times New Roman" w:cs="Times New Roman"/>
            <w:sz w:val="28"/>
            <w:szCs w:val="28"/>
          </w:rPr>
          <w:t>нормативными правовыми актами</w:t>
        </w:r>
      </w:hyperlink>
      <w:r w:rsidRPr="009C6C61">
        <w:rPr>
          <w:rFonts w:ascii="Times New Roman" w:hAnsi="Times New Roman" w:cs="Times New Roman"/>
          <w:sz w:val="28"/>
          <w:szCs w:val="28"/>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w:t>
      </w:r>
      <w:r w:rsidRPr="009C6C61">
        <w:rPr>
          <w:rFonts w:ascii="Times New Roman" w:hAnsi="Times New Roman" w:cs="Times New Roman"/>
          <w:color w:val="000000"/>
          <w:sz w:val="28"/>
          <w:szCs w:val="28"/>
        </w:rPr>
        <w:t xml:space="preserve">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334C9" w:rsidRPr="009C6C61" w:rsidRDefault="00A334C9" w:rsidP="005516D8">
      <w:pPr>
        <w:shd w:val="clear" w:color="auto" w:fill="FFFFFF"/>
        <w:spacing w:after="0" w:line="360" w:lineRule="auto"/>
        <w:jc w:val="both"/>
        <w:rPr>
          <w:rFonts w:ascii="Times New Roman" w:hAnsi="Times New Roman" w:cs="Times New Roman"/>
          <w:color w:val="000000"/>
          <w:sz w:val="28"/>
          <w:szCs w:val="28"/>
        </w:rPr>
      </w:pPr>
      <w:r w:rsidRPr="009C6C61">
        <w:rPr>
          <w:rFonts w:ascii="Times New Roman" w:hAnsi="Times New Roman" w:cs="Times New Roman"/>
          <w:color w:val="000000"/>
          <w:sz w:val="28"/>
          <w:szCs w:val="28"/>
        </w:rPr>
        <w:t>5) внедрение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9C6C61" w:rsidRDefault="00A334C9" w:rsidP="005516D8">
      <w:pPr>
        <w:shd w:val="clear" w:color="auto" w:fill="FFFFFF"/>
        <w:spacing w:after="0" w:line="360" w:lineRule="auto"/>
        <w:ind w:firstLine="360"/>
        <w:jc w:val="both"/>
        <w:rPr>
          <w:rFonts w:ascii="Times New Roman" w:hAnsi="Times New Roman" w:cs="Times New Roman"/>
          <w:color w:val="000000"/>
          <w:sz w:val="28"/>
          <w:szCs w:val="28"/>
        </w:rPr>
      </w:pPr>
      <w:r w:rsidRPr="009C6C61">
        <w:rPr>
          <w:rFonts w:ascii="Times New Roman" w:hAnsi="Times New Roman" w:cs="Times New Roman"/>
          <w:color w:val="000000"/>
          <w:sz w:val="28"/>
          <w:szCs w:val="28"/>
        </w:rPr>
        <w:t>Контроль за соблюдением закона о противодействии коррупции осуществляют контрольно-надзорные органы, в том числе Нефтеюганская межрайонная прокуратура.</w:t>
      </w:r>
    </w:p>
    <w:p w:rsidR="00A334C9" w:rsidRPr="009C6C61" w:rsidRDefault="00A334C9" w:rsidP="005516D8">
      <w:pPr>
        <w:shd w:val="clear" w:color="auto" w:fill="FFFFFF"/>
        <w:spacing w:after="0" w:line="360" w:lineRule="auto"/>
        <w:ind w:firstLine="360"/>
        <w:jc w:val="both"/>
        <w:rPr>
          <w:rFonts w:ascii="Times New Roman" w:hAnsi="Times New Roman" w:cs="Times New Roman"/>
          <w:color w:val="000000"/>
          <w:sz w:val="28"/>
          <w:szCs w:val="28"/>
        </w:rPr>
      </w:pPr>
      <w:r w:rsidRPr="009C6C61">
        <w:rPr>
          <w:rFonts w:ascii="Times New Roman" w:hAnsi="Times New Roman" w:cs="Times New Roman"/>
          <w:b/>
          <w:sz w:val="28"/>
          <w:szCs w:val="28"/>
        </w:rPr>
        <w:t>Взаимодействие с Нефтеюг</w:t>
      </w:r>
      <w:r w:rsidR="00A30ED2">
        <w:rPr>
          <w:rFonts w:ascii="Times New Roman" w:hAnsi="Times New Roman" w:cs="Times New Roman"/>
          <w:b/>
          <w:sz w:val="28"/>
          <w:szCs w:val="28"/>
        </w:rPr>
        <w:t>анской межрайонной прокуратурой</w:t>
      </w:r>
    </w:p>
    <w:p w:rsidR="00A334C9" w:rsidRPr="009C6C61" w:rsidRDefault="00A334C9" w:rsidP="005516D8">
      <w:pPr>
        <w:spacing w:after="0" w:line="360" w:lineRule="auto"/>
        <w:ind w:firstLine="360"/>
        <w:jc w:val="both"/>
        <w:rPr>
          <w:rFonts w:ascii="Times New Roman" w:hAnsi="Times New Roman" w:cs="Times New Roman"/>
          <w:sz w:val="28"/>
          <w:szCs w:val="28"/>
        </w:rPr>
      </w:pPr>
      <w:r w:rsidRPr="009C6C61">
        <w:rPr>
          <w:rFonts w:ascii="Times New Roman" w:hAnsi="Times New Roman" w:cs="Times New Roman"/>
          <w:sz w:val="28"/>
          <w:szCs w:val="28"/>
        </w:rPr>
        <w:t xml:space="preserve">В 2023 году от Нефтеюганского межрайонного прокурора в адрес администрации сельского поселения Салым поступило </w:t>
      </w:r>
      <w:r w:rsidRPr="009C6C61">
        <w:rPr>
          <w:rFonts w:ascii="Times New Roman" w:hAnsi="Times New Roman" w:cs="Times New Roman"/>
          <w:b/>
          <w:sz w:val="28"/>
          <w:szCs w:val="28"/>
        </w:rPr>
        <w:t>54</w:t>
      </w:r>
      <w:r w:rsidRPr="009C6C61">
        <w:rPr>
          <w:rFonts w:ascii="Times New Roman" w:hAnsi="Times New Roman" w:cs="Times New Roman"/>
          <w:sz w:val="28"/>
          <w:szCs w:val="28"/>
        </w:rPr>
        <w:t xml:space="preserve"> запроса, из них:</w:t>
      </w:r>
    </w:p>
    <w:p w:rsidR="00A334C9" w:rsidRPr="00A334C9" w:rsidRDefault="00A334C9" w:rsidP="005516D8">
      <w:pPr>
        <w:pStyle w:val="af"/>
        <w:spacing w:after="0" w:line="360" w:lineRule="auto"/>
        <w:ind w:left="360"/>
        <w:jc w:val="both"/>
        <w:rPr>
          <w:rFonts w:ascii="Times New Roman" w:hAnsi="Times New Roman" w:cs="Times New Roman"/>
          <w:sz w:val="28"/>
          <w:szCs w:val="28"/>
        </w:rPr>
      </w:pPr>
      <w:r w:rsidRPr="00A334C9">
        <w:rPr>
          <w:rFonts w:ascii="Times New Roman" w:hAnsi="Times New Roman" w:cs="Times New Roman"/>
          <w:sz w:val="28"/>
          <w:szCs w:val="28"/>
        </w:rPr>
        <w:t>- представлений об устранении нарушений закона – 3 шт.,</w:t>
      </w:r>
    </w:p>
    <w:p w:rsidR="00A334C9" w:rsidRPr="00A334C9" w:rsidRDefault="00A334C9" w:rsidP="005516D8">
      <w:pPr>
        <w:pStyle w:val="af"/>
        <w:spacing w:after="0" w:line="360" w:lineRule="auto"/>
        <w:ind w:left="360"/>
        <w:jc w:val="both"/>
        <w:rPr>
          <w:rFonts w:ascii="Times New Roman" w:hAnsi="Times New Roman" w:cs="Times New Roman"/>
          <w:sz w:val="28"/>
          <w:szCs w:val="28"/>
        </w:rPr>
      </w:pPr>
      <w:r w:rsidRPr="00A334C9">
        <w:rPr>
          <w:rFonts w:ascii="Times New Roman" w:hAnsi="Times New Roman" w:cs="Times New Roman"/>
          <w:sz w:val="28"/>
          <w:szCs w:val="28"/>
        </w:rPr>
        <w:t>- протестов на нормативные акты – 1 шт.,</w:t>
      </w:r>
    </w:p>
    <w:p w:rsidR="00A334C9" w:rsidRPr="00A334C9" w:rsidRDefault="00A334C9" w:rsidP="005516D8">
      <w:pPr>
        <w:pStyle w:val="af"/>
        <w:spacing w:after="0" w:line="360" w:lineRule="auto"/>
        <w:ind w:left="360"/>
        <w:jc w:val="both"/>
        <w:rPr>
          <w:rFonts w:ascii="Times New Roman" w:hAnsi="Times New Roman" w:cs="Times New Roman"/>
          <w:sz w:val="28"/>
          <w:szCs w:val="28"/>
        </w:rPr>
      </w:pPr>
      <w:r w:rsidRPr="00A334C9">
        <w:rPr>
          <w:rFonts w:ascii="Times New Roman" w:hAnsi="Times New Roman" w:cs="Times New Roman"/>
          <w:sz w:val="28"/>
          <w:szCs w:val="28"/>
        </w:rPr>
        <w:t>-предостережений – 2 шт.,</w:t>
      </w:r>
    </w:p>
    <w:p w:rsidR="00A334C9" w:rsidRPr="00A334C9" w:rsidRDefault="00A334C9" w:rsidP="005516D8">
      <w:pPr>
        <w:pStyle w:val="af"/>
        <w:spacing w:after="0" w:line="360" w:lineRule="auto"/>
        <w:ind w:left="360"/>
        <w:jc w:val="both"/>
        <w:rPr>
          <w:rFonts w:ascii="Times New Roman" w:hAnsi="Times New Roman" w:cs="Times New Roman"/>
          <w:sz w:val="28"/>
          <w:szCs w:val="28"/>
        </w:rPr>
      </w:pPr>
      <w:r w:rsidRPr="00A334C9">
        <w:rPr>
          <w:rFonts w:ascii="Times New Roman" w:hAnsi="Times New Roman" w:cs="Times New Roman"/>
          <w:sz w:val="28"/>
          <w:szCs w:val="28"/>
        </w:rPr>
        <w:t>- запросов, связанных с обращением в органы прокуратуры жителей сельского поселения Салым -8 шт.,</w:t>
      </w:r>
    </w:p>
    <w:p w:rsidR="00A334C9" w:rsidRPr="00A334C9" w:rsidRDefault="00A334C9" w:rsidP="005516D8">
      <w:pPr>
        <w:pStyle w:val="af"/>
        <w:spacing w:after="0" w:line="360" w:lineRule="auto"/>
        <w:ind w:left="360"/>
        <w:jc w:val="both"/>
        <w:rPr>
          <w:rFonts w:ascii="Times New Roman" w:hAnsi="Times New Roman" w:cs="Times New Roman"/>
          <w:sz w:val="28"/>
          <w:szCs w:val="28"/>
        </w:rPr>
      </w:pPr>
      <w:r w:rsidRPr="00A334C9">
        <w:rPr>
          <w:rFonts w:ascii="Times New Roman" w:hAnsi="Times New Roman" w:cs="Times New Roman"/>
          <w:sz w:val="28"/>
          <w:szCs w:val="28"/>
        </w:rPr>
        <w:t xml:space="preserve">- запросов, связанных с проверкой исполнения федерального и регионального  </w:t>
      </w:r>
      <w:r w:rsidRPr="00A334C9">
        <w:rPr>
          <w:rFonts w:ascii="Times New Roman" w:hAnsi="Times New Roman" w:cs="Times New Roman"/>
          <w:sz w:val="28"/>
          <w:szCs w:val="28"/>
        </w:rPr>
        <w:lastRenderedPageBreak/>
        <w:t>законодательства органами местного самоуправления сельского поселения Салым – 12 шт.;</w:t>
      </w:r>
    </w:p>
    <w:p w:rsidR="00A334C9" w:rsidRPr="00A334C9" w:rsidRDefault="00A334C9" w:rsidP="005516D8">
      <w:pPr>
        <w:pStyle w:val="af"/>
        <w:spacing w:after="0" w:line="360" w:lineRule="auto"/>
        <w:ind w:left="360"/>
        <w:jc w:val="both"/>
        <w:rPr>
          <w:rFonts w:ascii="Times New Roman" w:hAnsi="Times New Roman" w:cs="Times New Roman"/>
          <w:sz w:val="28"/>
          <w:szCs w:val="28"/>
        </w:rPr>
      </w:pPr>
      <w:r w:rsidRPr="00A334C9">
        <w:rPr>
          <w:rFonts w:ascii="Times New Roman" w:hAnsi="Times New Roman" w:cs="Times New Roman"/>
          <w:sz w:val="28"/>
          <w:szCs w:val="28"/>
        </w:rPr>
        <w:t>- запросов о принятии нормативных правовых актов и приведении  нормативных правовых актов в соответствие с действующим законодательством -36 шт.</w:t>
      </w:r>
    </w:p>
    <w:p w:rsidR="00A334C9" w:rsidRPr="009C6C61" w:rsidRDefault="00A334C9" w:rsidP="005516D8">
      <w:pPr>
        <w:spacing w:after="0" w:line="360" w:lineRule="auto"/>
        <w:ind w:firstLine="360"/>
        <w:jc w:val="both"/>
        <w:rPr>
          <w:rFonts w:ascii="Times New Roman" w:hAnsi="Times New Roman" w:cs="Times New Roman"/>
          <w:b/>
          <w:sz w:val="28"/>
          <w:szCs w:val="28"/>
        </w:rPr>
      </w:pPr>
      <w:r w:rsidRPr="009C6C61">
        <w:rPr>
          <w:rFonts w:ascii="Times New Roman" w:hAnsi="Times New Roman" w:cs="Times New Roman"/>
          <w:color w:val="000000"/>
          <w:sz w:val="28"/>
          <w:szCs w:val="28"/>
        </w:rPr>
        <w:t xml:space="preserve">Регулярно ведется работа по проведению антикоррупционной экспертизы нормативных правовых актов и  их проектов. </w:t>
      </w:r>
      <w:r w:rsidRPr="009C6C61">
        <w:rPr>
          <w:rFonts w:ascii="Times New Roman" w:hAnsi="Times New Roman" w:cs="Times New Roman"/>
          <w:sz w:val="28"/>
          <w:szCs w:val="28"/>
        </w:rPr>
        <w:t xml:space="preserve">Количество </w:t>
      </w:r>
      <w:r w:rsidRPr="009C6C61">
        <w:rPr>
          <w:rFonts w:ascii="Times New Roman" w:hAnsi="Times New Roman" w:cs="Times New Roman"/>
          <w:b/>
          <w:sz w:val="28"/>
          <w:szCs w:val="28"/>
        </w:rPr>
        <w:t>проектов</w:t>
      </w:r>
      <w:r w:rsidRPr="009C6C61">
        <w:rPr>
          <w:rFonts w:ascii="Times New Roman" w:hAnsi="Times New Roman" w:cs="Times New Roman"/>
          <w:sz w:val="28"/>
          <w:szCs w:val="28"/>
        </w:rPr>
        <w:t xml:space="preserve"> нормативных правовых актов, в отношении которых проведена антикоррупционная экспертиза: в 2023 году – </w:t>
      </w:r>
      <w:r w:rsidRPr="009C6C61">
        <w:rPr>
          <w:rFonts w:ascii="Times New Roman" w:hAnsi="Times New Roman" w:cs="Times New Roman"/>
          <w:b/>
          <w:sz w:val="28"/>
          <w:szCs w:val="28"/>
        </w:rPr>
        <w:t>134 шт</w:t>
      </w:r>
      <w:r w:rsidRPr="009C6C61">
        <w:rPr>
          <w:rFonts w:ascii="Times New Roman" w:hAnsi="Times New Roman" w:cs="Times New Roman"/>
          <w:sz w:val="28"/>
          <w:szCs w:val="28"/>
        </w:rPr>
        <w:t xml:space="preserve">., в 2022 году – </w:t>
      </w:r>
      <w:r w:rsidRPr="009C6C61">
        <w:rPr>
          <w:rFonts w:ascii="Times New Roman" w:hAnsi="Times New Roman" w:cs="Times New Roman"/>
          <w:b/>
          <w:sz w:val="28"/>
          <w:szCs w:val="28"/>
        </w:rPr>
        <w:t xml:space="preserve">132 шт. </w:t>
      </w:r>
    </w:p>
    <w:p w:rsidR="00A334C9" w:rsidRPr="009C6C61" w:rsidRDefault="00A334C9" w:rsidP="005516D8">
      <w:pPr>
        <w:spacing w:after="0" w:line="360" w:lineRule="auto"/>
        <w:ind w:firstLine="360"/>
        <w:jc w:val="both"/>
        <w:rPr>
          <w:rFonts w:ascii="Times New Roman" w:hAnsi="Times New Roman" w:cs="Times New Roman"/>
          <w:sz w:val="28"/>
          <w:szCs w:val="28"/>
        </w:rPr>
      </w:pPr>
      <w:r w:rsidRPr="009C6C61">
        <w:rPr>
          <w:rFonts w:ascii="Times New Roman" w:hAnsi="Times New Roman" w:cs="Times New Roman"/>
          <w:sz w:val="28"/>
          <w:szCs w:val="28"/>
        </w:rPr>
        <w:t xml:space="preserve">Количество нормативных правовых актов, в отношении которых проведена антикоррупционная экспертиза: в 2023 году – </w:t>
      </w:r>
      <w:r w:rsidRPr="009C6C61">
        <w:rPr>
          <w:rFonts w:ascii="Times New Roman" w:hAnsi="Times New Roman" w:cs="Times New Roman"/>
          <w:b/>
          <w:sz w:val="28"/>
          <w:szCs w:val="28"/>
        </w:rPr>
        <w:t xml:space="preserve">119 </w:t>
      </w:r>
      <w:r w:rsidRPr="009C6C61">
        <w:rPr>
          <w:rFonts w:ascii="Times New Roman" w:hAnsi="Times New Roman" w:cs="Times New Roman"/>
          <w:sz w:val="28"/>
          <w:szCs w:val="28"/>
        </w:rPr>
        <w:t xml:space="preserve">шт., в 2022 году – </w:t>
      </w:r>
      <w:r w:rsidRPr="009C6C61">
        <w:rPr>
          <w:rFonts w:ascii="Times New Roman" w:hAnsi="Times New Roman" w:cs="Times New Roman"/>
          <w:b/>
          <w:sz w:val="28"/>
          <w:szCs w:val="28"/>
        </w:rPr>
        <w:t xml:space="preserve">118 </w:t>
      </w:r>
      <w:r w:rsidRPr="009C6C61">
        <w:rPr>
          <w:rFonts w:ascii="Times New Roman" w:hAnsi="Times New Roman" w:cs="Times New Roman"/>
          <w:sz w:val="28"/>
          <w:szCs w:val="28"/>
        </w:rPr>
        <w:t>шт.</w:t>
      </w:r>
    </w:p>
    <w:p w:rsidR="00A334C9" w:rsidRPr="009C6C61" w:rsidRDefault="00A334C9" w:rsidP="005516D8">
      <w:pPr>
        <w:spacing w:after="0" w:line="360" w:lineRule="auto"/>
        <w:ind w:firstLine="360"/>
        <w:jc w:val="both"/>
        <w:rPr>
          <w:rFonts w:ascii="Times New Roman" w:hAnsi="Times New Roman" w:cs="Times New Roman"/>
          <w:sz w:val="28"/>
          <w:szCs w:val="28"/>
        </w:rPr>
      </w:pPr>
      <w:r w:rsidRPr="009C6C61">
        <w:rPr>
          <w:rFonts w:ascii="Times New Roman" w:hAnsi="Times New Roman" w:cs="Times New Roman"/>
          <w:sz w:val="28"/>
          <w:szCs w:val="28"/>
        </w:rPr>
        <w:t xml:space="preserve">Федеральным законом «О противодействии коррупции» установлено, что лицо, замещающее муниципальную должность, лица, замещающие должности муниципальной службы, граждане, претендующие на замещение должностей муниципальной службы, включенные в специальный перечень, а также руководители подведомственных муниципальных учреждений, обязаны предоставлять </w:t>
      </w:r>
      <w:r w:rsidRPr="009C6C61">
        <w:rPr>
          <w:rFonts w:ascii="Times New Roman" w:hAnsi="Times New Roman" w:cs="Times New Roman"/>
          <w:color w:val="000000"/>
          <w:sz w:val="28"/>
          <w:szCs w:val="28"/>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rsidR="00A334C9" w:rsidRPr="009C6C61" w:rsidRDefault="00A334C9" w:rsidP="005516D8">
      <w:pPr>
        <w:spacing w:after="0" w:line="360" w:lineRule="auto"/>
        <w:jc w:val="both"/>
        <w:rPr>
          <w:rFonts w:ascii="Times New Roman" w:hAnsi="Times New Roman" w:cs="Times New Roman"/>
          <w:color w:val="000000"/>
          <w:sz w:val="28"/>
          <w:szCs w:val="28"/>
        </w:rPr>
      </w:pPr>
      <w:r w:rsidRPr="009C6C61">
        <w:rPr>
          <w:rFonts w:ascii="Times New Roman" w:hAnsi="Times New Roman" w:cs="Times New Roman"/>
          <w:color w:val="000000"/>
          <w:sz w:val="28"/>
          <w:szCs w:val="28"/>
        </w:rPr>
        <w:t>Так в 2023 году такие сведения были предоставлены в количестве 17 справок:</w:t>
      </w:r>
    </w:p>
    <w:p w:rsidR="00A334C9" w:rsidRPr="00A334C9" w:rsidRDefault="00A334C9" w:rsidP="005516D8">
      <w:pPr>
        <w:pStyle w:val="af"/>
        <w:spacing w:after="0" w:line="360" w:lineRule="auto"/>
        <w:ind w:left="360"/>
        <w:jc w:val="both"/>
        <w:rPr>
          <w:rFonts w:ascii="Times New Roman" w:hAnsi="Times New Roman" w:cs="Times New Roman"/>
          <w:color w:val="000000"/>
          <w:sz w:val="28"/>
          <w:szCs w:val="28"/>
        </w:rPr>
      </w:pPr>
      <w:r w:rsidRPr="00A334C9">
        <w:rPr>
          <w:rFonts w:ascii="Times New Roman" w:hAnsi="Times New Roman" w:cs="Times New Roman"/>
          <w:color w:val="000000"/>
          <w:sz w:val="28"/>
          <w:szCs w:val="28"/>
        </w:rPr>
        <w:t>-Главой-1;</w:t>
      </w:r>
    </w:p>
    <w:p w:rsidR="00A334C9" w:rsidRPr="00A334C9" w:rsidRDefault="00A334C9" w:rsidP="005516D8">
      <w:pPr>
        <w:pStyle w:val="af"/>
        <w:spacing w:after="0" w:line="360" w:lineRule="auto"/>
        <w:ind w:left="360"/>
        <w:jc w:val="both"/>
        <w:rPr>
          <w:rFonts w:ascii="Times New Roman" w:hAnsi="Times New Roman" w:cs="Times New Roman"/>
          <w:color w:val="000000"/>
          <w:sz w:val="28"/>
          <w:szCs w:val="28"/>
        </w:rPr>
      </w:pPr>
      <w:r w:rsidRPr="00A334C9">
        <w:rPr>
          <w:rFonts w:ascii="Times New Roman" w:hAnsi="Times New Roman" w:cs="Times New Roman"/>
          <w:color w:val="000000"/>
          <w:sz w:val="28"/>
          <w:szCs w:val="28"/>
        </w:rPr>
        <w:t>- муниципальные служащие – 13;</w:t>
      </w:r>
    </w:p>
    <w:p w:rsidR="00A334C9" w:rsidRPr="00A334C9" w:rsidRDefault="00A334C9" w:rsidP="005516D8">
      <w:pPr>
        <w:pStyle w:val="af"/>
        <w:spacing w:after="0" w:line="360" w:lineRule="auto"/>
        <w:ind w:left="360"/>
        <w:jc w:val="both"/>
        <w:rPr>
          <w:rFonts w:ascii="Times New Roman" w:hAnsi="Times New Roman" w:cs="Times New Roman"/>
          <w:color w:val="000000"/>
          <w:sz w:val="28"/>
          <w:szCs w:val="28"/>
        </w:rPr>
      </w:pPr>
      <w:r w:rsidRPr="00A334C9">
        <w:rPr>
          <w:rFonts w:ascii="Times New Roman" w:hAnsi="Times New Roman" w:cs="Times New Roman"/>
          <w:color w:val="000000"/>
          <w:sz w:val="28"/>
          <w:szCs w:val="28"/>
        </w:rPr>
        <w:t xml:space="preserve">- </w:t>
      </w:r>
      <w:r w:rsidRPr="00A334C9">
        <w:rPr>
          <w:rFonts w:ascii="Times New Roman" w:hAnsi="Times New Roman" w:cs="Times New Roman"/>
          <w:sz w:val="28"/>
          <w:szCs w:val="28"/>
        </w:rPr>
        <w:t>граждане, претендующие на замещение должностей муниципальной службы – 2</w:t>
      </w:r>
      <w:r w:rsidRPr="00A334C9">
        <w:rPr>
          <w:rFonts w:ascii="Times New Roman" w:hAnsi="Times New Roman" w:cs="Times New Roman"/>
          <w:color w:val="000000"/>
          <w:sz w:val="28"/>
          <w:szCs w:val="28"/>
        </w:rPr>
        <w:t>;</w:t>
      </w:r>
    </w:p>
    <w:p w:rsidR="00A334C9" w:rsidRPr="00A334C9" w:rsidRDefault="00A334C9" w:rsidP="005516D8">
      <w:pPr>
        <w:pStyle w:val="af"/>
        <w:spacing w:after="0" w:line="360" w:lineRule="auto"/>
        <w:ind w:left="360"/>
        <w:jc w:val="both"/>
        <w:rPr>
          <w:rFonts w:ascii="Times New Roman" w:hAnsi="Times New Roman" w:cs="Times New Roman"/>
          <w:color w:val="000000"/>
          <w:sz w:val="28"/>
          <w:szCs w:val="28"/>
        </w:rPr>
      </w:pPr>
      <w:r w:rsidRPr="00A334C9">
        <w:rPr>
          <w:rFonts w:ascii="Times New Roman" w:hAnsi="Times New Roman" w:cs="Times New Roman"/>
          <w:color w:val="000000"/>
          <w:sz w:val="28"/>
          <w:szCs w:val="28"/>
        </w:rPr>
        <w:t>- директор МКУ «Административно-хозяйственная служба» - 1.</w:t>
      </w:r>
    </w:p>
    <w:p w:rsidR="00A334C9" w:rsidRPr="009C6C61" w:rsidRDefault="00A334C9" w:rsidP="005516D8">
      <w:pPr>
        <w:spacing w:after="0" w:line="360" w:lineRule="auto"/>
        <w:ind w:firstLine="360"/>
        <w:jc w:val="both"/>
        <w:rPr>
          <w:rFonts w:ascii="Times New Roman" w:hAnsi="Times New Roman" w:cs="Times New Roman"/>
          <w:color w:val="000000"/>
          <w:sz w:val="28"/>
          <w:szCs w:val="28"/>
        </w:rPr>
      </w:pPr>
      <w:r w:rsidRPr="009C6C61">
        <w:rPr>
          <w:rFonts w:ascii="Times New Roman" w:hAnsi="Times New Roman" w:cs="Times New Roman"/>
          <w:color w:val="000000"/>
          <w:sz w:val="28"/>
          <w:szCs w:val="28"/>
        </w:rPr>
        <w:t>На территории сельского поселения Салым предусмотрены следующие меры социальной поддержки лиц, принимающих участие в специальной военной операции и членам их семей:</w:t>
      </w:r>
    </w:p>
    <w:p w:rsidR="00A334C9" w:rsidRPr="009C6C61" w:rsidRDefault="00A334C9" w:rsidP="005516D8">
      <w:pPr>
        <w:spacing w:after="0" w:line="360" w:lineRule="auto"/>
        <w:jc w:val="both"/>
        <w:rPr>
          <w:rFonts w:ascii="Times New Roman" w:hAnsi="Times New Roman" w:cs="Times New Roman"/>
          <w:color w:val="000000"/>
          <w:sz w:val="28"/>
          <w:szCs w:val="28"/>
        </w:rPr>
      </w:pPr>
      <w:r w:rsidRPr="009C6C61">
        <w:rPr>
          <w:rFonts w:ascii="Times New Roman" w:hAnsi="Times New Roman" w:cs="Times New Roman"/>
          <w:color w:val="000000"/>
          <w:sz w:val="28"/>
          <w:szCs w:val="28"/>
        </w:rPr>
        <w:t>-</w:t>
      </w:r>
      <w:r w:rsidRPr="009C6C61">
        <w:rPr>
          <w:rFonts w:ascii="Times New Roman" w:hAnsi="Times New Roman" w:cs="Times New Roman"/>
          <w:sz w:val="28"/>
          <w:szCs w:val="28"/>
        </w:rPr>
        <w:t xml:space="preserve"> предоставление ж</w:t>
      </w:r>
      <w:r w:rsidRPr="009C6C61">
        <w:rPr>
          <w:rFonts w:ascii="Times New Roman" w:hAnsi="Times New Roman" w:cs="Times New Roman"/>
          <w:color w:val="000000"/>
          <w:sz w:val="28"/>
          <w:szCs w:val="28"/>
        </w:rPr>
        <w:t xml:space="preserve">илых помещений муниципального жилищного фонда коммерческого использования, при наличии в муниципальном образовании свободного </w:t>
      </w:r>
      <w:r w:rsidRPr="009C6C61">
        <w:rPr>
          <w:rFonts w:ascii="Times New Roman" w:hAnsi="Times New Roman" w:cs="Times New Roman"/>
          <w:color w:val="000000"/>
          <w:sz w:val="28"/>
          <w:szCs w:val="28"/>
        </w:rPr>
        <w:lastRenderedPageBreak/>
        <w:t>жилищного фонда;</w:t>
      </w:r>
    </w:p>
    <w:p w:rsidR="00600064" w:rsidRPr="009C6C61" w:rsidRDefault="00A334C9" w:rsidP="005516D8">
      <w:pPr>
        <w:spacing w:after="0" w:line="360" w:lineRule="auto"/>
        <w:jc w:val="both"/>
        <w:rPr>
          <w:rFonts w:ascii="Times New Roman" w:hAnsi="Times New Roman" w:cs="Times New Roman"/>
          <w:color w:val="000000"/>
          <w:sz w:val="28"/>
          <w:szCs w:val="28"/>
        </w:rPr>
      </w:pPr>
      <w:r w:rsidRPr="009C6C61">
        <w:rPr>
          <w:rFonts w:ascii="Times New Roman" w:hAnsi="Times New Roman" w:cs="Times New Roman"/>
          <w:color w:val="000000"/>
          <w:sz w:val="28"/>
          <w:szCs w:val="28"/>
        </w:rPr>
        <w:t>- отчуждение жилых помещений жилищного фонда коммерческого использования, находящегося в собственности муниципального образования сельское поселение Салым.</w:t>
      </w:r>
    </w:p>
    <w:p w:rsidR="006E2690" w:rsidRPr="00624985" w:rsidRDefault="00D73C79" w:rsidP="009C6C61">
      <w:pPr>
        <w:pStyle w:val="af"/>
        <w:spacing w:after="0" w:line="360" w:lineRule="auto"/>
        <w:ind w:left="360"/>
        <w:jc w:val="center"/>
        <w:rPr>
          <w:rFonts w:ascii="Times New Roman" w:hAnsi="Times New Roman" w:cs="Times New Roman"/>
          <w:b/>
          <w:color w:val="FF0000"/>
          <w:sz w:val="28"/>
          <w:szCs w:val="28"/>
        </w:rPr>
      </w:pPr>
      <w:r w:rsidRPr="002A5B42">
        <w:rPr>
          <w:rFonts w:ascii="Times New Roman" w:hAnsi="Times New Roman" w:cs="Times New Roman"/>
          <w:b/>
          <w:sz w:val="28"/>
          <w:szCs w:val="28"/>
        </w:rPr>
        <w:t>3.1.Бюджет поселения</w:t>
      </w:r>
      <w:r w:rsidR="00624985">
        <w:rPr>
          <w:rFonts w:ascii="Times New Roman" w:hAnsi="Times New Roman" w:cs="Times New Roman"/>
          <w:b/>
          <w:sz w:val="28"/>
          <w:szCs w:val="28"/>
        </w:rPr>
        <w:t xml:space="preserve"> </w:t>
      </w:r>
    </w:p>
    <w:p w:rsidR="00A30ED2" w:rsidRDefault="00A30ED2" w:rsidP="00A30ED2">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Бюджет сельского поселения Салым формируется Администрацией поселения и утверждается решением Совета депутатов поселения.</w:t>
      </w:r>
    </w:p>
    <w:p w:rsidR="00A30ED2" w:rsidRDefault="00A30ED2" w:rsidP="00A30ED2">
      <w:pPr>
        <w:spacing w:after="0" w:line="360" w:lineRule="auto"/>
        <w:ind w:firstLine="360"/>
        <w:rPr>
          <w:rFonts w:ascii="Times New Roman" w:hAnsi="Times New Roman" w:cs="Times New Roman"/>
          <w:bCs/>
          <w:sz w:val="28"/>
          <w:szCs w:val="28"/>
        </w:rPr>
      </w:pPr>
      <w:r>
        <w:rPr>
          <w:rFonts w:ascii="Times New Roman" w:hAnsi="Times New Roman" w:cs="Times New Roman"/>
          <w:bCs/>
          <w:sz w:val="28"/>
          <w:szCs w:val="28"/>
        </w:rPr>
        <w:t>Поступления в доход бюджета поселения в 2023 году составили 219 млн. 469 тыс. рублей, к уточненному плану 105,5%, к уровню доходов за 2022 год увеличение на 78 млн. 189 тыс. рублей.</w:t>
      </w:r>
    </w:p>
    <w:p w:rsidR="00A30ED2" w:rsidRDefault="00A30ED2" w:rsidP="00A30ED2">
      <w:pPr>
        <w:spacing w:after="0" w:line="360" w:lineRule="auto"/>
        <w:ind w:firstLine="360"/>
        <w:rPr>
          <w:rFonts w:ascii="Times New Roman" w:hAnsi="Times New Roman" w:cs="Times New Roman"/>
          <w:bCs/>
          <w:sz w:val="28"/>
          <w:szCs w:val="28"/>
        </w:rPr>
      </w:pPr>
      <w:r>
        <w:rPr>
          <w:rFonts w:ascii="Times New Roman" w:hAnsi="Times New Roman" w:cs="Times New Roman"/>
          <w:bCs/>
          <w:sz w:val="28"/>
          <w:szCs w:val="28"/>
        </w:rPr>
        <w:t xml:space="preserve">В сравнении с первоначально утвержденным планом, фактическое исполнение по доходам увеличилось на 98 млн. 93 тыс. рублей, из них основное увеличение за счет увеличения поступлений: </w:t>
      </w:r>
    </w:p>
    <w:p w:rsidR="00A30ED2" w:rsidRDefault="00A30ED2" w:rsidP="00A30ED2">
      <w:pPr>
        <w:pStyle w:val="af"/>
        <w:numPr>
          <w:ilvl w:val="0"/>
          <w:numId w:val="35"/>
        </w:numPr>
        <w:spacing w:after="0" w:line="360" w:lineRule="auto"/>
        <w:rPr>
          <w:rFonts w:ascii="Times New Roman" w:hAnsi="Times New Roman" w:cs="Times New Roman"/>
          <w:bCs/>
          <w:sz w:val="28"/>
          <w:szCs w:val="28"/>
        </w:rPr>
      </w:pPr>
      <w:r w:rsidRPr="00A30ED2">
        <w:rPr>
          <w:rFonts w:ascii="Times New Roman" w:hAnsi="Times New Roman" w:cs="Times New Roman"/>
          <w:bCs/>
          <w:sz w:val="28"/>
          <w:szCs w:val="28"/>
        </w:rPr>
        <w:t>налога на доходы физических лиц – на 8 млн. 273 тыс. рублей,</w:t>
      </w:r>
    </w:p>
    <w:p w:rsidR="00A30ED2" w:rsidRDefault="00A30ED2" w:rsidP="00A30ED2">
      <w:pPr>
        <w:pStyle w:val="af"/>
        <w:numPr>
          <w:ilvl w:val="0"/>
          <w:numId w:val="35"/>
        </w:numPr>
        <w:spacing w:after="0" w:line="360" w:lineRule="auto"/>
        <w:rPr>
          <w:rFonts w:ascii="Times New Roman" w:hAnsi="Times New Roman" w:cs="Times New Roman"/>
          <w:bCs/>
          <w:sz w:val="28"/>
          <w:szCs w:val="28"/>
        </w:rPr>
      </w:pPr>
      <w:r w:rsidRPr="00A30ED2">
        <w:rPr>
          <w:rFonts w:ascii="Times New Roman" w:hAnsi="Times New Roman" w:cs="Times New Roman"/>
          <w:bCs/>
          <w:sz w:val="28"/>
          <w:szCs w:val="28"/>
        </w:rPr>
        <w:t>доходы от уплаты акцизов – на 940 тыс. рублей,</w:t>
      </w:r>
    </w:p>
    <w:p w:rsidR="00A30ED2" w:rsidRDefault="00A30ED2" w:rsidP="00A30ED2">
      <w:pPr>
        <w:pStyle w:val="af"/>
        <w:numPr>
          <w:ilvl w:val="0"/>
          <w:numId w:val="35"/>
        </w:numPr>
        <w:spacing w:after="0" w:line="360" w:lineRule="auto"/>
        <w:rPr>
          <w:rFonts w:ascii="Times New Roman" w:hAnsi="Times New Roman" w:cs="Times New Roman"/>
          <w:bCs/>
          <w:sz w:val="28"/>
          <w:szCs w:val="28"/>
        </w:rPr>
      </w:pPr>
      <w:r w:rsidRPr="00A30ED2">
        <w:rPr>
          <w:rFonts w:ascii="Times New Roman" w:hAnsi="Times New Roman" w:cs="Times New Roman"/>
          <w:bCs/>
          <w:sz w:val="28"/>
          <w:szCs w:val="28"/>
        </w:rPr>
        <w:t>налога на имущество – на 2 млн. 426 тыс. рублей,</w:t>
      </w:r>
    </w:p>
    <w:p w:rsidR="00A30ED2" w:rsidRDefault="00A30ED2" w:rsidP="00A30ED2">
      <w:pPr>
        <w:pStyle w:val="af"/>
        <w:numPr>
          <w:ilvl w:val="0"/>
          <w:numId w:val="35"/>
        </w:numPr>
        <w:spacing w:after="0" w:line="360" w:lineRule="auto"/>
        <w:rPr>
          <w:rFonts w:ascii="Times New Roman" w:hAnsi="Times New Roman" w:cs="Times New Roman"/>
          <w:bCs/>
          <w:sz w:val="28"/>
          <w:szCs w:val="28"/>
        </w:rPr>
      </w:pPr>
      <w:r w:rsidRPr="00A30ED2">
        <w:rPr>
          <w:rFonts w:ascii="Times New Roman" w:hAnsi="Times New Roman" w:cs="Times New Roman"/>
          <w:bCs/>
          <w:sz w:val="28"/>
          <w:szCs w:val="28"/>
        </w:rPr>
        <w:t>доходов от продажи материальных и нематериальных активов – на 14 млн. 456 тыс. рублей,</w:t>
      </w:r>
    </w:p>
    <w:p w:rsidR="00A30ED2" w:rsidRDefault="00A30ED2" w:rsidP="00A30ED2">
      <w:pPr>
        <w:pStyle w:val="af"/>
        <w:numPr>
          <w:ilvl w:val="0"/>
          <w:numId w:val="35"/>
        </w:numPr>
        <w:spacing w:after="0" w:line="360" w:lineRule="auto"/>
        <w:rPr>
          <w:rFonts w:ascii="Times New Roman" w:hAnsi="Times New Roman" w:cs="Times New Roman"/>
          <w:bCs/>
          <w:sz w:val="28"/>
          <w:szCs w:val="28"/>
        </w:rPr>
      </w:pPr>
      <w:r w:rsidRPr="00A30ED2">
        <w:rPr>
          <w:rFonts w:ascii="Times New Roman" w:hAnsi="Times New Roman" w:cs="Times New Roman"/>
          <w:bCs/>
          <w:sz w:val="28"/>
          <w:szCs w:val="28"/>
        </w:rPr>
        <w:t xml:space="preserve">безвозмездных поступлений из вышестоящих бюджетов – 74 млн. 728 тыс. рублей.; </w:t>
      </w:r>
    </w:p>
    <w:p w:rsidR="00A30ED2" w:rsidRPr="00BB0E32" w:rsidRDefault="00A30ED2" w:rsidP="00BB0E32">
      <w:pPr>
        <w:spacing w:after="0" w:line="360" w:lineRule="auto"/>
        <w:rPr>
          <w:rFonts w:ascii="Times New Roman" w:hAnsi="Times New Roman" w:cs="Times New Roman"/>
          <w:bCs/>
          <w:sz w:val="28"/>
          <w:szCs w:val="28"/>
        </w:rPr>
      </w:pPr>
      <w:r w:rsidRPr="00BB0E32">
        <w:rPr>
          <w:rFonts w:ascii="Times New Roman" w:hAnsi="Times New Roman" w:cs="Times New Roman"/>
          <w:bCs/>
          <w:sz w:val="28"/>
          <w:szCs w:val="28"/>
        </w:rPr>
        <w:t>уменьшение поступлений по следующим видам доходов:</w:t>
      </w:r>
    </w:p>
    <w:p w:rsidR="00A30ED2" w:rsidRDefault="00A30ED2" w:rsidP="00A30ED2">
      <w:pPr>
        <w:pStyle w:val="af"/>
        <w:numPr>
          <w:ilvl w:val="0"/>
          <w:numId w:val="35"/>
        </w:numPr>
        <w:spacing w:after="0" w:line="360" w:lineRule="auto"/>
        <w:rPr>
          <w:rFonts w:ascii="Times New Roman" w:hAnsi="Times New Roman" w:cs="Times New Roman"/>
          <w:bCs/>
          <w:sz w:val="28"/>
          <w:szCs w:val="28"/>
        </w:rPr>
      </w:pPr>
      <w:r w:rsidRPr="00A30ED2">
        <w:rPr>
          <w:rFonts w:ascii="Times New Roman" w:hAnsi="Times New Roman" w:cs="Times New Roman"/>
          <w:bCs/>
          <w:sz w:val="28"/>
          <w:szCs w:val="28"/>
        </w:rPr>
        <w:t xml:space="preserve">доходы от использования имущества, находящегося в государственной и муниципальной собственности – на 2 млн. 848 тыс.рублей. </w:t>
      </w:r>
    </w:p>
    <w:p w:rsidR="00BB0E32" w:rsidRDefault="00BB0E32" w:rsidP="00BB0E32">
      <w:pPr>
        <w:spacing w:after="0" w:line="360" w:lineRule="auto"/>
        <w:ind w:firstLine="708"/>
        <w:rPr>
          <w:rFonts w:ascii="Times New Roman" w:hAnsi="Times New Roman" w:cs="Times New Roman"/>
          <w:sz w:val="28"/>
          <w:szCs w:val="28"/>
        </w:rPr>
      </w:pPr>
      <w:r w:rsidRPr="00BB0E32">
        <w:rPr>
          <w:rFonts w:ascii="Times New Roman" w:hAnsi="Times New Roman" w:cs="Times New Roman"/>
          <w:sz w:val="28"/>
          <w:szCs w:val="28"/>
        </w:rPr>
        <w:t xml:space="preserve">В целях повышения доходной базы муниципального образования сельское поселение Салым регулярно проводились мероприятия, направленные на мобилизацию доходов бюджета поселения, на ликвидацию задолженности организаций и физических лиц в бюджеты всех уровней, по выявлению организаций и предпринимателей, осуществляющих деятельность без регистрации в налоговом органе. В </w:t>
      </w:r>
      <w:r w:rsidRPr="00BB0E32">
        <w:rPr>
          <w:rFonts w:ascii="Times New Roman" w:hAnsi="Times New Roman" w:cs="Times New Roman"/>
          <w:sz w:val="28"/>
          <w:szCs w:val="28"/>
        </w:rPr>
        <w:lastRenderedPageBreak/>
        <w:t xml:space="preserve">результате проведенной работы была погашена задолженность на общую сумму 2 466 480,16 рублей ( транспортный налог, налог на имущество).  Была выявлена 1 организация для постановки на учет в налоговый орган. </w:t>
      </w:r>
    </w:p>
    <w:p w:rsidR="00BB0E32" w:rsidRPr="00624985" w:rsidRDefault="00BB0E32" w:rsidP="00BB0E32">
      <w:pPr>
        <w:spacing w:after="0" w:line="240" w:lineRule="auto"/>
        <w:jc w:val="both"/>
        <w:rPr>
          <w:rFonts w:ascii="Times New Roman" w:hAnsi="Times New Roman" w:cs="Times New Roman"/>
          <w:b/>
          <w:sz w:val="28"/>
          <w:szCs w:val="28"/>
        </w:rPr>
      </w:pPr>
      <w:r w:rsidRPr="00624985">
        <w:rPr>
          <w:rFonts w:ascii="Times New Roman" w:hAnsi="Times New Roman" w:cs="Times New Roman"/>
          <w:b/>
          <w:sz w:val="28"/>
          <w:szCs w:val="28"/>
        </w:rPr>
        <w:t>Доходы сельского поселения Салым за 2021-2023 годы (тыс. руб.) в динамике:</w:t>
      </w:r>
    </w:p>
    <w:p w:rsidR="00BB0E32" w:rsidRDefault="00BB0E32" w:rsidP="00BB0E32">
      <w:pPr>
        <w:spacing w:after="0" w:line="240" w:lineRule="auto"/>
        <w:jc w:val="both"/>
        <w:rPr>
          <w:rFonts w:ascii="Times New Roman" w:hAnsi="Times New Roman" w:cs="Times New Roman"/>
          <w:b/>
          <w:sz w:val="24"/>
          <w:szCs w:val="24"/>
        </w:rPr>
      </w:pPr>
    </w:p>
    <w:p w:rsidR="00BB0E32" w:rsidRDefault="00BB0E32" w:rsidP="00BB0E32">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79827" cy="3036627"/>
            <wp:effectExtent l="0" t="0" r="1143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B0E32" w:rsidRDefault="00BB0E32" w:rsidP="00BB0E32">
      <w:pPr>
        <w:spacing w:after="0" w:line="240" w:lineRule="auto"/>
        <w:jc w:val="both"/>
        <w:rPr>
          <w:rFonts w:ascii="Times New Roman" w:hAnsi="Times New Roman" w:cs="Times New Roman"/>
          <w:b/>
          <w:sz w:val="24"/>
          <w:szCs w:val="24"/>
        </w:rPr>
      </w:pPr>
    </w:p>
    <w:tbl>
      <w:tblPr>
        <w:tblStyle w:val="1-50"/>
        <w:tblW w:w="0" w:type="auto"/>
        <w:tblLook w:val="04A0" w:firstRow="1" w:lastRow="0" w:firstColumn="1" w:lastColumn="0" w:noHBand="0" w:noVBand="1"/>
      </w:tblPr>
      <w:tblGrid>
        <w:gridCol w:w="4077"/>
        <w:gridCol w:w="1560"/>
        <w:gridCol w:w="1701"/>
        <w:gridCol w:w="1701"/>
      </w:tblGrid>
      <w:tr w:rsidR="00BB0E32" w:rsidRPr="00347777" w:rsidTr="00551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B0E32" w:rsidRPr="00347777" w:rsidRDefault="00BB0E32" w:rsidP="00BB0E32">
            <w:pPr>
              <w:spacing w:after="0" w:line="240" w:lineRule="auto"/>
              <w:jc w:val="both"/>
              <w:rPr>
                <w:rFonts w:ascii="Times New Roman" w:hAnsi="Times New Roman" w:cs="Times New Roman"/>
                <w:b w:val="0"/>
                <w:sz w:val="24"/>
                <w:szCs w:val="24"/>
              </w:rPr>
            </w:pPr>
            <w:r>
              <w:rPr>
                <w:rFonts w:ascii="Times New Roman" w:hAnsi="Times New Roman" w:cs="Times New Roman"/>
                <w:b w:val="0"/>
                <w:sz w:val="24"/>
                <w:szCs w:val="24"/>
              </w:rPr>
              <w:t>Н</w:t>
            </w:r>
            <w:r w:rsidRPr="00347777">
              <w:rPr>
                <w:rFonts w:ascii="Times New Roman" w:hAnsi="Times New Roman" w:cs="Times New Roman"/>
                <w:b w:val="0"/>
                <w:sz w:val="24"/>
                <w:szCs w:val="24"/>
              </w:rPr>
              <w:t>аименование показателя</w:t>
            </w:r>
          </w:p>
        </w:tc>
        <w:tc>
          <w:tcPr>
            <w:tcW w:w="1560" w:type="dxa"/>
          </w:tcPr>
          <w:p w:rsidR="00BB0E32" w:rsidRPr="00347777" w:rsidRDefault="00BB0E32" w:rsidP="00BB0E3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47777">
              <w:rPr>
                <w:rFonts w:ascii="Times New Roman" w:hAnsi="Times New Roman" w:cs="Times New Roman"/>
                <w:b w:val="0"/>
                <w:sz w:val="24"/>
                <w:szCs w:val="24"/>
              </w:rPr>
              <w:t>20</w:t>
            </w:r>
            <w:r>
              <w:rPr>
                <w:rFonts w:ascii="Times New Roman" w:hAnsi="Times New Roman" w:cs="Times New Roman"/>
                <w:b w:val="0"/>
                <w:sz w:val="24"/>
                <w:szCs w:val="24"/>
              </w:rPr>
              <w:t>21</w:t>
            </w:r>
            <w:r w:rsidRPr="00347777">
              <w:rPr>
                <w:rFonts w:ascii="Times New Roman" w:hAnsi="Times New Roman" w:cs="Times New Roman"/>
                <w:b w:val="0"/>
                <w:sz w:val="24"/>
                <w:szCs w:val="24"/>
              </w:rPr>
              <w:t xml:space="preserve"> год</w:t>
            </w:r>
          </w:p>
        </w:tc>
        <w:tc>
          <w:tcPr>
            <w:tcW w:w="1701" w:type="dxa"/>
          </w:tcPr>
          <w:p w:rsidR="00BB0E32" w:rsidRPr="00347777" w:rsidRDefault="00BB0E32" w:rsidP="00BB0E3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47777">
              <w:rPr>
                <w:rFonts w:ascii="Times New Roman" w:hAnsi="Times New Roman" w:cs="Times New Roman"/>
                <w:b w:val="0"/>
                <w:sz w:val="24"/>
                <w:szCs w:val="24"/>
              </w:rPr>
              <w:t>20</w:t>
            </w:r>
            <w:r>
              <w:rPr>
                <w:rFonts w:ascii="Times New Roman" w:hAnsi="Times New Roman" w:cs="Times New Roman"/>
                <w:b w:val="0"/>
                <w:sz w:val="24"/>
                <w:szCs w:val="24"/>
              </w:rPr>
              <w:t>22</w:t>
            </w:r>
            <w:r w:rsidRPr="00347777">
              <w:rPr>
                <w:rFonts w:ascii="Times New Roman" w:hAnsi="Times New Roman" w:cs="Times New Roman"/>
                <w:b w:val="0"/>
                <w:sz w:val="24"/>
                <w:szCs w:val="24"/>
              </w:rPr>
              <w:t xml:space="preserve"> год</w:t>
            </w:r>
          </w:p>
        </w:tc>
        <w:tc>
          <w:tcPr>
            <w:tcW w:w="1701" w:type="dxa"/>
          </w:tcPr>
          <w:p w:rsidR="00BB0E32" w:rsidRPr="00347777" w:rsidRDefault="00BB0E32" w:rsidP="00BB0E3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47777">
              <w:rPr>
                <w:rFonts w:ascii="Times New Roman" w:hAnsi="Times New Roman" w:cs="Times New Roman"/>
                <w:b w:val="0"/>
                <w:sz w:val="24"/>
                <w:szCs w:val="24"/>
              </w:rPr>
              <w:t>202</w:t>
            </w:r>
            <w:r>
              <w:rPr>
                <w:rFonts w:ascii="Times New Roman" w:hAnsi="Times New Roman" w:cs="Times New Roman"/>
                <w:b w:val="0"/>
                <w:sz w:val="24"/>
                <w:szCs w:val="24"/>
              </w:rPr>
              <w:t>3</w:t>
            </w:r>
            <w:r w:rsidRPr="00347777">
              <w:rPr>
                <w:rFonts w:ascii="Times New Roman" w:hAnsi="Times New Roman" w:cs="Times New Roman"/>
                <w:b w:val="0"/>
                <w:sz w:val="24"/>
                <w:szCs w:val="24"/>
              </w:rPr>
              <w:t xml:space="preserve"> год</w:t>
            </w:r>
          </w:p>
        </w:tc>
      </w:tr>
      <w:tr w:rsidR="00BB0E32" w:rsidRPr="00347777"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B0E32" w:rsidRPr="00347777" w:rsidRDefault="00BB0E32" w:rsidP="00BB0E32">
            <w:pPr>
              <w:spacing w:after="0" w:line="240" w:lineRule="auto"/>
              <w:jc w:val="both"/>
              <w:rPr>
                <w:rFonts w:ascii="Times New Roman" w:hAnsi="Times New Roman" w:cs="Times New Roman"/>
                <w:b w:val="0"/>
                <w:sz w:val="24"/>
                <w:szCs w:val="24"/>
              </w:rPr>
            </w:pPr>
            <w:r w:rsidRPr="00347777">
              <w:rPr>
                <w:rFonts w:ascii="Times New Roman" w:hAnsi="Times New Roman" w:cs="Times New Roman"/>
                <w:b w:val="0"/>
                <w:sz w:val="24"/>
                <w:szCs w:val="24"/>
              </w:rPr>
              <w:t>Всего</w:t>
            </w:r>
            <w:r>
              <w:rPr>
                <w:rFonts w:ascii="Times New Roman" w:hAnsi="Times New Roman" w:cs="Times New Roman"/>
                <w:b w:val="0"/>
                <w:sz w:val="24"/>
                <w:szCs w:val="24"/>
              </w:rPr>
              <w:t xml:space="preserve"> исполнено</w:t>
            </w:r>
          </w:p>
        </w:tc>
        <w:tc>
          <w:tcPr>
            <w:tcW w:w="1560"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138 871,6</w:t>
            </w:r>
          </w:p>
        </w:tc>
        <w:tc>
          <w:tcPr>
            <w:tcW w:w="1701"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140 523,1</w:t>
            </w:r>
          </w:p>
        </w:tc>
        <w:tc>
          <w:tcPr>
            <w:tcW w:w="1701"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220 061,0</w:t>
            </w:r>
          </w:p>
        </w:tc>
      </w:tr>
      <w:tr w:rsidR="00BB0E32" w:rsidRPr="00347777"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B0E32" w:rsidRPr="00347777" w:rsidRDefault="00BB0E32" w:rsidP="00BB0E32">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в том числе:</w:t>
            </w:r>
          </w:p>
        </w:tc>
        <w:tc>
          <w:tcPr>
            <w:tcW w:w="1560" w:type="dxa"/>
          </w:tcPr>
          <w:p w:rsidR="00BB0E32" w:rsidRPr="00347777" w:rsidRDefault="00BB0E32" w:rsidP="00BB0E3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701" w:type="dxa"/>
          </w:tcPr>
          <w:p w:rsidR="00BB0E32" w:rsidRPr="00347777" w:rsidRDefault="00BB0E32" w:rsidP="00BB0E32">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701" w:type="dxa"/>
          </w:tcPr>
          <w:p w:rsidR="00BB0E32" w:rsidRPr="00347777" w:rsidRDefault="00BB0E32" w:rsidP="00BB0E32">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BB0E32" w:rsidRPr="00347777"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B0E32" w:rsidRPr="00347777" w:rsidRDefault="00BB0E32" w:rsidP="00BB0E32">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налоговым доходам</w:t>
            </w:r>
          </w:p>
        </w:tc>
        <w:tc>
          <w:tcPr>
            <w:tcW w:w="1560"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85 734,1</w:t>
            </w:r>
          </w:p>
        </w:tc>
        <w:tc>
          <w:tcPr>
            <w:tcW w:w="1701"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100 750,3</w:t>
            </w:r>
          </w:p>
        </w:tc>
        <w:tc>
          <w:tcPr>
            <w:tcW w:w="1701"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102 433,2</w:t>
            </w:r>
          </w:p>
        </w:tc>
      </w:tr>
      <w:tr w:rsidR="00BB0E32" w:rsidRPr="00347777"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B0E32" w:rsidRPr="00347777" w:rsidRDefault="00BB0E32" w:rsidP="00BB0E32">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доходам от собственности</w:t>
            </w:r>
          </w:p>
        </w:tc>
        <w:tc>
          <w:tcPr>
            <w:tcW w:w="1560" w:type="dxa"/>
          </w:tcPr>
          <w:p w:rsidR="00BB0E32" w:rsidRPr="00347777" w:rsidRDefault="00BB0E32" w:rsidP="00BB0E3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4 781,2</w:t>
            </w:r>
          </w:p>
        </w:tc>
        <w:tc>
          <w:tcPr>
            <w:tcW w:w="1701" w:type="dxa"/>
          </w:tcPr>
          <w:p w:rsidR="00BB0E32" w:rsidRPr="00347777" w:rsidRDefault="00BB0E32" w:rsidP="00BB0E3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9 580,2</w:t>
            </w:r>
          </w:p>
        </w:tc>
        <w:tc>
          <w:tcPr>
            <w:tcW w:w="1701" w:type="dxa"/>
          </w:tcPr>
          <w:p w:rsidR="00BB0E32" w:rsidRPr="00347777" w:rsidRDefault="00BB0E32" w:rsidP="00BB0E3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5 615,2</w:t>
            </w:r>
          </w:p>
        </w:tc>
      </w:tr>
      <w:tr w:rsidR="00BB0E32" w:rsidRPr="00347777"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B0E32" w:rsidRPr="00347777" w:rsidRDefault="00BB0E32" w:rsidP="00BB0E32">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прочим доходам</w:t>
            </w:r>
          </w:p>
        </w:tc>
        <w:tc>
          <w:tcPr>
            <w:tcW w:w="1560"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329,0</w:t>
            </w:r>
          </w:p>
        </w:tc>
        <w:tc>
          <w:tcPr>
            <w:tcW w:w="1701"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899,1</w:t>
            </w:r>
          </w:p>
        </w:tc>
        <w:tc>
          <w:tcPr>
            <w:tcW w:w="1701"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66,0</w:t>
            </w:r>
          </w:p>
        </w:tc>
      </w:tr>
      <w:tr w:rsidR="00BB0E32" w:rsidRPr="00347777"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B0E32" w:rsidRPr="00347777" w:rsidRDefault="00BB0E32" w:rsidP="00BB0E32">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суммам принудительного изъятия</w:t>
            </w:r>
          </w:p>
        </w:tc>
        <w:tc>
          <w:tcPr>
            <w:tcW w:w="1560" w:type="dxa"/>
          </w:tcPr>
          <w:p w:rsidR="00BB0E32" w:rsidRPr="00347777" w:rsidRDefault="00BB0E32" w:rsidP="00BB0E3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tcW w:w="1701" w:type="dxa"/>
          </w:tcPr>
          <w:p w:rsidR="00BB0E32" w:rsidRPr="00347777" w:rsidRDefault="00BB0E32" w:rsidP="00BB0E3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c>
          <w:tcPr>
            <w:tcW w:w="1701" w:type="dxa"/>
          </w:tcPr>
          <w:p w:rsidR="00BB0E32" w:rsidRPr="00347777" w:rsidRDefault="00BB0E32" w:rsidP="00BB0E3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r>
      <w:tr w:rsidR="00BB0E32" w:rsidRPr="00347777"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B0E32" w:rsidRPr="00347777" w:rsidRDefault="00BB0E32" w:rsidP="00BB0E32">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безвозмездным поступлениям от бюджетов</w:t>
            </w:r>
          </w:p>
        </w:tc>
        <w:tc>
          <w:tcPr>
            <w:tcW w:w="1560"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42 835,9</w:t>
            </w:r>
          </w:p>
        </w:tc>
        <w:tc>
          <w:tcPr>
            <w:tcW w:w="1701"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23 443,3</w:t>
            </w:r>
          </w:p>
        </w:tc>
        <w:tc>
          <w:tcPr>
            <w:tcW w:w="1701"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94 737,5</w:t>
            </w:r>
          </w:p>
        </w:tc>
      </w:tr>
      <w:tr w:rsidR="00BB0E32" w:rsidRPr="00347777"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B0E32" w:rsidRPr="00347777" w:rsidRDefault="00BB0E32" w:rsidP="00BB0E32">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прочим безвозмездным поступлениям</w:t>
            </w:r>
          </w:p>
        </w:tc>
        <w:tc>
          <w:tcPr>
            <w:tcW w:w="1560" w:type="dxa"/>
          </w:tcPr>
          <w:p w:rsidR="00BB0E32" w:rsidRPr="00347777" w:rsidRDefault="00BB0E32" w:rsidP="00BB0E3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935,6</w:t>
            </w:r>
          </w:p>
        </w:tc>
        <w:tc>
          <w:tcPr>
            <w:tcW w:w="1701" w:type="dxa"/>
          </w:tcPr>
          <w:p w:rsidR="00BB0E32" w:rsidRPr="00347777" w:rsidRDefault="00BB0E32" w:rsidP="00BB0E3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1 410,8</w:t>
            </w:r>
          </w:p>
        </w:tc>
        <w:tc>
          <w:tcPr>
            <w:tcW w:w="1701" w:type="dxa"/>
          </w:tcPr>
          <w:p w:rsidR="00BB0E32" w:rsidRPr="00347777" w:rsidRDefault="00BB0E32" w:rsidP="00BB0E3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w:t>
            </w:r>
          </w:p>
        </w:tc>
      </w:tr>
      <w:tr w:rsidR="00BB0E32" w:rsidRPr="00347777"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BB0E32" w:rsidRPr="00347777" w:rsidRDefault="00BB0E32" w:rsidP="00BB0E32">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от реализации нефинансовых активов</w:t>
            </w:r>
          </w:p>
        </w:tc>
        <w:tc>
          <w:tcPr>
            <w:tcW w:w="1560"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4 312,8</w:t>
            </w:r>
          </w:p>
        </w:tc>
        <w:tc>
          <w:tcPr>
            <w:tcW w:w="1701"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4 433,1</w:t>
            </w:r>
          </w:p>
        </w:tc>
        <w:tc>
          <w:tcPr>
            <w:tcW w:w="1701" w:type="dxa"/>
          </w:tcPr>
          <w:p w:rsidR="00BB0E32" w:rsidRPr="00347777" w:rsidRDefault="00BB0E32" w:rsidP="00BB0E3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17 156,2</w:t>
            </w:r>
          </w:p>
        </w:tc>
      </w:tr>
    </w:tbl>
    <w:p w:rsidR="00BB0E32" w:rsidRPr="00BB0E32" w:rsidRDefault="00BB0E32" w:rsidP="005516D8">
      <w:pPr>
        <w:spacing w:after="0" w:line="360" w:lineRule="auto"/>
        <w:rPr>
          <w:rFonts w:ascii="Times New Roman" w:hAnsi="Times New Roman" w:cs="Times New Roman"/>
          <w:sz w:val="28"/>
          <w:szCs w:val="28"/>
        </w:rPr>
      </w:pPr>
    </w:p>
    <w:p w:rsidR="00A30ED2" w:rsidRPr="00A63C20" w:rsidRDefault="00A30ED2" w:rsidP="00A30ED2">
      <w:pPr>
        <w:spacing w:after="0" w:line="360" w:lineRule="auto"/>
        <w:ind w:firstLine="708"/>
        <w:rPr>
          <w:rFonts w:ascii="Times New Roman" w:hAnsi="Times New Roman" w:cs="Times New Roman"/>
          <w:color w:val="FF0000"/>
          <w:sz w:val="28"/>
          <w:szCs w:val="28"/>
        </w:rPr>
      </w:pPr>
      <w:r>
        <w:rPr>
          <w:rFonts w:ascii="Times New Roman" w:hAnsi="Times New Roman" w:cs="Times New Roman"/>
          <w:sz w:val="28"/>
          <w:szCs w:val="28"/>
        </w:rPr>
        <w:t xml:space="preserve">При формировании расходной части бюджета в 2023 году были учтены направления бюджетной и налоговой политики сельского поселения Салым.   </w:t>
      </w:r>
    </w:p>
    <w:p w:rsidR="00A30ED2" w:rsidRDefault="00A30ED2" w:rsidP="00A30ED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Общий объем исполненных расходов поселения за 2023 год составил 228 млн. 771 тыс. рублей или 99,1 % по отношению к уточненным годовым плано</w:t>
      </w:r>
      <w:r>
        <w:rPr>
          <w:rFonts w:ascii="Times New Roman" w:hAnsi="Times New Roman" w:cs="Times New Roman"/>
          <w:sz w:val="28"/>
          <w:szCs w:val="28"/>
        </w:rPr>
        <w:lastRenderedPageBreak/>
        <w:t>вым назначениям.</w:t>
      </w:r>
    </w:p>
    <w:p w:rsidR="00A30ED2" w:rsidRDefault="00A30ED2" w:rsidP="00A30ED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Большая часть расходов приходится на жилищно-коммунальное хозяйство, благоустройство, дорожное хозяйство. На указанные расходы направлено 112 млн. 237 тыс. рублей, или 49,1% от всех расходов бюджета, в том числе:</w:t>
      </w:r>
    </w:p>
    <w:p w:rsidR="00A30ED2" w:rsidRDefault="00A30ED2" w:rsidP="00A30ED2">
      <w:pPr>
        <w:pStyle w:val="af"/>
        <w:numPr>
          <w:ilvl w:val="0"/>
          <w:numId w:val="36"/>
        </w:numPr>
        <w:spacing w:after="0" w:line="360" w:lineRule="auto"/>
        <w:rPr>
          <w:rFonts w:ascii="Times New Roman" w:hAnsi="Times New Roman" w:cs="Times New Roman"/>
          <w:sz w:val="28"/>
          <w:szCs w:val="28"/>
        </w:rPr>
      </w:pPr>
      <w:r w:rsidRPr="00A30ED2">
        <w:rPr>
          <w:rFonts w:ascii="Times New Roman" w:hAnsi="Times New Roman" w:cs="Times New Roman"/>
          <w:sz w:val="28"/>
          <w:szCs w:val="28"/>
        </w:rPr>
        <w:t>жилищное хозяйс</w:t>
      </w:r>
      <w:r>
        <w:rPr>
          <w:rFonts w:ascii="Times New Roman" w:hAnsi="Times New Roman" w:cs="Times New Roman"/>
          <w:sz w:val="28"/>
          <w:szCs w:val="28"/>
        </w:rPr>
        <w:t>тво – 66 млн. 988 тыс. рублей,</w:t>
      </w:r>
    </w:p>
    <w:p w:rsidR="00A30ED2" w:rsidRDefault="00A30ED2" w:rsidP="00A30ED2">
      <w:pPr>
        <w:pStyle w:val="af"/>
        <w:numPr>
          <w:ilvl w:val="0"/>
          <w:numId w:val="36"/>
        </w:numPr>
        <w:spacing w:after="0" w:line="360" w:lineRule="auto"/>
        <w:rPr>
          <w:rFonts w:ascii="Times New Roman" w:hAnsi="Times New Roman" w:cs="Times New Roman"/>
          <w:sz w:val="28"/>
          <w:szCs w:val="28"/>
        </w:rPr>
      </w:pPr>
      <w:r w:rsidRPr="00A30ED2">
        <w:rPr>
          <w:rFonts w:ascii="Times New Roman" w:hAnsi="Times New Roman" w:cs="Times New Roman"/>
          <w:sz w:val="28"/>
          <w:szCs w:val="28"/>
        </w:rPr>
        <w:t>благоустрой</w:t>
      </w:r>
      <w:r>
        <w:rPr>
          <w:rFonts w:ascii="Times New Roman" w:hAnsi="Times New Roman" w:cs="Times New Roman"/>
          <w:sz w:val="28"/>
          <w:szCs w:val="28"/>
        </w:rPr>
        <w:t>ство – 16 млн. 807 тыс. рублей,</w:t>
      </w:r>
    </w:p>
    <w:p w:rsidR="00A30ED2" w:rsidRDefault="00A30ED2" w:rsidP="00A30ED2">
      <w:pPr>
        <w:pStyle w:val="af"/>
        <w:numPr>
          <w:ilvl w:val="0"/>
          <w:numId w:val="36"/>
        </w:numPr>
        <w:spacing w:after="0" w:line="360" w:lineRule="auto"/>
        <w:rPr>
          <w:rFonts w:ascii="Times New Roman" w:hAnsi="Times New Roman" w:cs="Times New Roman"/>
          <w:sz w:val="28"/>
          <w:szCs w:val="28"/>
        </w:rPr>
      </w:pPr>
      <w:r w:rsidRPr="00A30ED2">
        <w:rPr>
          <w:rFonts w:ascii="Times New Roman" w:hAnsi="Times New Roman" w:cs="Times New Roman"/>
          <w:sz w:val="28"/>
          <w:szCs w:val="28"/>
        </w:rPr>
        <w:t>транспорт – 12 млн. 596 тыс. руб</w:t>
      </w:r>
      <w:r>
        <w:rPr>
          <w:rFonts w:ascii="Times New Roman" w:hAnsi="Times New Roman" w:cs="Times New Roman"/>
          <w:sz w:val="28"/>
          <w:szCs w:val="28"/>
        </w:rPr>
        <w:t>лей,</w:t>
      </w:r>
    </w:p>
    <w:p w:rsidR="00A30ED2" w:rsidRPr="00A30ED2" w:rsidRDefault="00A30ED2" w:rsidP="00A30ED2">
      <w:pPr>
        <w:pStyle w:val="af"/>
        <w:numPr>
          <w:ilvl w:val="0"/>
          <w:numId w:val="36"/>
        </w:numPr>
        <w:spacing w:after="0" w:line="360" w:lineRule="auto"/>
        <w:rPr>
          <w:rFonts w:ascii="Times New Roman" w:hAnsi="Times New Roman" w:cs="Times New Roman"/>
          <w:sz w:val="28"/>
          <w:szCs w:val="28"/>
        </w:rPr>
      </w:pPr>
      <w:r w:rsidRPr="00A30ED2">
        <w:rPr>
          <w:rFonts w:ascii="Times New Roman" w:hAnsi="Times New Roman" w:cs="Times New Roman"/>
          <w:sz w:val="28"/>
          <w:szCs w:val="28"/>
        </w:rPr>
        <w:t>дорожное хозяйство – 15 84 млн. 846 тыс. рублей.</w:t>
      </w:r>
    </w:p>
    <w:p w:rsidR="00A30ED2" w:rsidRDefault="00A30ED2" w:rsidP="00A30ED2">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В 2023 году продолжили внедрение программно-целевого принципа планирования и исполнения бюджета. Этот метод заключается в установлении или отборе приоритетных целей и задач использования бюджетных средств и разработке взаимоувязанных мероприятий по их достижению в заданные сроки. В 2023 году осуществлялась реализация 10 муниципальных программ. Уточненный объем плановых назначений в рамках муниципальных программ составил 227 млн. 590 тыс. рублей, исполнение – 225 млн. 515 тыс. рублей, или 99,1%.</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В качестве источника финансирования муниципальных программ учтена возможность привлечения как бюджетных средств, так и иных источников. В поселении сформирована правовая основа долгосрочного планирования «программным методом», разработаны комплексные планы реализации программ. Оценка эффективности муниципальных программ осуществляется Координационным советом. Муниципальные программы, квартальные отчеты об исполнении бюджета размещаются на официальном сайте муниципального образования сельское поселение Салым.  </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ab/>
        <w:t>В 2023 году за достижение высоких показателей качества организации и осуществления бюджетного процесса органами местного самоуправления поселения из бюджета Нефтеюганского района получены межбюджетные трансферты на поощрение в сумме 506 тыс. рублей.</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Продолжена работа по повышению уровня прозрачности и открытости бюджета и бюджетного процесса. На официальном сайте муниципального образования, </w:t>
      </w:r>
      <w:r>
        <w:rPr>
          <w:rFonts w:ascii="Times New Roman" w:hAnsi="Times New Roman" w:cs="Times New Roman"/>
          <w:sz w:val="28"/>
          <w:szCs w:val="28"/>
        </w:rPr>
        <w:lastRenderedPageBreak/>
        <w:t xml:space="preserve">в разделе «Бюджет для граждан» отражается вся информация: процесс формирования бюджета, все этапы исполнения бюджета.   </w:t>
      </w:r>
    </w:p>
    <w:p w:rsidR="00A30ED2" w:rsidRPr="005B11FA" w:rsidRDefault="005B11FA" w:rsidP="005B11F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Информация по имуществу</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ab/>
        <w:t>В течение 2023 года поставлено на учет безвозмездно полученное имущество:</w:t>
      </w:r>
    </w:p>
    <w:p w:rsidR="00A30ED2" w:rsidRDefault="00A30ED2" w:rsidP="005516D8">
      <w:pPr>
        <w:spacing w:after="0" w:line="360" w:lineRule="auto"/>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от ООО «Салым Петролеум Девелопмент»:</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ab/>
        <w:t>нежилое помещение - теплая стоянка автомашин в п.Салым стоимостью 50 тыс. рублей;</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от Государственной казны ХМАО-Югры (Департамент имущества Югры)</w:t>
      </w:r>
      <w:r>
        <w:rPr>
          <w:rFonts w:ascii="Times New Roman" w:hAnsi="Times New Roman" w:cs="Times New Roman"/>
          <w:sz w:val="28"/>
          <w:szCs w:val="28"/>
        </w:rPr>
        <w:t xml:space="preserve"> - нежилое здание (детский сад «Снежинка») с земельным участком балансовой стоимостью 9 млн. 191 тыс. рублей;</w:t>
      </w:r>
      <w:r>
        <w:rPr>
          <w:rFonts w:ascii="Times New Roman" w:hAnsi="Times New Roman" w:cs="Times New Roman"/>
          <w:sz w:val="28"/>
          <w:szCs w:val="28"/>
        </w:rPr>
        <w:tab/>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b/>
          <w:bCs/>
          <w:sz w:val="28"/>
          <w:szCs w:val="28"/>
        </w:rPr>
        <w:t>от</w:t>
      </w:r>
      <w:r>
        <w:rPr>
          <w:rFonts w:ascii="Times New Roman" w:hAnsi="Times New Roman" w:cs="Times New Roman"/>
          <w:b/>
          <w:sz w:val="28"/>
          <w:szCs w:val="28"/>
        </w:rPr>
        <w:t xml:space="preserve"> Департамента имущественных отношений Нефтеюганского района</w:t>
      </w:r>
      <w:r>
        <w:rPr>
          <w:rFonts w:ascii="Times New Roman" w:hAnsi="Times New Roman" w:cs="Times New Roman"/>
          <w:sz w:val="28"/>
          <w:szCs w:val="28"/>
        </w:rPr>
        <w:t>:</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жилые помещения (62 квартиры) в доме № 1 по ул.45 лет Победы п.Салым общей балансовой стоимостью 217 млн. 794 тыс. рублей;</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спортивное оборудование сто</w:t>
      </w:r>
      <w:r w:rsidR="00E76AC9">
        <w:rPr>
          <w:rFonts w:ascii="Times New Roman" w:hAnsi="Times New Roman" w:cs="Times New Roman"/>
          <w:sz w:val="28"/>
          <w:szCs w:val="28"/>
        </w:rPr>
        <w:t>имостью 4 млн. 207 тыс. рублей.</w:t>
      </w:r>
    </w:p>
    <w:p w:rsidR="00A30ED2" w:rsidRDefault="00A30ED2" w:rsidP="005516D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Проведена работа по переселению граждан из жилых помещений в домах, признанных аварийными и подлежащими сносу, в результате которой поставлены на учет непригодные для проживания жилые помещения – 16 квартир и 4 земельных участка общей стоимостью 64 065 888,59 рублей.</w:t>
      </w:r>
    </w:p>
    <w:p w:rsidR="00A30ED2" w:rsidRDefault="00A30ED2" w:rsidP="005516D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Перечислены из бюджета денежные средства с целью возмещения собственникам стоимости изымаемых жилых помещений, непригодных для проживания в сумме 63 млн. 984 тыс. рублей, в т.ч. средства окружного бюджета – 56 млн. 946 тыс. рублей (89%), и средства местного бюджета Нефтеюганского района - 7 млн. 38 тыс. рублей (11%). </w:t>
      </w:r>
    </w:p>
    <w:p w:rsidR="00A30ED2" w:rsidRDefault="00A30ED2" w:rsidP="005516D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Оформлены в собственность муниципального образования сельское поселение Салым и поставлены на учет земельные участки:</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- 817 кв. м (под дорогу до кладбища) стоимостью 118 тыс. рублей;</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 Салым, ул. Центральная, з/у 1/3 – стоимостью 201 тыс. рублей. </w:t>
      </w:r>
    </w:p>
    <w:p w:rsidR="00A30ED2" w:rsidRDefault="00A30ED2" w:rsidP="005516D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С целью создания экономических условий, обеспечивающих повышение эффективности использования имущества безвозмездно передано в муниципальную собственность муниципального образования Нефтеюганский район имущество, общей стоимостью 451 тыс. рублей, всего 10 объектов (пожарные гидранты).</w:t>
      </w:r>
    </w:p>
    <w:p w:rsidR="00A30ED2" w:rsidRPr="005B11FA" w:rsidRDefault="00A30ED2" w:rsidP="005516D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Проведен аукцион по продаже здания спортзала «Прометей» балансовой стоимостью 114 тыс. рублей. Сумма продажи составила 1 млн. 247 тыс. рублей.</w:t>
      </w:r>
    </w:p>
    <w:p w:rsidR="00A30ED2" w:rsidRPr="00E7410F" w:rsidRDefault="00A30ED2" w:rsidP="005B11FA">
      <w:pPr>
        <w:spacing w:line="360" w:lineRule="auto"/>
        <w:jc w:val="center"/>
        <w:rPr>
          <w:rFonts w:ascii="Times New Roman" w:hAnsi="Times New Roman" w:cs="Times New Roman"/>
          <w:b/>
          <w:bCs/>
          <w:color w:val="FF0000"/>
          <w:sz w:val="28"/>
          <w:szCs w:val="28"/>
        </w:rPr>
      </w:pPr>
      <w:r>
        <w:rPr>
          <w:rFonts w:ascii="Times New Roman" w:hAnsi="Times New Roman" w:cs="Times New Roman"/>
          <w:b/>
          <w:bCs/>
          <w:sz w:val="28"/>
          <w:szCs w:val="28"/>
        </w:rPr>
        <w:t>Договоры пожертвования</w:t>
      </w:r>
    </w:p>
    <w:p w:rsidR="00A30ED2" w:rsidRDefault="00A30ED2" w:rsidP="005516D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Ежегодно на территории сельского поселения Салым посредством сотрудничества с компанией «Салым Петролеум Девелопмент Н.В.» реализуются проекты, целью которых являются обеспечение безопасности жителей поселения, оснащение социально значимых общепоселковых мероприятий, привлечение внимания населения и гостей поселка к ценностям родного края.  </w:t>
      </w:r>
    </w:p>
    <w:p w:rsidR="00A30ED2" w:rsidRDefault="00A30ED2" w:rsidP="005516D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В 2023 году подписаны и получены услуги по договорам пожертвования с компанией «СПД»:</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- 2 млн. 500 тыс. рублей – приобретение и установка интеллектуального комплекса обеспечения безопасности на пешеходном переходе, расположенного н автомобильной дороге ул.55 лет Победы п. Салым в близи НРМОБУ «Салымская СОШ № 1);</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- 300 тыс.рублей - профинансирован проект «Парусная Регата» (сувенирная продукция и кубки для награждения),</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- 300 тыс. рублей - профинансированы культурно-массовые мероприятия (11 мероприятий), проводимые на территории с. п. Салым,</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- 150 тыс. рублей – праздничное мероприятие «День поселка Салым».</w:t>
      </w:r>
    </w:p>
    <w:p w:rsidR="00A30ED2" w:rsidRDefault="00A30ED2" w:rsidP="005516D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рамках благотворительной деятельности подписан договор пожертвования с ООО «Газпром трансгаз Сургут» на сумму 50 000,00 рублей (закуплены подарки для ветеранов).  </w:t>
      </w:r>
    </w:p>
    <w:p w:rsidR="00A30ED2" w:rsidRDefault="00A30ED2" w:rsidP="00BB0E32">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Резервный фонд.</w:t>
      </w:r>
    </w:p>
    <w:p w:rsidR="00A30ED2" w:rsidRDefault="00A30ED2" w:rsidP="005516D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соответствии с условиями статьи 81 Бюджетного кодекса РФ, в бюджете </w:t>
      </w:r>
      <w:r>
        <w:rPr>
          <w:rFonts w:ascii="Times New Roman" w:hAnsi="Times New Roman" w:cs="Times New Roman"/>
          <w:sz w:val="28"/>
          <w:szCs w:val="28"/>
        </w:rPr>
        <w:lastRenderedPageBreak/>
        <w:t>поселения утверждены бюджетные ассигнования на резервный фонд в сумме 200 тыс. рублей.</w:t>
      </w:r>
    </w:p>
    <w:p w:rsidR="00A30ED2" w:rsidRDefault="00A30ED2" w:rsidP="005516D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течение 2023 года использован резервный фонд в сумме 120 тыс. рублей. </w:t>
      </w:r>
    </w:p>
    <w:p w:rsidR="00A30ED2" w:rsidRDefault="00A30ED2" w:rsidP="005516D8">
      <w:pPr>
        <w:spacing w:after="0" w:line="360" w:lineRule="auto"/>
        <w:ind w:firstLine="708"/>
        <w:rPr>
          <w:rFonts w:ascii="Times New Roman CYR" w:hAnsi="Times New Roman CYR" w:cs="Times New Roman CYR"/>
          <w:sz w:val="24"/>
          <w:szCs w:val="24"/>
        </w:rPr>
      </w:pPr>
      <w:r>
        <w:rPr>
          <w:rFonts w:ascii="Times New Roman" w:hAnsi="Times New Roman" w:cs="Times New Roman"/>
          <w:sz w:val="28"/>
          <w:szCs w:val="28"/>
        </w:rPr>
        <w:t>Оказана материальная помощи жителям сельского поселения Салым в связи с пожарами жилых помещений (</w:t>
      </w:r>
      <w:r w:rsidR="00BB0E32">
        <w:rPr>
          <w:rFonts w:ascii="Times New Roman" w:hAnsi="Times New Roman" w:cs="Times New Roman"/>
          <w:sz w:val="28"/>
          <w:szCs w:val="28"/>
        </w:rPr>
        <w:t>6 обращений по 20 тыс. рублей).</w:t>
      </w:r>
    </w:p>
    <w:p w:rsidR="00336A1B" w:rsidRDefault="00336A1B" w:rsidP="005516D8">
      <w:pPr>
        <w:spacing w:after="0" w:line="360" w:lineRule="auto"/>
        <w:jc w:val="both"/>
        <w:rPr>
          <w:rFonts w:ascii="Times New Roman" w:hAnsi="Times New Roman" w:cs="Times New Roman"/>
          <w:sz w:val="28"/>
          <w:szCs w:val="28"/>
        </w:rPr>
      </w:pPr>
      <w:r w:rsidRPr="00B570C3">
        <w:rPr>
          <w:rFonts w:ascii="Times New Roman" w:hAnsi="Times New Roman" w:cs="Times New Roman"/>
          <w:sz w:val="28"/>
          <w:szCs w:val="28"/>
        </w:rPr>
        <w:tab/>
        <w:t>Формирование объема и структуры расходов бюджета сельского поселения Салым на 202</w:t>
      </w:r>
      <w:r>
        <w:rPr>
          <w:rFonts w:ascii="Times New Roman" w:hAnsi="Times New Roman" w:cs="Times New Roman"/>
          <w:sz w:val="28"/>
          <w:szCs w:val="28"/>
        </w:rPr>
        <w:t>3</w:t>
      </w:r>
      <w:r w:rsidRPr="00B570C3">
        <w:rPr>
          <w:rFonts w:ascii="Times New Roman" w:hAnsi="Times New Roman" w:cs="Times New Roman"/>
          <w:sz w:val="28"/>
          <w:szCs w:val="28"/>
        </w:rPr>
        <w:t xml:space="preserve"> год осуществлялось исходя из следующих осн</w:t>
      </w:r>
      <w:r>
        <w:rPr>
          <w:rFonts w:ascii="Times New Roman" w:hAnsi="Times New Roman" w:cs="Times New Roman"/>
          <w:sz w:val="28"/>
          <w:szCs w:val="28"/>
        </w:rPr>
        <w:t>овных приоритетных направлений:</w:t>
      </w:r>
    </w:p>
    <w:p w:rsidR="00336A1B" w:rsidRDefault="00336A1B" w:rsidP="00336A1B">
      <w:pPr>
        <w:pStyle w:val="af"/>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336A1B">
        <w:rPr>
          <w:rFonts w:ascii="Times New Roman" w:hAnsi="Times New Roman" w:cs="Times New Roman"/>
          <w:sz w:val="28"/>
          <w:szCs w:val="28"/>
        </w:rPr>
        <w:t>ыполнение дейс</w:t>
      </w:r>
      <w:r>
        <w:rPr>
          <w:rFonts w:ascii="Times New Roman" w:hAnsi="Times New Roman" w:cs="Times New Roman"/>
          <w:sz w:val="28"/>
          <w:szCs w:val="28"/>
        </w:rPr>
        <w:t>твующих расходных обязательств;</w:t>
      </w:r>
    </w:p>
    <w:p w:rsidR="00336A1B" w:rsidRDefault="00336A1B" w:rsidP="00336A1B">
      <w:pPr>
        <w:pStyle w:val="af"/>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336A1B">
        <w:rPr>
          <w:rFonts w:ascii="Times New Roman" w:hAnsi="Times New Roman" w:cs="Times New Roman"/>
          <w:sz w:val="28"/>
          <w:szCs w:val="28"/>
        </w:rPr>
        <w:t>казание населению качественных и доступных муниципальных услуг</w:t>
      </w:r>
      <w:r>
        <w:rPr>
          <w:rFonts w:ascii="Times New Roman" w:hAnsi="Times New Roman" w:cs="Times New Roman"/>
          <w:sz w:val="28"/>
          <w:szCs w:val="28"/>
        </w:rPr>
        <w:t>;</w:t>
      </w:r>
    </w:p>
    <w:p w:rsidR="00336A1B" w:rsidRPr="00336A1B" w:rsidRDefault="00336A1B" w:rsidP="00336A1B">
      <w:pPr>
        <w:pStyle w:val="af"/>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336A1B">
        <w:rPr>
          <w:rFonts w:ascii="Times New Roman" w:hAnsi="Times New Roman" w:cs="Times New Roman"/>
          <w:sz w:val="28"/>
          <w:szCs w:val="28"/>
        </w:rPr>
        <w:t>ыявление и использование резервов для достижения планируемых результатов, эффективное расходование бюджетных средств.</w:t>
      </w:r>
    </w:p>
    <w:p w:rsidR="00336A1B" w:rsidRDefault="00336A1B" w:rsidP="00336A1B">
      <w:pPr>
        <w:spacing w:after="0" w:line="360" w:lineRule="auto"/>
        <w:jc w:val="both"/>
        <w:rPr>
          <w:rFonts w:ascii="Times New Roman" w:hAnsi="Times New Roman" w:cs="Times New Roman"/>
          <w:sz w:val="28"/>
          <w:szCs w:val="28"/>
        </w:rPr>
      </w:pPr>
      <w:r w:rsidRPr="00B570C3">
        <w:rPr>
          <w:rFonts w:ascii="Times New Roman" w:hAnsi="Times New Roman" w:cs="Times New Roman"/>
          <w:sz w:val="28"/>
          <w:szCs w:val="28"/>
        </w:rPr>
        <w:tab/>
        <w:t>Администрация сельского поселения Салым ставит перед собой решение следующих задач в рамках вопросов местного значения:</w:t>
      </w:r>
    </w:p>
    <w:p w:rsidR="00336A1B" w:rsidRDefault="00336A1B" w:rsidP="00336A1B">
      <w:pPr>
        <w:pStyle w:val="af"/>
        <w:numPr>
          <w:ilvl w:val="0"/>
          <w:numId w:val="39"/>
        </w:numPr>
        <w:spacing w:after="0" w:line="360" w:lineRule="auto"/>
        <w:jc w:val="both"/>
        <w:rPr>
          <w:rFonts w:ascii="Times New Roman" w:hAnsi="Times New Roman" w:cs="Times New Roman"/>
          <w:sz w:val="28"/>
          <w:szCs w:val="28"/>
        </w:rPr>
      </w:pPr>
      <w:r w:rsidRPr="00336A1B">
        <w:rPr>
          <w:rFonts w:ascii="Times New Roman" w:hAnsi="Times New Roman" w:cs="Times New Roman"/>
          <w:sz w:val="28"/>
          <w:szCs w:val="28"/>
        </w:rPr>
        <w:t>Развитие отраслей соци</w:t>
      </w:r>
      <w:r>
        <w:rPr>
          <w:rFonts w:ascii="Times New Roman" w:hAnsi="Times New Roman" w:cs="Times New Roman"/>
          <w:sz w:val="28"/>
          <w:szCs w:val="28"/>
        </w:rPr>
        <w:t>альной сферы;</w:t>
      </w:r>
    </w:p>
    <w:p w:rsidR="00336A1B" w:rsidRDefault="00336A1B" w:rsidP="00336A1B">
      <w:pPr>
        <w:pStyle w:val="af"/>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336A1B">
        <w:rPr>
          <w:rFonts w:ascii="Times New Roman" w:hAnsi="Times New Roman" w:cs="Times New Roman"/>
          <w:sz w:val="28"/>
          <w:szCs w:val="28"/>
        </w:rPr>
        <w:t>овышение качества, доступности, предоставляемых гражданам муниципальных услуг</w:t>
      </w:r>
      <w:r>
        <w:rPr>
          <w:rFonts w:ascii="Times New Roman" w:hAnsi="Times New Roman" w:cs="Times New Roman"/>
          <w:sz w:val="28"/>
          <w:szCs w:val="28"/>
        </w:rPr>
        <w:t>;</w:t>
      </w:r>
    </w:p>
    <w:p w:rsidR="00336A1B" w:rsidRDefault="00336A1B" w:rsidP="00336A1B">
      <w:pPr>
        <w:pStyle w:val="af"/>
        <w:numPr>
          <w:ilvl w:val="0"/>
          <w:numId w:val="39"/>
        </w:numPr>
        <w:spacing w:after="0" w:line="360" w:lineRule="auto"/>
        <w:jc w:val="both"/>
        <w:rPr>
          <w:rFonts w:ascii="Times New Roman" w:hAnsi="Times New Roman" w:cs="Times New Roman"/>
          <w:sz w:val="28"/>
          <w:szCs w:val="28"/>
        </w:rPr>
      </w:pPr>
      <w:r w:rsidRPr="00336A1B">
        <w:rPr>
          <w:rFonts w:ascii="Times New Roman" w:hAnsi="Times New Roman" w:cs="Times New Roman"/>
          <w:sz w:val="28"/>
          <w:szCs w:val="28"/>
        </w:rPr>
        <w:t xml:space="preserve">Участие в национальных проектах, </w:t>
      </w:r>
      <w:r>
        <w:rPr>
          <w:rFonts w:ascii="Times New Roman" w:hAnsi="Times New Roman" w:cs="Times New Roman"/>
          <w:sz w:val="28"/>
          <w:szCs w:val="28"/>
        </w:rPr>
        <w:t>районных и окружных программах;</w:t>
      </w:r>
    </w:p>
    <w:p w:rsidR="00336A1B" w:rsidRDefault="00336A1B" w:rsidP="00336A1B">
      <w:pPr>
        <w:pStyle w:val="af"/>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336A1B">
        <w:rPr>
          <w:rFonts w:ascii="Times New Roman" w:hAnsi="Times New Roman" w:cs="Times New Roman"/>
          <w:sz w:val="28"/>
          <w:szCs w:val="28"/>
        </w:rPr>
        <w:t>еализация муниципальных программ по развитию и совершенствованию сети автомобильных дорог местного значения, благоустройству территории и др.</w:t>
      </w:r>
      <w:r>
        <w:rPr>
          <w:rFonts w:ascii="Times New Roman" w:hAnsi="Times New Roman" w:cs="Times New Roman"/>
          <w:sz w:val="28"/>
          <w:szCs w:val="28"/>
        </w:rPr>
        <w:t>;</w:t>
      </w:r>
    </w:p>
    <w:p w:rsidR="00336A1B" w:rsidRDefault="00336A1B" w:rsidP="00336A1B">
      <w:pPr>
        <w:pStyle w:val="af"/>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336A1B">
        <w:rPr>
          <w:rFonts w:ascii="Times New Roman" w:hAnsi="Times New Roman" w:cs="Times New Roman"/>
          <w:sz w:val="28"/>
          <w:szCs w:val="28"/>
        </w:rPr>
        <w:t>оздание условий для развития физической культуры и спорта среди различных категорий населения, в том числе строительство и ремонт дворовых спортив</w:t>
      </w:r>
      <w:r>
        <w:rPr>
          <w:rFonts w:ascii="Times New Roman" w:hAnsi="Times New Roman" w:cs="Times New Roman"/>
          <w:sz w:val="28"/>
          <w:szCs w:val="28"/>
        </w:rPr>
        <w:t>ных площадок;</w:t>
      </w:r>
    </w:p>
    <w:p w:rsidR="00336A1B" w:rsidRDefault="00336A1B" w:rsidP="00336A1B">
      <w:pPr>
        <w:pStyle w:val="af"/>
        <w:numPr>
          <w:ilvl w:val="0"/>
          <w:numId w:val="39"/>
        </w:numPr>
        <w:spacing w:after="0" w:line="360" w:lineRule="auto"/>
        <w:jc w:val="both"/>
        <w:rPr>
          <w:rFonts w:ascii="Times New Roman" w:hAnsi="Times New Roman" w:cs="Times New Roman"/>
          <w:sz w:val="28"/>
          <w:szCs w:val="28"/>
        </w:rPr>
      </w:pPr>
      <w:r w:rsidRPr="00336A1B">
        <w:rPr>
          <w:rFonts w:ascii="Times New Roman" w:hAnsi="Times New Roman" w:cs="Times New Roman"/>
          <w:sz w:val="28"/>
          <w:szCs w:val="28"/>
        </w:rPr>
        <w:t>Реализация мероприятий по организации культурного досуга и пропаганде здорово</w:t>
      </w:r>
      <w:r>
        <w:rPr>
          <w:rFonts w:ascii="Times New Roman" w:hAnsi="Times New Roman" w:cs="Times New Roman"/>
          <w:sz w:val="28"/>
          <w:szCs w:val="28"/>
        </w:rPr>
        <w:t>го образа жизни среди населения;</w:t>
      </w:r>
    </w:p>
    <w:p w:rsidR="00336A1B" w:rsidRDefault="00336A1B" w:rsidP="00336A1B">
      <w:pPr>
        <w:pStyle w:val="af"/>
        <w:numPr>
          <w:ilvl w:val="0"/>
          <w:numId w:val="39"/>
        </w:numPr>
        <w:spacing w:after="0" w:line="360" w:lineRule="auto"/>
        <w:jc w:val="both"/>
        <w:rPr>
          <w:rFonts w:ascii="Times New Roman" w:hAnsi="Times New Roman" w:cs="Times New Roman"/>
          <w:sz w:val="28"/>
          <w:szCs w:val="28"/>
        </w:rPr>
      </w:pPr>
      <w:r w:rsidRPr="00336A1B">
        <w:rPr>
          <w:rFonts w:ascii="Times New Roman" w:hAnsi="Times New Roman" w:cs="Times New Roman"/>
          <w:sz w:val="28"/>
          <w:szCs w:val="28"/>
        </w:rPr>
        <w:t>Привлечение населения к участию в реализации программ</w:t>
      </w:r>
      <w:r>
        <w:rPr>
          <w:rFonts w:ascii="Times New Roman" w:hAnsi="Times New Roman" w:cs="Times New Roman"/>
          <w:sz w:val="28"/>
          <w:szCs w:val="28"/>
        </w:rPr>
        <w:t>;</w:t>
      </w:r>
    </w:p>
    <w:p w:rsidR="00336A1B" w:rsidRDefault="00336A1B" w:rsidP="00336A1B">
      <w:pPr>
        <w:pStyle w:val="af"/>
        <w:numPr>
          <w:ilvl w:val="0"/>
          <w:numId w:val="39"/>
        </w:numPr>
        <w:spacing w:after="0" w:line="360" w:lineRule="auto"/>
        <w:jc w:val="both"/>
        <w:rPr>
          <w:rFonts w:ascii="Times New Roman" w:hAnsi="Times New Roman" w:cs="Times New Roman"/>
          <w:sz w:val="28"/>
          <w:szCs w:val="28"/>
        </w:rPr>
      </w:pPr>
      <w:r w:rsidRPr="00336A1B">
        <w:rPr>
          <w:rFonts w:ascii="Times New Roman" w:hAnsi="Times New Roman" w:cs="Times New Roman"/>
          <w:sz w:val="28"/>
          <w:szCs w:val="28"/>
        </w:rPr>
        <w:t>Создание условий для обеспечения земельных участков коммунальной ин</w:t>
      </w:r>
      <w:r w:rsidRPr="00336A1B">
        <w:rPr>
          <w:rFonts w:ascii="Times New Roman" w:hAnsi="Times New Roman" w:cs="Times New Roman"/>
          <w:sz w:val="28"/>
          <w:szCs w:val="28"/>
        </w:rPr>
        <w:lastRenderedPageBreak/>
        <w:t>фраструктурой для льготной категории граждан</w:t>
      </w:r>
      <w:r>
        <w:rPr>
          <w:rFonts w:ascii="Times New Roman" w:hAnsi="Times New Roman" w:cs="Times New Roman"/>
          <w:sz w:val="28"/>
          <w:szCs w:val="28"/>
        </w:rPr>
        <w:t>;</w:t>
      </w:r>
    </w:p>
    <w:p w:rsidR="00336A1B" w:rsidRPr="00336A1B" w:rsidRDefault="00336A1B" w:rsidP="00336A1B">
      <w:pPr>
        <w:pStyle w:val="af"/>
        <w:numPr>
          <w:ilvl w:val="0"/>
          <w:numId w:val="39"/>
        </w:numPr>
        <w:spacing w:after="0" w:line="360" w:lineRule="auto"/>
        <w:jc w:val="both"/>
        <w:rPr>
          <w:rFonts w:ascii="Times New Roman" w:hAnsi="Times New Roman" w:cs="Times New Roman"/>
          <w:sz w:val="28"/>
          <w:szCs w:val="28"/>
        </w:rPr>
      </w:pPr>
      <w:r w:rsidRPr="00336A1B">
        <w:rPr>
          <w:rFonts w:ascii="Times New Roman" w:hAnsi="Times New Roman" w:cs="Times New Roman"/>
          <w:sz w:val="28"/>
          <w:szCs w:val="28"/>
        </w:rPr>
        <w:t>Обеспечение занятости населения, сохранение и создание рабочих мест.</w:t>
      </w:r>
    </w:p>
    <w:p w:rsidR="00336A1B" w:rsidRPr="00B570C3" w:rsidRDefault="00336A1B" w:rsidP="00336A1B">
      <w:pPr>
        <w:spacing w:after="0" w:line="360" w:lineRule="auto"/>
        <w:jc w:val="center"/>
        <w:rPr>
          <w:rFonts w:ascii="Times New Roman" w:hAnsi="Times New Roman" w:cs="Times New Roman"/>
          <w:b/>
          <w:sz w:val="28"/>
          <w:szCs w:val="28"/>
        </w:rPr>
      </w:pPr>
      <w:r w:rsidRPr="00B570C3">
        <w:rPr>
          <w:rFonts w:ascii="Times New Roman" w:hAnsi="Times New Roman" w:cs="Times New Roman"/>
          <w:b/>
          <w:sz w:val="28"/>
          <w:szCs w:val="28"/>
        </w:rPr>
        <w:t xml:space="preserve">Расходы </w:t>
      </w:r>
      <w:r>
        <w:rPr>
          <w:rFonts w:ascii="Times New Roman" w:hAnsi="Times New Roman" w:cs="Times New Roman"/>
          <w:b/>
          <w:sz w:val="28"/>
          <w:szCs w:val="28"/>
        </w:rPr>
        <w:t>сельского поселения Салым за 2021</w:t>
      </w:r>
      <w:r w:rsidRPr="00B570C3">
        <w:rPr>
          <w:rFonts w:ascii="Times New Roman" w:hAnsi="Times New Roman" w:cs="Times New Roman"/>
          <w:b/>
          <w:sz w:val="28"/>
          <w:szCs w:val="28"/>
        </w:rPr>
        <w:t>-202</w:t>
      </w:r>
      <w:r>
        <w:rPr>
          <w:rFonts w:ascii="Times New Roman" w:hAnsi="Times New Roman" w:cs="Times New Roman"/>
          <w:b/>
          <w:sz w:val="28"/>
          <w:szCs w:val="28"/>
        </w:rPr>
        <w:t>3</w:t>
      </w:r>
      <w:r w:rsidRPr="00B570C3">
        <w:rPr>
          <w:rFonts w:ascii="Times New Roman" w:hAnsi="Times New Roman" w:cs="Times New Roman"/>
          <w:b/>
          <w:sz w:val="28"/>
          <w:szCs w:val="28"/>
        </w:rPr>
        <w:t xml:space="preserve"> годы (тыс.руб.) </w:t>
      </w:r>
    </w:p>
    <w:p w:rsidR="00336A1B" w:rsidRPr="00B570C3" w:rsidRDefault="00336A1B" w:rsidP="005516D8">
      <w:pPr>
        <w:spacing w:after="0" w:line="360" w:lineRule="auto"/>
        <w:jc w:val="center"/>
        <w:rPr>
          <w:rFonts w:ascii="Times New Roman" w:hAnsi="Times New Roman" w:cs="Times New Roman"/>
          <w:b/>
          <w:sz w:val="28"/>
          <w:szCs w:val="28"/>
        </w:rPr>
      </w:pPr>
      <w:r w:rsidRPr="00B570C3">
        <w:rPr>
          <w:rFonts w:ascii="Times New Roman" w:hAnsi="Times New Roman" w:cs="Times New Roman"/>
          <w:b/>
          <w:sz w:val="28"/>
          <w:szCs w:val="28"/>
        </w:rPr>
        <w:t>/по подразделам/</w:t>
      </w:r>
    </w:p>
    <w:tbl>
      <w:tblPr>
        <w:tblStyle w:val="1-50"/>
        <w:tblW w:w="4945" w:type="pct"/>
        <w:tblLook w:val="04A0" w:firstRow="1" w:lastRow="0" w:firstColumn="1" w:lastColumn="0" w:noHBand="0" w:noVBand="1"/>
      </w:tblPr>
      <w:tblGrid>
        <w:gridCol w:w="3842"/>
        <w:gridCol w:w="2108"/>
        <w:gridCol w:w="2108"/>
        <w:gridCol w:w="2108"/>
      </w:tblGrid>
      <w:tr w:rsidR="00336A1B" w:rsidRPr="00B570C3" w:rsidTr="00551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jc w:val="center"/>
              <w:rPr>
                <w:rFonts w:ascii="Times New Roman" w:hAnsi="Times New Roman" w:cs="Times New Roman"/>
                <w:b w:val="0"/>
                <w:sz w:val="28"/>
                <w:szCs w:val="28"/>
              </w:rPr>
            </w:pPr>
            <w:r w:rsidRPr="00B570C3">
              <w:rPr>
                <w:rFonts w:ascii="Times New Roman" w:hAnsi="Times New Roman" w:cs="Times New Roman"/>
                <w:b w:val="0"/>
                <w:sz w:val="28"/>
                <w:szCs w:val="28"/>
              </w:rPr>
              <w:t>Наименование показателя</w:t>
            </w:r>
          </w:p>
        </w:tc>
        <w:tc>
          <w:tcPr>
            <w:tcW w:w="1037" w:type="pct"/>
          </w:tcPr>
          <w:p w:rsidR="00336A1B" w:rsidRPr="00B570C3" w:rsidRDefault="00336A1B" w:rsidP="00336A1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B570C3">
              <w:rPr>
                <w:rFonts w:ascii="Times New Roman" w:hAnsi="Times New Roman" w:cs="Times New Roman"/>
                <w:b w:val="0"/>
                <w:sz w:val="28"/>
                <w:szCs w:val="28"/>
              </w:rPr>
              <w:t>2021 год</w:t>
            </w:r>
          </w:p>
        </w:tc>
        <w:tc>
          <w:tcPr>
            <w:tcW w:w="1037" w:type="pct"/>
          </w:tcPr>
          <w:p w:rsidR="00336A1B" w:rsidRPr="00B570C3" w:rsidRDefault="00336A1B" w:rsidP="00336A1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B570C3">
              <w:rPr>
                <w:rFonts w:ascii="Times New Roman" w:hAnsi="Times New Roman" w:cs="Times New Roman"/>
                <w:b w:val="0"/>
                <w:sz w:val="28"/>
                <w:szCs w:val="28"/>
              </w:rPr>
              <w:t>2022 год</w:t>
            </w:r>
          </w:p>
        </w:tc>
        <w:tc>
          <w:tcPr>
            <w:tcW w:w="1037" w:type="pct"/>
          </w:tcPr>
          <w:p w:rsidR="00336A1B" w:rsidRPr="00B570C3" w:rsidRDefault="00336A1B" w:rsidP="00336A1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Pr>
                <w:rFonts w:ascii="Times New Roman" w:hAnsi="Times New Roman" w:cs="Times New Roman"/>
                <w:b w:val="0"/>
                <w:sz w:val="28"/>
                <w:szCs w:val="28"/>
              </w:rPr>
              <w:t>2023 год</w:t>
            </w:r>
          </w:p>
        </w:tc>
      </w:tr>
      <w:tr w:rsidR="00336A1B" w:rsidRPr="00B570C3"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b w:val="0"/>
                <w:sz w:val="28"/>
                <w:szCs w:val="28"/>
              </w:rPr>
            </w:pPr>
            <w:r w:rsidRPr="00B570C3">
              <w:rPr>
                <w:rFonts w:ascii="Times New Roman" w:hAnsi="Times New Roman" w:cs="Times New Roman"/>
                <w:b w:val="0"/>
                <w:sz w:val="28"/>
                <w:szCs w:val="28"/>
              </w:rPr>
              <w:t>ВСЕГО:</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B570C3">
              <w:rPr>
                <w:rFonts w:ascii="Times New Roman" w:hAnsi="Times New Roman" w:cs="Times New Roman"/>
                <w:b/>
                <w:sz w:val="28"/>
                <w:szCs w:val="28"/>
              </w:rPr>
              <w:t>150 711,9</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137 918,4</w:t>
            </w:r>
          </w:p>
        </w:tc>
        <w:tc>
          <w:tcPr>
            <w:tcW w:w="1037" w:type="pct"/>
          </w:tcPr>
          <w:p w:rsidR="00336A1B" w:rsidRDefault="002F755A"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228 355,2</w:t>
            </w:r>
          </w:p>
        </w:tc>
      </w:tr>
      <w:tr w:rsidR="00336A1B" w:rsidRPr="00B570C3"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в том числе:</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tc>
      </w:tr>
      <w:tr w:rsidR="00336A1B" w:rsidRPr="00B570C3"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0102 Глава</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2 115,1</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2 060,7</w:t>
            </w:r>
          </w:p>
        </w:tc>
        <w:tc>
          <w:tcPr>
            <w:tcW w:w="1037" w:type="pct"/>
          </w:tcPr>
          <w:p w:rsidR="00336A1B"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3 296,4</w:t>
            </w:r>
          </w:p>
        </w:tc>
      </w:tr>
      <w:tr w:rsidR="00336A1B" w:rsidRPr="00B570C3"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0104 Управление</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18 565,9</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17 772,6</w:t>
            </w:r>
          </w:p>
        </w:tc>
        <w:tc>
          <w:tcPr>
            <w:tcW w:w="1037" w:type="pct"/>
          </w:tcPr>
          <w:p w:rsidR="00336A1B"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21 727,4</w:t>
            </w:r>
          </w:p>
        </w:tc>
      </w:tr>
      <w:tr w:rsidR="00336A1B" w:rsidRPr="00B570C3"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0107 </w:t>
            </w:r>
            <w:r w:rsidRPr="00387ECD">
              <w:rPr>
                <w:rFonts w:ascii="Times New Roman" w:hAnsi="Times New Roman" w:cs="Times New Roman"/>
                <w:sz w:val="28"/>
                <w:szCs w:val="28"/>
              </w:rPr>
              <w:t>Обеспечение проведения выборов и референдумов</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w:t>
            </w:r>
          </w:p>
        </w:tc>
        <w:tc>
          <w:tcPr>
            <w:tcW w:w="1037" w:type="pct"/>
          </w:tcPr>
          <w:p w:rsidR="00336A1B"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w:t>
            </w:r>
          </w:p>
        </w:tc>
        <w:tc>
          <w:tcPr>
            <w:tcW w:w="1037" w:type="pct"/>
          </w:tcPr>
          <w:p w:rsidR="00336A1B"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1 728,1</w:t>
            </w:r>
          </w:p>
        </w:tc>
      </w:tr>
      <w:tr w:rsidR="00336A1B" w:rsidRPr="00B570C3"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0111 Резервный фонд</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40,0</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80,0</w:t>
            </w:r>
          </w:p>
        </w:tc>
        <w:tc>
          <w:tcPr>
            <w:tcW w:w="1037" w:type="pct"/>
          </w:tcPr>
          <w:p w:rsidR="00336A1B"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80,0</w:t>
            </w:r>
          </w:p>
        </w:tc>
      </w:tr>
      <w:tr w:rsidR="00336A1B" w:rsidRPr="00B570C3"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0113 Другие общегосударственные расходы</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22 355,8</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21 943,0</w:t>
            </w:r>
          </w:p>
        </w:tc>
        <w:tc>
          <w:tcPr>
            <w:tcW w:w="1037" w:type="pct"/>
          </w:tcPr>
          <w:p w:rsidR="00336A1B" w:rsidRPr="00F62155"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62155">
              <w:rPr>
                <w:rFonts w:ascii="Times New Roman" w:hAnsi="Times New Roman" w:cs="Times New Roman"/>
                <w:sz w:val="28"/>
                <w:szCs w:val="28"/>
              </w:rPr>
              <w:t>22 637,9</w:t>
            </w:r>
          </w:p>
        </w:tc>
      </w:tr>
      <w:tr w:rsidR="00336A1B" w:rsidRPr="00B570C3"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0203 ВУС</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478,7</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527,9</w:t>
            </w:r>
          </w:p>
        </w:tc>
        <w:tc>
          <w:tcPr>
            <w:tcW w:w="1037" w:type="pct"/>
          </w:tcPr>
          <w:p w:rsidR="00336A1B"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613,7</w:t>
            </w:r>
          </w:p>
        </w:tc>
      </w:tr>
      <w:tr w:rsidR="00336A1B" w:rsidRPr="00B570C3"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0304 ЗАГС</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196,4</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189,5</w:t>
            </w:r>
          </w:p>
        </w:tc>
        <w:tc>
          <w:tcPr>
            <w:tcW w:w="1037" w:type="pct"/>
          </w:tcPr>
          <w:p w:rsidR="00336A1B"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213,8</w:t>
            </w:r>
          </w:p>
        </w:tc>
      </w:tr>
      <w:tr w:rsidR="00336A1B" w:rsidRPr="00B570C3"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0310 ГО и ЧС</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3 534,0</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1 431,8</w:t>
            </w:r>
          </w:p>
        </w:tc>
        <w:tc>
          <w:tcPr>
            <w:tcW w:w="1037" w:type="pct"/>
          </w:tcPr>
          <w:p w:rsidR="00336A1B"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1 427,2</w:t>
            </w:r>
          </w:p>
        </w:tc>
      </w:tr>
      <w:tr w:rsidR="00336A1B" w:rsidRPr="00B570C3"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0314 Другие вопросы в области национальной безопасности и правоохранительной деятельности</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904,9</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880,2</w:t>
            </w:r>
          </w:p>
        </w:tc>
        <w:tc>
          <w:tcPr>
            <w:tcW w:w="1037" w:type="pct"/>
          </w:tcPr>
          <w:p w:rsidR="00336A1B"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705,1</w:t>
            </w:r>
          </w:p>
        </w:tc>
      </w:tr>
      <w:tr w:rsidR="00336A1B" w:rsidRPr="00B570C3"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0401 Общеэкономические вопросы</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265,0</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0,00</w:t>
            </w:r>
          </w:p>
        </w:tc>
        <w:tc>
          <w:tcPr>
            <w:tcW w:w="1037" w:type="pct"/>
          </w:tcPr>
          <w:p w:rsidR="00336A1B"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566,9</w:t>
            </w:r>
          </w:p>
        </w:tc>
      </w:tr>
      <w:tr w:rsidR="00336A1B" w:rsidRPr="00B570C3"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0405 Сельское хозяйство и рыболовство</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113,3</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82,3</w:t>
            </w:r>
          </w:p>
        </w:tc>
        <w:tc>
          <w:tcPr>
            <w:tcW w:w="1037" w:type="pct"/>
          </w:tcPr>
          <w:p w:rsidR="00336A1B"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9,5</w:t>
            </w:r>
          </w:p>
        </w:tc>
      </w:tr>
      <w:tr w:rsidR="00336A1B" w:rsidRPr="00B570C3"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0408 Транспорт</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21 817,9</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17 201,1</w:t>
            </w:r>
          </w:p>
        </w:tc>
        <w:tc>
          <w:tcPr>
            <w:tcW w:w="1037" w:type="pct"/>
          </w:tcPr>
          <w:p w:rsidR="00336A1B"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12 596,3</w:t>
            </w:r>
          </w:p>
        </w:tc>
      </w:tr>
      <w:tr w:rsidR="00336A1B" w:rsidRPr="00B570C3"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0409 Дорожное хозяйство</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15 973,5</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13 237,5</w:t>
            </w:r>
          </w:p>
        </w:tc>
        <w:tc>
          <w:tcPr>
            <w:tcW w:w="1037" w:type="pct"/>
          </w:tcPr>
          <w:p w:rsidR="00336A1B"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15 846,2</w:t>
            </w:r>
          </w:p>
        </w:tc>
      </w:tr>
      <w:tr w:rsidR="00336A1B" w:rsidRPr="00B570C3"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lastRenderedPageBreak/>
              <w:t>0410 Связь и информатика</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1 433,07</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1 339,6</w:t>
            </w:r>
          </w:p>
        </w:tc>
        <w:tc>
          <w:tcPr>
            <w:tcW w:w="1037" w:type="pct"/>
          </w:tcPr>
          <w:p w:rsidR="00336A1B"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1 306,2</w:t>
            </w:r>
          </w:p>
        </w:tc>
      </w:tr>
      <w:tr w:rsidR="00336A1B" w:rsidRPr="00B570C3"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0501 Жилищное хозяйство</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1 874,1</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2 913,4</w:t>
            </w:r>
          </w:p>
        </w:tc>
        <w:tc>
          <w:tcPr>
            <w:tcW w:w="1037" w:type="pct"/>
          </w:tcPr>
          <w:p w:rsidR="00336A1B"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66 987,7</w:t>
            </w:r>
          </w:p>
        </w:tc>
      </w:tr>
      <w:tr w:rsidR="00336A1B" w:rsidRPr="00B570C3"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0503 Благоустройство</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23 938,9</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18 735,8</w:t>
            </w:r>
          </w:p>
        </w:tc>
        <w:tc>
          <w:tcPr>
            <w:tcW w:w="1037" w:type="pct"/>
          </w:tcPr>
          <w:p w:rsidR="00336A1B"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16 806,9</w:t>
            </w:r>
          </w:p>
        </w:tc>
      </w:tr>
      <w:tr w:rsidR="00336A1B" w:rsidRPr="00B570C3"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0705 Проф.подготовка, повышение квалификации</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114,7</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93,0</w:t>
            </w:r>
          </w:p>
        </w:tc>
        <w:tc>
          <w:tcPr>
            <w:tcW w:w="1037" w:type="pct"/>
          </w:tcPr>
          <w:p w:rsidR="00336A1B"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119,9</w:t>
            </w:r>
          </w:p>
        </w:tc>
      </w:tr>
      <w:tr w:rsidR="00336A1B" w:rsidRPr="00B570C3"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0707 Молодежная политика</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2 988,6</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107,7</w:t>
            </w:r>
          </w:p>
        </w:tc>
        <w:tc>
          <w:tcPr>
            <w:tcW w:w="1037" w:type="pct"/>
          </w:tcPr>
          <w:p w:rsidR="00336A1B"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w:t>
            </w:r>
          </w:p>
        </w:tc>
      </w:tr>
      <w:tr w:rsidR="00336A1B" w:rsidRPr="00B570C3"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1001 Пенсионное обеспечение</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501,7</w:t>
            </w:r>
          </w:p>
        </w:tc>
        <w:tc>
          <w:tcPr>
            <w:tcW w:w="1037"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715,0</w:t>
            </w:r>
          </w:p>
        </w:tc>
        <w:tc>
          <w:tcPr>
            <w:tcW w:w="1037" w:type="pct"/>
          </w:tcPr>
          <w:p w:rsidR="00336A1B"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540,0</w:t>
            </w:r>
          </w:p>
        </w:tc>
      </w:tr>
      <w:tr w:rsidR="00336A1B" w:rsidRPr="00B570C3" w:rsidTr="005516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rsidR="00336A1B" w:rsidRPr="00B570C3" w:rsidRDefault="00336A1B" w:rsidP="00336A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1403 Межбюджетные трансферты</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33 495,9</w:t>
            </w:r>
          </w:p>
        </w:tc>
        <w:tc>
          <w:tcPr>
            <w:tcW w:w="1037"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38 607,8</w:t>
            </w:r>
          </w:p>
        </w:tc>
        <w:tc>
          <w:tcPr>
            <w:tcW w:w="1037" w:type="pct"/>
          </w:tcPr>
          <w:p w:rsidR="00336A1B"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61 225,9</w:t>
            </w:r>
          </w:p>
        </w:tc>
      </w:tr>
    </w:tbl>
    <w:p w:rsidR="00336A1B" w:rsidRPr="00B570C3" w:rsidRDefault="00336A1B" w:rsidP="00336A1B">
      <w:pPr>
        <w:tabs>
          <w:tab w:val="left" w:pos="0"/>
          <w:tab w:val="left" w:pos="142"/>
          <w:tab w:val="left" w:pos="567"/>
        </w:tabs>
        <w:suppressAutoHyphens/>
        <w:spacing w:after="0" w:line="36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ab/>
      </w:r>
      <w:r w:rsidR="005516D8">
        <w:rPr>
          <w:rFonts w:ascii="Times New Roman" w:hAnsi="Times New Roman" w:cs="Times New Roman"/>
          <w:sz w:val="28"/>
          <w:szCs w:val="28"/>
        </w:rPr>
        <w:tab/>
      </w:r>
      <w:r w:rsidRPr="00B570C3">
        <w:rPr>
          <w:rFonts w:ascii="Times New Roman" w:eastAsia="Calibri" w:hAnsi="Times New Roman" w:cs="Times New Roman"/>
          <w:sz w:val="28"/>
          <w:szCs w:val="28"/>
          <w:lang w:eastAsia="en-US"/>
        </w:rPr>
        <w:t xml:space="preserve">В целях поддержания высокого уровня прозрачности бюджета и бюджетного процесса в целом, ведется и совершенствуется брошюра «Бюджет для граждан», где в доступной форме на регулярной основе публикуются брошюры о бюджете сельского поселения Салым для заинтересованных организаций и жителей поселения, отражается информация обо всех этапах бюджетного процесса, начиная с формирования бюджета муниципального образования и его исполнения. </w:t>
      </w:r>
    </w:p>
    <w:p w:rsidR="00336A1B" w:rsidRPr="00B570C3" w:rsidRDefault="00336A1B" w:rsidP="00336A1B">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B570C3">
        <w:rPr>
          <w:rFonts w:ascii="Times New Roman" w:hAnsi="Times New Roman" w:cs="Times New Roman"/>
          <w:sz w:val="28"/>
          <w:szCs w:val="28"/>
        </w:rPr>
        <w:t>При исполнении бюджета были приняты меры по повышению эффективности расходования бюджетных средств.</w:t>
      </w:r>
    </w:p>
    <w:p w:rsidR="00336A1B" w:rsidRPr="00B570C3" w:rsidRDefault="00336A1B" w:rsidP="00336A1B">
      <w:pPr>
        <w:spacing w:after="0" w:line="360" w:lineRule="auto"/>
        <w:jc w:val="both"/>
        <w:rPr>
          <w:rFonts w:ascii="Times New Roman" w:hAnsi="Times New Roman" w:cs="Times New Roman"/>
          <w:sz w:val="28"/>
          <w:szCs w:val="28"/>
        </w:rPr>
      </w:pPr>
      <w:r w:rsidRPr="00B570C3">
        <w:rPr>
          <w:rFonts w:ascii="Times New Roman" w:hAnsi="Times New Roman" w:cs="Times New Roman"/>
          <w:sz w:val="28"/>
          <w:szCs w:val="28"/>
        </w:rPr>
        <w:tab/>
        <w:t>В процессе исполнения бюджета сельского поселения Салым решениями Совета депутатов поселения вносились уточнения и дополнения в бюджетные назначения. Поправки в бюджет вносились в связи с выделением дополнительных средств из бюджета Нефтеюганского района, изменением доходной части бюджета, экономией денежных средств при проведении торгов на оказание услуг, мониторинга цен при закупе товаров.</w:t>
      </w:r>
      <w:r w:rsidRPr="00B570C3">
        <w:rPr>
          <w:rFonts w:ascii="Times New Roman" w:hAnsi="Times New Roman" w:cs="Times New Roman"/>
          <w:sz w:val="28"/>
          <w:szCs w:val="28"/>
        </w:rPr>
        <w:tab/>
      </w:r>
    </w:p>
    <w:p w:rsidR="00336A1B" w:rsidRPr="006A213B" w:rsidRDefault="00336A1B" w:rsidP="00336A1B">
      <w:pPr>
        <w:spacing w:after="0" w:line="360" w:lineRule="auto"/>
        <w:ind w:firstLine="709"/>
        <w:jc w:val="both"/>
        <w:rPr>
          <w:rFonts w:ascii="Times New Roman" w:eastAsia="Calibri" w:hAnsi="Times New Roman" w:cs="Times New Roman"/>
          <w:sz w:val="28"/>
          <w:szCs w:val="28"/>
          <w:lang w:eastAsia="en-US"/>
        </w:rPr>
      </w:pPr>
      <w:r w:rsidRPr="006A213B">
        <w:rPr>
          <w:rFonts w:ascii="Times New Roman" w:eastAsia="Calibri" w:hAnsi="Times New Roman" w:cs="Times New Roman"/>
          <w:sz w:val="28"/>
          <w:szCs w:val="28"/>
          <w:lang w:eastAsia="en-US"/>
        </w:rPr>
        <w:t xml:space="preserve">За достижения наилучших значений показателей деятельности и высоких показателей качества организации и осуществления бюджетного процесса в </w:t>
      </w:r>
      <w:r w:rsidRPr="006A213B">
        <w:rPr>
          <w:rFonts w:ascii="Times New Roman" w:hAnsi="Times New Roman" w:cs="Times New Roman"/>
          <w:sz w:val="28"/>
          <w:szCs w:val="28"/>
        </w:rPr>
        <w:t>сельском поселении Салым</w:t>
      </w:r>
      <w:r w:rsidRPr="006A213B">
        <w:rPr>
          <w:rFonts w:ascii="Times New Roman" w:eastAsia="Calibri" w:hAnsi="Times New Roman" w:cs="Times New Roman"/>
          <w:sz w:val="28"/>
          <w:szCs w:val="28"/>
          <w:lang w:eastAsia="en-US"/>
        </w:rPr>
        <w:t xml:space="preserve"> получили высокую оценку Департамента финансов Нефтеюганского района. По результатам мониторинга, начиная с 2015 года, </w:t>
      </w:r>
      <w:r w:rsidRPr="006A213B">
        <w:rPr>
          <w:rFonts w:ascii="Times New Roman" w:hAnsi="Times New Roman" w:cs="Times New Roman"/>
          <w:sz w:val="28"/>
          <w:szCs w:val="28"/>
        </w:rPr>
        <w:t>сельское поселе</w:t>
      </w:r>
      <w:r w:rsidRPr="006A213B">
        <w:rPr>
          <w:rFonts w:ascii="Times New Roman" w:hAnsi="Times New Roman" w:cs="Times New Roman"/>
          <w:sz w:val="28"/>
          <w:szCs w:val="28"/>
        </w:rPr>
        <w:lastRenderedPageBreak/>
        <w:t>ние Салым</w:t>
      </w:r>
      <w:r w:rsidRPr="006A213B">
        <w:rPr>
          <w:rFonts w:ascii="Times New Roman" w:eastAsia="Calibri" w:hAnsi="Times New Roman" w:cs="Times New Roman"/>
          <w:sz w:val="28"/>
          <w:szCs w:val="28"/>
          <w:lang w:eastAsia="en-US"/>
        </w:rPr>
        <w:t xml:space="preserve"> занимает призовые места. </w:t>
      </w:r>
    </w:p>
    <w:p w:rsidR="00E76AC9" w:rsidRDefault="00336A1B" w:rsidP="00336A1B">
      <w:pPr>
        <w:spacing w:after="0" w:line="360" w:lineRule="auto"/>
        <w:jc w:val="both"/>
        <w:rPr>
          <w:rFonts w:ascii="Times New Roman" w:hAnsi="Times New Roman" w:cs="Times New Roman"/>
          <w:sz w:val="28"/>
          <w:szCs w:val="28"/>
        </w:rPr>
      </w:pPr>
      <w:r w:rsidRPr="006A213B">
        <w:rPr>
          <w:rFonts w:ascii="Times New Roman" w:hAnsi="Times New Roman" w:cs="Times New Roman"/>
          <w:sz w:val="28"/>
          <w:szCs w:val="28"/>
        </w:rPr>
        <w:tab/>
      </w:r>
      <w:r w:rsidR="00E76AC9">
        <w:rPr>
          <w:rFonts w:ascii="Times New Roman" w:hAnsi="Times New Roman" w:cs="Times New Roman"/>
          <w:sz w:val="28"/>
          <w:szCs w:val="28"/>
        </w:rPr>
        <w:t>В 2023 году, за достижение наиболее высоких показателей качества организации и осуществления бюджетного процесса, муниципальному образованию предоставлена дотация в сумме 506,066 тыс.руб. и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предоставлена дотация в сумме 342,200 тыс. рублей.</w:t>
      </w:r>
    </w:p>
    <w:p w:rsidR="00336A1B" w:rsidRDefault="00336A1B" w:rsidP="00336A1B">
      <w:pPr>
        <w:spacing w:after="0" w:line="360" w:lineRule="auto"/>
        <w:jc w:val="both"/>
        <w:rPr>
          <w:rFonts w:ascii="Times New Roman" w:hAnsi="Times New Roman" w:cs="Times New Roman"/>
          <w:sz w:val="28"/>
          <w:szCs w:val="28"/>
        </w:rPr>
      </w:pPr>
      <w:r w:rsidRPr="006A213B">
        <w:rPr>
          <w:rFonts w:ascii="Times New Roman" w:hAnsi="Times New Roman" w:cs="Times New Roman"/>
          <w:sz w:val="28"/>
          <w:szCs w:val="28"/>
        </w:rPr>
        <w:tab/>
        <w:t>За развитие практик инициативного бюджетирования муниципальному образованию предоставлена дотация в 2021 году в сумме 2 193,7404 тысяч рублей, в 2022 году в сумме 2 320,0000 тысяч рублей.</w:t>
      </w:r>
    </w:p>
    <w:p w:rsidR="00336A1B" w:rsidRDefault="00336A1B" w:rsidP="00336A1B">
      <w:pPr>
        <w:spacing w:after="0" w:line="360" w:lineRule="auto"/>
        <w:ind w:firstLine="708"/>
        <w:jc w:val="both"/>
        <w:rPr>
          <w:rFonts w:ascii="Times New Roman" w:eastAsia="Courier New" w:hAnsi="Times New Roman" w:cs="Times New Roman"/>
          <w:sz w:val="28"/>
          <w:szCs w:val="28"/>
        </w:rPr>
      </w:pPr>
      <w:r>
        <w:rPr>
          <w:rFonts w:ascii="Times New Roman" w:hAnsi="Times New Roman" w:cs="Times New Roman"/>
          <w:sz w:val="28"/>
          <w:szCs w:val="28"/>
        </w:rPr>
        <w:t>В 2023 году муниципальному образованию предоставлена субсидия на реализацию проекта по благоустройству общественных пространств на сельских территориях в сумме 1 460,893 тысяч рублей.</w:t>
      </w:r>
    </w:p>
    <w:p w:rsidR="00336A1B" w:rsidRPr="00B570C3" w:rsidRDefault="00336A1B" w:rsidP="00336A1B">
      <w:pPr>
        <w:spacing w:after="0" w:line="360" w:lineRule="auto"/>
        <w:jc w:val="center"/>
        <w:rPr>
          <w:rFonts w:ascii="Times New Roman" w:hAnsi="Times New Roman" w:cs="Times New Roman"/>
          <w:b/>
          <w:sz w:val="28"/>
          <w:szCs w:val="28"/>
        </w:rPr>
      </w:pPr>
      <w:r w:rsidRPr="00B570C3">
        <w:rPr>
          <w:rFonts w:ascii="Times New Roman" w:hAnsi="Times New Roman" w:cs="Times New Roman"/>
          <w:b/>
          <w:sz w:val="28"/>
          <w:szCs w:val="28"/>
        </w:rPr>
        <w:t>3.</w:t>
      </w:r>
      <w:r w:rsidR="00E76AC9">
        <w:rPr>
          <w:rFonts w:ascii="Times New Roman" w:hAnsi="Times New Roman" w:cs="Times New Roman"/>
          <w:b/>
          <w:sz w:val="28"/>
          <w:szCs w:val="28"/>
        </w:rPr>
        <w:t>2</w:t>
      </w:r>
      <w:r w:rsidRPr="00B570C3">
        <w:rPr>
          <w:rFonts w:ascii="Times New Roman" w:hAnsi="Times New Roman" w:cs="Times New Roman"/>
          <w:b/>
          <w:sz w:val="28"/>
          <w:szCs w:val="28"/>
        </w:rPr>
        <w:t xml:space="preserve">. Реализация муниципальных программ </w:t>
      </w:r>
    </w:p>
    <w:p w:rsidR="00336A1B" w:rsidRPr="00B570C3" w:rsidRDefault="00336A1B" w:rsidP="00336A1B">
      <w:pPr>
        <w:spacing w:after="0" w:line="360" w:lineRule="auto"/>
        <w:ind w:firstLine="709"/>
        <w:jc w:val="both"/>
        <w:rPr>
          <w:rFonts w:ascii="Times New Roman" w:hAnsi="Times New Roman" w:cs="Times New Roman"/>
          <w:sz w:val="28"/>
          <w:szCs w:val="28"/>
        </w:rPr>
      </w:pPr>
      <w:r w:rsidRPr="00B570C3">
        <w:rPr>
          <w:rFonts w:ascii="Times New Roman" w:hAnsi="Times New Roman" w:cs="Times New Roman"/>
          <w:sz w:val="28"/>
          <w:szCs w:val="28"/>
        </w:rPr>
        <w:t>Бюджет сельского поселения Салым сформирован исходя из ожидаемого исполнения расходов и прогнозируемых бюджетных ресурсов - доходов бюджета сельского поселения Салым.</w:t>
      </w:r>
    </w:p>
    <w:p w:rsidR="00336A1B" w:rsidRPr="00D632E6" w:rsidRDefault="00336A1B" w:rsidP="00336A1B">
      <w:pPr>
        <w:pStyle w:val="Default"/>
        <w:spacing w:line="360" w:lineRule="auto"/>
        <w:ind w:firstLine="709"/>
        <w:jc w:val="both"/>
        <w:rPr>
          <w:color w:val="auto"/>
          <w:sz w:val="28"/>
          <w:szCs w:val="28"/>
        </w:rPr>
      </w:pPr>
      <w:r w:rsidRPr="00B570C3">
        <w:rPr>
          <w:sz w:val="28"/>
          <w:szCs w:val="28"/>
        </w:rPr>
        <w:t xml:space="preserve">В соответствии с программно-целевым методом бюджетного планирования согласно утвержденному перечню муниципальных программ в сельском поселении Салым </w:t>
      </w:r>
      <w:r w:rsidRPr="00E76AC9">
        <w:rPr>
          <w:sz w:val="28"/>
          <w:szCs w:val="28"/>
        </w:rPr>
        <w:t>в 202</w:t>
      </w:r>
      <w:r w:rsidR="00E76AC9" w:rsidRPr="00E76AC9">
        <w:rPr>
          <w:sz w:val="28"/>
          <w:szCs w:val="28"/>
        </w:rPr>
        <w:t>3</w:t>
      </w:r>
      <w:r w:rsidRPr="00E76AC9">
        <w:rPr>
          <w:sz w:val="28"/>
          <w:szCs w:val="28"/>
        </w:rPr>
        <w:t xml:space="preserve"> году</w:t>
      </w:r>
      <w:r w:rsidRPr="00B570C3">
        <w:rPr>
          <w:sz w:val="28"/>
          <w:szCs w:val="28"/>
        </w:rPr>
        <w:t xml:space="preserve"> было реализовано </w:t>
      </w:r>
      <w:r>
        <w:rPr>
          <w:sz w:val="28"/>
          <w:szCs w:val="28"/>
        </w:rPr>
        <w:t>10</w:t>
      </w:r>
      <w:r w:rsidRPr="00B570C3">
        <w:rPr>
          <w:sz w:val="28"/>
          <w:szCs w:val="28"/>
        </w:rPr>
        <w:t xml:space="preserve"> муниципальных программ:</w:t>
      </w:r>
    </w:p>
    <w:p w:rsidR="00336A1B" w:rsidRPr="00D632E6" w:rsidRDefault="00336A1B" w:rsidP="00336A1B">
      <w:pPr>
        <w:pStyle w:val="Default"/>
        <w:spacing w:line="360" w:lineRule="auto"/>
        <w:ind w:firstLine="709"/>
        <w:jc w:val="both"/>
        <w:rPr>
          <w:color w:val="auto"/>
          <w:sz w:val="28"/>
          <w:szCs w:val="28"/>
        </w:rPr>
      </w:pPr>
      <w:r w:rsidRPr="00D632E6">
        <w:rPr>
          <w:color w:val="auto"/>
          <w:sz w:val="28"/>
          <w:szCs w:val="28"/>
        </w:rPr>
        <w:t>"Обеспечение деятельности органов местного самоуправления сельского поселения Салым на 2019-2025 годы";</w:t>
      </w:r>
    </w:p>
    <w:p w:rsidR="00336A1B" w:rsidRPr="00D632E6" w:rsidRDefault="00336A1B" w:rsidP="00336A1B">
      <w:pPr>
        <w:pStyle w:val="Default"/>
        <w:spacing w:line="360" w:lineRule="auto"/>
        <w:ind w:firstLine="709"/>
        <w:jc w:val="both"/>
        <w:rPr>
          <w:color w:val="auto"/>
          <w:sz w:val="28"/>
          <w:szCs w:val="28"/>
        </w:rPr>
      </w:pPr>
      <w:r w:rsidRPr="00D632E6">
        <w:rPr>
          <w:color w:val="auto"/>
          <w:sz w:val="28"/>
          <w:szCs w:val="28"/>
        </w:rPr>
        <w:t>"Развитие и применение информационных технологий в муниципальном образовании сельское поселение Салым на 2019-2025 годы";</w:t>
      </w:r>
    </w:p>
    <w:p w:rsidR="00336A1B" w:rsidRPr="00D632E6" w:rsidRDefault="00336A1B" w:rsidP="00336A1B">
      <w:pPr>
        <w:pStyle w:val="Default"/>
        <w:spacing w:line="360" w:lineRule="auto"/>
        <w:ind w:firstLine="709"/>
        <w:jc w:val="both"/>
        <w:rPr>
          <w:color w:val="auto"/>
          <w:sz w:val="28"/>
          <w:szCs w:val="28"/>
        </w:rPr>
      </w:pPr>
      <w:r w:rsidRPr="00D632E6">
        <w:rPr>
          <w:color w:val="auto"/>
          <w:sz w:val="28"/>
          <w:szCs w:val="28"/>
        </w:rPr>
        <w:t>"Совершенствование муниципального управления в сельском поселении Салым на 2019-2025 годы";</w:t>
      </w:r>
    </w:p>
    <w:p w:rsidR="00336A1B" w:rsidRPr="00D632E6" w:rsidRDefault="00336A1B" w:rsidP="00336A1B">
      <w:pPr>
        <w:pStyle w:val="Default"/>
        <w:spacing w:line="360" w:lineRule="auto"/>
        <w:ind w:firstLine="709"/>
        <w:jc w:val="both"/>
        <w:rPr>
          <w:color w:val="auto"/>
          <w:sz w:val="28"/>
          <w:szCs w:val="28"/>
        </w:rPr>
      </w:pPr>
      <w:r w:rsidRPr="00D632E6">
        <w:rPr>
          <w:color w:val="auto"/>
          <w:sz w:val="28"/>
          <w:szCs w:val="28"/>
        </w:rPr>
        <w:t>"Улучшение условий по охране труда и технике безопасности на территории сельского поселения Салым на 2019-2025 годы";</w:t>
      </w:r>
    </w:p>
    <w:p w:rsidR="00336A1B" w:rsidRPr="00D632E6" w:rsidRDefault="00336A1B" w:rsidP="00336A1B">
      <w:pPr>
        <w:pStyle w:val="Default"/>
        <w:spacing w:line="360" w:lineRule="auto"/>
        <w:ind w:firstLine="709"/>
        <w:jc w:val="both"/>
        <w:rPr>
          <w:color w:val="auto"/>
          <w:sz w:val="28"/>
          <w:szCs w:val="28"/>
        </w:rPr>
      </w:pPr>
      <w:r w:rsidRPr="00D632E6">
        <w:rPr>
          <w:color w:val="auto"/>
          <w:sz w:val="28"/>
          <w:szCs w:val="28"/>
        </w:rPr>
        <w:t xml:space="preserve">"Развитие транспортной системы сельского поселения Салым на 2019-2025 </w:t>
      </w:r>
      <w:r w:rsidRPr="00D632E6">
        <w:rPr>
          <w:color w:val="auto"/>
          <w:sz w:val="28"/>
          <w:szCs w:val="28"/>
        </w:rPr>
        <w:lastRenderedPageBreak/>
        <w:t>годы";</w:t>
      </w:r>
    </w:p>
    <w:p w:rsidR="00336A1B" w:rsidRPr="00D632E6" w:rsidRDefault="00336A1B" w:rsidP="00336A1B">
      <w:pPr>
        <w:pStyle w:val="Default"/>
        <w:spacing w:line="360" w:lineRule="auto"/>
        <w:ind w:firstLine="709"/>
        <w:jc w:val="both"/>
        <w:rPr>
          <w:color w:val="auto"/>
          <w:sz w:val="28"/>
          <w:szCs w:val="28"/>
        </w:rPr>
      </w:pPr>
      <w:r w:rsidRPr="00D632E6">
        <w:rPr>
          <w:color w:val="auto"/>
          <w:sz w:val="28"/>
          <w:szCs w:val="28"/>
        </w:rPr>
        <w:t>"Защита населения и территорий от чрезвычайных ситуаций, обеспечение пожарной безопасности на территории сельского поселения Салым на 2019-2025 годы";</w:t>
      </w:r>
    </w:p>
    <w:p w:rsidR="00336A1B" w:rsidRPr="00D632E6" w:rsidRDefault="00336A1B" w:rsidP="00336A1B">
      <w:pPr>
        <w:pStyle w:val="Default"/>
        <w:spacing w:line="360" w:lineRule="auto"/>
        <w:ind w:firstLine="709"/>
        <w:jc w:val="both"/>
        <w:rPr>
          <w:color w:val="auto"/>
          <w:sz w:val="28"/>
          <w:szCs w:val="28"/>
        </w:rPr>
      </w:pPr>
      <w:r w:rsidRPr="00D632E6">
        <w:rPr>
          <w:color w:val="auto"/>
          <w:sz w:val="28"/>
          <w:szCs w:val="28"/>
        </w:rPr>
        <w:t>"Профилактика правонарушений на территории сельского поселения Салым на 2019-2025 годы";</w:t>
      </w:r>
    </w:p>
    <w:p w:rsidR="00336A1B" w:rsidRPr="00D632E6" w:rsidRDefault="00336A1B" w:rsidP="00336A1B">
      <w:pPr>
        <w:pStyle w:val="Default"/>
        <w:spacing w:line="360" w:lineRule="auto"/>
        <w:ind w:firstLine="709"/>
        <w:jc w:val="both"/>
        <w:rPr>
          <w:color w:val="auto"/>
          <w:sz w:val="28"/>
          <w:szCs w:val="28"/>
        </w:rPr>
      </w:pPr>
      <w:r w:rsidRPr="00D632E6">
        <w:rPr>
          <w:color w:val="auto"/>
          <w:sz w:val="28"/>
          <w:szCs w:val="28"/>
        </w:rPr>
        <w:t>"Формирование комфортной городской среды в муниципальном образовании сельского поселения Салым на 2021-2025 годы";</w:t>
      </w:r>
    </w:p>
    <w:p w:rsidR="00336A1B" w:rsidRPr="00D632E6" w:rsidRDefault="00336A1B" w:rsidP="00336A1B">
      <w:pPr>
        <w:pStyle w:val="Default"/>
        <w:spacing w:line="360" w:lineRule="auto"/>
        <w:ind w:firstLine="709"/>
        <w:jc w:val="both"/>
        <w:rPr>
          <w:color w:val="auto"/>
          <w:sz w:val="28"/>
          <w:szCs w:val="28"/>
        </w:rPr>
      </w:pPr>
      <w:r w:rsidRPr="00D632E6">
        <w:rPr>
          <w:color w:val="auto"/>
          <w:sz w:val="28"/>
          <w:szCs w:val="28"/>
        </w:rPr>
        <w:t>"Управление муниципальным имуществом в сельском поселении Салым на 2020-2025 годы";</w:t>
      </w:r>
    </w:p>
    <w:p w:rsidR="00336A1B" w:rsidRPr="00D632E6" w:rsidRDefault="00336A1B" w:rsidP="00336A1B">
      <w:pPr>
        <w:pStyle w:val="Default"/>
        <w:spacing w:line="360" w:lineRule="auto"/>
        <w:ind w:firstLine="709"/>
        <w:jc w:val="both"/>
        <w:rPr>
          <w:color w:val="auto"/>
          <w:sz w:val="28"/>
          <w:szCs w:val="28"/>
        </w:rPr>
      </w:pPr>
      <w:r w:rsidRPr="00D632E6">
        <w:rPr>
          <w:bCs/>
          <w:color w:val="auto"/>
          <w:sz w:val="28"/>
          <w:szCs w:val="28"/>
        </w:rPr>
        <w:t>"Управление муниципальными финансами в сельском поселении Салым на 2020-2025 годы".</w:t>
      </w:r>
    </w:p>
    <w:p w:rsidR="00336A1B" w:rsidRPr="00B570C3" w:rsidRDefault="00336A1B" w:rsidP="00336A1B">
      <w:pPr>
        <w:pStyle w:val="Default"/>
        <w:spacing w:line="360" w:lineRule="auto"/>
        <w:ind w:firstLine="709"/>
        <w:jc w:val="both"/>
        <w:rPr>
          <w:color w:val="auto"/>
          <w:sz w:val="28"/>
          <w:szCs w:val="28"/>
        </w:rPr>
      </w:pPr>
      <w:r w:rsidRPr="00B570C3">
        <w:rPr>
          <w:color w:val="auto"/>
          <w:sz w:val="28"/>
          <w:szCs w:val="28"/>
        </w:rPr>
        <w:t>Муниципальные программы разработаны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 - Югры до 2020 года и на период до 2030 года, Стратегии социально-экономического развития муниципального образования Нефтеюганский район до 2030 года, Указом Президента Российской Федерации от 7 мая 2012 года и другими документами Российской Федерации, Ханты-Мансийского автономного округа - Югры и Нефтеюганского района.</w:t>
      </w:r>
    </w:p>
    <w:p w:rsidR="00336A1B" w:rsidRPr="00B570C3" w:rsidRDefault="00336A1B" w:rsidP="00336A1B">
      <w:pPr>
        <w:pStyle w:val="Default"/>
        <w:spacing w:line="360" w:lineRule="auto"/>
        <w:ind w:firstLine="709"/>
        <w:jc w:val="both"/>
        <w:rPr>
          <w:color w:val="auto"/>
          <w:sz w:val="28"/>
          <w:szCs w:val="28"/>
        </w:rPr>
      </w:pPr>
      <w:r w:rsidRPr="00B570C3">
        <w:rPr>
          <w:color w:val="auto"/>
          <w:sz w:val="28"/>
          <w:szCs w:val="28"/>
        </w:rPr>
        <w:t>Муниципальные программы определены документами стратегического планирования социально-экономического развития субъектов Российской Федерации, которые разрабатываются и реализуются во взаимосвязи с другими документами стратегического планирования.</w:t>
      </w:r>
    </w:p>
    <w:p w:rsidR="00336A1B" w:rsidRPr="00B570C3" w:rsidRDefault="00336A1B" w:rsidP="00336A1B">
      <w:pPr>
        <w:pStyle w:val="Default"/>
        <w:spacing w:line="360" w:lineRule="auto"/>
        <w:ind w:firstLine="709"/>
        <w:jc w:val="both"/>
        <w:rPr>
          <w:color w:val="auto"/>
          <w:sz w:val="28"/>
          <w:szCs w:val="28"/>
        </w:rPr>
      </w:pPr>
      <w:r w:rsidRPr="00B570C3">
        <w:rPr>
          <w:color w:val="auto"/>
          <w:sz w:val="28"/>
          <w:szCs w:val="28"/>
        </w:rPr>
        <w:t xml:space="preserve">В целях эффективного управления муниципальными программами ответственными исполнителями совместно с соисполнителями разработаны и утверждены комплексные планы реализации муниципальных программ, в которых предусмотрена детализация реализуемых мероприятий муниципальных программ и </w:t>
      </w:r>
      <w:r w:rsidRPr="00B570C3">
        <w:rPr>
          <w:color w:val="auto"/>
          <w:sz w:val="28"/>
          <w:szCs w:val="28"/>
        </w:rPr>
        <w:lastRenderedPageBreak/>
        <w:t>ожидаемых результатов</w:t>
      </w:r>
      <w:r w:rsidR="002F755A">
        <w:rPr>
          <w:color w:val="auto"/>
          <w:sz w:val="28"/>
          <w:szCs w:val="28"/>
        </w:rPr>
        <w:t>,</w:t>
      </w:r>
      <w:r w:rsidRPr="00B570C3">
        <w:rPr>
          <w:color w:val="auto"/>
          <w:sz w:val="28"/>
          <w:szCs w:val="28"/>
        </w:rPr>
        <w:t xml:space="preserve"> установленных Бюджетным кодексом Российской Федерации.</w:t>
      </w:r>
    </w:p>
    <w:p w:rsidR="00336A1B" w:rsidRPr="00B570C3" w:rsidRDefault="00336A1B" w:rsidP="00336A1B">
      <w:pPr>
        <w:pStyle w:val="Default"/>
        <w:spacing w:line="360" w:lineRule="auto"/>
        <w:ind w:firstLine="709"/>
        <w:jc w:val="both"/>
        <w:rPr>
          <w:color w:val="auto"/>
          <w:sz w:val="28"/>
          <w:szCs w:val="28"/>
        </w:rPr>
      </w:pPr>
      <w:r w:rsidRPr="00B570C3">
        <w:rPr>
          <w:color w:val="auto"/>
          <w:sz w:val="28"/>
          <w:szCs w:val="28"/>
        </w:rPr>
        <w:t>Ежеквартальный мониторинг реализации муниципальных программ позволил обеспечить высокий уровень финансовой дисциплины при использовании бюджетных средств, усилить контроль за достижением показателей эффективности и результативности муниципальных программ, оперативно определять необходимость их корректировки, своевременно принимать решения о перераспределении бюджетных ресурсов, а также эффективно использовать средства для достижения целевых показателей.</w:t>
      </w:r>
    </w:p>
    <w:p w:rsidR="00336A1B" w:rsidRPr="00B570C3" w:rsidRDefault="00336A1B" w:rsidP="005516D8">
      <w:pPr>
        <w:pStyle w:val="Default"/>
        <w:spacing w:line="360" w:lineRule="auto"/>
        <w:ind w:firstLine="709"/>
        <w:jc w:val="both"/>
        <w:rPr>
          <w:color w:val="auto"/>
          <w:sz w:val="28"/>
          <w:szCs w:val="28"/>
        </w:rPr>
      </w:pPr>
      <w:r w:rsidRPr="00B570C3">
        <w:rPr>
          <w:color w:val="auto"/>
          <w:sz w:val="28"/>
          <w:szCs w:val="28"/>
        </w:rPr>
        <w:t>Планирование бюджетных ассигнований на реализацию муниципальных программ сельского поселения Салым осуществляется с учетом результатов их реализации за предыдущий год, а также в тесной увязке с целевыми показателями, характеризующими достижение поставленны</w:t>
      </w:r>
      <w:r w:rsidR="005516D8">
        <w:rPr>
          <w:color w:val="auto"/>
          <w:sz w:val="28"/>
          <w:szCs w:val="28"/>
        </w:rPr>
        <w:t>х целей муниципальных программ.</w:t>
      </w:r>
    </w:p>
    <w:tbl>
      <w:tblPr>
        <w:tblStyle w:val="1-50"/>
        <w:tblW w:w="5109" w:type="pct"/>
        <w:tblLayout w:type="fixed"/>
        <w:tblLook w:val="04A0" w:firstRow="1" w:lastRow="0" w:firstColumn="1" w:lastColumn="0" w:noHBand="0" w:noVBand="1"/>
      </w:tblPr>
      <w:tblGrid>
        <w:gridCol w:w="1827"/>
        <w:gridCol w:w="1979"/>
        <w:gridCol w:w="2588"/>
        <w:gridCol w:w="2166"/>
        <w:gridCol w:w="1943"/>
      </w:tblGrid>
      <w:tr w:rsidR="00336A1B" w:rsidRPr="00B570C3" w:rsidTr="005516D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0" w:type="pct"/>
            <w:noWrap/>
            <w:hideMark/>
          </w:tcPr>
          <w:p w:rsidR="00336A1B" w:rsidRPr="00B570C3" w:rsidRDefault="00336A1B" w:rsidP="00336A1B">
            <w:pPr>
              <w:spacing w:after="0" w:line="360" w:lineRule="auto"/>
              <w:ind w:left="-580" w:right="-108" w:firstLine="438"/>
              <w:jc w:val="center"/>
              <w:rPr>
                <w:rFonts w:ascii="Times New Roman" w:hAnsi="Times New Roman" w:cs="Times New Roman"/>
                <w:color w:val="000000"/>
                <w:sz w:val="28"/>
                <w:szCs w:val="28"/>
              </w:rPr>
            </w:pPr>
            <w:r w:rsidRPr="00B570C3">
              <w:rPr>
                <w:rFonts w:ascii="Times New Roman" w:hAnsi="Times New Roman" w:cs="Times New Roman"/>
                <w:color w:val="000000"/>
                <w:sz w:val="28"/>
                <w:szCs w:val="28"/>
              </w:rPr>
              <w:t>Год</w:t>
            </w:r>
          </w:p>
        </w:tc>
        <w:tc>
          <w:tcPr>
            <w:tcW w:w="942" w:type="pct"/>
            <w:noWrap/>
            <w:hideMark/>
          </w:tcPr>
          <w:p w:rsidR="00336A1B" w:rsidRPr="00B570C3" w:rsidRDefault="00336A1B" w:rsidP="00336A1B">
            <w:pPr>
              <w:spacing w:after="0" w:line="360" w:lineRule="auto"/>
              <w:ind w:firstLine="2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B570C3">
              <w:rPr>
                <w:rFonts w:ascii="Times New Roman" w:hAnsi="Times New Roman" w:cs="Times New Roman"/>
                <w:color w:val="000000"/>
                <w:sz w:val="28"/>
                <w:szCs w:val="28"/>
              </w:rPr>
              <w:t>Количество программ</w:t>
            </w:r>
          </w:p>
        </w:tc>
        <w:tc>
          <w:tcPr>
            <w:tcW w:w="1232" w:type="pct"/>
            <w:hideMark/>
          </w:tcPr>
          <w:p w:rsidR="00336A1B" w:rsidRPr="00B570C3" w:rsidRDefault="00336A1B" w:rsidP="00336A1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B570C3">
              <w:rPr>
                <w:rFonts w:ascii="Times New Roman" w:hAnsi="Times New Roman" w:cs="Times New Roman"/>
                <w:color w:val="000000"/>
                <w:sz w:val="28"/>
                <w:szCs w:val="28"/>
              </w:rPr>
              <w:t>Сумма ден</w:t>
            </w:r>
            <w:r>
              <w:rPr>
                <w:rFonts w:ascii="Times New Roman" w:hAnsi="Times New Roman" w:cs="Times New Roman"/>
                <w:color w:val="000000"/>
                <w:sz w:val="28"/>
                <w:szCs w:val="28"/>
              </w:rPr>
              <w:t>ежных</w:t>
            </w:r>
            <w:r w:rsidRPr="00B570C3">
              <w:rPr>
                <w:rFonts w:ascii="Times New Roman" w:hAnsi="Times New Roman" w:cs="Times New Roman"/>
                <w:color w:val="000000"/>
                <w:sz w:val="28"/>
                <w:szCs w:val="28"/>
              </w:rPr>
              <w:t xml:space="preserve"> ср-в по </w:t>
            </w:r>
            <w:r>
              <w:rPr>
                <w:rFonts w:ascii="Times New Roman" w:hAnsi="Times New Roman" w:cs="Times New Roman"/>
                <w:color w:val="000000"/>
                <w:sz w:val="28"/>
                <w:szCs w:val="28"/>
              </w:rPr>
              <w:t>МП (тыс.</w:t>
            </w:r>
            <w:r w:rsidRPr="00B570C3">
              <w:rPr>
                <w:rFonts w:ascii="Times New Roman" w:hAnsi="Times New Roman" w:cs="Times New Roman"/>
                <w:color w:val="000000"/>
                <w:sz w:val="28"/>
                <w:szCs w:val="28"/>
              </w:rPr>
              <w:t>руб</w:t>
            </w:r>
            <w:r>
              <w:rPr>
                <w:rFonts w:ascii="Times New Roman" w:hAnsi="Times New Roman" w:cs="Times New Roman"/>
                <w:color w:val="000000"/>
                <w:sz w:val="28"/>
                <w:szCs w:val="28"/>
              </w:rPr>
              <w:t>.</w:t>
            </w:r>
            <w:r w:rsidRPr="00B570C3">
              <w:rPr>
                <w:rFonts w:ascii="Times New Roman" w:hAnsi="Times New Roman" w:cs="Times New Roman"/>
                <w:color w:val="000000"/>
                <w:sz w:val="28"/>
                <w:szCs w:val="28"/>
              </w:rPr>
              <w:t>)</w:t>
            </w:r>
          </w:p>
        </w:tc>
        <w:tc>
          <w:tcPr>
            <w:tcW w:w="1031" w:type="pct"/>
          </w:tcPr>
          <w:p w:rsidR="00336A1B" w:rsidRPr="00B570C3" w:rsidRDefault="00336A1B" w:rsidP="00336A1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B570C3">
              <w:rPr>
                <w:rFonts w:ascii="Times New Roman" w:hAnsi="Times New Roman" w:cs="Times New Roman"/>
                <w:color w:val="000000"/>
                <w:sz w:val="28"/>
                <w:szCs w:val="28"/>
              </w:rPr>
              <w:t>Общий объем ден</w:t>
            </w:r>
            <w:r>
              <w:rPr>
                <w:rFonts w:ascii="Times New Roman" w:hAnsi="Times New Roman" w:cs="Times New Roman"/>
                <w:color w:val="000000"/>
                <w:sz w:val="28"/>
                <w:szCs w:val="28"/>
              </w:rPr>
              <w:t>ежных</w:t>
            </w:r>
            <w:r w:rsidRPr="00B570C3">
              <w:rPr>
                <w:rFonts w:ascii="Times New Roman" w:hAnsi="Times New Roman" w:cs="Times New Roman"/>
                <w:color w:val="000000"/>
                <w:sz w:val="28"/>
                <w:szCs w:val="28"/>
              </w:rPr>
              <w:t xml:space="preserve"> ср-в (тыс.руб</w:t>
            </w:r>
            <w:r>
              <w:rPr>
                <w:rFonts w:ascii="Times New Roman" w:hAnsi="Times New Roman" w:cs="Times New Roman"/>
                <w:color w:val="000000"/>
                <w:sz w:val="28"/>
                <w:szCs w:val="28"/>
              </w:rPr>
              <w:t>.</w:t>
            </w:r>
            <w:r w:rsidRPr="00B570C3">
              <w:rPr>
                <w:rFonts w:ascii="Times New Roman" w:hAnsi="Times New Roman" w:cs="Times New Roman"/>
                <w:color w:val="000000"/>
                <w:sz w:val="28"/>
                <w:szCs w:val="28"/>
              </w:rPr>
              <w:t>)</w:t>
            </w:r>
          </w:p>
        </w:tc>
        <w:tc>
          <w:tcPr>
            <w:tcW w:w="925" w:type="pct"/>
          </w:tcPr>
          <w:p w:rsidR="00336A1B" w:rsidRPr="00B570C3" w:rsidRDefault="00336A1B" w:rsidP="00336A1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B570C3">
              <w:rPr>
                <w:rFonts w:ascii="Times New Roman" w:hAnsi="Times New Roman" w:cs="Times New Roman"/>
                <w:color w:val="000000"/>
                <w:sz w:val="28"/>
                <w:szCs w:val="28"/>
              </w:rPr>
              <w:t>% к общему объему</w:t>
            </w:r>
          </w:p>
        </w:tc>
      </w:tr>
      <w:tr w:rsidR="00336A1B" w:rsidRPr="00B570C3" w:rsidTr="005516D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0" w:type="pct"/>
            <w:noWrap/>
            <w:hideMark/>
          </w:tcPr>
          <w:p w:rsidR="00336A1B" w:rsidRPr="00B570C3" w:rsidRDefault="00336A1B" w:rsidP="00336A1B">
            <w:pPr>
              <w:spacing w:after="0" w:line="360" w:lineRule="auto"/>
              <w:ind w:left="-567" w:right="-107" w:firstLine="567"/>
              <w:jc w:val="center"/>
              <w:rPr>
                <w:rFonts w:ascii="Times New Roman" w:hAnsi="Times New Roman" w:cs="Times New Roman"/>
                <w:color w:val="000000"/>
                <w:sz w:val="28"/>
                <w:szCs w:val="28"/>
              </w:rPr>
            </w:pPr>
            <w:r w:rsidRPr="00B570C3">
              <w:rPr>
                <w:rFonts w:ascii="Times New Roman" w:hAnsi="Times New Roman" w:cs="Times New Roman"/>
                <w:color w:val="000000"/>
                <w:sz w:val="28"/>
                <w:szCs w:val="28"/>
              </w:rPr>
              <w:t>2021</w:t>
            </w:r>
          </w:p>
        </w:tc>
        <w:tc>
          <w:tcPr>
            <w:tcW w:w="942" w:type="pct"/>
            <w:hideMark/>
          </w:tcPr>
          <w:p w:rsidR="00336A1B" w:rsidRPr="00B570C3" w:rsidRDefault="00336A1B" w:rsidP="00336A1B">
            <w:pPr>
              <w:spacing w:after="0" w:line="36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B570C3">
              <w:rPr>
                <w:rFonts w:ascii="Times New Roman" w:hAnsi="Times New Roman" w:cs="Times New Roman"/>
                <w:color w:val="000000"/>
                <w:sz w:val="28"/>
                <w:szCs w:val="28"/>
              </w:rPr>
              <w:t>11</w:t>
            </w:r>
          </w:p>
        </w:tc>
        <w:tc>
          <w:tcPr>
            <w:tcW w:w="1232" w:type="pct"/>
            <w:noWrap/>
            <w:hideMark/>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570C3">
              <w:rPr>
                <w:rFonts w:ascii="Times New Roman" w:hAnsi="Times New Roman" w:cs="Times New Roman"/>
                <w:sz w:val="28"/>
                <w:szCs w:val="28"/>
              </w:rPr>
              <w:t>147 509,9</w:t>
            </w:r>
          </w:p>
        </w:tc>
        <w:tc>
          <w:tcPr>
            <w:tcW w:w="1031"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B570C3">
              <w:rPr>
                <w:rFonts w:ascii="Times New Roman" w:hAnsi="Times New Roman" w:cs="Times New Roman"/>
                <w:color w:val="000000"/>
                <w:sz w:val="28"/>
                <w:szCs w:val="28"/>
              </w:rPr>
              <w:t>150 711,9</w:t>
            </w:r>
          </w:p>
        </w:tc>
        <w:tc>
          <w:tcPr>
            <w:tcW w:w="925" w:type="pct"/>
          </w:tcPr>
          <w:p w:rsidR="00336A1B" w:rsidRPr="00B570C3"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B570C3">
              <w:rPr>
                <w:rFonts w:ascii="Times New Roman" w:hAnsi="Times New Roman" w:cs="Times New Roman"/>
                <w:color w:val="000000"/>
                <w:sz w:val="28"/>
                <w:szCs w:val="28"/>
              </w:rPr>
              <w:t>97,9%</w:t>
            </w:r>
          </w:p>
        </w:tc>
      </w:tr>
      <w:tr w:rsidR="00336A1B" w:rsidRPr="00B570C3" w:rsidTr="005516D8">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0" w:type="pct"/>
            <w:noWrap/>
            <w:hideMark/>
          </w:tcPr>
          <w:p w:rsidR="00336A1B" w:rsidRPr="00B570C3" w:rsidRDefault="00336A1B" w:rsidP="00336A1B">
            <w:pPr>
              <w:spacing w:after="0" w:line="360" w:lineRule="auto"/>
              <w:ind w:left="-567" w:right="-107"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rPr>
              <w:t>2022</w:t>
            </w:r>
          </w:p>
        </w:tc>
        <w:tc>
          <w:tcPr>
            <w:tcW w:w="942" w:type="pct"/>
            <w:hideMark/>
          </w:tcPr>
          <w:p w:rsidR="00336A1B" w:rsidRPr="00B570C3" w:rsidRDefault="00336A1B" w:rsidP="00336A1B">
            <w:pPr>
              <w:spacing w:after="0" w:line="360" w:lineRule="auto"/>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232" w:type="pct"/>
            <w:noWrap/>
            <w:hideMark/>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134 594,2</w:t>
            </w:r>
          </w:p>
        </w:tc>
        <w:tc>
          <w:tcPr>
            <w:tcW w:w="1031"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137 918,6</w:t>
            </w:r>
          </w:p>
        </w:tc>
        <w:tc>
          <w:tcPr>
            <w:tcW w:w="925" w:type="pct"/>
          </w:tcPr>
          <w:p w:rsidR="00336A1B" w:rsidRPr="00B570C3" w:rsidRDefault="00336A1B" w:rsidP="00336A1B">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97,6%</w:t>
            </w:r>
          </w:p>
        </w:tc>
      </w:tr>
      <w:tr w:rsidR="00336A1B" w:rsidRPr="00B570C3" w:rsidTr="005516D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0" w:type="pct"/>
            <w:noWrap/>
          </w:tcPr>
          <w:p w:rsidR="00336A1B" w:rsidRDefault="00336A1B" w:rsidP="00336A1B">
            <w:pPr>
              <w:spacing w:after="0" w:line="360" w:lineRule="auto"/>
              <w:ind w:left="-567" w:right="-107"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rPr>
              <w:t>2023</w:t>
            </w:r>
          </w:p>
        </w:tc>
        <w:tc>
          <w:tcPr>
            <w:tcW w:w="942" w:type="pct"/>
          </w:tcPr>
          <w:p w:rsidR="00336A1B" w:rsidRDefault="00336A1B" w:rsidP="00336A1B">
            <w:pPr>
              <w:spacing w:after="0" w:line="36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232" w:type="pct"/>
            <w:noWrap/>
          </w:tcPr>
          <w:p w:rsidR="00336A1B"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227 143,4</w:t>
            </w:r>
          </w:p>
        </w:tc>
        <w:tc>
          <w:tcPr>
            <w:tcW w:w="1031" w:type="pct"/>
          </w:tcPr>
          <w:p w:rsidR="00336A1B"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230 492,5</w:t>
            </w:r>
          </w:p>
        </w:tc>
        <w:tc>
          <w:tcPr>
            <w:tcW w:w="925" w:type="pct"/>
          </w:tcPr>
          <w:p w:rsidR="00336A1B" w:rsidRDefault="00336A1B" w:rsidP="00336A1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98,6%</w:t>
            </w:r>
          </w:p>
        </w:tc>
      </w:tr>
    </w:tbl>
    <w:p w:rsidR="00336A1B" w:rsidRPr="00B570C3" w:rsidRDefault="00336A1B" w:rsidP="00336A1B">
      <w:pPr>
        <w:suppressAutoHyphens/>
        <w:autoSpaceDE w:val="0"/>
        <w:autoSpaceDN w:val="0"/>
        <w:adjustRightInd w:val="0"/>
        <w:spacing w:after="0" w:line="360" w:lineRule="auto"/>
        <w:jc w:val="both"/>
        <w:rPr>
          <w:rFonts w:ascii="Times New Roman" w:hAnsi="Times New Roman" w:cs="Times New Roman"/>
          <w:sz w:val="28"/>
          <w:szCs w:val="28"/>
        </w:rPr>
      </w:pPr>
    </w:p>
    <w:p w:rsidR="00336A1B" w:rsidRPr="00B570C3" w:rsidRDefault="00336A1B" w:rsidP="00336A1B">
      <w:pPr>
        <w:spacing w:line="360" w:lineRule="auto"/>
        <w:ind w:firstLine="540"/>
        <w:jc w:val="both"/>
        <w:rPr>
          <w:rFonts w:ascii="Times New Roman" w:hAnsi="Times New Roman" w:cs="Times New Roman"/>
          <w:sz w:val="28"/>
          <w:szCs w:val="28"/>
        </w:rPr>
      </w:pPr>
      <w:r w:rsidRPr="00B570C3">
        <w:rPr>
          <w:rFonts w:ascii="Times New Roman" w:hAnsi="Times New Roman" w:cs="Times New Roman"/>
          <w:b/>
          <w:sz w:val="28"/>
          <w:szCs w:val="28"/>
          <w:u w:val="single"/>
        </w:rPr>
        <w:t>В рамках муниципальной программы "Управление муниципальными финансами в сельском поселении Салым на 2020-2025 годы"</w:t>
      </w:r>
      <w:r w:rsidRPr="00B570C3">
        <w:rPr>
          <w:rFonts w:ascii="Times New Roman" w:hAnsi="Times New Roman" w:cs="Times New Roman"/>
          <w:sz w:val="28"/>
          <w:szCs w:val="28"/>
        </w:rPr>
        <w:t xml:space="preserve"> ежемесячно перечислялись денежные средства на осуществление части полномочий по решению вопросов местного значения, всего</w:t>
      </w:r>
      <w:r>
        <w:rPr>
          <w:rFonts w:ascii="Times New Roman" w:hAnsi="Times New Roman" w:cs="Times New Roman"/>
          <w:b/>
          <w:sz w:val="28"/>
          <w:szCs w:val="28"/>
        </w:rPr>
        <w:t>61 225,9</w:t>
      </w:r>
      <w:r w:rsidRPr="00E97724">
        <w:rPr>
          <w:rFonts w:ascii="Times New Roman" w:hAnsi="Times New Roman" w:cs="Times New Roman"/>
          <w:sz w:val="28"/>
          <w:szCs w:val="28"/>
        </w:rPr>
        <w:t>тыс. рублей</w:t>
      </w:r>
      <w:r w:rsidRPr="00B570C3">
        <w:rPr>
          <w:rFonts w:ascii="Times New Roman" w:hAnsi="Times New Roman" w:cs="Times New Roman"/>
          <w:sz w:val="28"/>
          <w:szCs w:val="28"/>
        </w:rPr>
        <w:t xml:space="preserve"> в том числе:</w:t>
      </w:r>
    </w:p>
    <w:p w:rsidR="00336A1B" w:rsidRPr="00B570C3" w:rsidRDefault="00336A1B" w:rsidP="00336A1B">
      <w:pPr>
        <w:spacing w:line="360" w:lineRule="auto"/>
        <w:jc w:val="both"/>
        <w:rPr>
          <w:rFonts w:ascii="Times New Roman" w:hAnsi="Times New Roman" w:cs="Times New Roman"/>
          <w:sz w:val="28"/>
          <w:szCs w:val="28"/>
        </w:rPr>
      </w:pPr>
      <w:r w:rsidRPr="00B570C3">
        <w:rPr>
          <w:rFonts w:ascii="Times New Roman" w:hAnsi="Times New Roman" w:cs="Times New Roman"/>
          <w:sz w:val="28"/>
          <w:szCs w:val="28"/>
        </w:rPr>
        <w:t>- на осуществление внешнего муниципального контроля - 51,37 тыс.руб.;</w:t>
      </w:r>
    </w:p>
    <w:p w:rsidR="00336A1B" w:rsidRPr="00B570C3" w:rsidRDefault="00336A1B" w:rsidP="0086201B">
      <w:pPr>
        <w:spacing w:after="0" w:line="360" w:lineRule="auto"/>
        <w:jc w:val="both"/>
        <w:rPr>
          <w:rFonts w:ascii="Times New Roman" w:hAnsi="Times New Roman" w:cs="Times New Roman"/>
          <w:sz w:val="28"/>
          <w:szCs w:val="28"/>
        </w:rPr>
      </w:pPr>
      <w:r w:rsidRPr="00B570C3">
        <w:rPr>
          <w:rFonts w:ascii="Times New Roman" w:hAnsi="Times New Roman" w:cs="Times New Roman"/>
          <w:sz w:val="28"/>
          <w:szCs w:val="28"/>
        </w:rPr>
        <w:t xml:space="preserve">- на осуществление отдельных функций по исполнению бюджета поселения" -   </w:t>
      </w:r>
      <w:r>
        <w:rPr>
          <w:rFonts w:ascii="Times New Roman" w:hAnsi="Times New Roman" w:cs="Times New Roman"/>
          <w:sz w:val="28"/>
          <w:szCs w:val="28"/>
        </w:rPr>
        <w:t>84,877</w:t>
      </w:r>
      <w:r w:rsidRPr="00B570C3">
        <w:rPr>
          <w:rFonts w:ascii="Times New Roman" w:hAnsi="Times New Roman" w:cs="Times New Roman"/>
          <w:sz w:val="28"/>
          <w:szCs w:val="28"/>
        </w:rPr>
        <w:t>тыс.руб.</w:t>
      </w:r>
    </w:p>
    <w:p w:rsidR="00336A1B" w:rsidRPr="00B570C3" w:rsidRDefault="00336A1B" w:rsidP="0086201B">
      <w:pPr>
        <w:spacing w:after="0" w:line="360" w:lineRule="auto"/>
        <w:jc w:val="both"/>
        <w:rPr>
          <w:rFonts w:ascii="Times New Roman" w:hAnsi="Times New Roman" w:cs="Times New Roman"/>
          <w:sz w:val="28"/>
          <w:szCs w:val="28"/>
        </w:rPr>
      </w:pPr>
      <w:r w:rsidRPr="00B570C3">
        <w:rPr>
          <w:rFonts w:ascii="Times New Roman" w:hAnsi="Times New Roman" w:cs="Times New Roman"/>
          <w:sz w:val="28"/>
          <w:szCs w:val="28"/>
        </w:rPr>
        <w:t xml:space="preserve">- на организацию в границах поселения электро-, тепло-, газо- и водоснабжения </w:t>
      </w:r>
      <w:r w:rsidRPr="00B570C3">
        <w:rPr>
          <w:rFonts w:ascii="Times New Roman" w:hAnsi="Times New Roman" w:cs="Times New Roman"/>
          <w:sz w:val="28"/>
          <w:szCs w:val="28"/>
        </w:rPr>
        <w:lastRenderedPageBreak/>
        <w:t xml:space="preserve">населения, водоотведения, снабжения населения топливом, в пределах полномочий, установленных законодательством Российской Федерации -  </w:t>
      </w:r>
      <w:r>
        <w:rPr>
          <w:rFonts w:ascii="Times New Roman" w:hAnsi="Times New Roman" w:cs="Times New Roman"/>
          <w:sz w:val="28"/>
          <w:szCs w:val="28"/>
        </w:rPr>
        <w:t>1 646,099</w:t>
      </w:r>
      <w:r w:rsidRPr="00B570C3">
        <w:rPr>
          <w:rFonts w:ascii="Times New Roman" w:hAnsi="Times New Roman" w:cs="Times New Roman"/>
          <w:sz w:val="28"/>
          <w:szCs w:val="28"/>
        </w:rPr>
        <w:t xml:space="preserve"> тыс. рублей;</w:t>
      </w:r>
    </w:p>
    <w:p w:rsidR="00336A1B" w:rsidRPr="00B570C3" w:rsidRDefault="00336A1B" w:rsidP="0086201B">
      <w:pPr>
        <w:spacing w:after="0" w:line="360" w:lineRule="auto"/>
        <w:rPr>
          <w:rFonts w:ascii="Times New Roman" w:hAnsi="Times New Roman" w:cs="Times New Roman"/>
          <w:sz w:val="28"/>
          <w:szCs w:val="28"/>
        </w:rPr>
      </w:pPr>
      <w:r w:rsidRPr="00B570C3">
        <w:rPr>
          <w:rFonts w:ascii="Times New Roman" w:hAnsi="Times New Roman" w:cs="Times New Roman"/>
          <w:sz w:val="28"/>
          <w:szCs w:val="28"/>
        </w:rPr>
        <w:t xml:space="preserve">- на организацию содержания муниципального жилищного фонда, создание условий для жилищного строительства -  </w:t>
      </w:r>
      <w:r>
        <w:rPr>
          <w:rFonts w:ascii="Times New Roman" w:hAnsi="Times New Roman" w:cs="Times New Roman"/>
          <w:sz w:val="28"/>
          <w:szCs w:val="28"/>
        </w:rPr>
        <w:t xml:space="preserve">864,005 </w:t>
      </w:r>
      <w:r w:rsidRPr="00B570C3">
        <w:rPr>
          <w:rFonts w:ascii="Times New Roman" w:hAnsi="Times New Roman" w:cs="Times New Roman"/>
          <w:sz w:val="28"/>
          <w:szCs w:val="28"/>
        </w:rPr>
        <w:t>тыс. рублей;</w:t>
      </w:r>
    </w:p>
    <w:p w:rsidR="00336A1B" w:rsidRPr="00B570C3" w:rsidRDefault="00F64E5C" w:rsidP="0086201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6A1B" w:rsidRPr="00B570C3">
        <w:rPr>
          <w:rFonts w:ascii="Times New Roman" w:hAnsi="Times New Roman" w:cs="Times New Roman"/>
          <w:sz w:val="28"/>
          <w:szCs w:val="28"/>
        </w:rPr>
        <w:t>по распоряжению имуществом, находящимся в муниципальной собственности поселения, в соответствии с подписанным регламентом - 141, 158 тыс. рублей;</w:t>
      </w:r>
    </w:p>
    <w:p w:rsidR="00336A1B" w:rsidRPr="00B570C3" w:rsidRDefault="00336A1B" w:rsidP="0086201B">
      <w:pPr>
        <w:spacing w:after="0" w:line="360" w:lineRule="auto"/>
        <w:jc w:val="both"/>
        <w:rPr>
          <w:rFonts w:ascii="Times New Roman" w:hAnsi="Times New Roman" w:cs="Times New Roman"/>
          <w:sz w:val="28"/>
          <w:szCs w:val="28"/>
        </w:rPr>
      </w:pPr>
      <w:r w:rsidRPr="00B570C3">
        <w:rPr>
          <w:rFonts w:ascii="Times New Roman" w:hAnsi="Times New Roman" w:cs="Times New Roman"/>
          <w:sz w:val="28"/>
          <w:szCs w:val="28"/>
        </w:rPr>
        <w:t xml:space="preserve">- по обеспечению проживающих в поселении и нуждающихся в жилых помещениях малоимущих граждан жилыми помещениями, создание условий для жилищного строительства </w:t>
      </w:r>
      <w:r>
        <w:rPr>
          <w:rFonts w:ascii="Times New Roman" w:hAnsi="Times New Roman" w:cs="Times New Roman"/>
          <w:sz w:val="28"/>
          <w:szCs w:val="28"/>
        </w:rPr>
        <w:t>–14 681,148</w:t>
      </w:r>
      <w:r w:rsidRPr="00B570C3">
        <w:rPr>
          <w:rFonts w:ascii="Times New Roman" w:hAnsi="Times New Roman" w:cs="Times New Roman"/>
          <w:sz w:val="28"/>
          <w:szCs w:val="28"/>
        </w:rPr>
        <w:t xml:space="preserve"> тыс. руб. </w:t>
      </w:r>
    </w:p>
    <w:p w:rsidR="00336A1B" w:rsidRPr="00B570C3" w:rsidRDefault="00336A1B" w:rsidP="0086201B">
      <w:pPr>
        <w:spacing w:after="0" w:line="360" w:lineRule="auto"/>
        <w:jc w:val="both"/>
        <w:rPr>
          <w:rFonts w:ascii="Times New Roman" w:hAnsi="Times New Roman" w:cs="Times New Roman"/>
          <w:sz w:val="28"/>
          <w:szCs w:val="28"/>
        </w:rPr>
      </w:pPr>
      <w:r w:rsidRPr="00B570C3">
        <w:rPr>
          <w:rFonts w:ascii="Times New Roman" w:hAnsi="Times New Roman" w:cs="Times New Roman"/>
          <w:sz w:val="28"/>
          <w:szCs w:val="28"/>
        </w:rPr>
        <w:t>- на подготовку проекта внесения изменений в генеральный план поселения, подготовку проекта программ по реализации генерального плана поселения, подготовку проекта внесения изменений в правила землепользования и застройки поселения по приведению их в соответствие генеральному плану, подготовку на основе генерального плана поселения проекта планировки и проекта межевания территории улично-дорожной сети,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градостроительных планов земельных участков - 495, 855 тыс. рублей.</w:t>
      </w:r>
    </w:p>
    <w:p w:rsidR="00336A1B" w:rsidRPr="00B570C3" w:rsidRDefault="00336A1B" w:rsidP="0086201B">
      <w:pPr>
        <w:spacing w:after="0" w:line="360" w:lineRule="auto"/>
        <w:jc w:val="both"/>
        <w:rPr>
          <w:rFonts w:ascii="Times New Roman" w:hAnsi="Times New Roman" w:cs="Times New Roman"/>
          <w:sz w:val="28"/>
          <w:szCs w:val="28"/>
        </w:rPr>
      </w:pPr>
      <w:r w:rsidRPr="00B570C3">
        <w:rPr>
          <w:rFonts w:ascii="Times New Roman" w:hAnsi="Times New Roman" w:cs="Times New Roman"/>
          <w:sz w:val="28"/>
          <w:szCs w:val="28"/>
        </w:rPr>
        <w:t xml:space="preserve">- </w:t>
      </w:r>
      <w:r w:rsidR="002F755A">
        <w:rPr>
          <w:rFonts w:ascii="Times New Roman" w:hAnsi="Times New Roman" w:cs="Times New Roman"/>
          <w:sz w:val="28"/>
          <w:szCs w:val="28"/>
        </w:rPr>
        <w:t>на</w:t>
      </w:r>
      <w:r w:rsidRPr="00B570C3">
        <w:rPr>
          <w:rFonts w:ascii="Times New Roman" w:hAnsi="Times New Roman" w:cs="Times New Roman"/>
          <w:sz w:val="28"/>
          <w:szCs w:val="28"/>
        </w:rPr>
        <w:t xml:space="preserve"> организаци</w:t>
      </w:r>
      <w:r w:rsidR="002F755A">
        <w:rPr>
          <w:rFonts w:ascii="Times New Roman" w:hAnsi="Times New Roman" w:cs="Times New Roman"/>
          <w:sz w:val="28"/>
          <w:szCs w:val="28"/>
        </w:rPr>
        <w:t>ю</w:t>
      </w:r>
      <w:r w:rsidRPr="00B570C3">
        <w:rPr>
          <w:rFonts w:ascii="Times New Roman" w:hAnsi="Times New Roman" w:cs="Times New Roman"/>
          <w:sz w:val="28"/>
          <w:szCs w:val="28"/>
        </w:rPr>
        <w:t xml:space="preserve"> библиотечного обслуживания населения, комплектование и обеспечение сохранности библиотечных фондов библиотек поселения -  </w:t>
      </w:r>
      <w:r>
        <w:rPr>
          <w:rFonts w:ascii="Times New Roman" w:hAnsi="Times New Roman" w:cs="Times New Roman"/>
          <w:sz w:val="28"/>
          <w:szCs w:val="28"/>
        </w:rPr>
        <w:t xml:space="preserve">5 024,746 </w:t>
      </w:r>
      <w:r w:rsidRPr="00B570C3">
        <w:rPr>
          <w:rFonts w:ascii="Times New Roman" w:hAnsi="Times New Roman" w:cs="Times New Roman"/>
          <w:sz w:val="28"/>
          <w:szCs w:val="28"/>
        </w:rPr>
        <w:t xml:space="preserve">тыс. рублей </w:t>
      </w:r>
      <w:r>
        <w:rPr>
          <w:rFonts w:ascii="Times New Roman" w:hAnsi="Times New Roman" w:cs="Times New Roman"/>
          <w:sz w:val="28"/>
          <w:szCs w:val="28"/>
        </w:rPr>
        <w:t>(за 2022</w:t>
      </w:r>
      <w:r w:rsidRPr="00B570C3">
        <w:rPr>
          <w:rFonts w:ascii="Times New Roman" w:hAnsi="Times New Roman" w:cs="Times New Roman"/>
          <w:sz w:val="28"/>
          <w:szCs w:val="28"/>
        </w:rPr>
        <w:t xml:space="preserve"> год расходы составили </w:t>
      </w:r>
      <w:r>
        <w:rPr>
          <w:rFonts w:ascii="Times New Roman" w:hAnsi="Times New Roman" w:cs="Times New Roman"/>
          <w:sz w:val="28"/>
          <w:szCs w:val="28"/>
        </w:rPr>
        <w:t>3 720,755</w:t>
      </w:r>
      <w:r w:rsidRPr="00B570C3">
        <w:rPr>
          <w:rFonts w:ascii="Times New Roman" w:hAnsi="Times New Roman" w:cs="Times New Roman"/>
          <w:sz w:val="28"/>
          <w:szCs w:val="28"/>
        </w:rPr>
        <w:t xml:space="preserve"> тыс. рублей);</w:t>
      </w:r>
    </w:p>
    <w:p w:rsidR="00336A1B" w:rsidRPr="00B570C3" w:rsidRDefault="00336A1B" w:rsidP="0086201B">
      <w:pPr>
        <w:spacing w:after="0" w:line="360" w:lineRule="auto"/>
        <w:jc w:val="both"/>
        <w:rPr>
          <w:rFonts w:ascii="Times New Roman" w:hAnsi="Times New Roman" w:cs="Times New Roman"/>
          <w:sz w:val="28"/>
          <w:szCs w:val="28"/>
        </w:rPr>
      </w:pPr>
      <w:r w:rsidRPr="00B570C3">
        <w:rPr>
          <w:rFonts w:ascii="Times New Roman" w:hAnsi="Times New Roman" w:cs="Times New Roman"/>
          <w:sz w:val="28"/>
          <w:szCs w:val="28"/>
        </w:rPr>
        <w:t xml:space="preserve">- </w:t>
      </w:r>
      <w:r w:rsidR="002F755A">
        <w:rPr>
          <w:rFonts w:ascii="Times New Roman" w:hAnsi="Times New Roman" w:cs="Times New Roman"/>
          <w:sz w:val="28"/>
          <w:szCs w:val="28"/>
        </w:rPr>
        <w:t>на</w:t>
      </w:r>
      <w:r w:rsidRPr="00B570C3">
        <w:rPr>
          <w:rFonts w:ascii="Times New Roman" w:hAnsi="Times New Roman" w:cs="Times New Roman"/>
          <w:sz w:val="28"/>
          <w:szCs w:val="28"/>
        </w:rPr>
        <w:t xml:space="preserve"> создани</w:t>
      </w:r>
      <w:r w:rsidR="002F755A">
        <w:rPr>
          <w:rFonts w:ascii="Times New Roman" w:hAnsi="Times New Roman" w:cs="Times New Roman"/>
          <w:sz w:val="28"/>
          <w:szCs w:val="28"/>
        </w:rPr>
        <w:t>е</w:t>
      </w:r>
      <w:r w:rsidRPr="00B570C3">
        <w:rPr>
          <w:rFonts w:ascii="Times New Roman" w:hAnsi="Times New Roman" w:cs="Times New Roman"/>
          <w:sz w:val="28"/>
          <w:szCs w:val="28"/>
        </w:rPr>
        <w:t xml:space="preserve"> условий для организации досуга и обеспечения жителей поселения услугами организации культуры </w:t>
      </w:r>
      <w:r>
        <w:rPr>
          <w:rFonts w:ascii="Times New Roman" w:hAnsi="Times New Roman" w:cs="Times New Roman"/>
          <w:sz w:val="28"/>
          <w:szCs w:val="28"/>
        </w:rPr>
        <w:t>–17 358,353</w:t>
      </w:r>
      <w:r w:rsidRPr="00B570C3">
        <w:rPr>
          <w:rFonts w:ascii="Times New Roman" w:hAnsi="Times New Roman" w:cs="Times New Roman"/>
          <w:sz w:val="28"/>
          <w:szCs w:val="28"/>
        </w:rPr>
        <w:t xml:space="preserve"> тыс. рублей (за 202</w:t>
      </w:r>
      <w:r>
        <w:rPr>
          <w:rFonts w:ascii="Times New Roman" w:hAnsi="Times New Roman" w:cs="Times New Roman"/>
          <w:sz w:val="28"/>
          <w:szCs w:val="28"/>
        </w:rPr>
        <w:t>2</w:t>
      </w:r>
      <w:r w:rsidRPr="00B570C3">
        <w:rPr>
          <w:rFonts w:ascii="Times New Roman" w:hAnsi="Times New Roman" w:cs="Times New Roman"/>
          <w:sz w:val="28"/>
          <w:szCs w:val="28"/>
        </w:rPr>
        <w:t xml:space="preserve"> год </w:t>
      </w:r>
      <w:r>
        <w:rPr>
          <w:rFonts w:ascii="Times New Roman" w:hAnsi="Times New Roman" w:cs="Times New Roman"/>
          <w:sz w:val="28"/>
          <w:szCs w:val="28"/>
        </w:rPr>
        <w:t>–14 501,650</w:t>
      </w:r>
      <w:r w:rsidRPr="00B570C3">
        <w:rPr>
          <w:rFonts w:ascii="Times New Roman" w:hAnsi="Times New Roman" w:cs="Times New Roman"/>
          <w:sz w:val="28"/>
          <w:szCs w:val="28"/>
        </w:rPr>
        <w:t xml:space="preserve"> тыс. рублей);</w:t>
      </w:r>
    </w:p>
    <w:p w:rsidR="00336A1B" w:rsidRDefault="00336A1B" w:rsidP="0086201B">
      <w:pPr>
        <w:spacing w:after="0" w:line="360" w:lineRule="auto"/>
        <w:jc w:val="both"/>
        <w:rPr>
          <w:rFonts w:ascii="Times New Roman" w:hAnsi="Times New Roman" w:cs="Times New Roman"/>
          <w:sz w:val="28"/>
          <w:szCs w:val="28"/>
        </w:rPr>
      </w:pPr>
      <w:r w:rsidRPr="00B570C3">
        <w:rPr>
          <w:rFonts w:ascii="Times New Roman" w:hAnsi="Times New Roman" w:cs="Times New Roman"/>
          <w:sz w:val="28"/>
          <w:szCs w:val="28"/>
        </w:rPr>
        <w:t xml:space="preserve">- </w:t>
      </w:r>
      <w:r w:rsidR="002F755A">
        <w:rPr>
          <w:rFonts w:ascii="Times New Roman" w:hAnsi="Times New Roman" w:cs="Times New Roman"/>
          <w:sz w:val="28"/>
          <w:szCs w:val="28"/>
        </w:rPr>
        <w:t>на</w:t>
      </w:r>
      <w:r w:rsidRPr="00B570C3">
        <w:rPr>
          <w:rFonts w:ascii="Times New Roman" w:hAnsi="Times New Roman" w:cs="Times New Roman"/>
          <w:sz w:val="28"/>
          <w:szCs w:val="28"/>
        </w:rPr>
        <w:t xml:space="preserve"> обеспечени</w:t>
      </w:r>
      <w:r w:rsidR="002F755A">
        <w:rPr>
          <w:rFonts w:ascii="Times New Roman" w:hAnsi="Times New Roman" w:cs="Times New Roman"/>
          <w:sz w:val="28"/>
          <w:szCs w:val="28"/>
        </w:rPr>
        <w:t>е</w:t>
      </w:r>
      <w:r w:rsidRPr="00B570C3">
        <w:rPr>
          <w:rFonts w:ascii="Times New Roman" w:hAnsi="Times New Roman" w:cs="Times New Roman"/>
          <w:sz w:val="28"/>
          <w:szCs w:val="28"/>
        </w:rPr>
        <w:t xml:space="preserve"> условий для развития на территории поселения физической культуры, и массового спорта, организации проведения официальных физкультурно-</w:t>
      </w:r>
      <w:r w:rsidRPr="00B570C3">
        <w:rPr>
          <w:rFonts w:ascii="Times New Roman" w:hAnsi="Times New Roman" w:cs="Times New Roman"/>
          <w:sz w:val="28"/>
          <w:szCs w:val="28"/>
        </w:rPr>
        <w:lastRenderedPageBreak/>
        <w:t xml:space="preserve">оздоровительных и спортивных мероприятий поселения </w:t>
      </w:r>
      <w:r>
        <w:rPr>
          <w:rFonts w:ascii="Times New Roman" w:hAnsi="Times New Roman" w:cs="Times New Roman"/>
          <w:sz w:val="28"/>
          <w:szCs w:val="28"/>
        </w:rPr>
        <w:t>–7 839,560</w:t>
      </w:r>
      <w:r w:rsidRPr="00B570C3">
        <w:rPr>
          <w:rFonts w:ascii="Times New Roman" w:hAnsi="Times New Roman" w:cs="Times New Roman"/>
          <w:sz w:val="28"/>
          <w:szCs w:val="28"/>
        </w:rPr>
        <w:t xml:space="preserve"> тыс. рублей (за 202</w:t>
      </w:r>
      <w:r>
        <w:rPr>
          <w:rFonts w:ascii="Times New Roman" w:hAnsi="Times New Roman" w:cs="Times New Roman"/>
          <w:sz w:val="28"/>
          <w:szCs w:val="28"/>
        </w:rPr>
        <w:t>2</w:t>
      </w:r>
      <w:r w:rsidRPr="00B570C3">
        <w:rPr>
          <w:rFonts w:ascii="Times New Roman" w:hAnsi="Times New Roman" w:cs="Times New Roman"/>
          <w:sz w:val="28"/>
          <w:szCs w:val="28"/>
        </w:rPr>
        <w:t xml:space="preserve"> год </w:t>
      </w:r>
      <w:r>
        <w:rPr>
          <w:rFonts w:ascii="Times New Roman" w:hAnsi="Times New Roman" w:cs="Times New Roman"/>
          <w:sz w:val="28"/>
          <w:szCs w:val="28"/>
        </w:rPr>
        <w:t>–6 877,098</w:t>
      </w:r>
      <w:r w:rsidRPr="00B570C3">
        <w:rPr>
          <w:rFonts w:ascii="Times New Roman" w:hAnsi="Times New Roman" w:cs="Times New Roman"/>
          <w:sz w:val="28"/>
          <w:szCs w:val="28"/>
        </w:rPr>
        <w:t xml:space="preserve"> тыс. рублей);</w:t>
      </w:r>
    </w:p>
    <w:p w:rsidR="00336A1B" w:rsidRDefault="00336A1B" w:rsidP="0086201B">
      <w:pPr>
        <w:spacing w:after="0" w:line="360" w:lineRule="auto"/>
        <w:jc w:val="both"/>
        <w:rPr>
          <w:rFonts w:ascii="Times New Roman" w:hAnsi="Times New Roman" w:cs="Times New Roman"/>
          <w:sz w:val="28"/>
          <w:szCs w:val="28"/>
        </w:rPr>
      </w:pPr>
      <w:r w:rsidRPr="00B570C3">
        <w:rPr>
          <w:rFonts w:ascii="Times New Roman" w:hAnsi="Times New Roman" w:cs="Times New Roman"/>
          <w:sz w:val="28"/>
          <w:szCs w:val="28"/>
        </w:rPr>
        <w:t xml:space="preserve">- </w:t>
      </w:r>
      <w:r w:rsidR="002F755A">
        <w:rPr>
          <w:rFonts w:ascii="Times New Roman" w:hAnsi="Times New Roman" w:cs="Times New Roman"/>
          <w:sz w:val="28"/>
          <w:szCs w:val="28"/>
        </w:rPr>
        <w:t>на</w:t>
      </w:r>
      <w:r w:rsidRPr="00B570C3">
        <w:rPr>
          <w:rFonts w:ascii="Times New Roman" w:hAnsi="Times New Roman" w:cs="Times New Roman"/>
          <w:sz w:val="28"/>
          <w:szCs w:val="28"/>
        </w:rPr>
        <w:t xml:space="preserve"> создани</w:t>
      </w:r>
      <w:r w:rsidR="002F755A">
        <w:rPr>
          <w:rFonts w:ascii="Times New Roman" w:hAnsi="Times New Roman" w:cs="Times New Roman"/>
          <w:sz w:val="28"/>
          <w:szCs w:val="28"/>
        </w:rPr>
        <w:t>е</w:t>
      </w:r>
      <w:r w:rsidRPr="00B570C3">
        <w:rPr>
          <w:rFonts w:ascii="Times New Roman" w:hAnsi="Times New Roman" w:cs="Times New Roman"/>
          <w:sz w:val="28"/>
          <w:szCs w:val="28"/>
        </w:rPr>
        <w:t xml:space="preserve"> условий для развития местного народного художественного творчества, участия в сохранении, возрождении и развитии народных художественных промыслов поселении </w:t>
      </w:r>
      <w:r>
        <w:rPr>
          <w:rFonts w:ascii="Times New Roman" w:hAnsi="Times New Roman" w:cs="Times New Roman"/>
          <w:sz w:val="28"/>
          <w:szCs w:val="28"/>
        </w:rPr>
        <w:t>–11 589,9</w:t>
      </w:r>
      <w:r w:rsidRPr="00B570C3">
        <w:rPr>
          <w:rFonts w:ascii="Times New Roman" w:hAnsi="Times New Roman" w:cs="Times New Roman"/>
          <w:sz w:val="28"/>
          <w:szCs w:val="28"/>
        </w:rPr>
        <w:t xml:space="preserve"> тыс. рублей (за 202</w:t>
      </w:r>
      <w:r>
        <w:rPr>
          <w:rFonts w:ascii="Times New Roman" w:hAnsi="Times New Roman" w:cs="Times New Roman"/>
          <w:sz w:val="28"/>
          <w:szCs w:val="28"/>
        </w:rPr>
        <w:t>2</w:t>
      </w:r>
      <w:r w:rsidRPr="00B570C3">
        <w:rPr>
          <w:rFonts w:ascii="Times New Roman" w:hAnsi="Times New Roman" w:cs="Times New Roman"/>
          <w:sz w:val="28"/>
          <w:szCs w:val="28"/>
        </w:rPr>
        <w:t xml:space="preserve"> год </w:t>
      </w:r>
      <w:r>
        <w:rPr>
          <w:rFonts w:ascii="Times New Roman" w:hAnsi="Times New Roman" w:cs="Times New Roman"/>
          <w:sz w:val="28"/>
          <w:szCs w:val="28"/>
        </w:rPr>
        <w:t>–6 814,392</w:t>
      </w:r>
      <w:r w:rsidRPr="00B570C3">
        <w:rPr>
          <w:rFonts w:ascii="Times New Roman" w:hAnsi="Times New Roman" w:cs="Times New Roman"/>
          <w:sz w:val="28"/>
          <w:szCs w:val="28"/>
        </w:rPr>
        <w:t xml:space="preserve"> тыс. рублей).</w:t>
      </w:r>
    </w:p>
    <w:p w:rsidR="00336A1B" w:rsidRPr="00E757C7" w:rsidRDefault="00336A1B" w:rsidP="0086201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 о</w:t>
      </w:r>
      <w:r w:rsidRPr="00A507A6">
        <w:rPr>
          <w:rFonts w:ascii="Times New Roman" w:hAnsi="Times New Roman" w:cs="Times New Roman"/>
          <w:sz w:val="28"/>
          <w:szCs w:val="28"/>
        </w:rPr>
        <w:t>рганизаци</w:t>
      </w:r>
      <w:r>
        <w:rPr>
          <w:rFonts w:ascii="Times New Roman" w:hAnsi="Times New Roman" w:cs="Times New Roman"/>
          <w:sz w:val="28"/>
          <w:szCs w:val="28"/>
        </w:rPr>
        <w:t>и</w:t>
      </w:r>
      <w:r w:rsidRPr="00A507A6">
        <w:rPr>
          <w:rFonts w:ascii="Times New Roman" w:hAnsi="Times New Roman" w:cs="Times New Roman"/>
          <w:sz w:val="28"/>
          <w:szCs w:val="28"/>
        </w:rPr>
        <w:t xml:space="preserve"> и осуществлени</w:t>
      </w:r>
      <w:r>
        <w:rPr>
          <w:rFonts w:ascii="Times New Roman" w:hAnsi="Times New Roman" w:cs="Times New Roman"/>
          <w:sz w:val="28"/>
          <w:szCs w:val="28"/>
        </w:rPr>
        <w:t>ю</w:t>
      </w:r>
      <w:r w:rsidRPr="00A507A6">
        <w:rPr>
          <w:rFonts w:ascii="Times New Roman" w:hAnsi="Times New Roman" w:cs="Times New Roman"/>
          <w:sz w:val="28"/>
          <w:szCs w:val="28"/>
        </w:rPr>
        <w:t xml:space="preserve"> мероприятий по работе с детьми и молодежью в поселении</w:t>
      </w:r>
      <w:r>
        <w:rPr>
          <w:rFonts w:ascii="Times New Roman" w:hAnsi="Times New Roman" w:cs="Times New Roman"/>
          <w:sz w:val="28"/>
          <w:szCs w:val="28"/>
        </w:rPr>
        <w:t xml:space="preserve"> – 1 101,9 тыс. рублей (за 2022 год – 2 242,6 тыс. </w:t>
      </w:r>
      <w:r w:rsidRPr="00E757C7">
        <w:rPr>
          <w:rFonts w:ascii="Times New Roman" w:hAnsi="Times New Roman" w:cs="Times New Roman"/>
          <w:sz w:val="28"/>
          <w:szCs w:val="28"/>
        </w:rPr>
        <w:t>рублей).</w:t>
      </w:r>
    </w:p>
    <w:p w:rsidR="00336A1B" w:rsidRPr="00E757C7" w:rsidRDefault="00336A1B" w:rsidP="00336A1B">
      <w:pPr>
        <w:pStyle w:val="Default"/>
        <w:spacing w:line="360" w:lineRule="auto"/>
        <w:ind w:firstLine="709"/>
        <w:jc w:val="both"/>
        <w:rPr>
          <w:sz w:val="28"/>
          <w:szCs w:val="28"/>
        </w:rPr>
      </w:pPr>
      <w:r w:rsidRPr="00E757C7">
        <w:rPr>
          <w:b/>
          <w:sz w:val="28"/>
          <w:szCs w:val="28"/>
          <w:u w:val="single"/>
        </w:rPr>
        <w:t xml:space="preserve">В рамках муниципальной программы "Развитие транспортной системы сельского поселения Салым на 2019-2025 годы» - </w:t>
      </w:r>
      <w:r w:rsidRPr="00E757C7">
        <w:rPr>
          <w:b/>
          <w:sz w:val="28"/>
          <w:szCs w:val="28"/>
        </w:rPr>
        <w:t>расходывсего 28 442,5 тыс. рублей</w:t>
      </w:r>
      <w:r w:rsidRPr="00E757C7">
        <w:rPr>
          <w:sz w:val="28"/>
          <w:szCs w:val="28"/>
        </w:rPr>
        <w:t>, были реализованы:</w:t>
      </w:r>
    </w:p>
    <w:p w:rsidR="00336A1B" w:rsidRPr="00E757C7" w:rsidRDefault="00336A1B" w:rsidP="00336A1B">
      <w:pPr>
        <w:pStyle w:val="Default"/>
        <w:spacing w:line="360" w:lineRule="auto"/>
        <w:ind w:firstLine="709"/>
        <w:jc w:val="both"/>
        <w:rPr>
          <w:sz w:val="28"/>
          <w:szCs w:val="28"/>
        </w:rPr>
      </w:pPr>
      <w:r w:rsidRPr="00E757C7">
        <w:rPr>
          <w:sz w:val="28"/>
          <w:szCs w:val="28"/>
        </w:rPr>
        <w:t>- основное мероприятие "Организация транспортного обслуживания населения в границах поселения", расходы составили 12 596,3 тыс. рублей.</w:t>
      </w:r>
    </w:p>
    <w:p w:rsidR="00336A1B" w:rsidRPr="00E757C7" w:rsidRDefault="00336A1B" w:rsidP="00336A1B">
      <w:pPr>
        <w:spacing w:after="0" w:line="360" w:lineRule="auto"/>
        <w:ind w:firstLine="508"/>
        <w:jc w:val="both"/>
        <w:rPr>
          <w:rFonts w:ascii="Times New Roman" w:eastAsia="Calibri" w:hAnsi="Times New Roman" w:cs="Times New Roman"/>
          <w:color w:val="000000"/>
          <w:sz w:val="28"/>
          <w:szCs w:val="28"/>
          <w:lang w:eastAsia="en-US"/>
        </w:rPr>
      </w:pPr>
      <w:r w:rsidRPr="00E757C7">
        <w:rPr>
          <w:rFonts w:ascii="Times New Roman" w:eastAsia="Calibri" w:hAnsi="Times New Roman" w:cs="Times New Roman"/>
          <w:color w:val="000000"/>
          <w:sz w:val="28"/>
          <w:szCs w:val="28"/>
          <w:lang w:eastAsia="en-US"/>
        </w:rPr>
        <w:t xml:space="preserve">- основное мероприятие "Ремонт автомобильных дорог" -  на сумму </w:t>
      </w:r>
      <w:r w:rsidRPr="00E757C7">
        <w:rPr>
          <w:rFonts w:ascii="Times New Roman" w:hAnsi="Times New Roman" w:cs="Times New Roman"/>
          <w:sz w:val="28"/>
          <w:szCs w:val="28"/>
        </w:rPr>
        <w:t>2 817,7</w:t>
      </w:r>
      <w:r w:rsidRPr="00E757C7">
        <w:rPr>
          <w:rFonts w:ascii="Times New Roman" w:eastAsia="Calibri" w:hAnsi="Times New Roman" w:cs="Times New Roman"/>
          <w:color w:val="000000"/>
          <w:sz w:val="28"/>
          <w:szCs w:val="28"/>
          <w:lang w:eastAsia="en-US"/>
        </w:rPr>
        <w:t>тыс. рублей (1218 кв.м).</w:t>
      </w:r>
    </w:p>
    <w:p w:rsidR="002F755A" w:rsidRDefault="00F64E5C" w:rsidP="00336A1B">
      <w:pPr>
        <w:spacing w:after="0" w:line="360" w:lineRule="auto"/>
        <w:ind w:firstLine="5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336A1B" w:rsidRPr="00E757C7">
        <w:rPr>
          <w:rFonts w:ascii="Times New Roman" w:eastAsia="Calibri" w:hAnsi="Times New Roman" w:cs="Times New Roman"/>
          <w:color w:val="000000"/>
          <w:sz w:val="28"/>
          <w:szCs w:val="28"/>
          <w:lang w:eastAsia="en-US"/>
        </w:rPr>
        <w:t xml:space="preserve">основное мероприятие "Содержание автомобильных дорог" - на сумму 13 028,5 тыс. рублей: </w:t>
      </w:r>
    </w:p>
    <w:p w:rsidR="002F755A" w:rsidRDefault="00336A1B" w:rsidP="00336A1B">
      <w:pPr>
        <w:spacing w:after="0" w:line="360" w:lineRule="auto"/>
        <w:ind w:firstLine="508"/>
        <w:jc w:val="both"/>
        <w:rPr>
          <w:rFonts w:ascii="Times New Roman" w:eastAsia="Calibri" w:hAnsi="Times New Roman" w:cs="Times New Roman"/>
          <w:color w:val="000000"/>
          <w:sz w:val="28"/>
          <w:szCs w:val="28"/>
          <w:lang w:eastAsia="en-US"/>
        </w:rPr>
      </w:pPr>
      <w:r w:rsidRPr="00E757C7">
        <w:rPr>
          <w:rFonts w:ascii="Times New Roman" w:eastAsia="Calibri" w:hAnsi="Times New Roman" w:cs="Times New Roman"/>
          <w:color w:val="000000"/>
          <w:sz w:val="28"/>
          <w:szCs w:val="28"/>
          <w:lang w:eastAsia="en-US"/>
        </w:rPr>
        <w:t xml:space="preserve">- </w:t>
      </w:r>
      <w:r w:rsidRPr="0016562A">
        <w:rPr>
          <w:rFonts w:ascii="Times New Roman" w:eastAsia="Calibri" w:hAnsi="Times New Roman" w:cs="Times New Roman"/>
          <w:color w:val="000000"/>
          <w:sz w:val="28"/>
          <w:szCs w:val="28"/>
          <w:lang w:eastAsia="en-US"/>
        </w:rPr>
        <w:t>содержание улично-дорожной сети и внутри дворовых проездов зимний период (</w:t>
      </w:r>
      <w:r>
        <w:rPr>
          <w:rFonts w:ascii="Times New Roman" w:eastAsia="Calibri" w:hAnsi="Times New Roman" w:cs="Times New Roman"/>
          <w:color w:val="000000"/>
          <w:sz w:val="28"/>
          <w:szCs w:val="28"/>
          <w:lang w:eastAsia="en-US"/>
        </w:rPr>
        <w:t>151 648</w:t>
      </w:r>
      <w:r w:rsidRPr="0016562A">
        <w:rPr>
          <w:rFonts w:ascii="Times New Roman" w:eastAsia="Calibri" w:hAnsi="Times New Roman" w:cs="Times New Roman"/>
          <w:color w:val="000000"/>
          <w:sz w:val="28"/>
          <w:szCs w:val="28"/>
          <w:lang w:eastAsia="en-US"/>
        </w:rPr>
        <w:t xml:space="preserve"> тыс.кв.м.), </w:t>
      </w:r>
      <w:r w:rsidRPr="00ED1503">
        <w:rPr>
          <w:rFonts w:ascii="Times New Roman" w:eastAsia="Calibri" w:hAnsi="Times New Roman" w:cs="Times New Roman"/>
          <w:color w:val="000000"/>
          <w:sz w:val="28"/>
          <w:szCs w:val="28"/>
          <w:lang w:eastAsia="en-US"/>
        </w:rPr>
        <w:t>летний периоды - (50 031 кв.м.</w:t>
      </w:r>
      <w:r w:rsidR="002F755A">
        <w:rPr>
          <w:rFonts w:ascii="Times New Roman" w:eastAsia="Calibri" w:hAnsi="Times New Roman" w:cs="Times New Roman"/>
          <w:color w:val="000000"/>
          <w:sz w:val="28"/>
          <w:szCs w:val="28"/>
          <w:lang w:eastAsia="en-US"/>
        </w:rPr>
        <w:t>)</w:t>
      </w:r>
    </w:p>
    <w:p w:rsidR="002F755A" w:rsidRDefault="00336A1B" w:rsidP="00336A1B">
      <w:pPr>
        <w:spacing w:after="0" w:line="360" w:lineRule="auto"/>
        <w:ind w:firstLine="508"/>
        <w:jc w:val="both"/>
        <w:rPr>
          <w:rFonts w:ascii="Times New Roman" w:eastAsia="Calibri" w:hAnsi="Times New Roman" w:cs="Times New Roman"/>
          <w:color w:val="000000"/>
          <w:sz w:val="28"/>
          <w:szCs w:val="28"/>
          <w:lang w:eastAsia="en-US"/>
        </w:rPr>
      </w:pPr>
      <w:r w:rsidRPr="00ED1503">
        <w:rPr>
          <w:rFonts w:ascii="Times New Roman" w:eastAsia="Calibri" w:hAnsi="Times New Roman" w:cs="Times New Roman"/>
          <w:color w:val="000000"/>
          <w:sz w:val="28"/>
          <w:szCs w:val="28"/>
          <w:lang w:eastAsia="en-US"/>
        </w:rPr>
        <w:t xml:space="preserve">- очистка обочин дорог от мусора, 72 924 кв.м. </w:t>
      </w:r>
    </w:p>
    <w:p w:rsidR="002F755A" w:rsidRDefault="00336A1B" w:rsidP="00336A1B">
      <w:pPr>
        <w:spacing w:after="0" w:line="360" w:lineRule="auto"/>
        <w:ind w:firstLine="508"/>
        <w:jc w:val="both"/>
        <w:rPr>
          <w:rFonts w:ascii="Times New Roman" w:eastAsia="Calibri" w:hAnsi="Times New Roman" w:cs="Times New Roman"/>
          <w:color w:val="000000"/>
          <w:sz w:val="28"/>
          <w:szCs w:val="28"/>
          <w:lang w:eastAsia="en-US"/>
        </w:rPr>
      </w:pPr>
      <w:r w:rsidRPr="00ED1503">
        <w:rPr>
          <w:rFonts w:ascii="Times New Roman" w:eastAsia="Calibri" w:hAnsi="Times New Roman" w:cs="Times New Roman"/>
          <w:color w:val="000000"/>
          <w:sz w:val="28"/>
          <w:szCs w:val="28"/>
          <w:lang w:eastAsia="en-US"/>
        </w:rPr>
        <w:t xml:space="preserve">- покос травы с обочин дорог,  </w:t>
      </w:r>
    </w:p>
    <w:p w:rsidR="002F755A" w:rsidRDefault="00336A1B" w:rsidP="00336A1B">
      <w:pPr>
        <w:spacing w:after="0" w:line="360" w:lineRule="auto"/>
        <w:ind w:firstLine="508"/>
        <w:jc w:val="both"/>
        <w:rPr>
          <w:rFonts w:ascii="Times New Roman" w:eastAsia="Calibri" w:hAnsi="Times New Roman" w:cs="Times New Roman"/>
          <w:color w:val="000000"/>
          <w:sz w:val="28"/>
          <w:szCs w:val="28"/>
          <w:lang w:eastAsia="en-US"/>
        </w:rPr>
      </w:pPr>
      <w:r w:rsidRPr="00633CCD">
        <w:rPr>
          <w:rFonts w:ascii="Times New Roman" w:eastAsia="Calibri" w:hAnsi="Times New Roman" w:cs="Times New Roman"/>
          <w:color w:val="000000"/>
          <w:sz w:val="28"/>
          <w:szCs w:val="28"/>
          <w:lang w:eastAsia="en-US"/>
        </w:rPr>
        <w:t xml:space="preserve">- нанесение дорожной разметки – 433,18 кв.м., </w:t>
      </w:r>
    </w:p>
    <w:p w:rsidR="002F755A" w:rsidRDefault="002F755A" w:rsidP="00336A1B">
      <w:pPr>
        <w:spacing w:after="0" w:line="360" w:lineRule="auto"/>
        <w:ind w:firstLine="508"/>
        <w:jc w:val="both"/>
        <w:rPr>
          <w:rFonts w:ascii="Times New Roman" w:eastAsia="Calibri" w:hAnsi="Times New Roman" w:cs="Times New Roman"/>
          <w:color w:val="000000"/>
          <w:sz w:val="28"/>
          <w:szCs w:val="28"/>
          <w:highlight w:val="yellow"/>
          <w:lang w:eastAsia="en-US"/>
        </w:rPr>
      </w:pPr>
      <w:r>
        <w:rPr>
          <w:rFonts w:ascii="Times New Roman" w:eastAsia="Calibri" w:hAnsi="Times New Roman" w:cs="Times New Roman"/>
          <w:color w:val="000000"/>
          <w:sz w:val="28"/>
          <w:szCs w:val="28"/>
          <w:lang w:eastAsia="en-US"/>
        </w:rPr>
        <w:t xml:space="preserve">- </w:t>
      </w:r>
      <w:r w:rsidR="00336A1B" w:rsidRPr="00633CCD">
        <w:rPr>
          <w:rFonts w:ascii="Times New Roman" w:eastAsia="Calibri" w:hAnsi="Times New Roman" w:cs="Times New Roman"/>
          <w:color w:val="000000"/>
          <w:sz w:val="28"/>
          <w:szCs w:val="28"/>
          <w:lang w:eastAsia="en-US"/>
        </w:rPr>
        <w:t xml:space="preserve">вывоз </w:t>
      </w:r>
      <w:r w:rsidR="00336A1B" w:rsidRPr="005D288F">
        <w:rPr>
          <w:rFonts w:ascii="Times New Roman" w:eastAsia="Calibri" w:hAnsi="Times New Roman" w:cs="Times New Roman"/>
          <w:color w:val="000000"/>
          <w:sz w:val="28"/>
          <w:szCs w:val="28"/>
          <w:lang w:eastAsia="en-US"/>
        </w:rPr>
        <w:t xml:space="preserve">снега </w:t>
      </w:r>
      <w:r w:rsidR="00C6209D" w:rsidRPr="005D288F">
        <w:rPr>
          <w:rFonts w:ascii="Times New Roman" w:eastAsia="Calibri" w:hAnsi="Times New Roman" w:cs="Times New Roman"/>
          <w:color w:val="000000"/>
          <w:sz w:val="28"/>
          <w:szCs w:val="28"/>
          <w:lang w:eastAsia="en-US"/>
        </w:rPr>
        <w:t>9760 куб.м.</w:t>
      </w:r>
      <w:r w:rsidR="00336A1B" w:rsidRPr="005D288F">
        <w:rPr>
          <w:rFonts w:ascii="Times New Roman" w:eastAsia="Calibri" w:hAnsi="Times New Roman" w:cs="Times New Roman"/>
          <w:color w:val="000000"/>
          <w:sz w:val="28"/>
          <w:szCs w:val="28"/>
          <w:lang w:eastAsia="en-US"/>
        </w:rPr>
        <w:t xml:space="preserve">, </w:t>
      </w:r>
    </w:p>
    <w:p w:rsidR="002F755A" w:rsidRDefault="002F755A" w:rsidP="00336A1B">
      <w:pPr>
        <w:spacing w:after="0" w:line="360" w:lineRule="auto"/>
        <w:ind w:firstLine="508"/>
        <w:jc w:val="both"/>
        <w:rPr>
          <w:rFonts w:ascii="Times New Roman" w:eastAsia="Calibri" w:hAnsi="Times New Roman" w:cs="Times New Roman"/>
          <w:color w:val="000000"/>
          <w:sz w:val="28"/>
          <w:szCs w:val="28"/>
          <w:lang w:eastAsia="en-US"/>
        </w:rPr>
      </w:pPr>
      <w:r w:rsidRPr="002F755A">
        <w:rPr>
          <w:rFonts w:ascii="Times New Roman" w:eastAsia="Calibri" w:hAnsi="Times New Roman" w:cs="Times New Roman"/>
          <w:color w:val="000000"/>
          <w:sz w:val="28"/>
          <w:szCs w:val="28"/>
          <w:lang w:eastAsia="en-US"/>
        </w:rPr>
        <w:t>-</w:t>
      </w:r>
      <w:r w:rsidR="00336A1B" w:rsidRPr="002F755A">
        <w:rPr>
          <w:rFonts w:ascii="Times New Roman" w:eastAsia="Calibri" w:hAnsi="Times New Roman" w:cs="Times New Roman"/>
          <w:color w:val="000000"/>
          <w:sz w:val="28"/>
          <w:szCs w:val="28"/>
          <w:lang w:eastAsia="en-US"/>
        </w:rPr>
        <w:t xml:space="preserve"> очистка</w:t>
      </w:r>
      <w:r w:rsidR="00336A1B" w:rsidRPr="00B57B65">
        <w:rPr>
          <w:rFonts w:ascii="Times New Roman" w:eastAsia="Calibri" w:hAnsi="Times New Roman" w:cs="Times New Roman"/>
          <w:color w:val="000000"/>
          <w:sz w:val="28"/>
          <w:szCs w:val="28"/>
          <w:lang w:eastAsia="en-US"/>
        </w:rPr>
        <w:t xml:space="preserve"> от снега и льда водоотводных канав и головок водопропускных труб (9369 км), </w:t>
      </w:r>
    </w:p>
    <w:p w:rsidR="002F755A" w:rsidRDefault="00336A1B" w:rsidP="00336A1B">
      <w:pPr>
        <w:spacing w:after="0" w:line="360" w:lineRule="auto"/>
        <w:ind w:firstLine="508"/>
        <w:jc w:val="both"/>
        <w:rPr>
          <w:rFonts w:ascii="Times New Roman" w:eastAsia="Calibri" w:hAnsi="Times New Roman" w:cs="Times New Roman"/>
          <w:color w:val="000000"/>
          <w:sz w:val="28"/>
          <w:szCs w:val="28"/>
          <w:lang w:eastAsia="en-US"/>
        </w:rPr>
      </w:pPr>
      <w:r w:rsidRPr="006D15D9">
        <w:rPr>
          <w:rFonts w:ascii="Times New Roman" w:eastAsia="Calibri" w:hAnsi="Times New Roman" w:cs="Times New Roman"/>
          <w:color w:val="000000"/>
          <w:sz w:val="28"/>
          <w:szCs w:val="28"/>
          <w:lang w:eastAsia="en-US"/>
        </w:rPr>
        <w:t>- проведение негосударственной экспертизы сметной документации стоимости работ по ремонту автомобильной дороги ул. Северная 1 объект,</w:t>
      </w:r>
    </w:p>
    <w:p w:rsidR="002F755A" w:rsidRDefault="00336A1B" w:rsidP="00336A1B">
      <w:pPr>
        <w:spacing w:after="0" w:line="360" w:lineRule="auto"/>
        <w:ind w:firstLine="5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поставка остановочного комплекса – 1 шт., </w:t>
      </w:r>
    </w:p>
    <w:p w:rsidR="002F755A" w:rsidRDefault="00336A1B" w:rsidP="00336A1B">
      <w:pPr>
        <w:spacing w:after="0" w:line="360" w:lineRule="auto"/>
        <w:ind w:firstLine="5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покраска остановочных комплексов – 2 шт</w:t>
      </w:r>
      <w:r w:rsidRPr="006D15D9">
        <w:rPr>
          <w:rFonts w:ascii="Times New Roman" w:eastAsia="Calibri" w:hAnsi="Times New Roman" w:cs="Times New Roman"/>
          <w:color w:val="000000"/>
          <w:sz w:val="28"/>
          <w:szCs w:val="28"/>
          <w:lang w:eastAsia="en-US"/>
        </w:rPr>
        <w:t xml:space="preserve">.,  </w:t>
      </w:r>
    </w:p>
    <w:p w:rsidR="00336A1B" w:rsidRPr="00B570C3" w:rsidRDefault="00336A1B" w:rsidP="00336A1B">
      <w:pPr>
        <w:spacing w:after="0" w:line="360" w:lineRule="auto"/>
        <w:ind w:firstLine="508"/>
        <w:jc w:val="both"/>
        <w:rPr>
          <w:rFonts w:ascii="Times New Roman" w:eastAsia="Calibri" w:hAnsi="Times New Roman" w:cs="Times New Roman"/>
          <w:color w:val="000000"/>
          <w:sz w:val="28"/>
          <w:szCs w:val="28"/>
          <w:lang w:eastAsia="en-US"/>
        </w:rPr>
      </w:pPr>
      <w:r w:rsidRPr="006D15D9">
        <w:rPr>
          <w:rFonts w:ascii="Times New Roman" w:eastAsia="Calibri" w:hAnsi="Times New Roman" w:cs="Times New Roman"/>
          <w:color w:val="000000"/>
          <w:sz w:val="28"/>
          <w:szCs w:val="28"/>
          <w:lang w:eastAsia="en-US"/>
        </w:rPr>
        <w:t>- выполнение</w:t>
      </w:r>
      <w:r>
        <w:rPr>
          <w:rFonts w:ascii="Times New Roman" w:eastAsia="Calibri" w:hAnsi="Times New Roman" w:cs="Times New Roman"/>
          <w:color w:val="000000"/>
          <w:sz w:val="28"/>
          <w:szCs w:val="28"/>
          <w:lang w:eastAsia="en-US"/>
        </w:rPr>
        <w:t xml:space="preserve"> землеустроительных кадастровых работ для эксплуатации авто</w:t>
      </w:r>
      <w:r>
        <w:rPr>
          <w:rFonts w:ascii="Times New Roman" w:eastAsia="Calibri" w:hAnsi="Times New Roman" w:cs="Times New Roman"/>
          <w:color w:val="000000"/>
          <w:sz w:val="28"/>
          <w:szCs w:val="28"/>
          <w:lang w:eastAsia="en-US"/>
        </w:rPr>
        <w:lastRenderedPageBreak/>
        <w:t>мобильной дороги подъезд к п. Салым – 1 объект.</w:t>
      </w:r>
    </w:p>
    <w:p w:rsidR="00336A1B" w:rsidRPr="00E757C7" w:rsidRDefault="00336A1B" w:rsidP="00336A1B">
      <w:pPr>
        <w:pStyle w:val="Default"/>
        <w:spacing w:line="360" w:lineRule="auto"/>
        <w:ind w:firstLine="709"/>
        <w:jc w:val="both"/>
        <w:rPr>
          <w:sz w:val="28"/>
          <w:szCs w:val="28"/>
        </w:rPr>
      </w:pPr>
      <w:r w:rsidRPr="00E757C7">
        <w:rPr>
          <w:b/>
          <w:sz w:val="28"/>
          <w:szCs w:val="28"/>
          <w:u w:val="single"/>
          <w:shd w:val="clear" w:color="auto" w:fill="FFFFFF" w:themeFill="background1"/>
        </w:rPr>
        <w:t>В рамках муниципальной программы "Формирование комфортной городской среды в муниципальном образовании сельского поселения Салым на 2021-2025 годы"</w:t>
      </w:r>
      <w:r w:rsidRPr="00E757C7">
        <w:rPr>
          <w:sz w:val="28"/>
          <w:szCs w:val="28"/>
          <w:shd w:val="clear" w:color="auto" w:fill="FFFFFF" w:themeFill="background1"/>
        </w:rPr>
        <w:t xml:space="preserve"> (расходы </w:t>
      </w:r>
      <w:r w:rsidRPr="00E757C7">
        <w:rPr>
          <w:b/>
          <w:sz w:val="28"/>
          <w:szCs w:val="28"/>
          <w:shd w:val="clear" w:color="auto" w:fill="FFFFFF" w:themeFill="background1"/>
        </w:rPr>
        <w:t>всего</w:t>
      </w:r>
      <w:r w:rsidRPr="00E757C7">
        <w:rPr>
          <w:b/>
          <w:sz w:val="28"/>
          <w:szCs w:val="28"/>
        </w:rPr>
        <w:t xml:space="preserve"> 16</w:t>
      </w:r>
      <w:r>
        <w:rPr>
          <w:b/>
          <w:sz w:val="28"/>
          <w:szCs w:val="28"/>
        </w:rPr>
        <w:t> 813,2</w:t>
      </w:r>
      <w:r w:rsidRPr="00E757C7">
        <w:rPr>
          <w:b/>
          <w:sz w:val="28"/>
          <w:szCs w:val="28"/>
        </w:rPr>
        <w:t xml:space="preserve"> тыс. рублей</w:t>
      </w:r>
      <w:r w:rsidRPr="00E757C7">
        <w:rPr>
          <w:sz w:val="28"/>
          <w:szCs w:val="28"/>
        </w:rPr>
        <w:t>) были реализованы:</w:t>
      </w:r>
    </w:p>
    <w:p w:rsidR="00336A1B" w:rsidRPr="00FE5BD6" w:rsidRDefault="00336A1B" w:rsidP="0086201B">
      <w:pPr>
        <w:spacing w:after="0" w:line="360" w:lineRule="auto"/>
        <w:ind w:firstLine="508"/>
        <w:jc w:val="both"/>
        <w:rPr>
          <w:rFonts w:ascii="Times New Roman" w:eastAsia="Calibri" w:hAnsi="Times New Roman" w:cs="Times New Roman"/>
          <w:color w:val="000000"/>
          <w:sz w:val="28"/>
          <w:szCs w:val="28"/>
          <w:lang w:eastAsia="en-US"/>
        </w:rPr>
      </w:pPr>
      <w:r w:rsidRPr="00FE5BD6">
        <w:rPr>
          <w:rFonts w:ascii="Times New Roman" w:eastAsia="Calibri" w:hAnsi="Times New Roman" w:cs="Times New Roman"/>
          <w:color w:val="000000"/>
          <w:sz w:val="28"/>
          <w:szCs w:val="28"/>
          <w:lang w:eastAsia="en-US"/>
        </w:rPr>
        <w:t>-  основное мероприятие "Благоустройство общественных территорий" на сумму 1 693,5 тыс. рублей.  Денежные средства направлены на выполнение работ по благоустройству общественных территорий, контейнерных площадок.</w:t>
      </w:r>
    </w:p>
    <w:p w:rsidR="00336A1B" w:rsidRPr="00E757C7" w:rsidRDefault="00336A1B" w:rsidP="0086201B">
      <w:pPr>
        <w:spacing w:after="0" w:line="360" w:lineRule="auto"/>
        <w:ind w:firstLine="508"/>
        <w:jc w:val="both"/>
        <w:rPr>
          <w:rFonts w:ascii="Times New Roman" w:eastAsia="Calibri" w:hAnsi="Times New Roman" w:cs="Times New Roman"/>
          <w:color w:val="000000"/>
          <w:sz w:val="28"/>
          <w:szCs w:val="28"/>
          <w:lang w:eastAsia="en-US"/>
        </w:rPr>
      </w:pPr>
      <w:r w:rsidRPr="00E757C7">
        <w:rPr>
          <w:rFonts w:ascii="Times New Roman" w:eastAsia="Calibri" w:hAnsi="Times New Roman" w:cs="Times New Roman"/>
          <w:color w:val="000000"/>
          <w:sz w:val="28"/>
          <w:szCs w:val="28"/>
          <w:lang w:eastAsia="en-US"/>
        </w:rPr>
        <w:t>- на основное мероприятие "Содержание объектов, элементов благоустройства и территории муниципального образования сельского поселения Салым" было выделено 15 119,7 тыс. рублей, в том числе:</w:t>
      </w:r>
    </w:p>
    <w:p w:rsidR="00336A1B" w:rsidRPr="00854E4A" w:rsidRDefault="00336A1B" w:rsidP="0086201B">
      <w:pPr>
        <w:spacing w:after="0" w:line="360" w:lineRule="auto"/>
        <w:ind w:firstLine="508"/>
        <w:jc w:val="both"/>
        <w:rPr>
          <w:rFonts w:ascii="Times New Roman" w:eastAsia="Calibri" w:hAnsi="Times New Roman" w:cs="Times New Roman"/>
          <w:color w:val="000000"/>
          <w:sz w:val="28"/>
          <w:szCs w:val="28"/>
          <w:lang w:eastAsia="en-US"/>
        </w:rPr>
      </w:pPr>
      <w:r w:rsidRPr="00275504">
        <w:rPr>
          <w:rFonts w:ascii="Times New Roman" w:eastAsia="Calibri" w:hAnsi="Times New Roman" w:cs="Times New Roman"/>
          <w:color w:val="000000"/>
          <w:sz w:val="28"/>
          <w:szCs w:val="28"/>
          <w:lang w:eastAsia="en-US"/>
        </w:rPr>
        <w:t xml:space="preserve">на отлов животных без владельцев, транспортировку и немедленную передачу в приют, возврат животных без владельцев, не проявляющих немотивированной агрессивности (после проведения ветеринарных мероприятий) на прежние места их обитания на территории сельского поселения Салым, с  целью обеспечения общественного порядка, безопасности граждан и профилактики распространения инфекционных   заболеваний - 1 голова, на оплату работ по техническому обслуживанию и техническому ремонту детского игрового и спортивного оборудования на детских игровых площадках – 19 детские игровые площадки и 3 – спортивные площадки, оплату работ по техническому обслуживанию и текущему ремонту искусственного освещения улично-дорожной сети, скверов, пешеходных зон и дворовых территорий вс.п. Салым  - 15,1 км.линии уличного освещения, 583 светильников в том числе заменены и установлены 160 светильников, оплату работ по содержанию территории сквера Солнечный - площадь содержания 10 632 кв.м., оплату работ по уборке мусора, снега и поддержание в чистоте территории поселка Салым и поселка Сивыс-Ях – общая площадь содержания 31 821 кв.м., оплату работ по посадке цветочной рассады и газонной травы, по содержанию цветников, газонов в скверах и пешеходных зонах п. Салым – высажено 800 шт. рассады </w:t>
      </w:r>
      <w:r w:rsidRPr="00A9395C">
        <w:rPr>
          <w:rFonts w:ascii="Times New Roman" w:eastAsia="Calibri" w:hAnsi="Times New Roman" w:cs="Times New Roman"/>
          <w:color w:val="000000"/>
          <w:sz w:val="28"/>
          <w:szCs w:val="28"/>
          <w:lang w:eastAsia="en-US"/>
        </w:rPr>
        <w:t xml:space="preserve">цветов, вывоз крупногабаритного мусора с территории кладбища и с территории и контейнерных площадок на территории берега о. Сырковый Сор – 134 куб.м., техническое </w:t>
      </w:r>
      <w:r w:rsidRPr="00A9395C">
        <w:rPr>
          <w:rFonts w:ascii="Times New Roman" w:eastAsia="Calibri" w:hAnsi="Times New Roman" w:cs="Times New Roman"/>
          <w:color w:val="000000"/>
          <w:sz w:val="28"/>
          <w:szCs w:val="28"/>
          <w:lang w:eastAsia="en-US"/>
        </w:rPr>
        <w:lastRenderedPageBreak/>
        <w:t xml:space="preserve">обслуживание и подготовка к зимнему периоду фонтана на </w:t>
      </w:r>
      <w:r w:rsidRPr="0034475B">
        <w:rPr>
          <w:rFonts w:ascii="Times New Roman" w:eastAsia="Calibri" w:hAnsi="Times New Roman" w:cs="Times New Roman"/>
          <w:color w:val="000000"/>
          <w:sz w:val="28"/>
          <w:szCs w:val="28"/>
          <w:lang w:eastAsia="en-US"/>
        </w:rPr>
        <w:t>сквере Солнечный, выполнение работ по установке новогодних елей – 3 шт</w:t>
      </w:r>
      <w:r w:rsidR="00F65EBF">
        <w:rPr>
          <w:rFonts w:ascii="Times New Roman" w:eastAsia="Calibri" w:hAnsi="Times New Roman" w:cs="Times New Roman"/>
          <w:color w:val="000000"/>
          <w:sz w:val="28"/>
          <w:szCs w:val="28"/>
          <w:lang w:eastAsia="en-US"/>
        </w:rPr>
        <w:t>.</w:t>
      </w:r>
      <w:r w:rsidRPr="0034475B">
        <w:rPr>
          <w:rFonts w:ascii="Times New Roman" w:eastAsia="Calibri" w:hAnsi="Times New Roman" w:cs="Times New Roman"/>
          <w:color w:val="000000"/>
          <w:sz w:val="28"/>
          <w:szCs w:val="28"/>
          <w:lang w:eastAsia="en-US"/>
        </w:rPr>
        <w:t>,</w:t>
      </w:r>
      <w:r w:rsidRPr="0034475B">
        <w:rPr>
          <w:rFonts w:ascii="Times New Roman" w:hAnsi="Times New Roman" w:cs="Times New Roman"/>
          <w:sz w:val="28"/>
          <w:szCs w:val="28"/>
        </w:rPr>
        <w:t>в</w:t>
      </w:r>
      <w:r w:rsidRPr="0034475B">
        <w:rPr>
          <w:rFonts w:ascii="Times New Roman" w:eastAsia="Calibri" w:hAnsi="Times New Roman" w:cs="Times New Roman"/>
          <w:color w:val="000000"/>
          <w:sz w:val="28"/>
          <w:szCs w:val="28"/>
          <w:lang w:eastAsia="en-US"/>
        </w:rPr>
        <w:t xml:space="preserve">ыполнение работ по заливке катка на многофункциональной спортивной площадки  всесезонного использования, выполнение работ по содержанию многофункциональной спортивной площадки всесезонного использования на территории берега озера Сырковый Сор п. Салым Нефтеюганский район - 1800 кв.м., </w:t>
      </w:r>
      <w:r w:rsidRPr="00A9395C">
        <w:rPr>
          <w:rFonts w:ascii="Times New Roman" w:eastAsia="Calibri" w:hAnsi="Times New Roman" w:cs="Times New Roman"/>
          <w:color w:val="000000"/>
          <w:sz w:val="28"/>
          <w:szCs w:val="28"/>
          <w:lang w:eastAsia="en-US"/>
        </w:rPr>
        <w:t>выполнение работ по содержанию территории берега озера Сырковый Сор - 6 300 кв.м,выполнение работ по ремонту линии освещения пешеходного тротуара от котельной до больницы - 1 объек</w:t>
      </w:r>
      <w:r w:rsidRPr="00854E4A">
        <w:rPr>
          <w:rFonts w:ascii="Times New Roman" w:eastAsia="Calibri" w:hAnsi="Times New Roman" w:cs="Times New Roman"/>
          <w:color w:val="000000"/>
          <w:sz w:val="28"/>
          <w:szCs w:val="28"/>
          <w:lang w:eastAsia="en-US"/>
        </w:rPr>
        <w:t>т,</w:t>
      </w:r>
      <w:r w:rsidRPr="00854E4A">
        <w:rPr>
          <w:rFonts w:ascii="Times New Roman" w:hAnsi="Times New Roman" w:cs="Times New Roman"/>
          <w:sz w:val="28"/>
          <w:szCs w:val="28"/>
        </w:rPr>
        <w:t>выполнен</w:t>
      </w:r>
      <w:r>
        <w:rPr>
          <w:rFonts w:ascii="Times New Roman" w:hAnsi="Times New Roman" w:cs="Times New Roman"/>
          <w:sz w:val="28"/>
          <w:szCs w:val="28"/>
        </w:rPr>
        <w:t>ие</w:t>
      </w:r>
      <w:r w:rsidRPr="00854E4A">
        <w:rPr>
          <w:rFonts w:ascii="Times New Roman" w:hAnsi="Times New Roman" w:cs="Times New Roman"/>
          <w:sz w:val="28"/>
          <w:szCs w:val="28"/>
        </w:rPr>
        <w:t xml:space="preserve"> работ пообустройству контейнерной площадки в п. Сивыс-Ях – 1 объект, </w:t>
      </w:r>
      <w:r>
        <w:rPr>
          <w:rFonts w:ascii="Times New Roman" w:hAnsi="Times New Roman" w:cs="Times New Roman"/>
          <w:sz w:val="28"/>
          <w:szCs w:val="28"/>
        </w:rPr>
        <w:t xml:space="preserve">выполнение работ по ликвидации мест захламления на территории п. </w:t>
      </w:r>
      <w:r w:rsidRPr="001E6D51">
        <w:rPr>
          <w:rFonts w:ascii="Times New Roman" w:hAnsi="Times New Roman" w:cs="Times New Roman"/>
          <w:sz w:val="28"/>
          <w:szCs w:val="28"/>
        </w:rPr>
        <w:t>Сивыс</w:t>
      </w:r>
      <w:r>
        <w:rPr>
          <w:rFonts w:ascii="Times New Roman" w:hAnsi="Times New Roman" w:cs="Times New Roman"/>
          <w:sz w:val="28"/>
          <w:szCs w:val="28"/>
        </w:rPr>
        <w:t>-</w:t>
      </w:r>
      <w:r w:rsidRPr="001E6D51">
        <w:rPr>
          <w:rFonts w:ascii="Times New Roman" w:hAnsi="Times New Roman" w:cs="Times New Roman"/>
          <w:sz w:val="28"/>
          <w:szCs w:val="28"/>
        </w:rPr>
        <w:t>Ях, территория комплексной</w:t>
      </w:r>
      <w:r>
        <w:rPr>
          <w:rFonts w:ascii="Times New Roman" w:hAnsi="Times New Roman" w:cs="Times New Roman"/>
          <w:sz w:val="28"/>
          <w:szCs w:val="28"/>
        </w:rPr>
        <w:t xml:space="preserve"> з</w:t>
      </w:r>
      <w:r w:rsidRPr="001E6D51">
        <w:rPr>
          <w:rFonts w:ascii="Times New Roman" w:hAnsi="Times New Roman" w:cs="Times New Roman"/>
          <w:sz w:val="28"/>
          <w:szCs w:val="28"/>
        </w:rPr>
        <w:t xml:space="preserve">астройки планировочный квартал 03:02:03., </w:t>
      </w:r>
      <w:r>
        <w:rPr>
          <w:rFonts w:ascii="Times New Roman" w:hAnsi="Times New Roman" w:cs="Times New Roman"/>
          <w:sz w:val="28"/>
          <w:szCs w:val="28"/>
        </w:rPr>
        <w:t>территория кладбища,</w:t>
      </w:r>
      <w:r w:rsidRPr="001E6D51">
        <w:rPr>
          <w:rFonts w:ascii="Times New Roman" w:hAnsi="Times New Roman" w:cs="Times New Roman"/>
          <w:sz w:val="28"/>
          <w:szCs w:val="28"/>
        </w:rPr>
        <w:t xml:space="preserve"> КС 6, </w:t>
      </w:r>
      <w:r>
        <w:rPr>
          <w:rFonts w:ascii="Times New Roman" w:hAnsi="Times New Roman" w:cs="Times New Roman"/>
          <w:sz w:val="28"/>
          <w:szCs w:val="28"/>
        </w:rPr>
        <w:t xml:space="preserve">ул. </w:t>
      </w:r>
      <w:r w:rsidRPr="001E6D51">
        <w:rPr>
          <w:rFonts w:ascii="Times New Roman" w:hAnsi="Times New Roman" w:cs="Times New Roman"/>
          <w:sz w:val="28"/>
          <w:szCs w:val="28"/>
        </w:rPr>
        <w:t xml:space="preserve">Дорожников, </w:t>
      </w:r>
      <w:r>
        <w:rPr>
          <w:rFonts w:ascii="Times New Roman" w:hAnsi="Times New Roman" w:cs="Times New Roman"/>
          <w:sz w:val="28"/>
          <w:szCs w:val="28"/>
        </w:rPr>
        <w:t xml:space="preserve">ул. </w:t>
      </w:r>
      <w:r w:rsidRPr="001E6D51">
        <w:rPr>
          <w:rFonts w:ascii="Times New Roman" w:hAnsi="Times New Roman" w:cs="Times New Roman"/>
          <w:sz w:val="28"/>
          <w:szCs w:val="28"/>
        </w:rPr>
        <w:t xml:space="preserve">Зеленая, </w:t>
      </w:r>
      <w:r>
        <w:rPr>
          <w:rFonts w:ascii="Times New Roman" w:hAnsi="Times New Roman" w:cs="Times New Roman"/>
          <w:sz w:val="28"/>
          <w:szCs w:val="28"/>
        </w:rPr>
        <w:t xml:space="preserve">ул. </w:t>
      </w:r>
      <w:r w:rsidRPr="001E6D51">
        <w:rPr>
          <w:rFonts w:ascii="Times New Roman" w:hAnsi="Times New Roman" w:cs="Times New Roman"/>
          <w:sz w:val="28"/>
          <w:szCs w:val="28"/>
        </w:rPr>
        <w:t>Набережная</w:t>
      </w:r>
      <w:r>
        <w:rPr>
          <w:rFonts w:ascii="Times New Roman" w:hAnsi="Times New Roman" w:cs="Times New Roman"/>
          <w:sz w:val="28"/>
          <w:szCs w:val="28"/>
        </w:rPr>
        <w:t xml:space="preserve">, ул. </w:t>
      </w:r>
      <w:r w:rsidRPr="001E6D51">
        <w:rPr>
          <w:rFonts w:ascii="Times New Roman" w:hAnsi="Times New Roman" w:cs="Times New Roman"/>
          <w:sz w:val="28"/>
          <w:szCs w:val="28"/>
        </w:rPr>
        <w:t>Транспортная</w:t>
      </w:r>
      <w:r>
        <w:rPr>
          <w:rFonts w:ascii="Times New Roman" w:hAnsi="Times New Roman" w:cs="Times New Roman"/>
          <w:sz w:val="28"/>
          <w:szCs w:val="28"/>
        </w:rPr>
        <w:t>, ул. Южная, выполнение работ по озеленению территории сельского поселения Салым (высажены яблони 50 шт. и кустарники 910 шт.</w:t>
      </w:r>
    </w:p>
    <w:p w:rsidR="00336A1B" w:rsidRPr="008B2731" w:rsidRDefault="00336A1B" w:rsidP="00336A1B">
      <w:pPr>
        <w:pStyle w:val="Default"/>
        <w:spacing w:line="360" w:lineRule="auto"/>
        <w:ind w:firstLine="709"/>
        <w:jc w:val="both"/>
        <w:rPr>
          <w:sz w:val="28"/>
          <w:szCs w:val="28"/>
        </w:rPr>
      </w:pPr>
      <w:r w:rsidRPr="00CE5F21">
        <w:rPr>
          <w:b/>
          <w:sz w:val="28"/>
          <w:szCs w:val="28"/>
          <w:u w:val="single"/>
        </w:rPr>
        <w:t>В рамках муниципальной программы "Управление муниципальным имуществом в сельском поселении Салым на 2020-2025 годы</w:t>
      </w:r>
      <w:r w:rsidRPr="00EE1B90">
        <w:rPr>
          <w:b/>
          <w:sz w:val="26"/>
          <w:szCs w:val="26"/>
          <w:u w:val="single"/>
        </w:rPr>
        <w:t>"</w:t>
      </w:r>
      <w:r w:rsidRPr="00EE1B90">
        <w:rPr>
          <w:sz w:val="26"/>
          <w:szCs w:val="26"/>
        </w:rPr>
        <w:t xml:space="preserve"> (</w:t>
      </w:r>
      <w:r w:rsidRPr="008B2731">
        <w:rPr>
          <w:sz w:val="26"/>
          <w:szCs w:val="26"/>
        </w:rPr>
        <w:t xml:space="preserve">расходы </w:t>
      </w:r>
      <w:r w:rsidRPr="008B2731">
        <w:rPr>
          <w:b/>
          <w:sz w:val="26"/>
          <w:szCs w:val="26"/>
        </w:rPr>
        <w:t xml:space="preserve">всего </w:t>
      </w:r>
      <w:r w:rsidRPr="008B2731">
        <w:rPr>
          <w:b/>
          <w:sz w:val="28"/>
          <w:szCs w:val="28"/>
        </w:rPr>
        <w:t>68 414,5 тыс. рублей</w:t>
      </w:r>
      <w:r w:rsidRPr="008B2731">
        <w:rPr>
          <w:sz w:val="28"/>
          <w:szCs w:val="28"/>
        </w:rPr>
        <w:t>) были реализованы:</w:t>
      </w:r>
    </w:p>
    <w:p w:rsidR="00336A1B" w:rsidRDefault="00336A1B" w:rsidP="00336A1B">
      <w:pPr>
        <w:pStyle w:val="ConsPlusNonformat"/>
        <w:spacing w:line="360" w:lineRule="auto"/>
        <w:jc w:val="both"/>
        <w:rPr>
          <w:rFonts w:ascii="Times New Roman" w:hAnsi="Times New Roman" w:cs="Times New Roman"/>
          <w:sz w:val="28"/>
          <w:szCs w:val="28"/>
        </w:rPr>
      </w:pPr>
      <w:r w:rsidRPr="008B2731">
        <w:rPr>
          <w:rFonts w:ascii="Times New Roman" w:eastAsia="Calibri" w:hAnsi="Times New Roman" w:cs="Times New Roman"/>
          <w:color w:val="000000"/>
          <w:sz w:val="28"/>
          <w:szCs w:val="28"/>
          <w:lang w:eastAsia="en-US"/>
        </w:rPr>
        <w:t>-  основное мероприятие "Владение</w:t>
      </w:r>
      <w:r w:rsidRPr="00EE1B90">
        <w:rPr>
          <w:rFonts w:ascii="Times New Roman" w:eastAsia="Calibri" w:hAnsi="Times New Roman" w:cs="Times New Roman"/>
          <w:color w:val="000000"/>
          <w:sz w:val="28"/>
          <w:szCs w:val="28"/>
          <w:lang w:eastAsia="en-US"/>
        </w:rPr>
        <w:t xml:space="preserve">, пользование и распоряжение имуществом, находящимся в муниципальной собственности " на сумму </w:t>
      </w:r>
      <w:r>
        <w:rPr>
          <w:rFonts w:ascii="Times New Roman" w:eastAsia="Calibri" w:hAnsi="Times New Roman" w:cs="Times New Roman"/>
          <w:color w:val="000000"/>
          <w:sz w:val="28"/>
          <w:szCs w:val="28"/>
          <w:lang w:eastAsia="en-US"/>
        </w:rPr>
        <w:t>67 497,5</w:t>
      </w:r>
      <w:r w:rsidRPr="00EE1B90">
        <w:rPr>
          <w:rFonts w:ascii="Times New Roman" w:eastAsia="Calibri" w:hAnsi="Times New Roman" w:cs="Times New Roman"/>
          <w:color w:val="000000"/>
          <w:sz w:val="28"/>
          <w:szCs w:val="28"/>
          <w:lang w:eastAsia="en-US"/>
        </w:rPr>
        <w:t xml:space="preserve"> тыс. рублей.  Денежные средства направлены на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осуществления выплат гражданам, в чьей собственности находятся жилые помещения, входящие в аварийный жилищный фонд, возмещения за изымаемые жилые помещения, в рамках муниципальной программы Нефтеюганского района "Обеспечение доступным и комфортным жильем"</w:t>
      </w:r>
      <w:r>
        <w:rPr>
          <w:rFonts w:ascii="Times New Roman" w:eastAsia="Calibri" w:hAnsi="Times New Roman" w:cs="Times New Roman"/>
          <w:color w:val="000000"/>
          <w:sz w:val="28"/>
          <w:szCs w:val="28"/>
          <w:lang w:eastAsia="en-US"/>
        </w:rPr>
        <w:t xml:space="preserve"> – 23 гражданам;</w:t>
      </w:r>
      <w:r w:rsidRPr="00EE1B90">
        <w:rPr>
          <w:rFonts w:ascii="Times New Roman" w:hAnsi="Times New Roman" w:cs="Times New Roman"/>
          <w:sz w:val="28"/>
          <w:szCs w:val="28"/>
        </w:rPr>
        <w:t xml:space="preserve">выполнение работ по разработке проектов организации работ по сносу </w:t>
      </w:r>
      <w:r w:rsidRPr="00EE1B90">
        <w:rPr>
          <w:rFonts w:ascii="Times New Roman" w:hAnsi="Times New Roman" w:cs="Times New Roman"/>
          <w:sz w:val="28"/>
          <w:szCs w:val="28"/>
        </w:rPr>
        <w:lastRenderedPageBreak/>
        <w:t>и демонтажу объектов капитального строительства(п.Салым, ул. Набережная д.4, ул. Еловая д.1, ул. Майская д.3, ул. 45 лет Победы д.8, ул. 45 лет Победы д.6, ул. 45 лет Победы д.2, ул</w:t>
      </w:r>
      <w:r>
        <w:rPr>
          <w:rFonts w:ascii="Times New Roman" w:hAnsi="Times New Roman" w:cs="Times New Roman"/>
          <w:sz w:val="28"/>
          <w:szCs w:val="28"/>
        </w:rPr>
        <w:t>. Школьная д.1, ул. Лесная д.1;на оценку жилого и не жилого помещения – 41 объект; т</w:t>
      </w:r>
      <w:r w:rsidRPr="00C869A2">
        <w:rPr>
          <w:rFonts w:ascii="Times New Roman" w:hAnsi="Times New Roman" w:cs="Times New Roman"/>
          <w:sz w:val="28"/>
          <w:szCs w:val="28"/>
        </w:rPr>
        <w:t>еплоснабжение незаселенного жилого фонда</w:t>
      </w:r>
      <w:r>
        <w:rPr>
          <w:rFonts w:ascii="Times New Roman" w:hAnsi="Times New Roman" w:cs="Times New Roman"/>
          <w:sz w:val="28"/>
          <w:szCs w:val="28"/>
        </w:rPr>
        <w:t>;  ф</w:t>
      </w:r>
      <w:r w:rsidRPr="00C869A2">
        <w:rPr>
          <w:rFonts w:ascii="Times New Roman" w:hAnsi="Times New Roman" w:cs="Times New Roman"/>
          <w:sz w:val="28"/>
          <w:szCs w:val="28"/>
        </w:rPr>
        <w:t>ормировании фонда капитального ремонта многоквартирных домов</w:t>
      </w:r>
      <w:r>
        <w:rPr>
          <w:rFonts w:ascii="Times New Roman" w:hAnsi="Times New Roman" w:cs="Times New Roman"/>
          <w:sz w:val="28"/>
          <w:szCs w:val="28"/>
        </w:rPr>
        <w:t>; у</w:t>
      </w:r>
      <w:r w:rsidRPr="00C869A2">
        <w:rPr>
          <w:rFonts w:ascii="Times New Roman" w:hAnsi="Times New Roman" w:cs="Times New Roman"/>
          <w:sz w:val="28"/>
          <w:szCs w:val="28"/>
        </w:rPr>
        <w:t>слуги по изготовлению и установке конструкций ПВХ</w:t>
      </w:r>
      <w:r>
        <w:rPr>
          <w:rFonts w:ascii="Times New Roman" w:hAnsi="Times New Roman" w:cs="Times New Roman"/>
          <w:sz w:val="28"/>
          <w:szCs w:val="28"/>
        </w:rPr>
        <w:t xml:space="preserve">- 2 шт.; содержание общедомового </w:t>
      </w:r>
      <w:r w:rsidRPr="00C869A2">
        <w:rPr>
          <w:rFonts w:ascii="Times New Roman" w:hAnsi="Times New Roman" w:cs="Times New Roman"/>
          <w:sz w:val="28"/>
          <w:szCs w:val="28"/>
        </w:rPr>
        <w:t>имущества</w:t>
      </w:r>
      <w:r>
        <w:rPr>
          <w:rFonts w:ascii="Times New Roman" w:hAnsi="Times New Roman" w:cs="Times New Roman"/>
          <w:sz w:val="28"/>
          <w:szCs w:val="28"/>
        </w:rPr>
        <w:t xml:space="preserve"> в  </w:t>
      </w:r>
      <w:r w:rsidRPr="00C869A2">
        <w:rPr>
          <w:rFonts w:ascii="Times New Roman" w:hAnsi="Times New Roman" w:cs="Times New Roman"/>
          <w:sz w:val="28"/>
          <w:szCs w:val="28"/>
        </w:rPr>
        <w:t>незаселенн</w:t>
      </w:r>
      <w:r>
        <w:rPr>
          <w:rFonts w:ascii="Times New Roman" w:hAnsi="Times New Roman" w:cs="Times New Roman"/>
          <w:sz w:val="28"/>
          <w:szCs w:val="28"/>
        </w:rPr>
        <w:t>ом</w:t>
      </w:r>
      <w:r w:rsidRPr="00C869A2">
        <w:rPr>
          <w:rFonts w:ascii="Times New Roman" w:hAnsi="Times New Roman" w:cs="Times New Roman"/>
          <w:sz w:val="28"/>
          <w:szCs w:val="28"/>
        </w:rPr>
        <w:t xml:space="preserve"> жило</w:t>
      </w:r>
      <w:r>
        <w:rPr>
          <w:rFonts w:ascii="Times New Roman" w:hAnsi="Times New Roman" w:cs="Times New Roman"/>
          <w:sz w:val="28"/>
          <w:szCs w:val="28"/>
        </w:rPr>
        <w:t>м</w:t>
      </w:r>
      <w:r w:rsidRPr="00C869A2">
        <w:rPr>
          <w:rFonts w:ascii="Times New Roman" w:hAnsi="Times New Roman" w:cs="Times New Roman"/>
          <w:sz w:val="28"/>
          <w:szCs w:val="28"/>
        </w:rPr>
        <w:t xml:space="preserve"> фонд</w:t>
      </w:r>
      <w:r>
        <w:rPr>
          <w:rFonts w:ascii="Times New Roman" w:hAnsi="Times New Roman" w:cs="Times New Roman"/>
          <w:sz w:val="28"/>
          <w:szCs w:val="28"/>
        </w:rPr>
        <w:t>е; р</w:t>
      </w:r>
      <w:r w:rsidRPr="00711B32">
        <w:rPr>
          <w:rFonts w:ascii="Times New Roman" w:hAnsi="Times New Roman" w:cs="Times New Roman"/>
          <w:sz w:val="28"/>
          <w:szCs w:val="28"/>
        </w:rPr>
        <w:t>емонт уличной сцены на КДЦ Сияние Севера</w:t>
      </w:r>
      <w:r>
        <w:rPr>
          <w:rFonts w:ascii="Times New Roman" w:hAnsi="Times New Roman" w:cs="Times New Roman"/>
          <w:sz w:val="28"/>
          <w:szCs w:val="28"/>
        </w:rPr>
        <w:t>; в</w:t>
      </w:r>
      <w:r w:rsidRPr="00166AA4">
        <w:rPr>
          <w:rFonts w:ascii="Times New Roman" w:hAnsi="Times New Roman" w:cs="Times New Roman"/>
          <w:sz w:val="28"/>
          <w:szCs w:val="28"/>
        </w:rPr>
        <w:t>ыполнение комплекса землеустроительных работ по оформлению правоустанавливающих документов на земель</w:t>
      </w:r>
      <w:r>
        <w:rPr>
          <w:rFonts w:ascii="Times New Roman" w:hAnsi="Times New Roman" w:cs="Times New Roman"/>
          <w:sz w:val="28"/>
          <w:szCs w:val="28"/>
        </w:rPr>
        <w:t xml:space="preserve">ный (лесной) участок под объект </w:t>
      </w:r>
      <w:r w:rsidRPr="00166AA4">
        <w:rPr>
          <w:rFonts w:ascii="Times New Roman" w:hAnsi="Times New Roman" w:cs="Times New Roman"/>
          <w:sz w:val="28"/>
          <w:szCs w:val="28"/>
        </w:rPr>
        <w:t>"Автомобильная дорога с кадастровым номером 86:08:0000000:3218"</w:t>
      </w:r>
      <w:r>
        <w:rPr>
          <w:rFonts w:ascii="Times New Roman" w:hAnsi="Times New Roman" w:cs="Times New Roman"/>
          <w:sz w:val="28"/>
          <w:szCs w:val="28"/>
        </w:rPr>
        <w:t>.</w:t>
      </w:r>
    </w:p>
    <w:p w:rsidR="00336A1B" w:rsidRPr="00EE1B90" w:rsidRDefault="00336A1B" w:rsidP="00336A1B">
      <w:pPr>
        <w:pStyle w:val="ConsPlusNonformat"/>
        <w:spacing w:line="360" w:lineRule="auto"/>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 xml:space="preserve">- </w:t>
      </w:r>
      <w:r w:rsidRPr="00EE1B90">
        <w:rPr>
          <w:rFonts w:ascii="Times New Roman" w:eastAsia="Calibri" w:hAnsi="Times New Roman" w:cs="Times New Roman"/>
          <w:color w:val="000000"/>
          <w:sz w:val="28"/>
          <w:szCs w:val="28"/>
          <w:lang w:eastAsia="en-US"/>
        </w:rPr>
        <w:t>основное мероприятие "</w:t>
      </w:r>
      <w:r>
        <w:rPr>
          <w:rFonts w:ascii="Times New Roman" w:eastAsia="Calibri" w:hAnsi="Times New Roman" w:cs="Times New Roman"/>
          <w:color w:val="000000"/>
          <w:sz w:val="28"/>
          <w:szCs w:val="28"/>
          <w:lang w:eastAsia="en-US"/>
        </w:rPr>
        <w:t>Т</w:t>
      </w:r>
      <w:r w:rsidRPr="006C2E40">
        <w:rPr>
          <w:rFonts w:ascii="Times New Roman" w:eastAsia="Calibri" w:hAnsi="Times New Roman" w:cs="Times New Roman"/>
          <w:color w:val="000000"/>
          <w:sz w:val="28"/>
          <w:szCs w:val="28"/>
          <w:lang w:eastAsia="en-US"/>
        </w:rPr>
        <w:t>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w:t>
      </w:r>
      <w:r w:rsidRPr="00EE1B90">
        <w:rPr>
          <w:rFonts w:ascii="Times New Roman" w:eastAsia="Calibri" w:hAnsi="Times New Roman" w:cs="Times New Roman"/>
          <w:color w:val="000000"/>
          <w:sz w:val="28"/>
          <w:szCs w:val="28"/>
          <w:lang w:eastAsia="en-US"/>
        </w:rPr>
        <w:t xml:space="preserve">" на сумму </w:t>
      </w:r>
      <w:r>
        <w:rPr>
          <w:rFonts w:ascii="Times New Roman" w:eastAsia="Calibri" w:hAnsi="Times New Roman" w:cs="Times New Roman"/>
          <w:color w:val="000000"/>
          <w:sz w:val="28"/>
          <w:szCs w:val="28"/>
          <w:lang w:eastAsia="en-US"/>
        </w:rPr>
        <w:t>917,0</w:t>
      </w:r>
      <w:r w:rsidRPr="00EE1B90">
        <w:rPr>
          <w:rFonts w:ascii="Times New Roman" w:eastAsia="Calibri" w:hAnsi="Times New Roman" w:cs="Times New Roman"/>
          <w:color w:val="000000"/>
          <w:sz w:val="28"/>
          <w:szCs w:val="28"/>
          <w:lang w:eastAsia="en-US"/>
        </w:rPr>
        <w:t xml:space="preserve"> тыс. рублей.Денежные средства направлены на  </w:t>
      </w:r>
      <w:r>
        <w:rPr>
          <w:rFonts w:ascii="Times New Roman" w:hAnsi="Times New Roman" w:cs="Times New Roman"/>
          <w:sz w:val="28"/>
          <w:szCs w:val="28"/>
        </w:rPr>
        <w:t xml:space="preserve"> а</w:t>
      </w:r>
      <w:r w:rsidRPr="008D1DED">
        <w:rPr>
          <w:rFonts w:ascii="Times New Roman" w:hAnsi="Times New Roman" w:cs="Times New Roman"/>
          <w:sz w:val="28"/>
          <w:szCs w:val="28"/>
        </w:rPr>
        <w:t>ктуализаци</w:t>
      </w:r>
      <w:r>
        <w:rPr>
          <w:rFonts w:ascii="Times New Roman" w:hAnsi="Times New Roman" w:cs="Times New Roman"/>
          <w:sz w:val="28"/>
          <w:szCs w:val="28"/>
        </w:rPr>
        <w:t>ю</w:t>
      </w:r>
      <w:r w:rsidRPr="008D1DED">
        <w:rPr>
          <w:rFonts w:ascii="Times New Roman" w:hAnsi="Times New Roman" w:cs="Times New Roman"/>
          <w:sz w:val="28"/>
          <w:szCs w:val="28"/>
        </w:rPr>
        <w:t xml:space="preserve"> схем теплоснабжения, водоснабжения и водоотведения</w:t>
      </w:r>
      <w:r>
        <w:rPr>
          <w:rFonts w:ascii="Times New Roman" w:hAnsi="Times New Roman" w:cs="Times New Roman"/>
          <w:sz w:val="28"/>
          <w:szCs w:val="28"/>
        </w:rPr>
        <w:t>; в</w:t>
      </w:r>
      <w:r w:rsidRPr="006C2E40">
        <w:rPr>
          <w:rFonts w:ascii="Times New Roman" w:hAnsi="Times New Roman" w:cs="Times New Roman"/>
          <w:sz w:val="28"/>
          <w:szCs w:val="28"/>
        </w:rPr>
        <w:t>ыполнениеработ по инвентаризации кладбищ и мест захоронений,расположенных в границах муниципального образования с.п.</w:t>
      </w:r>
      <w:r>
        <w:rPr>
          <w:rFonts w:ascii="Times New Roman" w:hAnsi="Times New Roman" w:cs="Times New Roman"/>
          <w:sz w:val="28"/>
          <w:szCs w:val="28"/>
        </w:rPr>
        <w:t xml:space="preserve"> Салым; выполнение </w:t>
      </w:r>
      <w:r w:rsidRPr="006C2E40">
        <w:rPr>
          <w:rFonts w:ascii="Times New Roman" w:hAnsi="Times New Roman" w:cs="Times New Roman"/>
          <w:sz w:val="28"/>
          <w:szCs w:val="28"/>
        </w:rPr>
        <w:t>работ по созданию типографического плана автомобильной дороги до кладбища с.п.Салым</w:t>
      </w:r>
      <w:r>
        <w:rPr>
          <w:rFonts w:ascii="Times New Roman" w:hAnsi="Times New Roman" w:cs="Times New Roman"/>
          <w:sz w:val="28"/>
          <w:szCs w:val="28"/>
        </w:rPr>
        <w:t>.</w:t>
      </w:r>
    </w:p>
    <w:p w:rsidR="006E2690" w:rsidRPr="002A5B42" w:rsidRDefault="006E2690" w:rsidP="00E76AC9">
      <w:pPr>
        <w:pStyle w:val="af"/>
        <w:spacing w:after="0" w:line="360" w:lineRule="auto"/>
        <w:ind w:left="360"/>
        <w:jc w:val="center"/>
        <w:rPr>
          <w:rFonts w:ascii="Times New Roman" w:hAnsi="Times New Roman" w:cs="Times New Roman"/>
          <w:b/>
          <w:sz w:val="28"/>
          <w:szCs w:val="28"/>
          <w:lang w:eastAsia="en-US"/>
        </w:rPr>
      </w:pPr>
      <w:r w:rsidRPr="002A5B42">
        <w:rPr>
          <w:rFonts w:ascii="Times New Roman" w:hAnsi="Times New Roman" w:cs="Times New Roman"/>
          <w:b/>
          <w:sz w:val="28"/>
          <w:szCs w:val="28"/>
          <w:lang w:eastAsia="en-US"/>
        </w:rPr>
        <w:t>3.</w:t>
      </w:r>
      <w:r w:rsidR="00D018F0">
        <w:rPr>
          <w:rFonts w:ascii="Times New Roman" w:hAnsi="Times New Roman" w:cs="Times New Roman"/>
          <w:b/>
          <w:sz w:val="28"/>
          <w:szCs w:val="28"/>
          <w:lang w:eastAsia="en-US"/>
        </w:rPr>
        <w:t>3</w:t>
      </w:r>
      <w:r w:rsidRPr="002A5B42">
        <w:rPr>
          <w:rFonts w:ascii="Times New Roman" w:hAnsi="Times New Roman" w:cs="Times New Roman"/>
          <w:b/>
          <w:sz w:val="28"/>
          <w:szCs w:val="28"/>
          <w:lang w:eastAsia="en-US"/>
        </w:rPr>
        <w:t>. Налоги и сборы</w:t>
      </w:r>
      <w:r w:rsidR="00A82F73">
        <w:rPr>
          <w:rFonts w:ascii="Times New Roman" w:hAnsi="Times New Roman" w:cs="Times New Roman"/>
          <w:b/>
          <w:sz w:val="28"/>
          <w:szCs w:val="28"/>
          <w:lang w:eastAsia="en-US"/>
        </w:rPr>
        <w:t xml:space="preserve"> </w:t>
      </w:r>
    </w:p>
    <w:p w:rsidR="00BB0E32" w:rsidRPr="00C865B2" w:rsidRDefault="00BB0E32" w:rsidP="0086201B">
      <w:pPr>
        <w:pStyle w:val="af"/>
        <w:spacing w:after="0" w:line="360" w:lineRule="auto"/>
        <w:ind w:left="360" w:firstLine="348"/>
        <w:jc w:val="both"/>
        <w:rPr>
          <w:rFonts w:ascii="Times New Roman" w:hAnsi="Times New Roman" w:cs="Times New Roman"/>
          <w:b/>
          <w:sz w:val="24"/>
          <w:szCs w:val="24"/>
          <w:lang w:eastAsia="en-US"/>
        </w:rPr>
      </w:pPr>
      <w:r w:rsidRPr="009576D6">
        <w:rPr>
          <w:rFonts w:ascii="Times New Roman" w:hAnsi="Times New Roman" w:cs="Times New Roman"/>
          <w:color w:val="333333"/>
          <w:sz w:val="28"/>
          <w:szCs w:val="28"/>
          <w:shd w:val="clear" w:color="auto" w:fill="FFFFFF"/>
        </w:rPr>
        <w:t>Налог – это обязательный, индивидуально безвозмездный платеж, взимаемый с налогоплательщиков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r>
        <w:rPr>
          <w:rFonts w:ascii="Times New Roman" w:hAnsi="Times New Roman" w:cs="Times New Roman"/>
          <w:color w:val="333333"/>
          <w:sz w:val="28"/>
          <w:szCs w:val="28"/>
          <w:shd w:val="clear" w:color="auto" w:fill="FFFFFF"/>
        </w:rPr>
        <w:t xml:space="preserve"> Налоги на имущество и земельный налог направляется в бюджет поселения в размере 100%. Основную часть бюджета поселения составляет НДФЛ, налог на имущество, земельный налог. </w:t>
      </w:r>
    </w:p>
    <w:p w:rsidR="00BB0E32" w:rsidRDefault="00BB0E32" w:rsidP="00BB0E32">
      <w:pPr>
        <w:spacing w:after="0" w:line="240" w:lineRule="auto"/>
        <w:jc w:val="center"/>
        <w:rPr>
          <w:rFonts w:ascii="Times New Roman" w:hAnsi="Times New Roman" w:cs="Times New Roman"/>
          <w:sz w:val="24"/>
          <w:szCs w:val="24"/>
          <w:lang w:eastAsia="en-US"/>
        </w:rPr>
      </w:pPr>
      <w:r w:rsidRPr="00347777">
        <w:rPr>
          <w:rFonts w:ascii="Times New Roman" w:hAnsi="Times New Roman" w:cs="Times New Roman"/>
          <w:sz w:val="24"/>
          <w:szCs w:val="24"/>
          <w:lang w:eastAsia="en-US"/>
        </w:rPr>
        <w:t>Задолженность по налогам в динамике 3 лет на территории поселения</w:t>
      </w:r>
    </w:p>
    <w:p w:rsidR="00BB0E32" w:rsidRPr="00941E4B" w:rsidRDefault="00BB0E32" w:rsidP="00BB0E32">
      <w:pPr>
        <w:spacing w:after="0" w:line="240" w:lineRule="auto"/>
        <w:jc w:val="center"/>
        <w:rPr>
          <w:rFonts w:ascii="Times New Roman" w:hAnsi="Times New Roman" w:cs="Times New Roman"/>
          <w:sz w:val="24"/>
          <w:szCs w:val="24"/>
          <w:lang w:eastAsia="en-US"/>
        </w:rPr>
      </w:pPr>
    </w:p>
    <w:p w:rsidR="00BB0E32" w:rsidRPr="00347777" w:rsidRDefault="00BB0E32" w:rsidP="00BB0E32">
      <w:pPr>
        <w:spacing w:after="0" w:line="240" w:lineRule="auto"/>
        <w:jc w:val="both"/>
        <w:rPr>
          <w:rFonts w:ascii="Times New Roman" w:hAnsi="Times New Roman" w:cs="Times New Roman"/>
          <w:sz w:val="24"/>
          <w:szCs w:val="24"/>
          <w:lang w:eastAsia="en-US"/>
        </w:rPr>
      </w:pPr>
      <w:r w:rsidRPr="00347777">
        <w:rPr>
          <w:rFonts w:ascii="Times New Roman" w:hAnsi="Times New Roman" w:cs="Times New Roman"/>
          <w:noProof/>
          <w:sz w:val="24"/>
          <w:szCs w:val="24"/>
        </w:rPr>
        <w:lastRenderedPageBreak/>
        <w:drawing>
          <wp:inline distT="0" distB="0" distL="0" distR="0">
            <wp:extent cx="6167120" cy="3832860"/>
            <wp:effectExtent l="0" t="0" r="24130" b="1524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B0E32" w:rsidRPr="00BB0E32" w:rsidRDefault="00BB0E32" w:rsidP="00336A1B">
      <w:pPr>
        <w:widowControl w:val="0"/>
        <w:autoSpaceDE w:val="0"/>
        <w:autoSpaceDN w:val="0"/>
        <w:adjustRightInd w:val="0"/>
        <w:spacing w:after="0" w:line="240" w:lineRule="auto"/>
        <w:jc w:val="both"/>
        <w:rPr>
          <w:rFonts w:ascii="Times New Roman" w:hAnsi="Times New Roman" w:cs="Times New Roman"/>
          <w:sz w:val="28"/>
          <w:szCs w:val="28"/>
        </w:rPr>
      </w:pPr>
    </w:p>
    <w:p w:rsidR="00BB0E32" w:rsidRPr="00BB0E32" w:rsidRDefault="00BB0E32" w:rsidP="00BB0E3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BB0E32">
        <w:rPr>
          <w:rFonts w:ascii="Times New Roman" w:hAnsi="Times New Roman" w:cs="Times New Roman"/>
          <w:sz w:val="28"/>
          <w:szCs w:val="28"/>
        </w:rPr>
        <w:t xml:space="preserve">Администрация сельского поселения Салым  в соответствии с программой мероприятий, направленных на мобилизацию доходов бюджета муниципального образования Нефтеюганский район, в рамках полномочий муниципального образования сельское поселение Салым на 2023 год на регулярной основе в течение года ведет работу по уменьшению задолженности по налогам и иным обязательным платежам в бюджет муниципального образования сельское поселение Салым. Отдельная работа введется с юридическими лицами по уплате НДФЛ в бюджет поселения. Письма уведомления направляются на имя директора фирмы, с указанием суммы задолженности.  Проводится работа по взаимодействию с Межрайонной инспекцией ФНС России    № 7 по ХМАО - Югре, в целях сокращения недоимки и своевременности уплаты налогов. Администрацией с.п. Салым созданы уголки налогоплательщиков,  размещаются листовки, предоставленные Межрайонной инспекцией ФНС России № 7 по ХМАО – Югре, так же вся информация размещается на официальном сайте администрации, социальных сетях. Главная цель, привлечение общественного внимания к проблематике уплаты налогов и сборов в п. Салым </w:t>
      </w:r>
      <w:r w:rsidRPr="00BB0E32">
        <w:rPr>
          <w:rFonts w:ascii="Times New Roman" w:hAnsi="Times New Roman" w:cs="Times New Roman"/>
          <w:sz w:val="28"/>
          <w:szCs w:val="28"/>
        </w:rPr>
        <w:lastRenderedPageBreak/>
        <w:t>и п. Сивыс-Ях.</w:t>
      </w:r>
    </w:p>
    <w:p w:rsidR="00BB0E32" w:rsidRPr="00950DE3" w:rsidRDefault="00BB0E32" w:rsidP="00F64E5C">
      <w:pPr>
        <w:spacing w:after="0" w:line="360" w:lineRule="auto"/>
        <w:contextualSpacing/>
        <w:jc w:val="both"/>
        <w:rPr>
          <w:rFonts w:ascii="Times New Roman" w:hAnsi="Times New Roman" w:cs="Times New Roman"/>
          <w:sz w:val="28"/>
          <w:szCs w:val="28"/>
          <w:lang w:eastAsia="en-US"/>
        </w:rPr>
      </w:pPr>
      <w:r w:rsidRPr="00950DE3">
        <w:rPr>
          <w:rFonts w:ascii="Times New Roman" w:hAnsi="Times New Roman" w:cs="Times New Roman"/>
          <w:sz w:val="28"/>
          <w:szCs w:val="28"/>
          <w:lang w:eastAsia="en-US"/>
        </w:rPr>
        <w:t>Продолжается работа с Департаментом градостроительства и землепользования администрации Нефтеюганского района по договорам аренды земель на территории сельского поселения Салым.</w:t>
      </w:r>
    </w:p>
    <w:p w:rsidR="006E2690" w:rsidRPr="002A5B42" w:rsidRDefault="006E2690" w:rsidP="002F7909">
      <w:pPr>
        <w:pStyle w:val="af"/>
        <w:spacing w:after="0" w:line="360" w:lineRule="auto"/>
        <w:ind w:left="360"/>
        <w:jc w:val="center"/>
        <w:rPr>
          <w:rFonts w:ascii="Times New Roman" w:hAnsi="Times New Roman" w:cs="Times New Roman"/>
          <w:b/>
          <w:sz w:val="28"/>
          <w:szCs w:val="28"/>
        </w:rPr>
      </w:pPr>
      <w:r w:rsidRPr="002A5B42">
        <w:rPr>
          <w:rFonts w:ascii="Times New Roman" w:hAnsi="Times New Roman" w:cs="Times New Roman"/>
          <w:b/>
          <w:sz w:val="28"/>
          <w:szCs w:val="28"/>
        </w:rPr>
        <w:t>3.</w:t>
      </w:r>
      <w:r w:rsidR="005C360F">
        <w:rPr>
          <w:rFonts w:ascii="Times New Roman" w:hAnsi="Times New Roman" w:cs="Times New Roman"/>
          <w:b/>
          <w:sz w:val="28"/>
          <w:szCs w:val="28"/>
        </w:rPr>
        <w:t>4</w:t>
      </w:r>
      <w:r w:rsidR="002954C3" w:rsidRPr="002A5B42">
        <w:rPr>
          <w:rFonts w:ascii="Times New Roman" w:hAnsi="Times New Roman" w:cs="Times New Roman"/>
          <w:b/>
          <w:sz w:val="28"/>
          <w:szCs w:val="28"/>
        </w:rPr>
        <w:t>.</w:t>
      </w:r>
      <w:r w:rsidRPr="002A5B42">
        <w:rPr>
          <w:rFonts w:ascii="Times New Roman" w:hAnsi="Times New Roman" w:cs="Times New Roman"/>
          <w:b/>
          <w:sz w:val="28"/>
          <w:szCs w:val="28"/>
        </w:rPr>
        <w:t xml:space="preserve"> Имущество поселения</w:t>
      </w:r>
      <w:r w:rsidR="00A82F73">
        <w:rPr>
          <w:rFonts w:ascii="Times New Roman" w:hAnsi="Times New Roman" w:cs="Times New Roman"/>
          <w:b/>
          <w:sz w:val="28"/>
          <w:szCs w:val="28"/>
        </w:rPr>
        <w:t xml:space="preserve"> </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В рамках муниципальной программы «Управление муниципальным имуществом в сельском поселении Салым на 2020-2025 годы» в период 2023 года выполнены следующие мероприятия:</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1.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w:t>
      </w:r>
    </w:p>
    <w:p w:rsidR="00774EEA"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проведена аэрофотосъемка дороги до кладбища</w:t>
      </w:r>
      <w:r w:rsidR="00A82F73" w:rsidRPr="005A31ED">
        <w:rPr>
          <w:rFonts w:ascii="Times New Roman" w:hAnsi="Times New Roman" w:cs="Times New Roman"/>
          <w:sz w:val="28"/>
          <w:szCs w:val="28"/>
        </w:rPr>
        <w:t xml:space="preserve"> </w:t>
      </w:r>
      <w:r w:rsidR="00774EEA" w:rsidRPr="005A31ED">
        <w:rPr>
          <w:rFonts w:ascii="Times New Roman" w:hAnsi="Times New Roman" w:cs="Times New Roman"/>
          <w:sz w:val="28"/>
          <w:szCs w:val="28"/>
        </w:rPr>
        <w:t xml:space="preserve">на сумму </w:t>
      </w:r>
      <w:r w:rsidRPr="005A31ED">
        <w:rPr>
          <w:rFonts w:ascii="Times New Roman" w:hAnsi="Times New Roman" w:cs="Times New Roman"/>
          <w:sz w:val="28"/>
          <w:szCs w:val="28"/>
        </w:rPr>
        <w:t>264 000,00руб</w:t>
      </w:r>
      <w:r w:rsidR="00774EEA" w:rsidRPr="005A31ED">
        <w:rPr>
          <w:rFonts w:ascii="Times New Roman" w:hAnsi="Times New Roman" w:cs="Times New Roman"/>
          <w:sz w:val="28"/>
          <w:szCs w:val="28"/>
        </w:rPr>
        <w:t>, в целях подготовки проектных изыскательных работ на обустройства автомобильной дороги до кладбища.</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выполнены работы по актуализации схем теплоснабжения и водоотведения сельского поселения Салым, на сумму 180 000,00 руб.;</w:t>
      </w:r>
    </w:p>
    <w:p w:rsidR="00855BF0" w:rsidRPr="005A31ED" w:rsidRDefault="00F64E5C" w:rsidP="00855BF0">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выполнена инвентаризация кладбища, на сумму 473 000,00руб</w:t>
      </w:r>
      <w:r w:rsidR="00855BF0" w:rsidRPr="005A31ED">
        <w:rPr>
          <w:rFonts w:ascii="Times New Roman" w:hAnsi="Times New Roman" w:cs="Times New Roman"/>
          <w:sz w:val="28"/>
          <w:szCs w:val="28"/>
        </w:rPr>
        <w:t>,в целях обеспечения выполнения мероприятий Национального плана («дорожной карты») развития конкуренции в Российской Федерации на 2021 - 2025 годы, утвержденного распоряжением Правительства Российской Федерации от 02.09.2021 № 2424-р., для создания реестров на региональных порталах государственных и муниципальных услуг.</w:t>
      </w:r>
    </w:p>
    <w:p w:rsidR="00855BF0" w:rsidRPr="005A31ED" w:rsidRDefault="00855BF0" w:rsidP="00855BF0">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Итоги проведенной инвентаризации:</w:t>
      </w:r>
    </w:p>
    <w:p w:rsidR="00855BF0" w:rsidRPr="005A31ED" w:rsidRDefault="00855BF0" w:rsidP="0086201B">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на территории поселения расположены 3 кладбища, из них 2 кладбища (общее и православное) открытые для захоронений и 1 кладбище, закрытое для захоронений. Общее ко</w:t>
      </w:r>
      <w:r w:rsidR="0086201B">
        <w:rPr>
          <w:rFonts w:ascii="Times New Roman" w:hAnsi="Times New Roman" w:cs="Times New Roman"/>
          <w:sz w:val="28"/>
          <w:szCs w:val="28"/>
        </w:rPr>
        <w:t>личество захоронений 1044 мест.</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2. Владение, пользование и распоряжение имуществом, находящимся в муниципальной собственности. В рамках данного мероприятия проведена следующая работа:</w:t>
      </w:r>
      <w:r w:rsidR="00A82F73" w:rsidRPr="005A31ED">
        <w:rPr>
          <w:rFonts w:ascii="Times New Roman" w:hAnsi="Times New Roman" w:cs="Times New Roman"/>
          <w:sz w:val="28"/>
          <w:szCs w:val="28"/>
        </w:rPr>
        <w:t xml:space="preserve"> </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lastRenderedPageBreak/>
        <w:t>- выполнены работы по  подготовке акта обследования здания и многоквартирного дома и помещений, подтверждающего прекращение и существование, в связи с ликвидацией, на сумму 24 000,00 руб.;</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xml:space="preserve">- выполнены проекты сноса аварийных жилых зданий </w:t>
      </w:r>
      <w:r w:rsidR="001E490E" w:rsidRPr="005A31ED">
        <w:rPr>
          <w:rFonts w:ascii="Times New Roman" w:hAnsi="Times New Roman" w:cs="Times New Roman"/>
          <w:sz w:val="28"/>
          <w:szCs w:val="28"/>
        </w:rPr>
        <w:t xml:space="preserve">на территории с. п. Салым по адресам ул.45 лет Победы д.2, д.6, д.8; ул. Набережная д.4; ул. Еловая д.1; ул. Майская д.3; ул. Лесная д.1; ул. Школьная д.1; п. Сивыс-ях д.1, д.3. </w:t>
      </w:r>
      <w:r w:rsidRPr="005A31ED">
        <w:rPr>
          <w:rFonts w:ascii="Times New Roman" w:hAnsi="Times New Roman" w:cs="Times New Roman"/>
          <w:sz w:val="28"/>
          <w:szCs w:val="28"/>
        </w:rPr>
        <w:t>, на сумму 295 560,00 руб.</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оплачены  услуги по изготовлению и установке конструкций ПВХ</w:t>
      </w:r>
      <w:r w:rsidR="00AA0A74" w:rsidRPr="005A31ED">
        <w:rPr>
          <w:rFonts w:ascii="Times New Roman" w:hAnsi="Times New Roman" w:cs="Times New Roman"/>
          <w:sz w:val="28"/>
          <w:szCs w:val="28"/>
        </w:rPr>
        <w:t xml:space="preserve">  в жилом помещении по адресу п.Салым ул. Привокзальная д.7 кв.2, находящиеся в муниципальной собственности, на сумму</w:t>
      </w:r>
      <w:r w:rsidRPr="005A31ED">
        <w:rPr>
          <w:rFonts w:ascii="Times New Roman" w:hAnsi="Times New Roman" w:cs="Times New Roman"/>
          <w:sz w:val="28"/>
          <w:szCs w:val="28"/>
        </w:rPr>
        <w:t>64 000,00 руб.;</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проведена дезинфекция  жилого помещения, на сумму 5 600,00 руб.;</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формирование земельных участков, постановка на кадастровый учет дороги на кладбище, на сумму 25 000 руб.;</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выполнена  работа по замене металлической кровли уличной сцены на территории п.Салым ул.Юбилейная д.15, на сумму 200 000,00 руб;</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проведена оценка  имущества, на сумму 137 500  руб.;</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ежемесячно оплачиваются взносы в Югорский Фонд капитального ремонта за жилые помещения, находящиеся в муниципальной собственности администрации с.п.Салым. Оплата по взносам в 2023 году составила  1 617  132,56 руб.;</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оплачены услуги теплоснабжения незаселенного муниципального жилого фонда, на сумму 858 786,48 руб.;</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оплачены услуги по содержанию и ремонту общего имущества многоквартирных домов,  незаселенного муниципального жилого фонда  на сумму 24 741,06 руб.;</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оплачены услуги оценки не жилых объектовна сумму 51 350,00  руб.;</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оплачены услугитеплоснабжениянежилого фонда, на сумму 24 666 ,38 руб.;</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произведена оплата налога с продажи спортивного зала «Прометей» , на сумму 208 750,00  руб.</w:t>
      </w:r>
    </w:p>
    <w:p w:rsidR="00F64E5C" w:rsidRPr="005A31ED" w:rsidRDefault="00F64E5C" w:rsidP="00F64E5C">
      <w:pPr>
        <w:shd w:val="clear" w:color="auto" w:fill="FFFFFF"/>
        <w:spacing w:after="0" w:line="360" w:lineRule="auto"/>
        <w:jc w:val="both"/>
        <w:rPr>
          <w:rFonts w:ascii="Times New Roman" w:hAnsi="Times New Roman" w:cs="Times New Roman"/>
          <w:sz w:val="28"/>
          <w:szCs w:val="28"/>
        </w:rPr>
      </w:pPr>
      <w:r w:rsidRPr="005A31ED">
        <w:rPr>
          <w:rFonts w:ascii="Times New Roman" w:hAnsi="Times New Roman" w:cs="Times New Roman"/>
          <w:sz w:val="28"/>
          <w:szCs w:val="28"/>
        </w:rPr>
        <w:t>На 2023 год в прогнозный план приватизации муниципального имущества муни</w:t>
      </w:r>
      <w:r w:rsidRPr="005A31ED">
        <w:rPr>
          <w:rFonts w:ascii="Times New Roman" w:hAnsi="Times New Roman" w:cs="Times New Roman"/>
          <w:sz w:val="28"/>
          <w:szCs w:val="28"/>
        </w:rPr>
        <w:lastRenderedPageBreak/>
        <w:t>ципального образования сельское поселение Салым, утвержденный решением Совета Депутатов сельского поселения Салым от 20.01.2023  года № 249 «Об утверждении Прогнозного плана (программы) приватизации муниципального имущества на 2023 год», был включен один  объект муниципального имущества:</w:t>
      </w:r>
    </w:p>
    <w:p w:rsidR="00F64E5C" w:rsidRPr="005A31ED" w:rsidRDefault="00F64E5C" w:rsidP="00F64E5C">
      <w:pPr>
        <w:shd w:val="clear" w:color="auto" w:fill="FFFFFF"/>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нежилое здание- спортивный зал "Прометей", п.Сивыс-Ях  ул.Новая, строение 1а;</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В ходе проведения торгов приватизирован один объект- нежилое здание- здание спортзала "Прометей" п. Сивыс-Ях  , ул. Новая , строение 1а, сумма цены продажи составила 1 247 400 руб.</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xml:space="preserve">Площадь муниципального жилищного фонда на конец 2023 года  составила 21 260,30м2. Жилые помещения муниципального жилищного фонда предоставляются жителям сельского поселения Салым по договорам найма (социального, коммерческого, служебного). Граждане, проживающие в жилых помещениях по договорам найма, согласно, заключенных договоров, ежемесячно производят оплату за найм жилого помещения. </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Доход сельского поселения Салым от оплаты гражданами найма жилого помещений, за 2023 год составил 2 188 023 (два миллиона сто восемьдесят восемь тысяч двадцать три) рубля 97 копеек.</w:t>
      </w:r>
    </w:p>
    <w:p w:rsidR="000D181A" w:rsidRPr="002F7909" w:rsidRDefault="002F7909" w:rsidP="0086201B">
      <w:pPr>
        <w:spacing w:after="0" w:line="240" w:lineRule="auto"/>
        <w:ind w:left="720"/>
        <w:jc w:val="center"/>
        <w:rPr>
          <w:rFonts w:ascii="Times New Roman" w:hAnsi="Times New Roman" w:cs="Times New Roman"/>
          <w:b/>
          <w:i/>
          <w:sz w:val="28"/>
          <w:szCs w:val="28"/>
        </w:rPr>
      </w:pPr>
      <w:r>
        <w:rPr>
          <w:rFonts w:ascii="Times New Roman" w:hAnsi="Times New Roman" w:cs="Times New Roman"/>
          <w:b/>
          <w:i/>
          <w:sz w:val="28"/>
          <w:szCs w:val="28"/>
        </w:rPr>
        <w:t>Работы по взысканию за найм</w:t>
      </w:r>
    </w:p>
    <w:p w:rsidR="000D181A" w:rsidRPr="009C6764" w:rsidRDefault="000D181A" w:rsidP="000D181A">
      <w:pPr>
        <w:spacing w:after="0" w:line="360" w:lineRule="auto"/>
        <w:ind w:firstLine="708"/>
        <w:jc w:val="both"/>
        <w:rPr>
          <w:rFonts w:ascii="Times New Roman" w:hAnsi="Times New Roman" w:cs="Times New Roman"/>
          <w:sz w:val="28"/>
          <w:szCs w:val="28"/>
        </w:rPr>
      </w:pPr>
      <w:r w:rsidRPr="009C6764">
        <w:rPr>
          <w:rFonts w:ascii="Times New Roman" w:hAnsi="Times New Roman" w:cs="Times New Roman"/>
          <w:sz w:val="28"/>
          <w:szCs w:val="28"/>
        </w:rPr>
        <w:t xml:space="preserve">Общая задолженность населения за найм жилого помещения по состоянию на </w:t>
      </w:r>
      <w:r>
        <w:rPr>
          <w:rFonts w:ascii="Times New Roman" w:hAnsi="Times New Roman" w:cs="Times New Roman"/>
          <w:sz w:val="28"/>
          <w:szCs w:val="28"/>
        </w:rPr>
        <w:t>0</w:t>
      </w:r>
      <w:r w:rsidRPr="009C6764">
        <w:rPr>
          <w:rFonts w:ascii="Times New Roman" w:hAnsi="Times New Roman" w:cs="Times New Roman"/>
          <w:sz w:val="28"/>
          <w:szCs w:val="28"/>
        </w:rPr>
        <w:t>1 декабря 202</w:t>
      </w:r>
      <w:r>
        <w:rPr>
          <w:rFonts w:ascii="Times New Roman" w:hAnsi="Times New Roman" w:cs="Times New Roman"/>
          <w:sz w:val="28"/>
          <w:szCs w:val="28"/>
        </w:rPr>
        <w:t>3</w:t>
      </w:r>
      <w:r w:rsidRPr="009C6764">
        <w:rPr>
          <w:rFonts w:ascii="Times New Roman" w:hAnsi="Times New Roman" w:cs="Times New Roman"/>
          <w:sz w:val="28"/>
          <w:szCs w:val="28"/>
        </w:rPr>
        <w:t xml:space="preserve"> года </w:t>
      </w:r>
      <w:r w:rsidRPr="00F23685">
        <w:rPr>
          <w:rFonts w:ascii="Times New Roman" w:hAnsi="Times New Roman" w:cs="Times New Roman"/>
          <w:sz w:val="28"/>
          <w:szCs w:val="28"/>
        </w:rPr>
        <w:t xml:space="preserve">составляет </w:t>
      </w:r>
      <w:r>
        <w:rPr>
          <w:rFonts w:ascii="Times New Roman" w:hAnsi="Times New Roman" w:cs="Times New Roman"/>
          <w:sz w:val="28"/>
          <w:szCs w:val="28"/>
        </w:rPr>
        <w:t xml:space="preserve">462 666,54 рублей, </w:t>
      </w:r>
      <w:r w:rsidRPr="00F23685">
        <w:rPr>
          <w:rFonts w:ascii="Times New Roman" w:hAnsi="Times New Roman" w:cs="Times New Roman"/>
          <w:sz w:val="28"/>
          <w:szCs w:val="28"/>
        </w:rPr>
        <w:t xml:space="preserve">что на </w:t>
      </w:r>
      <w:r>
        <w:rPr>
          <w:rFonts w:ascii="Times New Roman" w:hAnsi="Times New Roman" w:cs="Times New Roman"/>
          <w:sz w:val="28"/>
          <w:szCs w:val="28"/>
        </w:rPr>
        <w:t>856 262,52 рублей</w:t>
      </w:r>
      <w:r w:rsidRPr="00F23685">
        <w:rPr>
          <w:rFonts w:ascii="Times New Roman" w:hAnsi="Times New Roman" w:cs="Times New Roman"/>
          <w:sz w:val="28"/>
          <w:szCs w:val="28"/>
        </w:rPr>
        <w:t xml:space="preserve"> меньше, чем в 202</w:t>
      </w:r>
      <w:r>
        <w:rPr>
          <w:rFonts w:ascii="Times New Roman" w:hAnsi="Times New Roman" w:cs="Times New Roman"/>
          <w:sz w:val="28"/>
          <w:szCs w:val="28"/>
        </w:rPr>
        <w:t>2</w:t>
      </w:r>
      <w:r w:rsidRPr="00F23685">
        <w:rPr>
          <w:rFonts w:ascii="Times New Roman" w:hAnsi="Times New Roman" w:cs="Times New Roman"/>
          <w:sz w:val="28"/>
          <w:szCs w:val="28"/>
        </w:rPr>
        <w:t xml:space="preserve"> году.</w:t>
      </w:r>
    </w:p>
    <w:p w:rsidR="000D181A" w:rsidRDefault="000D181A" w:rsidP="000D181A">
      <w:pPr>
        <w:spacing w:after="0" w:line="360" w:lineRule="auto"/>
        <w:ind w:firstLine="708"/>
        <w:jc w:val="both"/>
        <w:rPr>
          <w:rFonts w:ascii="Times New Roman" w:hAnsi="Times New Roman" w:cs="Times New Roman"/>
          <w:sz w:val="28"/>
          <w:szCs w:val="28"/>
        </w:rPr>
      </w:pPr>
      <w:r w:rsidRPr="009C6764">
        <w:rPr>
          <w:rFonts w:ascii="Times New Roman" w:hAnsi="Times New Roman" w:cs="Times New Roman"/>
          <w:sz w:val="28"/>
          <w:szCs w:val="28"/>
        </w:rPr>
        <w:t xml:space="preserve">В целях снижения образовавшейся задолженности за найм жилого помещения граждане приглашаются на заседания рабочей комиссии, в ходе которой проводятся разъяснительные беседы о необходимости погашения  и недопущения образования задолженности. На постоянной основе ведется работа по отработке списков на наличие договоров найма, исключение приватизированных квартир. Ежемесячно сотрудниками администрации сельского поселения Салым проводится мониторинг по выявлению задолженности нанимателями, в рамках которого было </w:t>
      </w:r>
      <w:r w:rsidRPr="009C6764">
        <w:rPr>
          <w:rFonts w:ascii="Times New Roman" w:hAnsi="Times New Roman" w:cs="Times New Roman"/>
          <w:sz w:val="28"/>
          <w:szCs w:val="28"/>
        </w:rPr>
        <w:lastRenderedPageBreak/>
        <w:t xml:space="preserve">направлено </w:t>
      </w:r>
      <w:r>
        <w:rPr>
          <w:rFonts w:ascii="Times New Roman" w:hAnsi="Times New Roman" w:cs="Times New Roman"/>
          <w:sz w:val="28"/>
          <w:szCs w:val="28"/>
        </w:rPr>
        <w:t>72</w:t>
      </w:r>
      <w:r w:rsidRPr="009C6764">
        <w:rPr>
          <w:rFonts w:ascii="Times New Roman" w:hAnsi="Times New Roman" w:cs="Times New Roman"/>
          <w:sz w:val="28"/>
          <w:szCs w:val="28"/>
        </w:rPr>
        <w:t xml:space="preserve"> уведомлени</w:t>
      </w:r>
      <w:r>
        <w:rPr>
          <w:rFonts w:ascii="Times New Roman" w:hAnsi="Times New Roman" w:cs="Times New Roman"/>
          <w:sz w:val="28"/>
          <w:szCs w:val="28"/>
        </w:rPr>
        <w:t>я</w:t>
      </w:r>
      <w:r w:rsidRPr="009C6764">
        <w:rPr>
          <w:rFonts w:ascii="Times New Roman" w:hAnsi="Times New Roman" w:cs="Times New Roman"/>
          <w:sz w:val="28"/>
          <w:szCs w:val="28"/>
        </w:rPr>
        <w:t xml:space="preserve"> гражданам о погашении задолженности, </w:t>
      </w:r>
      <w:r>
        <w:rPr>
          <w:rFonts w:ascii="Times New Roman" w:hAnsi="Times New Roman" w:cs="Times New Roman"/>
          <w:sz w:val="28"/>
          <w:szCs w:val="28"/>
        </w:rPr>
        <w:t>1уведомление на расторжение договора</w:t>
      </w:r>
      <w:r w:rsidRPr="009C6764">
        <w:rPr>
          <w:rFonts w:ascii="Times New Roman" w:hAnsi="Times New Roman" w:cs="Times New Roman"/>
          <w:sz w:val="28"/>
          <w:szCs w:val="28"/>
        </w:rPr>
        <w:t xml:space="preserve">. </w:t>
      </w:r>
      <w:r>
        <w:rPr>
          <w:rFonts w:ascii="Times New Roman" w:hAnsi="Times New Roman" w:cs="Times New Roman"/>
          <w:sz w:val="28"/>
          <w:szCs w:val="28"/>
        </w:rPr>
        <w:t xml:space="preserve">В следующем 2024 году с нанимателями, проживающими по договорам коммерческого найма, у которых в течении года была задолженность за жилищно-коммунальные услуги и за найм жилого помещения, договоры продлеваться не будут. </w:t>
      </w:r>
    </w:p>
    <w:p w:rsidR="000D181A" w:rsidRPr="000D181A" w:rsidRDefault="000D181A" w:rsidP="000D181A">
      <w:pPr>
        <w:spacing w:after="0" w:line="360" w:lineRule="auto"/>
        <w:ind w:firstLine="708"/>
        <w:jc w:val="both"/>
        <w:rPr>
          <w:rFonts w:ascii="Times New Roman" w:hAnsi="Times New Roman" w:cs="Times New Roman"/>
          <w:sz w:val="28"/>
          <w:szCs w:val="28"/>
        </w:rPr>
      </w:pPr>
      <w:r w:rsidRPr="005B1ED0">
        <w:rPr>
          <w:rFonts w:ascii="Times New Roman" w:hAnsi="Times New Roman" w:cs="Times New Roman"/>
          <w:sz w:val="28"/>
          <w:szCs w:val="28"/>
        </w:rPr>
        <w:t xml:space="preserve">В 2022 году между МУ «Администрация с.п.Салым» и АО «Газпром энергосбыт Тюмень» заключен договор оказания услуг расчётно-кассового обслуживания </w:t>
      </w:r>
      <w:r w:rsidRPr="005B1ED0">
        <w:rPr>
          <w:rFonts w:ascii="Times New Roman" w:eastAsia="Times New Roman" w:hAnsi="Times New Roman" w:cs="Times New Roman"/>
          <w:sz w:val="28"/>
          <w:szCs w:val="28"/>
        </w:rPr>
        <w:t>№ ГЭТ-Ф04/536-22 от 29.12.2022</w:t>
      </w:r>
      <w:r w:rsidRPr="005B1ED0">
        <w:rPr>
          <w:rFonts w:ascii="Times New Roman" w:hAnsi="Times New Roman" w:cs="Times New Roman"/>
          <w:sz w:val="28"/>
          <w:szCs w:val="28"/>
        </w:rPr>
        <w:t>, в рамках которого осуществляется деятельность по начислению платы за наем жилого помещения, приему платежей от нанимателей, а так же ведется претензионная работа по взысканию задолженностей у населения. В 2023 году проводи</w:t>
      </w:r>
      <w:r>
        <w:rPr>
          <w:rFonts w:ascii="Times New Roman" w:hAnsi="Times New Roman" w:cs="Times New Roman"/>
          <w:sz w:val="28"/>
          <w:szCs w:val="28"/>
        </w:rPr>
        <w:t>лась</w:t>
      </w:r>
      <w:r w:rsidRPr="005B1ED0">
        <w:rPr>
          <w:rFonts w:ascii="Times New Roman" w:hAnsi="Times New Roman" w:cs="Times New Roman"/>
          <w:sz w:val="28"/>
          <w:szCs w:val="28"/>
        </w:rPr>
        <w:t>претензионно-исковая работа в отношении 88 потребителей с общей задолженностью 348 980 рублей.</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Сумма дохода от платежей по договорам мены квартир, заключенных в результате переселения собственников из жилых помещений, признанных непригодными для проживания, в 2023 году составила 3 252 523 (три  миллиона двести пятьдесят две тысячи пятьсот двадцать три) рубля 00 копеек .</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Доход от сдачи в аренду муниципального имущества, в 2023 году составил 3 080 293 ( три миллиона восемьдесят тысяч двести девяносто три) рубля 67 копеек.</w:t>
      </w:r>
    </w:p>
    <w:p w:rsidR="00F64E5C" w:rsidRPr="005A31ED" w:rsidRDefault="00F64E5C" w:rsidP="00F64E5C">
      <w:pPr>
        <w:shd w:val="clear" w:color="auto" w:fill="FFFFFF" w:themeFill="background1"/>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Общая стоимость имущества, находящегося в муниципальной собственности муниципального образования сельское поселение Салым на конец 2023года составила 1 328 042 687,96 (один миллиард триста двадцать восемь  миллионов сорок две тысячи шестьсот восемьдесят семь) рублей 96 копеек.</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В течение года в порядке приобретения имущества по договорам поставки, купли-продажи, принятие  в собственность безвозмездно, передачи в безвозмездное пользование и др. поступило имущество на общую сумму 493 822 375, 83 (четыреста девяносто три миллиона восемьсот двадцать две тысячи триста семьдесят пять ) рублей 00 копеек .</w:t>
      </w:r>
    </w:p>
    <w:p w:rsidR="00F64E5C" w:rsidRPr="005A31ED" w:rsidRDefault="00F64E5C" w:rsidP="0086201B">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 xml:space="preserve">В связи со списанием имущества, пришедшего в негодность, с передачей </w:t>
      </w:r>
      <w:r w:rsidRPr="005A31ED">
        <w:rPr>
          <w:rFonts w:ascii="Times New Roman" w:hAnsi="Times New Roman" w:cs="Times New Roman"/>
          <w:sz w:val="28"/>
          <w:szCs w:val="28"/>
        </w:rPr>
        <w:lastRenderedPageBreak/>
        <w:t>гражданам жилых помещений в порядке приватизации, безвозмездной передаче муниципального имущества муниципального образования сельское поселение Салым в муниципальную собственность муниципального образования Нефтеюганский район,  убыло имущество на общую сумму 210 139 159, 27 (двести десять миллионов сто тридцать девять тысяч сто пять</w:t>
      </w:r>
      <w:r w:rsidR="0086201B">
        <w:rPr>
          <w:rFonts w:ascii="Times New Roman" w:hAnsi="Times New Roman" w:cs="Times New Roman"/>
          <w:sz w:val="28"/>
          <w:szCs w:val="28"/>
        </w:rPr>
        <w:t>десят девять) рублей 27 копеек.</w:t>
      </w:r>
    </w:p>
    <w:p w:rsidR="00F64E5C" w:rsidRPr="0086201B" w:rsidRDefault="002F7909" w:rsidP="0086201B">
      <w:pPr>
        <w:spacing w:after="0" w:line="360" w:lineRule="auto"/>
        <w:ind w:firstLine="708"/>
        <w:jc w:val="both"/>
        <w:rPr>
          <w:rFonts w:ascii="Times New Roman" w:hAnsi="Times New Roman" w:cs="Times New Roman"/>
          <w:b/>
          <w:sz w:val="28"/>
          <w:szCs w:val="28"/>
        </w:rPr>
      </w:pPr>
      <w:r w:rsidRPr="0086201B">
        <w:rPr>
          <w:rFonts w:ascii="Times New Roman" w:hAnsi="Times New Roman" w:cs="Times New Roman"/>
          <w:b/>
          <w:sz w:val="28"/>
          <w:szCs w:val="28"/>
        </w:rPr>
        <w:t xml:space="preserve">3.5. </w:t>
      </w:r>
      <w:r w:rsidR="00F64E5C" w:rsidRPr="0086201B">
        <w:rPr>
          <w:rFonts w:ascii="Times New Roman" w:hAnsi="Times New Roman" w:cs="Times New Roman"/>
          <w:b/>
          <w:sz w:val="28"/>
          <w:szCs w:val="28"/>
        </w:rPr>
        <w:t xml:space="preserve">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w:t>
      </w:r>
      <w:r w:rsidR="0086201B">
        <w:rPr>
          <w:rFonts w:ascii="Times New Roman" w:hAnsi="Times New Roman" w:cs="Times New Roman"/>
          <w:b/>
          <w:sz w:val="28"/>
          <w:szCs w:val="28"/>
        </w:rPr>
        <w:t>ательством Российской федерации</w:t>
      </w:r>
      <w:r w:rsidR="00A82F73" w:rsidRPr="0086201B">
        <w:rPr>
          <w:rFonts w:ascii="Times New Roman" w:hAnsi="Times New Roman" w:cs="Times New Roman"/>
          <w:b/>
          <w:sz w:val="28"/>
          <w:szCs w:val="28"/>
        </w:rPr>
        <w:t xml:space="preserve"> </w:t>
      </w:r>
    </w:p>
    <w:p w:rsidR="00F64E5C" w:rsidRPr="005A31ED" w:rsidRDefault="00F64E5C" w:rsidP="00F64E5C">
      <w:pPr>
        <w:spacing w:after="0" w:line="360" w:lineRule="auto"/>
        <w:ind w:firstLine="708"/>
        <w:jc w:val="both"/>
        <w:rPr>
          <w:rFonts w:ascii="Times New Roman" w:hAnsi="Times New Roman" w:cs="Times New Roman"/>
          <w:sz w:val="28"/>
          <w:szCs w:val="28"/>
        </w:rPr>
      </w:pPr>
      <w:r w:rsidRPr="005A31ED">
        <w:rPr>
          <w:rFonts w:ascii="Times New Roman" w:hAnsi="Times New Roman" w:cs="Times New Roman"/>
          <w:sz w:val="28"/>
          <w:szCs w:val="28"/>
        </w:rPr>
        <w:t>На территории муниципального образования сельское поселение Салым для</w:t>
      </w:r>
      <w:r w:rsidR="00A82F73" w:rsidRPr="005A31ED">
        <w:rPr>
          <w:rFonts w:ascii="Times New Roman" w:hAnsi="Times New Roman" w:cs="Times New Roman"/>
          <w:sz w:val="28"/>
          <w:szCs w:val="28"/>
        </w:rPr>
        <w:t xml:space="preserve"> </w:t>
      </w:r>
      <w:r w:rsidRPr="005A31ED">
        <w:rPr>
          <w:rFonts w:ascii="Times New Roman" w:hAnsi="Times New Roman" w:cs="Times New Roman"/>
          <w:sz w:val="28"/>
          <w:szCs w:val="28"/>
        </w:rPr>
        <w:t>организации комфортного проживания жителей  поселения, расположено 6 котельных, 2 водоочистных сооружения,  2 канализационно очистных сооружений. Протяженность тепловых и паровых сетей на территории сельского поселения составляет 3 267 м, одиночное протяжение уличной водопроводной сети составляет 24 853 м, одиночное протяжение уличной канализационной сети составляет 13 400 м.</w:t>
      </w:r>
    </w:p>
    <w:p w:rsidR="00F64E5C" w:rsidRPr="005A31ED" w:rsidRDefault="00F64E5C" w:rsidP="00F64E5C">
      <w:pPr>
        <w:spacing w:after="0" w:line="360" w:lineRule="auto"/>
        <w:ind w:left="708" w:firstLine="708"/>
        <w:jc w:val="both"/>
        <w:rPr>
          <w:rFonts w:ascii="Times New Roman" w:hAnsi="Times New Roman" w:cs="Times New Roman"/>
          <w:sz w:val="28"/>
          <w:szCs w:val="28"/>
        </w:rPr>
      </w:pPr>
      <w:r w:rsidRPr="005A31ED">
        <w:rPr>
          <w:rFonts w:ascii="Times New Roman" w:hAnsi="Times New Roman" w:cs="Times New Roman"/>
          <w:sz w:val="28"/>
          <w:szCs w:val="28"/>
        </w:rPr>
        <w:t>В 2023 году для улучшения качества предоставляемых услуг ресурсоснабжающими организациями, были проведены следующие работы:</w:t>
      </w:r>
    </w:p>
    <w:p w:rsidR="00F64E5C" w:rsidRPr="005A31ED" w:rsidRDefault="00F64E5C" w:rsidP="00681A6C">
      <w:pPr>
        <w:spacing w:after="0" w:line="360" w:lineRule="auto"/>
        <w:jc w:val="both"/>
        <w:rPr>
          <w:rFonts w:ascii="Times New Roman" w:hAnsi="Times New Roman" w:cs="Times New Roman"/>
          <w:sz w:val="28"/>
          <w:szCs w:val="28"/>
        </w:rPr>
      </w:pPr>
      <w:r w:rsidRPr="005A31ED">
        <w:rPr>
          <w:rFonts w:ascii="Times New Roman" w:hAnsi="Times New Roman" w:cs="Times New Roman"/>
          <w:sz w:val="28"/>
          <w:szCs w:val="28"/>
        </w:rPr>
        <w:t>- за счет собственных средств филиала № 1 ПМУП УТВС, на сумму 765 000,00 руб.:</w:t>
      </w:r>
    </w:p>
    <w:p w:rsidR="00F64E5C" w:rsidRPr="005A31ED" w:rsidRDefault="00F64E5C" w:rsidP="00681A6C">
      <w:pPr>
        <w:spacing w:after="0" w:line="360" w:lineRule="auto"/>
        <w:jc w:val="both"/>
        <w:rPr>
          <w:rFonts w:ascii="Times New Roman" w:hAnsi="Times New Roman" w:cs="Times New Roman"/>
          <w:sz w:val="28"/>
          <w:szCs w:val="28"/>
        </w:rPr>
      </w:pPr>
      <w:r w:rsidRPr="005A31ED">
        <w:rPr>
          <w:rFonts w:ascii="Times New Roman" w:hAnsi="Times New Roman" w:cs="Times New Roman"/>
          <w:sz w:val="28"/>
          <w:szCs w:val="28"/>
        </w:rPr>
        <w:t xml:space="preserve">- проведены работы по ремонту котлов и котельного оборудования; </w:t>
      </w:r>
    </w:p>
    <w:p w:rsidR="00F64E5C" w:rsidRPr="005A31ED" w:rsidRDefault="00F64E5C" w:rsidP="00681A6C">
      <w:pPr>
        <w:spacing w:after="0" w:line="360" w:lineRule="auto"/>
        <w:jc w:val="both"/>
        <w:rPr>
          <w:rFonts w:ascii="Times New Roman" w:hAnsi="Times New Roman" w:cs="Times New Roman"/>
          <w:sz w:val="28"/>
          <w:szCs w:val="28"/>
        </w:rPr>
      </w:pPr>
      <w:r w:rsidRPr="005A31ED">
        <w:rPr>
          <w:rFonts w:ascii="Times New Roman" w:hAnsi="Times New Roman" w:cs="Times New Roman"/>
          <w:sz w:val="28"/>
          <w:szCs w:val="28"/>
        </w:rPr>
        <w:t>- произведена замена  сетей теплоснабжения по улицам Набережная, 45 лет Победы д.3а, 45 лет Победы д.8.</w:t>
      </w:r>
    </w:p>
    <w:p w:rsidR="0071069E" w:rsidRPr="000D181A" w:rsidRDefault="0071069E" w:rsidP="00681A6C">
      <w:pPr>
        <w:shd w:val="clear" w:color="auto" w:fill="FFFFFF"/>
        <w:spacing w:after="0" w:line="360" w:lineRule="auto"/>
        <w:jc w:val="center"/>
        <w:rPr>
          <w:rFonts w:ascii="Times New Roman" w:hAnsi="Times New Roman" w:cs="Times New Roman"/>
          <w:b/>
          <w:sz w:val="28"/>
          <w:szCs w:val="28"/>
        </w:rPr>
      </w:pPr>
      <w:r w:rsidRPr="000D181A">
        <w:rPr>
          <w:rFonts w:ascii="Times New Roman" w:hAnsi="Times New Roman" w:cs="Times New Roman"/>
          <w:b/>
          <w:sz w:val="28"/>
          <w:szCs w:val="28"/>
        </w:rPr>
        <w:t>О ходе исполнения программы догазификации в 202</w:t>
      </w:r>
      <w:r w:rsidR="000D181A">
        <w:rPr>
          <w:rFonts w:ascii="Times New Roman" w:hAnsi="Times New Roman" w:cs="Times New Roman"/>
          <w:b/>
          <w:sz w:val="28"/>
          <w:szCs w:val="28"/>
        </w:rPr>
        <w:t>3</w:t>
      </w:r>
      <w:r w:rsidRPr="000D181A">
        <w:rPr>
          <w:rFonts w:ascii="Times New Roman" w:hAnsi="Times New Roman" w:cs="Times New Roman"/>
          <w:b/>
          <w:sz w:val="28"/>
          <w:szCs w:val="28"/>
        </w:rPr>
        <w:t xml:space="preserve"> году </w:t>
      </w:r>
    </w:p>
    <w:p w:rsidR="0071069E" w:rsidRPr="0071069E" w:rsidRDefault="0071069E" w:rsidP="00681A6C">
      <w:pPr>
        <w:tabs>
          <w:tab w:val="left" w:pos="0"/>
        </w:tabs>
        <w:suppressAutoHyphens/>
        <w:spacing w:after="0" w:line="360" w:lineRule="auto"/>
        <w:ind w:right="-1"/>
        <w:jc w:val="both"/>
        <w:rPr>
          <w:rFonts w:ascii="Times New Roman" w:hAnsi="Times New Roman" w:cs="Times New Roman"/>
          <w:sz w:val="28"/>
          <w:szCs w:val="28"/>
        </w:rPr>
      </w:pPr>
      <w:r w:rsidRPr="0071069E">
        <w:rPr>
          <w:rFonts w:ascii="Times New Roman" w:hAnsi="Times New Roman" w:cs="Times New Roman"/>
          <w:sz w:val="28"/>
          <w:szCs w:val="28"/>
        </w:rPr>
        <w:t xml:space="preserve">  </w:t>
      </w:r>
      <w:r w:rsidR="00681A6C">
        <w:rPr>
          <w:rFonts w:ascii="Times New Roman" w:hAnsi="Times New Roman" w:cs="Times New Roman"/>
          <w:sz w:val="28"/>
          <w:szCs w:val="28"/>
        </w:rPr>
        <w:tab/>
      </w:r>
      <w:r w:rsidRPr="0071069E">
        <w:rPr>
          <w:rFonts w:ascii="Times New Roman" w:hAnsi="Times New Roman" w:cs="Times New Roman"/>
          <w:sz w:val="28"/>
          <w:szCs w:val="28"/>
        </w:rPr>
        <w:t xml:space="preserve"> На территории с.п.Салым в пообъектный план-график догазификации включено 140 домовладений, из них собственники 131 домовладения заключили договор о подключении (технологическом присоединении) газоиспользующего оборудования к сети газораспределения в рамках догазификации, по одному заключенному договору в 2022году осуществлены мероприятия по пуску газа.</w:t>
      </w:r>
    </w:p>
    <w:p w:rsidR="0071069E" w:rsidRPr="0071069E" w:rsidRDefault="0071069E" w:rsidP="0071069E">
      <w:pPr>
        <w:tabs>
          <w:tab w:val="left" w:pos="0"/>
        </w:tabs>
        <w:suppressAutoHyphen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По инициативе АО «Газпром газораспределение Север» был откорректирован </w:t>
      </w:r>
      <w:r>
        <w:rPr>
          <w:rFonts w:ascii="Times New Roman" w:hAnsi="Times New Roman" w:cs="Times New Roman"/>
          <w:sz w:val="28"/>
          <w:szCs w:val="28"/>
        </w:rPr>
        <w:lastRenderedPageBreak/>
        <w:t xml:space="preserve">сводный и пообъектный план-график, запланированные к работам, по 139 жилым домам, в 2022 году перенесены на 2023 год. </w:t>
      </w:r>
    </w:p>
    <w:p w:rsidR="000D181A" w:rsidRPr="000D181A" w:rsidRDefault="0071069E" w:rsidP="00681A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Общий срок выполнения работ январь-октябрь 2023 года. Выполнение строительно-монтажных работ запланировано в период с мая по октябрь 2023, согласно представленной информации АО «Газпром газораспределение Север». </w:t>
      </w:r>
      <w:r w:rsidR="000D181A" w:rsidRPr="000D181A">
        <w:rPr>
          <w:rFonts w:ascii="Times New Roman" w:hAnsi="Times New Roman" w:cs="Times New Roman"/>
          <w:sz w:val="28"/>
          <w:szCs w:val="28"/>
        </w:rPr>
        <w:t>Догазификация поселка Салым является важной задачей для улучшения жизни жителей. Реализация планов по расширению газоснабжения позволяет улучшить экологическую ситуацию, уменьшить энергетическую зависимость от альтернативных источников и повысить уровень комфорта для местного населения. Важно продолжить усилия в направлении обеспечения всех собственников ИЖС доступом к газовым ресурсам и обеспечения мер по улучшению инфраструктуры в этом направлении. В сравнении с 2022 г, общее количество подписанных договоров на подключение (технологическое присоединение) газоиспользующего оборудования к сети газ</w:t>
      </w:r>
      <w:r w:rsidR="00F97598">
        <w:rPr>
          <w:rFonts w:ascii="Times New Roman" w:hAnsi="Times New Roman" w:cs="Times New Roman"/>
          <w:sz w:val="28"/>
          <w:szCs w:val="28"/>
        </w:rPr>
        <w:t>о</w:t>
      </w:r>
      <w:r w:rsidR="000D181A" w:rsidRPr="000D181A">
        <w:rPr>
          <w:rFonts w:ascii="Times New Roman" w:hAnsi="Times New Roman" w:cs="Times New Roman"/>
          <w:sz w:val="28"/>
          <w:szCs w:val="28"/>
        </w:rPr>
        <w:t>распределения в рамках догазификации на 31 декабря 2023 год составляет 204 договора (в 2022 г. – 131 д.).</w:t>
      </w:r>
    </w:p>
    <w:p w:rsidR="000D181A" w:rsidRPr="000D181A" w:rsidRDefault="000D181A" w:rsidP="00681A6C">
      <w:pPr>
        <w:spacing w:after="0" w:line="360" w:lineRule="auto"/>
        <w:ind w:firstLine="708"/>
        <w:jc w:val="both"/>
        <w:rPr>
          <w:rFonts w:ascii="Times New Roman" w:hAnsi="Times New Roman" w:cs="Times New Roman"/>
          <w:sz w:val="28"/>
          <w:szCs w:val="28"/>
        </w:rPr>
      </w:pPr>
      <w:r w:rsidRPr="000D181A">
        <w:rPr>
          <w:rFonts w:ascii="Times New Roman" w:hAnsi="Times New Roman" w:cs="Times New Roman"/>
          <w:sz w:val="28"/>
          <w:szCs w:val="28"/>
        </w:rPr>
        <w:t>Первый этап строительства сетей газоснабжения успешно завершен для 131 абонентов, что открывает путь к последующим этапам обеспечения газом наших жителей.</w:t>
      </w:r>
    </w:p>
    <w:p w:rsidR="00E1501E" w:rsidRPr="00A82F73" w:rsidRDefault="00627137" w:rsidP="00B77DC6">
      <w:pPr>
        <w:tabs>
          <w:tab w:val="left" w:pos="0"/>
        </w:tabs>
        <w:suppressAutoHyphens/>
        <w:spacing w:after="0" w:line="360" w:lineRule="auto"/>
        <w:ind w:right="-1"/>
        <w:jc w:val="center"/>
        <w:rPr>
          <w:rFonts w:ascii="Times New Roman" w:hAnsi="Times New Roman" w:cs="Times New Roman"/>
          <w:b/>
          <w:color w:val="FF0000"/>
          <w:sz w:val="28"/>
          <w:szCs w:val="28"/>
        </w:rPr>
      </w:pPr>
      <w:r w:rsidRPr="00B77DC6">
        <w:rPr>
          <w:rFonts w:ascii="Times New Roman" w:hAnsi="Times New Roman" w:cs="Times New Roman"/>
          <w:b/>
          <w:sz w:val="28"/>
          <w:szCs w:val="28"/>
        </w:rPr>
        <w:t>З</w:t>
      </w:r>
      <w:r w:rsidR="00E1501E" w:rsidRPr="00B77DC6">
        <w:rPr>
          <w:rFonts w:ascii="Times New Roman" w:hAnsi="Times New Roman" w:cs="Times New Roman"/>
          <w:b/>
          <w:sz w:val="28"/>
          <w:szCs w:val="28"/>
        </w:rPr>
        <w:t>адолженность за ЖКУ, задолженность за муниципальное жи</w:t>
      </w:r>
      <w:r w:rsidRPr="00B77DC6">
        <w:rPr>
          <w:rFonts w:ascii="Times New Roman" w:hAnsi="Times New Roman" w:cs="Times New Roman"/>
          <w:b/>
          <w:sz w:val="28"/>
          <w:szCs w:val="28"/>
        </w:rPr>
        <w:t>лье</w:t>
      </w:r>
      <w:r w:rsidR="00A82F73">
        <w:rPr>
          <w:rFonts w:ascii="Times New Roman" w:hAnsi="Times New Roman" w:cs="Times New Roman"/>
          <w:b/>
          <w:sz w:val="28"/>
          <w:szCs w:val="28"/>
        </w:rPr>
        <w:t xml:space="preserve"> </w:t>
      </w:r>
    </w:p>
    <w:p w:rsidR="00F97598" w:rsidRDefault="00F97598" w:rsidP="00F97598">
      <w:pPr>
        <w:spacing w:after="0" w:line="360" w:lineRule="auto"/>
        <w:ind w:firstLine="708"/>
        <w:jc w:val="both"/>
        <w:rPr>
          <w:rFonts w:ascii="Times New Roman" w:hAnsi="Times New Roman" w:cs="Times New Roman"/>
          <w:sz w:val="28"/>
          <w:szCs w:val="28"/>
        </w:rPr>
      </w:pPr>
      <w:r w:rsidRPr="009C6764">
        <w:rPr>
          <w:rFonts w:ascii="Times New Roman" w:hAnsi="Times New Roman" w:cs="Times New Roman"/>
          <w:sz w:val="28"/>
          <w:szCs w:val="28"/>
        </w:rPr>
        <w:t xml:space="preserve">Одной из самых значимых задач и усиливающихся с каждым годом проблем для всех руководителей управляющих компаний и других организаций жилищно-коммунального комплекса является эффективное правовое управление дебиторской задолженностью предприятий отрасли. В настоящее время задолженность населения по оплате за коммунальные услуги является наиболее распространенным видом долга во взаимоотношениях между управляющими компаниями, ресурсоснабжающими организациями и потребителями услуг жилищно-коммунального хозяйства. Проблема коммунальных долгов является одной из самых острых и на территории сельского поселения Салым. Так, </w:t>
      </w:r>
      <w:r>
        <w:rPr>
          <w:rFonts w:ascii="Times New Roman" w:hAnsi="Times New Roman" w:cs="Times New Roman"/>
          <w:sz w:val="28"/>
          <w:szCs w:val="28"/>
        </w:rPr>
        <w:t xml:space="preserve">общая </w:t>
      </w:r>
      <w:r w:rsidRPr="009C6764">
        <w:rPr>
          <w:rFonts w:ascii="Times New Roman" w:hAnsi="Times New Roman" w:cs="Times New Roman"/>
          <w:sz w:val="28"/>
          <w:szCs w:val="28"/>
        </w:rPr>
        <w:t>сумма задолженности населения за оказанные жилищно-коммунальные услуги состав</w:t>
      </w:r>
      <w:r>
        <w:rPr>
          <w:rFonts w:ascii="Times New Roman" w:hAnsi="Times New Roman" w:cs="Times New Roman"/>
          <w:sz w:val="28"/>
          <w:szCs w:val="28"/>
        </w:rPr>
        <w:t>и</w:t>
      </w:r>
      <w:r w:rsidRPr="009C6764">
        <w:rPr>
          <w:rFonts w:ascii="Times New Roman" w:hAnsi="Times New Roman" w:cs="Times New Roman"/>
          <w:sz w:val="28"/>
          <w:szCs w:val="28"/>
        </w:rPr>
        <w:t>ла</w:t>
      </w:r>
      <w:r>
        <w:rPr>
          <w:rFonts w:ascii="Times New Roman" w:hAnsi="Times New Roman" w:cs="Times New Roman"/>
          <w:sz w:val="28"/>
          <w:szCs w:val="28"/>
        </w:rPr>
        <w:t>:</w:t>
      </w:r>
    </w:p>
    <w:p w:rsidR="00F97598" w:rsidRDefault="00F97598" w:rsidP="00F975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филиалу ПМУП «УТВС» 17 974 617,75 рублей, </w:t>
      </w:r>
      <w:r w:rsidRPr="009C6764">
        <w:rPr>
          <w:rFonts w:ascii="Times New Roman" w:hAnsi="Times New Roman" w:cs="Times New Roman"/>
          <w:sz w:val="28"/>
          <w:szCs w:val="28"/>
        </w:rPr>
        <w:t xml:space="preserve">по муниципальному жилищному фонду </w:t>
      </w:r>
      <w:r>
        <w:rPr>
          <w:rFonts w:ascii="Times New Roman" w:hAnsi="Times New Roman" w:cs="Times New Roman"/>
          <w:sz w:val="28"/>
          <w:szCs w:val="28"/>
        </w:rPr>
        <w:t>3 687 011</w:t>
      </w:r>
      <w:r w:rsidRPr="009C6764">
        <w:rPr>
          <w:rFonts w:ascii="Times New Roman" w:hAnsi="Times New Roman" w:cs="Times New Roman"/>
          <w:sz w:val="28"/>
          <w:szCs w:val="28"/>
        </w:rPr>
        <w:t xml:space="preserve"> рублей, в том числе, просроченная свыше двух месяцев </w:t>
      </w:r>
      <w:r>
        <w:rPr>
          <w:rFonts w:ascii="Times New Roman" w:hAnsi="Times New Roman" w:cs="Times New Roman"/>
          <w:sz w:val="28"/>
          <w:szCs w:val="28"/>
        </w:rPr>
        <w:t>2 767 775</w:t>
      </w:r>
      <w:r w:rsidRPr="009C6764">
        <w:rPr>
          <w:rFonts w:ascii="Times New Roman" w:hAnsi="Times New Roman" w:cs="Times New Roman"/>
          <w:sz w:val="28"/>
          <w:szCs w:val="28"/>
        </w:rPr>
        <w:t xml:space="preserve"> рубл</w:t>
      </w:r>
      <w:r>
        <w:rPr>
          <w:rFonts w:ascii="Times New Roman" w:hAnsi="Times New Roman" w:cs="Times New Roman"/>
          <w:sz w:val="28"/>
          <w:szCs w:val="28"/>
        </w:rPr>
        <w:t>ей</w:t>
      </w:r>
      <w:r w:rsidRPr="009C6764">
        <w:rPr>
          <w:rFonts w:ascii="Times New Roman" w:hAnsi="Times New Roman" w:cs="Times New Roman"/>
          <w:sz w:val="28"/>
          <w:szCs w:val="28"/>
        </w:rPr>
        <w:t xml:space="preserve">. </w:t>
      </w:r>
    </w:p>
    <w:p w:rsidR="00F97598" w:rsidRPr="009C6764" w:rsidRDefault="00F97598" w:rsidP="00F97598">
      <w:pPr>
        <w:spacing w:after="0" w:line="360" w:lineRule="auto"/>
        <w:ind w:firstLine="708"/>
        <w:jc w:val="both"/>
        <w:rPr>
          <w:rFonts w:ascii="Times New Roman" w:hAnsi="Times New Roman" w:cs="Times New Roman"/>
          <w:sz w:val="28"/>
          <w:szCs w:val="28"/>
        </w:rPr>
      </w:pPr>
      <w:r w:rsidRPr="001E69C8">
        <w:rPr>
          <w:rFonts w:ascii="Times New Roman" w:hAnsi="Times New Roman" w:cs="Times New Roman"/>
          <w:sz w:val="28"/>
          <w:szCs w:val="28"/>
        </w:rPr>
        <w:t>В 202</w:t>
      </w:r>
      <w:r>
        <w:rPr>
          <w:rFonts w:ascii="Times New Roman" w:hAnsi="Times New Roman" w:cs="Times New Roman"/>
          <w:sz w:val="28"/>
          <w:szCs w:val="28"/>
        </w:rPr>
        <w:t>3</w:t>
      </w:r>
      <w:r w:rsidRPr="001E69C8">
        <w:rPr>
          <w:rFonts w:ascii="Times New Roman" w:hAnsi="Times New Roman" w:cs="Times New Roman"/>
          <w:sz w:val="28"/>
          <w:szCs w:val="28"/>
        </w:rPr>
        <w:t xml:space="preserve"> год снижение задолженности составила </w:t>
      </w:r>
      <w:r>
        <w:rPr>
          <w:rFonts w:ascii="Times New Roman" w:hAnsi="Times New Roman" w:cs="Times New Roman"/>
          <w:sz w:val="28"/>
          <w:szCs w:val="28"/>
        </w:rPr>
        <w:t>632 253</w:t>
      </w:r>
      <w:r w:rsidRPr="001E69C8">
        <w:rPr>
          <w:rFonts w:ascii="Times New Roman" w:hAnsi="Times New Roman" w:cs="Times New Roman"/>
          <w:sz w:val="28"/>
          <w:szCs w:val="28"/>
        </w:rPr>
        <w:t xml:space="preserve"> рубля.</w:t>
      </w:r>
    </w:p>
    <w:p w:rsidR="00F97598" w:rsidRPr="009C6764" w:rsidRDefault="00F97598" w:rsidP="00F97598">
      <w:pPr>
        <w:spacing w:after="0" w:line="360" w:lineRule="auto"/>
        <w:ind w:firstLine="720"/>
        <w:jc w:val="both"/>
        <w:rPr>
          <w:rFonts w:ascii="Times New Roman" w:hAnsi="Times New Roman" w:cs="Times New Roman"/>
          <w:sz w:val="28"/>
          <w:szCs w:val="28"/>
        </w:rPr>
      </w:pPr>
      <w:r w:rsidRPr="009C6764">
        <w:rPr>
          <w:rFonts w:ascii="Times New Roman" w:hAnsi="Times New Roman" w:cs="Times New Roman"/>
          <w:sz w:val="28"/>
          <w:szCs w:val="28"/>
        </w:rPr>
        <w:t xml:space="preserve">Законодательно предусмотрен ряд наказывающих мер для должника, основанием которым служит Жилищный Кодекс РФ. Согласно статьи 153 Жилищного Кодекса РФ, каждый собственник или наниматель жилья обязан в срок оплачивать счета за коммунальные услуги. </w:t>
      </w:r>
    </w:p>
    <w:p w:rsidR="00F97598" w:rsidRPr="009C6764" w:rsidRDefault="00F97598" w:rsidP="00F97598">
      <w:pPr>
        <w:spacing w:after="0" w:line="360" w:lineRule="auto"/>
        <w:ind w:firstLine="720"/>
        <w:jc w:val="both"/>
        <w:rPr>
          <w:rFonts w:ascii="Times New Roman" w:hAnsi="Times New Roman" w:cs="Times New Roman"/>
          <w:sz w:val="28"/>
          <w:szCs w:val="28"/>
        </w:rPr>
      </w:pPr>
      <w:r w:rsidRPr="009C6764">
        <w:rPr>
          <w:rFonts w:ascii="Times New Roman" w:hAnsi="Times New Roman" w:cs="Times New Roman"/>
          <w:sz w:val="28"/>
          <w:szCs w:val="28"/>
        </w:rPr>
        <w:t xml:space="preserve">Жилищно-коммунальные услуги на территории с.п.Салым оказывают ПМУП «УТВС», </w:t>
      </w:r>
      <w:r>
        <w:rPr>
          <w:rFonts w:ascii="Times New Roman" w:hAnsi="Times New Roman" w:cs="Times New Roman"/>
          <w:sz w:val="28"/>
          <w:szCs w:val="28"/>
        </w:rPr>
        <w:t>УК</w:t>
      </w:r>
      <w:r w:rsidRPr="009C6764">
        <w:rPr>
          <w:rFonts w:ascii="Times New Roman" w:hAnsi="Times New Roman" w:cs="Times New Roman"/>
          <w:sz w:val="28"/>
          <w:szCs w:val="28"/>
        </w:rPr>
        <w:t xml:space="preserve"> «</w:t>
      </w:r>
      <w:r>
        <w:rPr>
          <w:rFonts w:ascii="Times New Roman" w:hAnsi="Times New Roman" w:cs="Times New Roman"/>
          <w:sz w:val="28"/>
          <w:szCs w:val="28"/>
        </w:rPr>
        <w:t>Зенит</w:t>
      </w:r>
      <w:r w:rsidRPr="009C6764">
        <w:rPr>
          <w:rFonts w:ascii="Times New Roman" w:hAnsi="Times New Roman" w:cs="Times New Roman"/>
          <w:sz w:val="28"/>
          <w:szCs w:val="28"/>
        </w:rPr>
        <w:t xml:space="preserve">». </w:t>
      </w:r>
    </w:p>
    <w:p w:rsidR="00F97598" w:rsidRPr="009C6764" w:rsidRDefault="00F97598" w:rsidP="00F97598">
      <w:pPr>
        <w:spacing w:after="0" w:line="360" w:lineRule="auto"/>
        <w:ind w:firstLine="720"/>
        <w:jc w:val="both"/>
        <w:rPr>
          <w:rFonts w:ascii="Times New Roman" w:hAnsi="Times New Roman" w:cs="Times New Roman"/>
          <w:sz w:val="28"/>
          <w:szCs w:val="28"/>
        </w:rPr>
      </w:pPr>
      <w:r w:rsidRPr="009C6764">
        <w:rPr>
          <w:rFonts w:ascii="Times New Roman" w:hAnsi="Times New Roman" w:cs="Times New Roman"/>
          <w:sz w:val="28"/>
          <w:szCs w:val="28"/>
        </w:rPr>
        <w:t>Распоряжением администрации сельского поселения Салым № 263-р от 27.10.2017 года утвержден состав рабочей комиссии по работе с задолженностью за жилищно - коммунальные услуги, в который вошли специалисты администрации, руководители  предприятий  жилищно - коммунального комплекса, депутаты сельского поселения Салым, представители членов Совета ветеранов, общественности поселения. В 202</w:t>
      </w:r>
      <w:r>
        <w:rPr>
          <w:rFonts w:ascii="Times New Roman" w:hAnsi="Times New Roman" w:cs="Times New Roman"/>
          <w:sz w:val="28"/>
          <w:szCs w:val="28"/>
        </w:rPr>
        <w:t>3</w:t>
      </w:r>
      <w:r w:rsidRPr="009C6764">
        <w:rPr>
          <w:rFonts w:ascii="Times New Roman" w:hAnsi="Times New Roman" w:cs="Times New Roman"/>
          <w:sz w:val="28"/>
          <w:szCs w:val="28"/>
        </w:rPr>
        <w:t xml:space="preserve"> году было проведено </w:t>
      </w:r>
      <w:r>
        <w:rPr>
          <w:rFonts w:ascii="Times New Roman" w:hAnsi="Times New Roman" w:cs="Times New Roman"/>
          <w:sz w:val="28"/>
          <w:szCs w:val="28"/>
        </w:rPr>
        <w:t>4</w:t>
      </w:r>
      <w:r w:rsidRPr="009C6764">
        <w:rPr>
          <w:rFonts w:ascii="Times New Roman" w:hAnsi="Times New Roman" w:cs="Times New Roman"/>
          <w:sz w:val="28"/>
          <w:szCs w:val="28"/>
        </w:rPr>
        <w:t xml:space="preserve"> заседани</w:t>
      </w:r>
      <w:r>
        <w:rPr>
          <w:rFonts w:ascii="Times New Roman" w:hAnsi="Times New Roman" w:cs="Times New Roman"/>
          <w:sz w:val="28"/>
          <w:szCs w:val="28"/>
        </w:rPr>
        <w:t>я</w:t>
      </w:r>
      <w:r w:rsidRPr="009C6764">
        <w:rPr>
          <w:rFonts w:ascii="Times New Roman" w:hAnsi="Times New Roman" w:cs="Times New Roman"/>
          <w:sz w:val="28"/>
          <w:szCs w:val="28"/>
        </w:rPr>
        <w:t xml:space="preserve"> данной комиссии, где вырабатывались конкретные меры работы с должниками, в том числе, с особо злостными неплательщиками. </w:t>
      </w:r>
    </w:p>
    <w:p w:rsidR="00F97598" w:rsidRPr="009C6764" w:rsidRDefault="00F97598" w:rsidP="00F97598">
      <w:pPr>
        <w:spacing w:after="0" w:line="360" w:lineRule="auto"/>
        <w:ind w:firstLine="720"/>
        <w:jc w:val="both"/>
        <w:rPr>
          <w:rFonts w:ascii="Times New Roman" w:hAnsi="Times New Roman" w:cs="Times New Roman"/>
          <w:sz w:val="28"/>
          <w:szCs w:val="28"/>
        </w:rPr>
      </w:pPr>
      <w:r w:rsidRPr="009C6764">
        <w:rPr>
          <w:rFonts w:ascii="Times New Roman" w:hAnsi="Times New Roman" w:cs="Times New Roman"/>
          <w:sz w:val="28"/>
          <w:szCs w:val="28"/>
        </w:rPr>
        <w:t xml:space="preserve">В случае невозможности единовременного погашения всей суммы долга абонент может обратиться с заявлением о реструктуризации (рассрочке) платежа. Всего за данный период обратилось </w:t>
      </w:r>
      <w:r>
        <w:rPr>
          <w:rFonts w:ascii="Times New Roman" w:hAnsi="Times New Roman" w:cs="Times New Roman"/>
          <w:sz w:val="28"/>
          <w:szCs w:val="28"/>
        </w:rPr>
        <w:t>4</w:t>
      </w:r>
      <w:r w:rsidRPr="009C676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9C6764">
        <w:rPr>
          <w:rFonts w:ascii="Times New Roman" w:hAnsi="Times New Roman" w:cs="Times New Roman"/>
          <w:sz w:val="28"/>
          <w:szCs w:val="28"/>
        </w:rPr>
        <w:t xml:space="preserve">.   </w:t>
      </w:r>
    </w:p>
    <w:p w:rsidR="00F97598" w:rsidRDefault="00F97598" w:rsidP="00F97598">
      <w:pPr>
        <w:spacing w:after="0" w:line="360" w:lineRule="auto"/>
        <w:ind w:firstLine="720"/>
        <w:jc w:val="both"/>
        <w:rPr>
          <w:rFonts w:ascii="Times New Roman" w:hAnsi="Times New Roman" w:cs="Times New Roman"/>
          <w:sz w:val="28"/>
          <w:szCs w:val="28"/>
        </w:rPr>
      </w:pPr>
      <w:r w:rsidRPr="009C6764">
        <w:rPr>
          <w:rFonts w:ascii="Times New Roman" w:hAnsi="Times New Roman" w:cs="Times New Roman"/>
          <w:sz w:val="28"/>
          <w:szCs w:val="28"/>
        </w:rPr>
        <w:t>При накоплении значительной суммы долга и неэффективности других мер воздействия на должника коммунальщики приступают к взысканию долга по суду. В целях сокращения задолженности населения по оплате жилищно - коммунальных услуг в 202</w:t>
      </w:r>
      <w:r>
        <w:rPr>
          <w:rFonts w:ascii="Times New Roman" w:hAnsi="Times New Roman" w:cs="Times New Roman"/>
          <w:sz w:val="28"/>
          <w:szCs w:val="28"/>
        </w:rPr>
        <w:t>3</w:t>
      </w:r>
      <w:r w:rsidRPr="009C6764">
        <w:rPr>
          <w:rFonts w:ascii="Times New Roman" w:hAnsi="Times New Roman" w:cs="Times New Roman"/>
          <w:sz w:val="28"/>
          <w:szCs w:val="28"/>
        </w:rPr>
        <w:t xml:space="preserve"> году ресурсоснабжающими организациями было направлено</w:t>
      </w:r>
      <w:r>
        <w:rPr>
          <w:rFonts w:ascii="Times New Roman" w:hAnsi="Times New Roman" w:cs="Times New Roman"/>
          <w:sz w:val="28"/>
          <w:szCs w:val="28"/>
        </w:rPr>
        <w:t xml:space="preserve"> 327</w:t>
      </w:r>
      <w:r w:rsidRPr="009C6764">
        <w:rPr>
          <w:rFonts w:ascii="Times New Roman" w:hAnsi="Times New Roman" w:cs="Times New Roman"/>
          <w:sz w:val="28"/>
          <w:szCs w:val="28"/>
        </w:rPr>
        <w:t xml:space="preserve"> письменных </w:t>
      </w:r>
      <w:r>
        <w:rPr>
          <w:rFonts w:ascii="Times New Roman" w:hAnsi="Times New Roman" w:cs="Times New Roman"/>
          <w:sz w:val="28"/>
          <w:szCs w:val="28"/>
        </w:rPr>
        <w:t>уведомлений</w:t>
      </w:r>
      <w:r w:rsidRPr="009C6764">
        <w:rPr>
          <w:rFonts w:ascii="Times New Roman" w:hAnsi="Times New Roman" w:cs="Times New Roman"/>
          <w:sz w:val="28"/>
          <w:szCs w:val="28"/>
        </w:rPr>
        <w:t>, проведен</w:t>
      </w:r>
      <w:r>
        <w:rPr>
          <w:rFonts w:ascii="Times New Roman" w:hAnsi="Times New Roman" w:cs="Times New Roman"/>
          <w:sz w:val="28"/>
          <w:szCs w:val="28"/>
        </w:rPr>
        <w:t>о 332</w:t>
      </w:r>
      <w:r w:rsidRPr="009C6764">
        <w:rPr>
          <w:rFonts w:ascii="Times New Roman" w:hAnsi="Times New Roman" w:cs="Times New Roman"/>
          <w:sz w:val="28"/>
          <w:szCs w:val="28"/>
        </w:rPr>
        <w:t xml:space="preserve"> бесед</w:t>
      </w:r>
      <w:r>
        <w:rPr>
          <w:rFonts w:ascii="Times New Roman" w:hAnsi="Times New Roman" w:cs="Times New Roman"/>
          <w:sz w:val="28"/>
          <w:szCs w:val="28"/>
        </w:rPr>
        <w:t xml:space="preserve">ы </w:t>
      </w:r>
      <w:r w:rsidRPr="009C6764">
        <w:rPr>
          <w:rFonts w:ascii="Times New Roman" w:hAnsi="Times New Roman" w:cs="Times New Roman"/>
          <w:sz w:val="28"/>
          <w:szCs w:val="28"/>
        </w:rPr>
        <w:t>с неплательщиками</w:t>
      </w:r>
      <w:r>
        <w:rPr>
          <w:rFonts w:ascii="Times New Roman" w:hAnsi="Times New Roman" w:cs="Times New Roman"/>
          <w:sz w:val="28"/>
          <w:szCs w:val="28"/>
        </w:rPr>
        <w:t>, на регулярной основе проводится обзвон граждан о необходимости погашения задолженности, в 2023 году произведено 421 звонков</w:t>
      </w:r>
      <w:r w:rsidRPr="009C6764">
        <w:rPr>
          <w:rFonts w:ascii="Times New Roman" w:hAnsi="Times New Roman" w:cs="Times New Roman"/>
          <w:sz w:val="28"/>
          <w:szCs w:val="28"/>
        </w:rPr>
        <w:t xml:space="preserve">. Подано в судебные органы </w:t>
      </w:r>
      <w:r>
        <w:rPr>
          <w:rFonts w:ascii="Times New Roman" w:hAnsi="Times New Roman" w:cs="Times New Roman"/>
          <w:sz w:val="28"/>
          <w:szCs w:val="28"/>
        </w:rPr>
        <w:t>227</w:t>
      </w:r>
      <w:r w:rsidRPr="009C6764">
        <w:rPr>
          <w:rFonts w:ascii="Times New Roman" w:hAnsi="Times New Roman" w:cs="Times New Roman"/>
          <w:sz w:val="28"/>
          <w:szCs w:val="28"/>
        </w:rPr>
        <w:t xml:space="preserve"> исковых заявлений о выдаче судебных приказов, на сумму </w:t>
      </w:r>
      <w:r>
        <w:rPr>
          <w:rFonts w:ascii="Times New Roman" w:hAnsi="Times New Roman" w:cs="Times New Roman"/>
          <w:sz w:val="28"/>
          <w:szCs w:val="28"/>
        </w:rPr>
        <w:t>5 364 007</w:t>
      </w:r>
      <w:r w:rsidRPr="009C6764">
        <w:rPr>
          <w:rFonts w:ascii="Times New Roman" w:hAnsi="Times New Roman" w:cs="Times New Roman"/>
          <w:sz w:val="28"/>
          <w:szCs w:val="28"/>
        </w:rPr>
        <w:t xml:space="preserve"> рублей</w:t>
      </w:r>
      <w:r>
        <w:rPr>
          <w:rFonts w:ascii="Times New Roman" w:hAnsi="Times New Roman" w:cs="Times New Roman"/>
          <w:sz w:val="28"/>
          <w:szCs w:val="28"/>
        </w:rPr>
        <w:t>.</w:t>
      </w:r>
      <w:r w:rsidRPr="009C6764">
        <w:rPr>
          <w:rFonts w:ascii="Times New Roman" w:hAnsi="Times New Roman" w:cs="Times New Roman"/>
          <w:sz w:val="28"/>
          <w:szCs w:val="28"/>
        </w:rPr>
        <w:t xml:space="preserve">В ОСП по г. </w:t>
      </w:r>
      <w:r w:rsidRPr="009C6764">
        <w:rPr>
          <w:rFonts w:ascii="Times New Roman" w:hAnsi="Times New Roman" w:cs="Times New Roman"/>
          <w:sz w:val="28"/>
          <w:szCs w:val="28"/>
        </w:rPr>
        <w:lastRenderedPageBreak/>
        <w:t xml:space="preserve">Нефтеюганску и Нефтеюганскому району направлено </w:t>
      </w:r>
      <w:r>
        <w:rPr>
          <w:rFonts w:ascii="Times New Roman" w:hAnsi="Times New Roman" w:cs="Times New Roman"/>
          <w:sz w:val="28"/>
          <w:szCs w:val="28"/>
        </w:rPr>
        <w:t xml:space="preserve">172 </w:t>
      </w:r>
      <w:r w:rsidRPr="009C6764">
        <w:rPr>
          <w:rFonts w:ascii="Times New Roman" w:hAnsi="Times New Roman" w:cs="Times New Roman"/>
          <w:sz w:val="28"/>
          <w:szCs w:val="28"/>
        </w:rPr>
        <w:t>исполнительных документ</w:t>
      </w:r>
      <w:r>
        <w:rPr>
          <w:rFonts w:ascii="Times New Roman" w:hAnsi="Times New Roman" w:cs="Times New Roman"/>
          <w:sz w:val="28"/>
          <w:szCs w:val="28"/>
        </w:rPr>
        <w:t>ов</w:t>
      </w:r>
      <w:r w:rsidRPr="009C6764">
        <w:rPr>
          <w:rFonts w:ascii="Times New Roman" w:hAnsi="Times New Roman" w:cs="Times New Roman"/>
          <w:sz w:val="28"/>
          <w:szCs w:val="28"/>
        </w:rPr>
        <w:t xml:space="preserve"> на сумму </w:t>
      </w:r>
      <w:r>
        <w:rPr>
          <w:rFonts w:ascii="Times New Roman" w:hAnsi="Times New Roman" w:cs="Times New Roman"/>
          <w:sz w:val="28"/>
          <w:szCs w:val="28"/>
        </w:rPr>
        <w:t>3 882 052</w:t>
      </w:r>
      <w:r w:rsidRPr="009C6764">
        <w:rPr>
          <w:rFonts w:ascii="Times New Roman" w:hAnsi="Times New Roman" w:cs="Times New Roman"/>
          <w:sz w:val="28"/>
          <w:szCs w:val="28"/>
        </w:rPr>
        <w:t xml:space="preserve"> рублей</w:t>
      </w:r>
      <w:r>
        <w:rPr>
          <w:rFonts w:ascii="Times New Roman" w:hAnsi="Times New Roman" w:cs="Times New Roman"/>
          <w:sz w:val="28"/>
          <w:szCs w:val="28"/>
        </w:rPr>
        <w:t>, взыскано по судебным приказам 1 213 075 рублей.</w:t>
      </w:r>
    </w:p>
    <w:p w:rsidR="00F97598" w:rsidRPr="009C6764" w:rsidRDefault="00F97598" w:rsidP="00F97598">
      <w:pPr>
        <w:spacing w:after="0" w:line="360" w:lineRule="auto"/>
        <w:ind w:firstLine="720"/>
        <w:jc w:val="both"/>
        <w:rPr>
          <w:rFonts w:ascii="Times New Roman" w:hAnsi="Times New Roman" w:cs="Times New Roman"/>
          <w:bCs/>
          <w:sz w:val="28"/>
          <w:szCs w:val="28"/>
        </w:rPr>
      </w:pPr>
      <w:r w:rsidRPr="009C6764">
        <w:rPr>
          <w:rFonts w:ascii="Times New Roman" w:hAnsi="Times New Roman" w:cs="Times New Roman"/>
          <w:bCs/>
          <w:sz w:val="28"/>
          <w:szCs w:val="28"/>
        </w:rPr>
        <w:t>Собственникам квартир в многоквартирных домах не запрещается сдавать в аренду (юридическим лицам) или внаем (физическому лицу). Это позволяется ст. 671 Гражданского кодекса РФ и п. 2 ст. 30 Жилищного кодекса РФ. В случае сдачи квартиры в аренду собственник квартиры должен регулярно отчитываться в Налоговую инспекцию о полученных доходах, уплачивать налоги. С целью выявления собственников и нанимателей жилых и нежилых помещений, сдающих их в аренду составлен и согласован с УМВД России по Нефтеюганскому району график проведения рейдов на 202</w:t>
      </w:r>
      <w:r>
        <w:rPr>
          <w:rFonts w:ascii="Times New Roman" w:hAnsi="Times New Roman" w:cs="Times New Roman"/>
          <w:bCs/>
          <w:sz w:val="28"/>
          <w:szCs w:val="28"/>
        </w:rPr>
        <w:t>3</w:t>
      </w:r>
      <w:r w:rsidRPr="009C6764">
        <w:rPr>
          <w:rFonts w:ascii="Times New Roman" w:hAnsi="Times New Roman" w:cs="Times New Roman"/>
          <w:bCs/>
          <w:sz w:val="28"/>
          <w:szCs w:val="28"/>
        </w:rPr>
        <w:t xml:space="preserve"> год. </w:t>
      </w:r>
    </w:p>
    <w:p w:rsidR="00644592" w:rsidRPr="00A82F73" w:rsidRDefault="00600BED" w:rsidP="002F7909">
      <w:pPr>
        <w:spacing w:after="0" w:line="360" w:lineRule="auto"/>
        <w:ind w:firstLine="567"/>
        <w:jc w:val="center"/>
        <w:rPr>
          <w:rFonts w:ascii="Times New Roman" w:eastAsia="Calibri" w:hAnsi="Times New Roman" w:cs="Times New Roman"/>
          <w:b/>
          <w:color w:val="FF0000"/>
          <w:sz w:val="28"/>
          <w:szCs w:val="28"/>
        </w:rPr>
      </w:pPr>
      <w:r w:rsidRPr="002A5B42">
        <w:rPr>
          <w:rFonts w:ascii="Times New Roman" w:eastAsia="Calibri" w:hAnsi="Times New Roman" w:cs="Times New Roman"/>
          <w:b/>
          <w:sz w:val="28"/>
          <w:szCs w:val="28"/>
        </w:rPr>
        <w:t>3.</w:t>
      </w:r>
      <w:r w:rsidR="005C360F">
        <w:rPr>
          <w:rFonts w:ascii="Times New Roman" w:eastAsia="Calibri" w:hAnsi="Times New Roman" w:cs="Times New Roman"/>
          <w:b/>
          <w:sz w:val="28"/>
          <w:szCs w:val="28"/>
        </w:rPr>
        <w:t>6</w:t>
      </w:r>
      <w:r w:rsidRPr="002A5B42">
        <w:rPr>
          <w:rFonts w:ascii="Times New Roman" w:eastAsia="Calibri" w:hAnsi="Times New Roman" w:cs="Times New Roman"/>
          <w:b/>
          <w:sz w:val="28"/>
          <w:szCs w:val="28"/>
        </w:rPr>
        <w:t>.</w:t>
      </w:r>
      <w:r w:rsidRPr="002A5B42">
        <w:rPr>
          <w:rFonts w:ascii="Times New Roman" w:eastAsia="Calibri" w:hAnsi="Times New Roman" w:cs="Times New Roman"/>
          <w:b/>
          <w:sz w:val="28"/>
          <w:szCs w:val="28"/>
        </w:rPr>
        <w:tab/>
        <w:t>Обеспеч</w:t>
      </w:r>
      <w:r w:rsidR="00552AD9" w:rsidRPr="002A5B42">
        <w:rPr>
          <w:rFonts w:ascii="Times New Roman" w:eastAsia="Calibri" w:hAnsi="Times New Roman" w:cs="Times New Roman"/>
          <w:b/>
          <w:sz w:val="28"/>
          <w:szCs w:val="28"/>
        </w:rPr>
        <w:t>ение граждан жилыми помещениями</w:t>
      </w:r>
      <w:r w:rsidR="00A82F73">
        <w:rPr>
          <w:rFonts w:ascii="Times New Roman" w:eastAsia="Calibri" w:hAnsi="Times New Roman" w:cs="Times New Roman"/>
          <w:b/>
          <w:sz w:val="28"/>
          <w:szCs w:val="28"/>
        </w:rPr>
        <w:t xml:space="preserve"> </w:t>
      </w:r>
    </w:p>
    <w:p w:rsidR="00B77DC6" w:rsidRPr="009C6764" w:rsidRDefault="00B77DC6" w:rsidP="00B77DC6">
      <w:pPr>
        <w:spacing w:after="0" w:line="360" w:lineRule="auto"/>
        <w:ind w:firstLine="709"/>
        <w:jc w:val="both"/>
        <w:rPr>
          <w:rFonts w:ascii="Times New Roman" w:hAnsi="Times New Roman" w:cs="Times New Roman"/>
          <w:sz w:val="28"/>
          <w:szCs w:val="28"/>
        </w:rPr>
      </w:pPr>
      <w:r w:rsidRPr="009C6764">
        <w:rPr>
          <w:rFonts w:ascii="Times New Roman" w:hAnsi="Times New Roman" w:cs="Times New Roman"/>
          <w:sz w:val="28"/>
          <w:szCs w:val="28"/>
        </w:rPr>
        <w:t xml:space="preserve">Одним из главных вопросов у населения нашего поселка является вопрос улучшения жилищных условий. Работа в этом направлении проводится ежедневно. </w:t>
      </w:r>
    </w:p>
    <w:p w:rsidR="00B77DC6" w:rsidRPr="009C6764" w:rsidRDefault="00B77DC6" w:rsidP="00B77DC6">
      <w:pPr>
        <w:spacing w:after="0" w:line="360" w:lineRule="auto"/>
        <w:jc w:val="both"/>
        <w:rPr>
          <w:rFonts w:ascii="Times New Roman" w:hAnsi="Times New Roman" w:cs="Times New Roman"/>
          <w:sz w:val="28"/>
          <w:szCs w:val="28"/>
        </w:rPr>
      </w:pPr>
      <w:r w:rsidRPr="009C6764">
        <w:rPr>
          <w:rFonts w:ascii="Times New Roman" w:hAnsi="Times New Roman" w:cs="Times New Roman"/>
          <w:sz w:val="28"/>
          <w:szCs w:val="28"/>
        </w:rPr>
        <w:tab/>
        <w:t>В списках очередности, нуждающихся в улучшении жилищных условий, состо</w:t>
      </w:r>
      <w:r>
        <w:rPr>
          <w:rFonts w:ascii="Times New Roman" w:hAnsi="Times New Roman" w:cs="Times New Roman"/>
          <w:sz w:val="28"/>
          <w:szCs w:val="28"/>
        </w:rPr>
        <w:t>и</w:t>
      </w:r>
      <w:r w:rsidRPr="009C6764">
        <w:rPr>
          <w:rFonts w:ascii="Times New Roman" w:hAnsi="Times New Roman" w:cs="Times New Roman"/>
          <w:sz w:val="28"/>
          <w:szCs w:val="28"/>
        </w:rPr>
        <w:t>т 28</w:t>
      </w:r>
      <w:r>
        <w:rPr>
          <w:rFonts w:ascii="Times New Roman" w:hAnsi="Times New Roman" w:cs="Times New Roman"/>
          <w:sz w:val="28"/>
          <w:szCs w:val="28"/>
        </w:rPr>
        <w:t>1</w:t>
      </w:r>
      <w:r w:rsidRPr="009C6764">
        <w:rPr>
          <w:rFonts w:ascii="Times New Roman" w:hAnsi="Times New Roman" w:cs="Times New Roman"/>
          <w:sz w:val="28"/>
          <w:szCs w:val="28"/>
        </w:rPr>
        <w:t xml:space="preserve"> сем</w:t>
      </w:r>
      <w:r>
        <w:rPr>
          <w:rFonts w:ascii="Times New Roman" w:hAnsi="Times New Roman" w:cs="Times New Roman"/>
          <w:sz w:val="28"/>
          <w:szCs w:val="28"/>
        </w:rPr>
        <w:t>ья</w:t>
      </w:r>
      <w:r w:rsidRPr="009C6764">
        <w:rPr>
          <w:rFonts w:ascii="Times New Roman" w:hAnsi="Times New Roman" w:cs="Times New Roman"/>
          <w:sz w:val="28"/>
          <w:szCs w:val="28"/>
        </w:rPr>
        <w:t xml:space="preserve">,  во внеочередном списке </w:t>
      </w:r>
      <w:r>
        <w:rPr>
          <w:rFonts w:ascii="Times New Roman" w:hAnsi="Times New Roman" w:cs="Times New Roman"/>
          <w:sz w:val="28"/>
          <w:szCs w:val="28"/>
        </w:rPr>
        <w:t>1</w:t>
      </w:r>
      <w:r w:rsidRPr="009C6764">
        <w:rPr>
          <w:rFonts w:ascii="Times New Roman" w:hAnsi="Times New Roman" w:cs="Times New Roman"/>
          <w:sz w:val="28"/>
          <w:szCs w:val="28"/>
        </w:rPr>
        <w:t xml:space="preserve"> человек. </w:t>
      </w:r>
    </w:p>
    <w:tbl>
      <w:tblPr>
        <w:tblStyle w:val="3-5"/>
        <w:tblW w:w="9747" w:type="dxa"/>
        <w:tblLayout w:type="fixed"/>
        <w:tblLook w:val="04A0" w:firstRow="1" w:lastRow="0" w:firstColumn="1" w:lastColumn="0" w:noHBand="0" w:noVBand="1"/>
      </w:tblPr>
      <w:tblGrid>
        <w:gridCol w:w="6345"/>
        <w:gridCol w:w="1134"/>
        <w:gridCol w:w="1134"/>
        <w:gridCol w:w="1134"/>
      </w:tblGrid>
      <w:tr w:rsidR="00B77DC6" w:rsidRPr="009C6764" w:rsidTr="00FE7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B77DC6" w:rsidRPr="009C6764" w:rsidRDefault="00B77DC6" w:rsidP="00B77DC6">
            <w:pPr>
              <w:spacing w:line="360" w:lineRule="auto"/>
              <w:jc w:val="both"/>
              <w:rPr>
                <w:rFonts w:ascii="Times New Roman" w:hAnsi="Times New Roman" w:cs="Times New Roman"/>
                <w:sz w:val="28"/>
                <w:szCs w:val="28"/>
              </w:rPr>
            </w:pPr>
          </w:p>
        </w:tc>
        <w:tc>
          <w:tcPr>
            <w:tcW w:w="1134" w:type="dxa"/>
          </w:tcPr>
          <w:p w:rsidR="00B77DC6" w:rsidRPr="009C6764" w:rsidRDefault="00B77DC6" w:rsidP="00B77DC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C6764">
              <w:rPr>
                <w:rFonts w:ascii="Times New Roman" w:hAnsi="Times New Roman" w:cs="Times New Roman"/>
                <w:sz w:val="28"/>
                <w:szCs w:val="28"/>
              </w:rPr>
              <w:t>202</w:t>
            </w:r>
            <w:r>
              <w:rPr>
                <w:rFonts w:ascii="Times New Roman" w:hAnsi="Times New Roman" w:cs="Times New Roman"/>
                <w:sz w:val="28"/>
                <w:szCs w:val="28"/>
              </w:rPr>
              <w:t>1</w:t>
            </w:r>
          </w:p>
        </w:tc>
        <w:tc>
          <w:tcPr>
            <w:tcW w:w="1134" w:type="dxa"/>
          </w:tcPr>
          <w:p w:rsidR="00B77DC6" w:rsidRPr="009C6764" w:rsidRDefault="00B77DC6" w:rsidP="00B77DC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C6764">
              <w:rPr>
                <w:rFonts w:ascii="Times New Roman" w:hAnsi="Times New Roman" w:cs="Times New Roman"/>
                <w:sz w:val="28"/>
                <w:szCs w:val="28"/>
              </w:rPr>
              <w:t>202</w:t>
            </w:r>
            <w:r>
              <w:rPr>
                <w:rFonts w:ascii="Times New Roman" w:hAnsi="Times New Roman" w:cs="Times New Roman"/>
                <w:sz w:val="28"/>
                <w:szCs w:val="28"/>
              </w:rPr>
              <w:t>2</w:t>
            </w:r>
          </w:p>
        </w:tc>
        <w:tc>
          <w:tcPr>
            <w:tcW w:w="1134" w:type="dxa"/>
          </w:tcPr>
          <w:p w:rsidR="00B77DC6" w:rsidRPr="009C6764" w:rsidRDefault="00B77DC6" w:rsidP="00B77DC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2023</w:t>
            </w:r>
          </w:p>
        </w:tc>
      </w:tr>
      <w:tr w:rsidR="00B77DC6" w:rsidRPr="009C6764" w:rsidTr="00FE7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B77DC6" w:rsidRPr="009C6764" w:rsidRDefault="00B77DC6" w:rsidP="00B77DC6">
            <w:pPr>
              <w:spacing w:line="360" w:lineRule="auto"/>
              <w:jc w:val="both"/>
              <w:rPr>
                <w:rFonts w:ascii="Times New Roman" w:hAnsi="Times New Roman" w:cs="Times New Roman"/>
                <w:sz w:val="28"/>
                <w:szCs w:val="28"/>
              </w:rPr>
            </w:pPr>
            <w:r w:rsidRPr="009C6764">
              <w:rPr>
                <w:rFonts w:ascii="Times New Roman" w:hAnsi="Times New Roman" w:cs="Times New Roman"/>
                <w:sz w:val="28"/>
                <w:szCs w:val="28"/>
              </w:rPr>
              <w:t>Количество семей состоящих в списках очередности</w:t>
            </w:r>
          </w:p>
        </w:tc>
        <w:tc>
          <w:tcPr>
            <w:tcW w:w="1134" w:type="dxa"/>
          </w:tcPr>
          <w:p w:rsidR="00B77DC6" w:rsidRPr="009C6764" w:rsidRDefault="00B77DC6" w:rsidP="00B77DC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C6764">
              <w:rPr>
                <w:rFonts w:ascii="Times New Roman" w:hAnsi="Times New Roman" w:cs="Times New Roman"/>
                <w:sz w:val="28"/>
                <w:szCs w:val="28"/>
              </w:rPr>
              <w:t>285</w:t>
            </w:r>
          </w:p>
        </w:tc>
        <w:tc>
          <w:tcPr>
            <w:tcW w:w="1134" w:type="dxa"/>
          </w:tcPr>
          <w:p w:rsidR="00B77DC6" w:rsidRPr="009C6764" w:rsidRDefault="00B77DC6" w:rsidP="00B77DC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C6764">
              <w:rPr>
                <w:rFonts w:ascii="Times New Roman" w:hAnsi="Times New Roman" w:cs="Times New Roman"/>
                <w:sz w:val="28"/>
                <w:szCs w:val="28"/>
              </w:rPr>
              <w:t>28</w:t>
            </w:r>
            <w:r>
              <w:rPr>
                <w:rFonts w:ascii="Times New Roman" w:hAnsi="Times New Roman" w:cs="Times New Roman"/>
                <w:sz w:val="28"/>
                <w:szCs w:val="28"/>
              </w:rPr>
              <w:t>7</w:t>
            </w:r>
          </w:p>
        </w:tc>
        <w:tc>
          <w:tcPr>
            <w:tcW w:w="1134" w:type="dxa"/>
          </w:tcPr>
          <w:p w:rsidR="00B77DC6" w:rsidRPr="009C6764" w:rsidRDefault="00B77DC6" w:rsidP="00B77DC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281</w:t>
            </w:r>
          </w:p>
        </w:tc>
      </w:tr>
      <w:tr w:rsidR="00B77DC6" w:rsidRPr="009C6764" w:rsidTr="00FE7D91">
        <w:tc>
          <w:tcPr>
            <w:cnfStyle w:val="001000000000" w:firstRow="0" w:lastRow="0" w:firstColumn="1" w:lastColumn="0" w:oddVBand="0" w:evenVBand="0" w:oddHBand="0" w:evenHBand="0" w:firstRowFirstColumn="0" w:firstRowLastColumn="0" w:lastRowFirstColumn="0" w:lastRowLastColumn="0"/>
            <w:tcW w:w="6345" w:type="dxa"/>
          </w:tcPr>
          <w:p w:rsidR="00B77DC6" w:rsidRPr="009C6764" w:rsidRDefault="00B77DC6" w:rsidP="00B77DC6">
            <w:pPr>
              <w:spacing w:line="360" w:lineRule="auto"/>
              <w:jc w:val="both"/>
              <w:rPr>
                <w:rFonts w:ascii="Times New Roman" w:hAnsi="Times New Roman" w:cs="Times New Roman"/>
                <w:sz w:val="28"/>
                <w:szCs w:val="28"/>
              </w:rPr>
            </w:pPr>
            <w:r w:rsidRPr="009C6764">
              <w:rPr>
                <w:rFonts w:ascii="Times New Roman" w:hAnsi="Times New Roman" w:cs="Times New Roman"/>
                <w:sz w:val="28"/>
                <w:szCs w:val="28"/>
              </w:rPr>
              <w:t xml:space="preserve">Количество семей имеющих право на внеочередное получение жилого помещения </w:t>
            </w:r>
          </w:p>
        </w:tc>
        <w:tc>
          <w:tcPr>
            <w:tcW w:w="1134" w:type="dxa"/>
          </w:tcPr>
          <w:p w:rsidR="00B77DC6" w:rsidRPr="009C6764" w:rsidRDefault="00B77DC6" w:rsidP="00B77D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C6764">
              <w:rPr>
                <w:rFonts w:ascii="Times New Roman" w:hAnsi="Times New Roman" w:cs="Times New Roman"/>
                <w:sz w:val="28"/>
                <w:szCs w:val="28"/>
              </w:rPr>
              <w:t>1</w:t>
            </w:r>
          </w:p>
        </w:tc>
        <w:tc>
          <w:tcPr>
            <w:tcW w:w="1134" w:type="dxa"/>
          </w:tcPr>
          <w:p w:rsidR="00B77DC6" w:rsidRPr="009C6764" w:rsidRDefault="00B77DC6" w:rsidP="00B77D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B77DC6" w:rsidRPr="009C6764" w:rsidRDefault="00B77DC6" w:rsidP="00B77D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p>
        </w:tc>
      </w:tr>
      <w:tr w:rsidR="00B77DC6" w:rsidRPr="009C6764" w:rsidTr="00FE7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B77DC6" w:rsidRPr="009C6764" w:rsidRDefault="00B77DC6" w:rsidP="00B77DC6">
            <w:pPr>
              <w:spacing w:line="360" w:lineRule="auto"/>
              <w:jc w:val="both"/>
              <w:rPr>
                <w:rFonts w:ascii="Times New Roman" w:hAnsi="Times New Roman" w:cs="Times New Roman"/>
                <w:sz w:val="28"/>
                <w:szCs w:val="28"/>
              </w:rPr>
            </w:pPr>
            <w:r w:rsidRPr="009C6764">
              <w:rPr>
                <w:rFonts w:ascii="Times New Roman" w:hAnsi="Times New Roman" w:cs="Times New Roman"/>
                <w:sz w:val="28"/>
                <w:szCs w:val="28"/>
              </w:rPr>
              <w:t>Количество семей исключенных из списка очередности</w:t>
            </w:r>
          </w:p>
        </w:tc>
        <w:tc>
          <w:tcPr>
            <w:tcW w:w="1134" w:type="dxa"/>
          </w:tcPr>
          <w:p w:rsidR="00B77DC6" w:rsidRPr="009C6764" w:rsidRDefault="00B77DC6" w:rsidP="00B77DC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C6764">
              <w:rPr>
                <w:rFonts w:ascii="Times New Roman" w:hAnsi="Times New Roman" w:cs="Times New Roman"/>
                <w:sz w:val="28"/>
                <w:szCs w:val="28"/>
              </w:rPr>
              <w:t>40</w:t>
            </w:r>
          </w:p>
        </w:tc>
        <w:tc>
          <w:tcPr>
            <w:tcW w:w="1134" w:type="dxa"/>
          </w:tcPr>
          <w:p w:rsidR="00B77DC6" w:rsidRPr="009C6764" w:rsidRDefault="00B77DC6" w:rsidP="00B77DC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B77DC6" w:rsidRPr="009C6764" w:rsidRDefault="00B77DC6" w:rsidP="00B77DC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w:t>
            </w:r>
          </w:p>
        </w:tc>
      </w:tr>
    </w:tbl>
    <w:p w:rsidR="00B77DC6" w:rsidRDefault="00B77DC6" w:rsidP="00B77DC6">
      <w:pPr>
        <w:spacing w:after="0" w:line="360" w:lineRule="auto"/>
        <w:jc w:val="both"/>
        <w:rPr>
          <w:rFonts w:ascii="Times New Roman" w:hAnsi="Times New Roman" w:cs="Times New Roman"/>
          <w:sz w:val="28"/>
          <w:szCs w:val="28"/>
        </w:rPr>
      </w:pPr>
      <w:r w:rsidRPr="009C6764">
        <w:rPr>
          <w:rFonts w:ascii="Times New Roman" w:hAnsi="Times New Roman" w:cs="Times New Roman"/>
          <w:sz w:val="28"/>
          <w:szCs w:val="28"/>
        </w:rPr>
        <w:tab/>
      </w:r>
    </w:p>
    <w:p w:rsidR="00B77DC6" w:rsidRPr="009C6764" w:rsidRDefault="00B77DC6" w:rsidP="00B77DC6">
      <w:pPr>
        <w:spacing w:after="0" w:line="360" w:lineRule="auto"/>
        <w:ind w:firstLine="708"/>
        <w:jc w:val="both"/>
        <w:rPr>
          <w:rFonts w:ascii="Times New Roman" w:hAnsi="Times New Roman" w:cs="Times New Roman"/>
          <w:bCs/>
          <w:sz w:val="28"/>
          <w:szCs w:val="28"/>
        </w:rPr>
      </w:pPr>
      <w:r w:rsidRPr="009C6764">
        <w:rPr>
          <w:rFonts w:ascii="Times New Roman" w:hAnsi="Times New Roman" w:cs="Times New Roman"/>
          <w:sz w:val="28"/>
          <w:szCs w:val="28"/>
        </w:rPr>
        <w:t xml:space="preserve">Согласно ст.20 Закона  Ханты-Мансийского автономного округа - Югры от 06.07.2005 N 57-оз «О регулировании отдельных жилищных отношений в Ханты-Мансийском автономном округе - Югре",  ежегодно, в срок с 1 февраля по 1 апреля </w:t>
      </w:r>
      <w:r w:rsidRPr="009C6764">
        <w:rPr>
          <w:rFonts w:ascii="Times New Roman" w:hAnsi="Times New Roman" w:cs="Times New Roman"/>
          <w:sz w:val="28"/>
          <w:szCs w:val="28"/>
        </w:rPr>
        <w:lastRenderedPageBreak/>
        <w:t>текущего года проходит перерегистрация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В 202</w:t>
      </w:r>
      <w:r>
        <w:rPr>
          <w:rFonts w:ascii="Times New Roman" w:hAnsi="Times New Roman" w:cs="Times New Roman"/>
          <w:sz w:val="28"/>
          <w:szCs w:val="28"/>
        </w:rPr>
        <w:t>3</w:t>
      </w:r>
      <w:r w:rsidRPr="009C6764">
        <w:rPr>
          <w:rFonts w:ascii="Times New Roman" w:hAnsi="Times New Roman" w:cs="Times New Roman"/>
          <w:sz w:val="28"/>
          <w:szCs w:val="28"/>
        </w:rPr>
        <w:t xml:space="preserve"> году перерегистрацию прошли </w:t>
      </w:r>
      <w:r>
        <w:rPr>
          <w:rFonts w:ascii="Times New Roman" w:hAnsi="Times New Roman" w:cs="Times New Roman"/>
          <w:sz w:val="28"/>
          <w:szCs w:val="28"/>
        </w:rPr>
        <w:t>29</w:t>
      </w:r>
      <w:r w:rsidRPr="009C6764">
        <w:rPr>
          <w:rFonts w:ascii="Times New Roman" w:hAnsi="Times New Roman" w:cs="Times New Roman"/>
          <w:sz w:val="28"/>
          <w:szCs w:val="28"/>
        </w:rPr>
        <w:t xml:space="preserve"> сем</w:t>
      </w:r>
      <w:r>
        <w:rPr>
          <w:rFonts w:ascii="Times New Roman" w:hAnsi="Times New Roman" w:cs="Times New Roman"/>
          <w:sz w:val="28"/>
          <w:szCs w:val="28"/>
        </w:rPr>
        <w:t>ей, это 67 человек</w:t>
      </w:r>
      <w:r w:rsidRPr="009C6764">
        <w:rPr>
          <w:rFonts w:ascii="Times New Roman" w:hAnsi="Times New Roman" w:cs="Times New Roman"/>
          <w:sz w:val="28"/>
          <w:szCs w:val="28"/>
        </w:rPr>
        <w:t xml:space="preserve">. После пройденной перерегистрации граждан, через портал Управления Федеральной службы государственной регистрации, кадастра и картографии по Ханты-Мансийскому автономному округу - Югре, для выявления собственности у граждан и членов их семей, сформировано </w:t>
      </w:r>
      <w:r>
        <w:rPr>
          <w:rFonts w:ascii="Times New Roman" w:hAnsi="Times New Roman" w:cs="Times New Roman"/>
          <w:sz w:val="28"/>
          <w:szCs w:val="28"/>
        </w:rPr>
        <w:t>67</w:t>
      </w:r>
      <w:r w:rsidRPr="009C6764">
        <w:rPr>
          <w:rFonts w:ascii="Times New Roman" w:hAnsi="Times New Roman" w:cs="Times New Roman"/>
          <w:sz w:val="28"/>
          <w:szCs w:val="28"/>
        </w:rPr>
        <w:t xml:space="preserve"> запрос</w:t>
      </w:r>
      <w:r>
        <w:rPr>
          <w:rFonts w:ascii="Times New Roman" w:hAnsi="Times New Roman" w:cs="Times New Roman"/>
          <w:sz w:val="28"/>
          <w:szCs w:val="28"/>
        </w:rPr>
        <w:t>ов</w:t>
      </w:r>
      <w:r w:rsidRPr="009C6764">
        <w:rPr>
          <w:rFonts w:ascii="Times New Roman" w:hAnsi="Times New Roman" w:cs="Times New Roman"/>
          <w:sz w:val="28"/>
          <w:szCs w:val="28"/>
        </w:rPr>
        <w:t xml:space="preserve">. Исключено из списков очередности </w:t>
      </w:r>
      <w:r>
        <w:rPr>
          <w:rFonts w:ascii="Times New Roman" w:hAnsi="Times New Roman" w:cs="Times New Roman"/>
          <w:sz w:val="28"/>
          <w:szCs w:val="28"/>
        </w:rPr>
        <w:t>9</w:t>
      </w:r>
      <w:r w:rsidRPr="009C6764">
        <w:rPr>
          <w:rFonts w:ascii="Times New Roman" w:hAnsi="Times New Roman" w:cs="Times New Roman"/>
          <w:sz w:val="28"/>
          <w:szCs w:val="28"/>
        </w:rPr>
        <w:t xml:space="preserve"> семей (согласно Федерального Закона  от 29 декабря 2004 года № 189-ФЗ «О введении в действие Жилищного кодекса Российской Федерации», ст. 56 Жилищного кодекса РФ) улучшение жилищных условий, утрата оснований состоять в списках очередности).</w:t>
      </w:r>
    </w:p>
    <w:p w:rsidR="00B77DC6" w:rsidRPr="00B77DC6" w:rsidRDefault="00B77DC6" w:rsidP="00B77DC6">
      <w:pPr>
        <w:tabs>
          <w:tab w:val="left" w:pos="851"/>
        </w:tabs>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ab/>
        <w:t>В декабре 2022 года был сдан</w:t>
      </w:r>
      <w:r w:rsidRPr="00A1350A">
        <w:rPr>
          <w:rFonts w:ascii="Times New Roman" w:hAnsi="Times New Roman" w:cs="Times New Roman"/>
          <w:sz w:val="28"/>
          <w:szCs w:val="28"/>
        </w:rPr>
        <w:t>многоквартирный дом, расположенный по адресу: п. Салым ул. 45 лет Победы д. 1.</w:t>
      </w:r>
      <w:r>
        <w:rPr>
          <w:rFonts w:ascii="Times New Roman" w:hAnsi="Times New Roman" w:cs="Times New Roman"/>
          <w:sz w:val="28"/>
          <w:szCs w:val="28"/>
        </w:rPr>
        <w:t xml:space="preserve">В настоящее время передано в муниципальную собственностьадминистрации сельского поселения Салым 62 жилых помещения. Из них, </w:t>
      </w:r>
      <w:r w:rsidR="00F357D7">
        <w:rPr>
          <w:rFonts w:ascii="Times New Roman" w:hAnsi="Times New Roman" w:cs="Times New Roman"/>
          <w:sz w:val="28"/>
          <w:szCs w:val="28"/>
        </w:rPr>
        <w:t>56</w:t>
      </w:r>
      <w:r>
        <w:rPr>
          <w:rFonts w:ascii="Times New Roman" w:hAnsi="Times New Roman" w:cs="Times New Roman"/>
          <w:sz w:val="28"/>
          <w:szCs w:val="28"/>
        </w:rPr>
        <w:t xml:space="preserve"> квартир уже заселены, по остальным квартирам ведутся работы по заселению. В этот дом переселяются граждане, которые проживают в аварийных домах, расположенных по адресам: п. Салым ул. 45 лет Победы д. 2,6,8, ул. Набережная д. 1, ул. Еловая д. 1, ул. Школьная д. 1,</w:t>
      </w:r>
      <w:r w:rsidR="00F357D7">
        <w:rPr>
          <w:rFonts w:ascii="Times New Roman" w:hAnsi="Times New Roman" w:cs="Times New Roman"/>
          <w:sz w:val="28"/>
          <w:szCs w:val="28"/>
        </w:rPr>
        <w:t xml:space="preserve"> ул. Майская д. 3,</w:t>
      </w:r>
      <w:r>
        <w:rPr>
          <w:rFonts w:ascii="Times New Roman" w:hAnsi="Times New Roman" w:cs="Times New Roman"/>
          <w:sz w:val="28"/>
          <w:szCs w:val="28"/>
        </w:rPr>
        <w:t xml:space="preserve"> п. Сивыс-Ях д. 1,3, частично из домов № 1,2,3 по ул. Северная.</w:t>
      </w:r>
    </w:p>
    <w:p w:rsidR="00B77DC6" w:rsidRPr="009C6764" w:rsidRDefault="00B77DC6" w:rsidP="00B77DC6">
      <w:pPr>
        <w:spacing w:after="0" w:line="360" w:lineRule="auto"/>
        <w:ind w:firstLine="708"/>
        <w:jc w:val="both"/>
        <w:rPr>
          <w:rFonts w:ascii="Times New Roman" w:hAnsi="Times New Roman" w:cs="Times New Roman"/>
          <w:sz w:val="28"/>
          <w:szCs w:val="28"/>
        </w:rPr>
      </w:pPr>
      <w:r w:rsidRPr="009C6764">
        <w:rPr>
          <w:rFonts w:ascii="Times New Roman" w:hAnsi="Times New Roman" w:cs="Times New Roman"/>
          <w:sz w:val="28"/>
          <w:szCs w:val="28"/>
        </w:rPr>
        <w:t>Деятельность, по распределению жилья, осуществляет и контролирует  жилищная комиссия при администрации сельского поселения Салым,  в состав которой входят:</w:t>
      </w:r>
    </w:p>
    <w:p w:rsidR="00B77DC6" w:rsidRPr="009C6764" w:rsidRDefault="00B77DC6" w:rsidP="00B77DC6">
      <w:pPr>
        <w:spacing w:after="0" w:line="360" w:lineRule="auto"/>
        <w:ind w:firstLine="709"/>
        <w:jc w:val="both"/>
        <w:rPr>
          <w:rFonts w:ascii="Times New Roman" w:hAnsi="Times New Roman" w:cs="Times New Roman"/>
          <w:sz w:val="28"/>
          <w:szCs w:val="28"/>
        </w:rPr>
      </w:pPr>
      <w:r w:rsidRPr="009C6764">
        <w:rPr>
          <w:rFonts w:ascii="Times New Roman" w:hAnsi="Times New Roman" w:cs="Times New Roman"/>
          <w:sz w:val="28"/>
          <w:szCs w:val="28"/>
        </w:rPr>
        <w:t>Черкезов Г.С. – заместитель главы администрации сельского поселения Салым, председатель  комиссии;</w:t>
      </w:r>
    </w:p>
    <w:p w:rsidR="00B77DC6" w:rsidRPr="009C6764" w:rsidRDefault="00B77DC6" w:rsidP="00B77DC6">
      <w:pPr>
        <w:spacing w:after="0" w:line="360" w:lineRule="auto"/>
        <w:ind w:firstLine="709"/>
        <w:jc w:val="both"/>
        <w:rPr>
          <w:rFonts w:ascii="Times New Roman" w:hAnsi="Times New Roman" w:cs="Times New Roman"/>
          <w:sz w:val="28"/>
          <w:szCs w:val="28"/>
        </w:rPr>
      </w:pPr>
      <w:r w:rsidRPr="009C6764">
        <w:rPr>
          <w:rFonts w:ascii="Times New Roman" w:hAnsi="Times New Roman" w:cs="Times New Roman"/>
          <w:sz w:val="28"/>
          <w:szCs w:val="28"/>
        </w:rPr>
        <w:t>Опалева Н.Н. – главный специалист администрации, заместитель председателя  комиссии;</w:t>
      </w:r>
    </w:p>
    <w:p w:rsidR="00B77DC6" w:rsidRPr="009C6764" w:rsidRDefault="00B77DC6" w:rsidP="00B77DC6">
      <w:pPr>
        <w:spacing w:after="0" w:line="360" w:lineRule="auto"/>
        <w:ind w:firstLine="709"/>
        <w:jc w:val="both"/>
        <w:rPr>
          <w:rFonts w:ascii="Times New Roman" w:hAnsi="Times New Roman" w:cs="Times New Roman"/>
          <w:sz w:val="28"/>
          <w:szCs w:val="28"/>
        </w:rPr>
      </w:pPr>
      <w:r w:rsidRPr="009C6764">
        <w:rPr>
          <w:rFonts w:ascii="Times New Roman" w:hAnsi="Times New Roman" w:cs="Times New Roman"/>
          <w:sz w:val="28"/>
          <w:szCs w:val="28"/>
        </w:rPr>
        <w:t>Авхадиев Р.Р. – депутат сельского поселения Салым;</w:t>
      </w:r>
    </w:p>
    <w:p w:rsidR="00B77DC6" w:rsidRPr="009C6764" w:rsidRDefault="00B77DC6" w:rsidP="00B77DC6">
      <w:pPr>
        <w:spacing w:after="0" w:line="360" w:lineRule="auto"/>
        <w:ind w:firstLine="709"/>
        <w:jc w:val="both"/>
        <w:rPr>
          <w:rFonts w:ascii="Times New Roman" w:hAnsi="Times New Roman" w:cs="Times New Roman"/>
          <w:sz w:val="28"/>
          <w:szCs w:val="28"/>
        </w:rPr>
      </w:pPr>
      <w:r w:rsidRPr="009C6764">
        <w:rPr>
          <w:rFonts w:ascii="Times New Roman" w:hAnsi="Times New Roman" w:cs="Times New Roman"/>
          <w:sz w:val="28"/>
          <w:szCs w:val="28"/>
        </w:rPr>
        <w:t>Карнаухов А.Г. – депутат сельского поселения Салым;</w:t>
      </w:r>
    </w:p>
    <w:p w:rsidR="00B77DC6" w:rsidRPr="009C6764" w:rsidRDefault="00B77DC6" w:rsidP="00B77DC6">
      <w:pPr>
        <w:spacing w:after="0" w:line="360" w:lineRule="auto"/>
        <w:ind w:firstLine="709"/>
        <w:jc w:val="both"/>
        <w:rPr>
          <w:rFonts w:ascii="Times New Roman" w:hAnsi="Times New Roman" w:cs="Times New Roman"/>
          <w:sz w:val="28"/>
          <w:szCs w:val="28"/>
        </w:rPr>
      </w:pPr>
      <w:r w:rsidRPr="009C6764">
        <w:rPr>
          <w:rFonts w:ascii="Times New Roman" w:hAnsi="Times New Roman" w:cs="Times New Roman"/>
          <w:sz w:val="28"/>
          <w:szCs w:val="28"/>
        </w:rPr>
        <w:t>Синицын Р.Г. – депутат сельского поселения Салым;</w:t>
      </w:r>
    </w:p>
    <w:p w:rsidR="00B77DC6" w:rsidRPr="009C6764" w:rsidRDefault="00B77DC6" w:rsidP="00B77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Жердев М.Ю</w:t>
      </w:r>
      <w:r w:rsidRPr="009C6764">
        <w:rPr>
          <w:rFonts w:ascii="Times New Roman" w:hAnsi="Times New Roman" w:cs="Times New Roman"/>
          <w:sz w:val="28"/>
          <w:szCs w:val="28"/>
        </w:rPr>
        <w:t>. – депутат сельского поселения Салым;</w:t>
      </w:r>
    </w:p>
    <w:p w:rsidR="00B77DC6" w:rsidRPr="009C6764" w:rsidRDefault="00B77DC6" w:rsidP="00B77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Якупова Н.Д</w:t>
      </w:r>
      <w:r w:rsidRPr="009C6764">
        <w:rPr>
          <w:rFonts w:ascii="Times New Roman" w:hAnsi="Times New Roman" w:cs="Times New Roman"/>
          <w:sz w:val="28"/>
          <w:szCs w:val="28"/>
        </w:rPr>
        <w:t>. – депутат сельского поселения Салым;</w:t>
      </w:r>
    </w:p>
    <w:p w:rsidR="00B77DC6" w:rsidRPr="009C6764" w:rsidRDefault="00B77DC6" w:rsidP="00B77DC6">
      <w:pPr>
        <w:spacing w:after="0" w:line="360" w:lineRule="auto"/>
        <w:ind w:firstLine="709"/>
        <w:jc w:val="both"/>
        <w:rPr>
          <w:rFonts w:ascii="Times New Roman" w:hAnsi="Times New Roman" w:cs="Times New Roman"/>
          <w:sz w:val="28"/>
          <w:szCs w:val="28"/>
        </w:rPr>
      </w:pPr>
      <w:r w:rsidRPr="009C6764">
        <w:rPr>
          <w:rFonts w:ascii="Times New Roman" w:hAnsi="Times New Roman" w:cs="Times New Roman"/>
          <w:sz w:val="28"/>
          <w:szCs w:val="28"/>
        </w:rPr>
        <w:t>Попкова В.Д. – член совета ветеранов;</w:t>
      </w:r>
    </w:p>
    <w:p w:rsidR="00B77DC6" w:rsidRPr="009C6764" w:rsidRDefault="00B77DC6" w:rsidP="00B77DC6">
      <w:pPr>
        <w:spacing w:after="0" w:line="360" w:lineRule="auto"/>
        <w:ind w:firstLine="709"/>
        <w:jc w:val="both"/>
        <w:rPr>
          <w:rFonts w:ascii="Times New Roman" w:hAnsi="Times New Roman" w:cs="Times New Roman"/>
          <w:sz w:val="28"/>
          <w:szCs w:val="28"/>
        </w:rPr>
      </w:pPr>
      <w:r w:rsidRPr="009C6764">
        <w:rPr>
          <w:rFonts w:ascii="Times New Roman" w:hAnsi="Times New Roman" w:cs="Times New Roman"/>
          <w:sz w:val="28"/>
          <w:szCs w:val="28"/>
        </w:rPr>
        <w:t>Попкова Т.С. – член совета ветеранов;</w:t>
      </w:r>
    </w:p>
    <w:p w:rsidR="00B77DC6" w:rsidRPr="009C6764" w:rsidRDefault="00B77DC6" w:rsidP="00B77DC6">
      <w:pPr>
        <w:spacing w:after="0" w:line="360" w:lineRule="auto"/>
        <w:ind w:firstLine="709"/>
        <w:jc w:val="both"/>
        <w:rPr>
          <w:rFonts w:ascii="Times New Roman" w:hAnsi="Times New Roman" w:cs="Times New Roman"/>
          <w:sz w:val="28"/>
          <w:szCs w:val="28"/>
        </w:rPr>
      </w:pPr>
      <w:r w:rsidRPr="009C6764">
        <w:rPr>
          <w:rFonts w:ascii="Times New Roman" w:hAnsi="Times New Roman" w:cs="Times New Roman"/>
          <w:sz w:val="28"/>
          <w:szCs w:val="28"/>
        </w:rPr>
        <w:t>Щенникова Е.Г. – член совета ветеранов.</w:t>
      </w:r>
    </w:p>
    <w:p w:rsidR="00B77DC6" w:rsidRPr="00C027FF" w:rsidRDefault="00B77DC6" w:rsidP="00B77DC6">
      <w:pPr>
        <w:spacing w:after="0" w:line="360" w:lineRule="auto"/>
        <w:ind w:firstLine="709"/>
        <w:jc w:val="both"/>
        <w:rPr>
          <w:rFonts w:ascii="Times New Roman" w:hAnsi="Times New Roman" w:cs="Times New Roman"/>
          <w:sz w:val="28"/>
          <w:szCs w:val="28"/>
        </w:rPr>
      </w:pPr>
      <w:r w:rsidRPr="009C6764">
        <w:rPr>
          <w:rFonts w:ascii="Times New Roman" w:hAnsi="Times New Roman" w:cs="Times New Roman"/>
          <w:sz w:val="28"/>
          <w:szCs w:val="28"/>
        </w:rPr>
        <w:t>В 202</w:t>
      </w:r>
      <w:r>
        <w:rPr>
          <w:rFonts w:ascii="Times New Roman" w:hAnsi="Times New Roman" w:cs="Times New Roman"/>
          <w:sz w:val="28"/>
          <w:szCs w:val="28"/>
        </w:rPr>
        <w:t>3</w:t>
      </w:r>
      <w:r w:rsidRPr="009C6764">
        <w:rPr>
          <w:rFonts w:ascii="Times New Roman" w:hAnsi="Times New Roman" w:cs="Times New Roman"/>
          <w:sz w:val="28"/>
          <w:szCs w:val="28"/>
        </w:rPr>
        <w:t xml:space="preserve"> году проведено </w:t>
      </w:r>
      <w:r>
        <w:rPr>
          <w:rFonts w:ascii="Times New Roman" w:hAnsi="Times New Roman" w:cs="Times New Roman"/>
          <w:sz w:val="28"/>
          <w:szCs w:val="28"/>
        </w:rPr>
        <w:t>12</w:t>
      </w:r>
      <w:r w:rsidRPr="009C6764">
        <w:rPr>
          <w:rFonts w:ascii="Times New Roman" w:hAnsi="Times New Roman" w:cs="Times New Roman"/>
          <w:sz w:val="28"/>
          <w:szCs w:val="28"/>
        </w:rPr>
        <w:t xml:space="preserve"> заседаний комиссии, на которых рассмотрено </w:t>
      </w:r>
      <w:r w:rsidRPr="00C027FF">
        <w:rPr>
          <w:rFonts w:ascii="Times New Roman" w:hAnsi="Times New Roman" w:cs="Times New Roman"/>
          <w:sz w:val="28"/>
          <w:szCs w:val="28"/>
        </w:rPr>
        <w:t>116 вопросов, из них:</w:t>
      </w:r>
    </w:p>
    <w:p w:rsidR="00B77DC6" w:rsidRPr="00C027FF" w:rsidRDefault="00B77DC6" w:rsidP="00B77DC6">
      <w:pPr>
        <w:spacing w:after="0" w:line="360" w:lineRule="auto"/>
        <w:ind w:firstLine="709"/>
        <w:jc w:val="both"/>
        <w:rPr>
          <w:rFonts w:ascii="Times New Roman" w:hAnsi="Times New Roman" w:cs="Times New Roman"/>
          <w:sz w:val="28"/>
          <w:szCs w:val="28"/>
        </w:rPr>
      </w:pPr>
      <w:r w:rsidRPr="00C027FF">
        <w:rPr>
          <w:rFonts w:ascii="Times New Roman" w:hAnsi="Times New Roman" w:cs="Times New Roman"/>
          <w:sz w:val="28"/>
          <w:szCs w:val="28"/>
        </w:rPr>
        <w:t xml:space="preserve">- 9 заявлений граждан с вопросом о принятии на учет в качестве малоимущих, нуждающихся в жилом помещении на условиях социального найма, на основании ст.51 Жилищного кодекса РФ, из которых принято: 2 положительных решений, по 4 заявлениям гражданам отказано: согласно ст. 49 ЖК РФ (признание малоимущими), по 2 заявлениям граждане заявили желание </w:t>
      </w:r>
      <w:r>
        <w:rPr>
          <w:rFonts w:ascii="Times New Roman" w:hAnsi="Times New Roman" w:cs="Times New Roman"/>
          <w:sz w:val="28"/>
          <w:szCs w:val="28"/>
        </w:rPr>
        <w:t>о</w:t>
      </w:r>
      <w:r w:rsidRPr="00C027FF">
        <w:rPr>
          <w:rFonts w:ascii="Times New Roman" w:hAnsi="Times New Roman" w:cs="Times New Roman"/>
          <w:sz w:val="28"/>
          <w:szCs w:val="28"/>
        </w:rPr>
        <w:t xml:space="preserve"> не рассмотрени</w:t>
      </w:r>
      <w:r>
        <w:rPr>
          <w:rFonts w:ascii="Times New Roman" w:hAnsi="Times New Roman" w:cs="Times New Roman"/>
          <w:sz w:val="28"/>
          <w:szCs w:val="28"/>
        </w:rPr>
        <w:t>и</w:t>
      </w:r>
      <w:r w:rsidRPr="00C027FF">
        <w:rPr>
          <w:rFonts w:ascii="Times New Roman" w:hAnsi="Times New Roman" w:cs="Times New Roman"/>
          <w:sz w:val="28"/>
          <w:szCs w:val="28"/>
        </w:rPr>
        <w:t>, по 1 заявлению не прошел срок рассмотрения;</w:t>
      </w:r>
    </w:p>
    <w:p w:rsidR="00B77DC6" w:rsidRPr="00C027FF" w:rsidRDefault="00B77DC6" w:rsidP="00B77DC6">
      <w:pPr>
        <w:spacing w:after="0" w:line="360" w:lineRule="auto"/>
        <w:ind w:firstLine="709"/>
        <w:jc w:val="both"/>
        <w:rPr>
          <w:rFonts w:ascii="Times New Roman" w:hAnsi="Times New Roman" w:cs="Times New Roman"/>
          <w:sz w:val="28"/>
          <w:szCs w:val="28"/>
        </w:rPr>
      </w:pPr>
      <w:r w:rsidRPr="00C027FF">
        <w:rPr>
          <w:rFonts w:ascii="Times New Roman" w:hAnsi="Times New Roman" w:cs="Times New Roman"/>
          <w:sz w:val="28"/>
          <w:szCs w:val="28"/>
        </w:rPr>
        <w:t>- 7</w:t>
      </w:r>
      <w:r>
        <w:rPr>
          <w:rFonts w:ascii="Times New Roman" w:hAnsi="Times New Roman" w:cs="Times New Roman"/>
          <w:sz w:val="28"/>
          <w:szCs w:val="28"/>
        </w:rPr>
        <w:t>0</w:t>
      </w:r>
      <w:r w:rsidRPr="00C027FF">
        <w:rPr>
          <w:rFonts w:ascii="Times New Roman" w:hAnsi="Times New Roman" w:cs="Times New Roman"/>
          <w:sz w:val="28"/>
          <w:szCs w:val="28"/>
        </w:rPr>
        <w:t xml:space="preserve"> заявления о предоставлении жилых помещений по договорам найма;</w:t>
      </w:r>
    </w:p>
    <w:p w:rsidR="00B77DC6" w:rsidRPr="009C6764" w:rsidRDefault="00B77DC6" w:rsidP="00FE7D91">
      <w:pPr>
        <w:spacing w:after="0" w:line="360" w:lineRule="auto"/>
        <w:ind w:firstLine="709"/>
        <w:jc w:val="both"/>
        <w:rPr>
          <w:rFonts w:ascii="Times New Roman" w:hAnsi="Times New Roman" w:cs="Times New Roman"/>
          <w:sz w:val="28"/>
          <w:szCs w:val="28"/>
        </w:rPr>
      </w:pPr>
      <w:r w:rsidRPr="00C027FF">
        <w:rPr>
          <w:rFonts w:ascii="Times New Roman" w:hAnsi="Times New Roman" w:cs="Times New Roman"/>
          <w:sz w:val="28"/>
          <w:szCs w:val="28"/>
        </w:rPr>
        <w:t>- 3</w:t>
      </w:r>
      <w:r>
        <w:rPr>
          <w:rFonts w:ascii="Times New Roman" w:hAnsi="Times New Roman" w:cs="Times New Roman"/>
          <w:sz w:val="28"/>
          <w:szCs w:val="28"/>
        </w:rPr>
        <w:t>7</w:t>
      </w:r>
      <w:r w:rsidRPr="00C027FF">
        <w:rPr>
          <w:rFonts w:ascii="Times New Roman" w:hAnsi="Times New Roman" w:cs="Times New Roman"/>
          <w:sz w:val="28"/>
          <w:szCs w:val="28"/>
        </w:rPr>
        <w:t xml:space="preserve"> заявлений по другим вопросам.</w:t>
      </w:r>
    </w:p>
    <w:p w:rsidR="002A5B42" w:rsidRPr="00A778F0" w:rsidRDefault="002A5B42" w:rsidP="002F7909">
      <w:pPr>
        <w:spacing w:after="0" w:line="360" w:lineRule="auto"/>
        <w:jc w:val="center"/>
        <w:rPr>
          <w:rFonts w:ascii="Times New Roman" w:hAnsi="Times New Roman" w:cs="Times New Roman"/>
          <w:b/>
          <w:color w:val="FF0000"/>
          <w:sz w:val="28"/>
          <w:szCs w:val="28"/>
        </w:rPr>
      </w:pPr>
      <w:r w:rsidRPr="002A5B42">
        <w:rPr>
          <w:rFonts w:ascii="Times New Roman" w:hAnsi="Times New Roman" w:cs="Times New Roman"/>
          <w:b/>
          <w:sz w:val="28"/>
          <w:szCs w:val="28"/>
        </w:rPr>
        <w:t>3.7. Дорожная деятельность</w:t>
      </w:r>
      <w:r w:rsidR="00A778F0">
        <w:rPr>
          <w:rFonts w:ascii="Times New Roman" w:hAnsi="Times New Roman" w:cs="Times New Roman"/>
          <w:b/>
          <w:sz w:val="28"/>
          <w:szCs w:val="28"/>
        </w:rPr>
        <w:t xml:space="preserve"> </w:t>
      </w:r>
    </w:p>
    <w:p w:rsidR="00B77DC6" w:rsidRDefault="00B77DC6" w:rsidP="00B77DC6">
      <w:pPr>
        <w:spacing w:after="0" w:line="360" w:lineRule="auto"/>
        <w:ind w:firstLine="652"/>
        <w:jc w:val="both"/>
        <w:rPr>
          <w:rFonts w:ascii="Times New Roman" w:eastAsia="Calibri" w:hAnsi="Times New Roman" w:cs="Times New Roman"/>
          <w:sz w:val="28"/>
          <w:szCs w:val="28"/>
        </w:rPr>
      </w:pPr>
      <w:r>
        <w:rPr>
          <w:rFonts w:ascii="Times New Roman" w:eastAsia="Calibri" w:hAnsi="Times New Roman" w:cs="Times New Roman"/>
          <w:sz w:val="28"/>
          <w:szCs w:val="28"/>
        </w:rPr>
        <w:t>На территории сельского поселения Салым 28,2 км дорог местного значения общего пользования общей площадью 112,899 тыс.кв.м. Из них с асфальтобетонным покрытием – 18,6 км., щебеночным покрытием – 0,9 км., цементобетонным покрытием – 1,7 км., грунтовые дороги 7,0 км. Согласно муниципальным контрактам, заключенным в 2023 году по зимнему содержанию внутри поселковых дорог в п. Салым и п. Сивыс-Ях, предприятием ООО «Дорожно-строительное предприятие» и Индивидуальным предпринимателям Кокшаровым А.В., производилась механизированная очистка дорог, тротуаров, площадей и внутри дворовых проездов от снега общей площадью 152,378 тыс. кв.м. За зимний период 2023 года на общую сумму контрактов 9 830,09975 тыс.руб. очищено снега:</w:t>
      </w:r>
    </w:p>
    <w:p w:rsidR="00B77DC6" w:rsidRDefault="00B77DC6" w:rsidP="00B77DC6">
      <w:pPr>
        <w:spacing w:after="0" w:line="360" w:lineRule="auto"/>
        <w:ind w:firstLine="65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112,899 тыс.кв.м. автомобильных дорог, </w:t>
      </w:r>
    </w:p>
    <w:p w:rsidR="00B77DC6" w:rsidRDefault="00B77DC6" w:rsidP="00B77DC6">
      <w:pPr>
        <w:spacing w:after="0" w:line="360" w:lineRule="auto"/>
        <w:ind w:firstLine="65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8,806 тыс.кв.м. тротуаров и площадей,</w:t>
      </w:r>
    </w:p>
    <w:p w:rsidR="00B77DC6" w:rsidRDefault="00B77DC6" w:rsidP="00B77DC6">
      <w:pPr>
        <w:spacing w:after="0" w:line="360" w:lineRule="auto"/>
        <w:ind w:firstLine="65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14,359 тыс.кв.м. внутри дворовых территорий.</w:t>
      </w:r>
    </w:p>
    <w:p w:rsidR="00B77DC6" w:rsidRDefault="00B77DC6" w:rsidP="00B77DC6">
      <w:pPr>
        <w:spacing w:after="0" w:line="360" w:lineRule="auto"/>
        <w:ind w:firstLine="652"/>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Очищено от снега и льда водоотводных канав и оголовков труб 9,369 км, на сумму 300,000 тыс.руб., вывезено снега с территории автомобильных дорог, улиц и внутри дворовых проездов в объеме 9 369 куб. </w:t>
      </w:r>
    </w:p>
    <w:p w:rsidR="00B77DC6" w:rsidRDefault="00B77DC6" w:rsidP="00B77DC6">
      <w:pPr>
        <w:spacing w:after="0" w:line="360" w:lineRule="auto"/>
        <w:ind w:firstLine="652"/>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муниципальной программы «Развитие транспортной системы сельского поселения Салым на 2019-2025 годы» выполнены следующие мероприятия:</w:t>
      </w:r>
    </w:p>
    <w:p w:rsidR="00B77DC6" w:rsidRDefault="00B77DC6" w:rsidP="00B77DC6">
      <w:pPr>
        <w:spacing w:after="0" w:line="360" w:lineRule="auto"/>
        <w:ind w:firstLine="650"/>
        <w:jc w:val="both"/>
        <w:rPr>
          <w:rFonts w:ascii="Times New Roman" w:eastAsia="Calibri" w:hAnsi="Times New Roman" w:cs="Times New Roman"/>
          <w:sz w:val="28"/>
          <w:szCs w:val="28"/>
        </w:rPr>
      </w:pPr>
      <w:r>
        <w:rPr>
          <w:rFonts w:ascii="Times New Roman" w:eastAsia="Calibri" w:hAnsi="Times New Roman" w:cs="Times New Roman"/>
          <w:sz w:val="28"/>
          <w:szCs w:val="28"/>
        </w:rPr>
        <w:t>С целью обеспечения безопасности дорожного движения, в течение отчетного периода выполнены работы по техническому обслуживанию, текущему ремонту и замене дорожных знаков, обновлению дорожной разметки на автомобильных дорогах и на 11-ти пешеходных переходах, в том числе на 5-ти пешеходных переходах обновлена дорожная разметка с применением термопластивых материалов. В летний период проводилась работа по очистке от мусора, покосу травы обочин автодорог и ливневого водоотвода, поддержание в эксплуатационном состоянии пешеходных переходов. Нанесена горизонтальная дорожная (осевая) разметка 296,10 кв.м. Общая сумма расходов на выполнение всех видов работ по содержанию улично-дорожной сети в летний период составила 1 845,000 тыс.руб.</w:t>
      </w:r>
    </w:p>
    <w:p w:rsidR="00B77DC6" w:rsidRDefault="00B77DC6" w:rsidP="00B77DC6">
      <w:pPr>
        <w:spacing w:after="0" w:line="360" w:lineRule="auto"/>
        <w:ind w:firstLine="650"/>
        <w:jc w:val="both"/>
        <w:rPr>
          <w:rFonts w:ascii="Times New Roman" w:eastAsia="Calibri" w:hAnsi="Times New Roman" w:cs="Times New Roman"/>
          <w:sz w:val="28"/>
          <w:szCs w:val="28"/>
        </w:rPr>
      </w:pPr>
      <w:r>
        <w:rPr>
          <w:rFonts w:ascii="Times New Roman" w:eastAsia="Calibri" w:hAnsi="Times New Roman" w:cs="Times New Roman"/>
          <w:sz w:val="28"/>
          <w:szCs w:val="28"/>
        </w:rPr>
        <w:t>Выполнены работы по покраске и частичному ремонту 2-х остановочных комплексов по ул. 55 лет Победы на сумму 120,000 тыс.руб.</w:t>
      </w:r>
    </w:p>
    <w:p w:rsidR="00B77DC6" w:rsidRDefault="00B77DC6" w:rsidP="00B77DC6">
      <w:pPr>
        <w:spacing w:after="0" w:line="360" w:lineRule="auto"/>
        <w:ind w:firstLine="650"/>
        <w:jc w:val="both"/>
        <w:rPr>
          <w:rFonts w:ascii="Times New Roman" w:eastAsia="Calibri" w:hAnsi="Times New Roman" w:cs="Times New Roman"/>
          <w:sz w:val="28"/>
          <w:szCs w:val="28"/>
        </w:rPr>
      </w:pPr>
      <w:r>
        <w:rPr>
          <w:rFonts w:ascii="Times New Roman" w:eastAsia="Calibri" w:hAnsi="Times New Roman" w:cs="Times New Roman"/>
          <w:sz w:val="28"/>
          <w:szCs w:val="28"/>
        </w:rPr>
        <w:t>За счет средств бюджета поселения выполнен частичный ямочный ремонт автомобильных дорог по улицам ул. Набережная, ул. Зеленая, ул. Центральная, ул. Таежная, ул. Молодежная, ул. 45 лет Победы, ул.55 лет Победы, ул. Комсомольская, ул. Северная, ул. Майская, ул. Привокзальная, ул. Дорожников общей площадью 1218 кв.м. на сумму 2 817,71502 тыс.руб.</w:t>
      </w:r>
    </w:p>
    <w:p w:rsidR="00B77DC6" w:rsidRDefault="00B77DC6" w:rsidP="00B77DC6">
      <w:pPr>
        <w:spacing w:after="0" w:line="360" w:lineRule="auto"/>
        <w:ind w:firstLine="6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сравнения объем выполненного ремонта автомобильных дорог за 5 лет приведены в графике. </w:t>
      </w:r>
    </w:p>
    <w:p w:rsidR="00B77DC6" w:rsidRDefault="00B77DC6" w:rsidP="00B77DC6">
      <w:pPr>
        <w:spacing w:after="0" w:line="360" w:lineRule="auto"/>
        <w:rPr>
          <w:rFonts w:ascii="Times New Roman" w:eastAsia="Calibri" w:hAnsi="Times New Roman" w:cs="Times New Roman"/>
          <w:sz w:val="28"/>
          <w:szCs w:val="28"/>
        </w:rPr>
      </w:pPr>
    </w:p>
    <w:p w:rsidR="00B77DC6" w:rsidRDefault="00B77DC6" w:rsidP="00B77DC6">
      <w:pPr>
        <w:spacing w:after="0" w:line="360" w:lineRule="auto"/>
        <w:jc w:val="center"/>
        <w:rPr>
          <w:rFonts w:ascii="Times New Roman" w:eastAsia="Calibri" w:hAnsi="Times New Roman" w:cs="Times New Roman"/>
          <w:color w:val="C00000"/>
          <w:sz w:val="28"/>
          <w:szCs w:val="28"/>
        </w:rPr>
      </w:pPr>
      <w:r>
        <w:rPr>
          <w:noProof/>
        </w:rPr>
        <w:lastRenderedPageBreak/>
        <w:drawing>
          <wp:inline distT="0" distB="0" distL="0" distR="0">
            <wp:extent cx="4581525" cy="275272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7DC6" w:rsidRDefault="00B77DC6" w:rsidP="00B77DC6">
      <w:pPr>
        <w:spacing w:after="0" w:line="360" w:lineRule="auto"/>
        <w:rPr>
          <w:rFonts w:ascii="Times New Roman" w:eastAsia="Calibri" w:hAnsi="Times New Roman" w:cs="Times New Roman"/>
          <w:sz w:val="28"/>
          <w:szCs w:val="28"/>
        </w:rPr>
      </w:pPr>
    </w:p>
    <w:p w:rsidR="00B77DC6" w:rsidRDefault="00B77DC6" w:rsidP="00B77DC6">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итогам конкурсного отбора заявок муниципальных образований автономного округа в 2023 году на предоставление из бюджета автономного округа субсидии на проектирование, строительство, реконструкцию, капитальный ремонт автомобильных дорог общего пользования местного значения в период 2023-2025 годов, в рамках реализации мероприятий Государственной программы Ханты-Мансийского автономного округа – Югры «Современная транспортная система» сельскому поселению Салым предоставлены субсидии на ремонт автомобильных дорог местного значения в размере 10 820,564 тыс.руб. В 2024 году запланированы работы по ремонту автомобильных дорог по ул. Привокзальная и ул. Северная, общая площадь ремонта 5960 кв.м., всего стоимость работ составит 18 904,700 тыс.руб.  </w:t>
      </w:r>
    </w:p>
    <w:p w:rsidR="00B77DC6" w:rsidRDefault="00B77DC6" w:rsidP="00B77DC6">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Через систему Росдормониторинг отработано 695 заявлений на проезд транспортных средств, осуществляющих перевозку тяжеловесных грузов по автомобильным дорогам местного значения сельского поселения Салым. Из них 662 заявления согласованы и 33 заявления отказано.  1 578,32 руб. получены в бюджет поселения за возмещение нанесения ущерба при перевозке тяжеловесных грузов по автомобильным дорогам поселения.</w:t>
      </w:r>
    </w:p>
    <w:p w:rsidR="00FE7D91" w:rsidRDefault="00FE7D91" w:rsidP="002F7909">
      <w:pPr>
        <w:pStyle w:val="af"/>
        <w:spacing w:after="0" w:line="360" w:lineRule="auto"/>
        <w:ind w:left="0" w:firstLine="709"/>
        <w:jc w:val="center"/>
        <w:rPr>
          <w:rFonts w:ascii="Times New Roman" w:hAnsi="Times New Roman" w:cs="Times New Roman"/>
          <w:b/>
          <w:color w:val="000000" w:themeColor="text1"/>
          <w:sz w:val="28"/>
          <w:szCs w:val="28"/>
        </w:rPr>
      </w:pPr>
    </w:p>
    <w:p w:rsidR="00C90E65" w:rsidRPr="00A778F0" w:rsidRDefault="00600BED" w:rsidP="002F7909">
      <w:pPr>
        <w:pStyle w:val="af"/>
        <w:spacing w:after="0" w:line="360" w:lineRule="auto"/>
        <w:ind w:left="0" w:firstLine="709"/>
        <w:jc w:val="center"/>
        <w:rPr>
          <w:rFonts w:ascii="Times New Roman" w:hAnsi="Times New Roman" w:cs="Times New Roman"/>
          <w:b/>
          <w:color w:val="FF0000"/>
          <w:sz w:val="28"/>
          <w:szCs w:val="28"/>
        </w:rPr>
      </w:pPr>
      <w:r w:rsidRPr="002A5B42">
        <w:rPr>
          <w:rFonts w:ascii="Times New Roman" w:hAnsi="Times New Roman" w:cs="Times New Roman"/>
          <w:b/>
          <w:color w:val="000000" w:themeColor="text1"/>
          <w:sz w:val="28"/>
          <w:szCs w:val="28"/>
        </w:rPr>
        <w:lastRenderedPageBreak/>
        <w:t>3.</w:t>
      </w:r>
      <w:r w:rsidR="00892974">
        <w:rPr>
          <w:rFonts w:ascii="Times New Roman" w:hAnsi="Times New Roman" w:cs="Times New Roman"/>
          <w:b/>
          <w:color w:val="000000" w:themeColor="text1"/>
          <w:sz w:val="28"/>
          <w:szCs w:val="28"/>
        </w:rPr>
        <w:t>8</w:t>
      </w:r>
      <w:r w:rsidRPr="002A5B42">
        <w:rPr>
          <w:rFonts w:ascii="Times New Roman" w:hAnsi="Times New Roman" w:cs="Times New Roman"/>
          <w:b/>
          <w:color w:val="000000" w:themeColor="text1"/>
          <w:sz w:val="28"/>
          <w:szCs w:val="28"/>
        </w:rPr>
        <w:t>. Тран</w:t>
      </w:r>
      <w:r w:rsidR="00A861F1" w:rsidRPr="002A5B42">
        <w:rPr>
          <w:rFonts w:ascii="Times New Roman" w:hAnsi="Times New Roman" w:cs="Times New Roman"/>
          <w:b/>
          <w:color w:val="000000" w:themeColor="text1"/>
          <w:sz w:val="28"/>
          <w:szCs w:val="28"/>
        </w:rPr>
        <w:t>спортное обслуживание населения</w:t>
      </w:r>
      <w:r w:rsidR="00A778F0">
        <w:rPr>
          <w:rFonts w:ascii="Times New Roman" w:hAnsi="Times New Roman" w:cs="Times New Roman"/>
          <w:b/>
          <w:color w:val="000000" w:themeColor="text1"/>
          <w:sz w:val="28"/>
          <w:szCs w:val="28"/>
        </w:rPr>
        <w:t xml:space="preserve"> </w:t>
      </w:r>
    </w:p>
    <w:p w:rsidR="00E76AC9" w:rsidRDefault="00E76AC9" w:rsidP="00E76AC9">
      <w:pPr>
        <w:pStyle w:val="af"/>
        <w:tabs>
          <w:tab w:val="left" w:pos="993"/>
          <w:tab w:val="left" w:pos="6946"/>
        </w:tabs>
        <w:spacing w:after="0" w:line="360" w:lineRule="auto"/>
        <w:ind w:left="0"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части полномочий по обеспечению потребности населения в пассажирских перевозках автомобильным транспортом по внутрипоселковым сообщениям администрацией сельского поселения Салым был заключен договор на осуществление пассажирских перевозок в 2023 году с ООО «АТЮ» на сумму 12 596 316,46 рублей, а выручка от продажи билетов всего составила 821 970,00 рублей. Осуществляется три маршрута регулярных перевозок Привокзальная площадь – Больница - п.Сивыс-Ях. Количество перевезенных пассажиров в поселении за 2023 год – 27 399 человек. Количество выполненных рейсов – 2877 рейсов. Пассажирооборот – 273 394 человека. В среднем получается, что за один рейс автобус перевозит 10 человек. Стоимость проезда составила в 2023 году- 32 рубля.</w:t>
      </w:r>
    </w:p>
    <w:p w:rsidR="00E76AC9" w:rsidRDefault="00E76AC9" w:rsidP="00E76AC9">
      <w:pPr>
        <w:pStyle w:val="af"/>
        <w:tabs>
          <w:tab w:val="left" w:pos="993"/>
          <w:tab w:val="left" w:pos="6946"/>
        </w:tabs>
        <w:spacing w:after="0" w:line="360" w:lineRule="auto"/>
        <w:ind w:left="0"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внутрипоселковым перевозкам поступило и рассмотрено 2 обращения граждан.</w:t>
      </w:r>
    </w:p>
    <w:p w:rsidR="00E76AC9" w:rsidRDefault="00E76AC9" w:rsidP="00E76AC9">
      <w:pPr>
        <w:pStyle w:val="af"/>
        <w:tabs>
          <w:tab w:val="left" w:pos="993"/>
          <w:tab w:val="left" w:pos="6946"/>
        </w:tabs>
        <w:spacing w:after="0"/>
        <w:ind w:left="0" w:firstLine="709"/>
        <w:jc w:val="both"/>
        <w:rPr>
          <w:rFonts w:ascii="Times New Roman" w:hAnsi="Times New Roman" w:cs="Times New Roman"/>
          <w:bCs/>
          <w:color w:val="000000" w:themeColor="text1"/>
          <w:sz w:val="28"/>
          <w:szCs w:val="28"/>
        </w:rPr>
      </w:pPr>
    </w:p>
    <w:p w:rsidR="00E76AC9" w:rsidRDefault="00E76AC9" w:rsidP="00E76AC9">
      <w:pPr>
        <w:pStyle w:val="af"/>
        <w:tabs>
          <w:tab w:val="left" w:pos="993"/>
          <w:tab w:val="left" w:pos="6946"/>
        </w:tabs>
        <w:spacing w:after="0"/>
        <w:ind w:left="0"/>
        <w:jc w:val="center"/>
        <w:rPr>
          <w:rFonts w:ascii="Times New Roman" w:hAnsi="Times New Roman" w:cs="Times New Roman"/>
          <w:bCs/>
          <w:color w:val="000000" w:themeColor="text1"/>
          <w:sz w:val="28"/>
          <w:szCs w:val="28"/>
        </w:rPr>
      </w:pPr>
      <w:r>
        <w:rPr>
          <w:noProof/>
        </w:rPr>
        <w:drawing>
          <wp:inline distT="0" distB="0" distL="0" distR="0">
            <wp:extent cx="5934075" cy="3434080"/>
            <wp:effectExtent l="0" t="0" r="9525" b="139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861F1" w:rsidRPr="002A5B42" w:rsidRDefault="00A861F1" w:rsidP="002A5B42">
      <w:pPr>
        <w:spacing w:after="0" w:line="360" w:lineRule="auto"/>
        <w:jc w:val="both"/>
        <w:rPr>
          <w:rFonts w:ascii="Times New Roman" w:hAnsi="Times New Roman" w:cs="Times New Roman"/>
          <w:b/>
          <w:color w:val="000000" w:themeColor="text1"/>
          <w:sz w:val="28"/>
          <w:szCs w:val="28"/>
          <w:shd w:val="clear" w:color="auto" w:fill="FFFFFF"/>
        </w:rPr>
      </w:pPr>
    </w:p>
    <w:p w:rsidR="00FE7D91" w:rsidRDefault="00FE7D91" w:rsidP="002F7909">
      <w:pPr>
        <w:pStyle w:val="af"/>
        <w:spacing w:after="0" w:line="360" w:lineRule="auto"/>
        <w:ind w:left="0" w:firstLine="709"/>
        <w:jc w:val="center"/>
        <w:rPr>
          <w:rFonts w:ascii="Times New Roman" w:hAnsi="Times New Roman" w:cs="Times New Roman"/>
          <w:b/>
          <w:color w:val="000000" w:themeColor="text1"/>
          <w:sz w:val="28"/>
          <w:szCs w:val="28"/>
          <w:shd w:val="clear" w:color="auto" w:fill="FFFFFF"/>
        </w:rPr>
      </w:pPr>
    </w:p>
    <w:p w:rsidR="00FE7D91" w:rsidRDefault="00FE7D91" w:rsidP="002F7909">
      <w:pPr>
        <w:pStyle w:val="af"/>
        <w:spacing w:after="0" w:line="360" w:lineRule="auto"/>
        <w:ind w:left="0" w:firstLine="709"/>
        <w:jc w:val="center"/>
        <w:rPr>
          <w:rFonts w:ascii="Times New Roman" w:hAnsi="Times New Roman" w:cs="Times New Roman"/>
          <w:b/>
          <w:color w:val="000000" w:themeColor="text1"/>
          <w:sz w:val="28"/>
          <w:szCs w:val="28"/>
          <w:shd w:val="clear" w:color="auto" w:fill="FFFFFF"/>
        </w:rPr>
      </w:pPr>
    </w:p>
    <w:p w:rsidR="00FE7D91" w:rsidRDefault="00FE7D91" w:rsidP="002F7909">
      <w:pPr>
        <w:pStyle w:val="af"/>
        <w:spacing w:after="0" w:line="360" w:lineRule="auto"/>
        <w:ind w:left="0" w:firstLine="709"/>
        <w:jc w:val="center"/>
        <w:rPr>
          <w:rFonts w:ascii="Times New Roman" w:hAnsi="Times New Roman" w:cs="Times New Roman"/>
          <w:b/>
          <w:color w:val="000000" w:themeColor="text1"/>
          <w:sz w:val="28"/>
          <w:szCs w:val="28"/>
          <w:shd w:val="clear" w:color="auto" w:fill="FFFFFF"/>
        </w:rPr>
      </w:pPr>
    </w:p>
    <w:p w:rsidR="000E042B" w:rsidRPr="00A778F0" w:rsidRDefault="000E042B" w:rsidP="002F7909">
      <w:pPr>
        <w:pStyle w:val="af"/>
        <w:spacing w:after="0" w:line="360" w:lineRule="auto"/>
        <w:ind w:left="0" w:firstLine="709"/>
        <w:jc w:val="center"/>
        <w:rPr>
          <w:rFonts w:ascii="Times New Roman" w:hAnsi="Times New Roman" w:cs="Times New Roman"/>
          <w:color w:val="FF0000"/>
          <w:sz w:val="28"/>
          <w:szCs w:val="28"/>
        </w:rPr>
      </w:pPr>
      <w:r w:rsidRPr="002A5B42">
        <w:rPr>
          <w:rFonts w:ascii="Times New Roman" w:hAnsi="Times New Roman" w:cs="Times New Roman"/>
          <w:b/>
          <w:color w:val="000000" w:themeColor="text1"/>
          <w:sz w:val="28"/>
          <w:szCs w:val="28"/>
          <w:shd w:val="clear" w:color="auto" w:fill="FFFFFF"/>
        </w:rPr>
        <w:lastRenderedPageBreak/>
        <w:t>3.</w:t>
      </w:r>
      <w:r w:rsidR="00892974">
        <w:rPr>
          <w:rFonts w:ascii="Times New Roman" w:hAnsi="Times New Roman" w:cs="Times New Roman"/>
          <w:b/>
          <w:color w:val="000000" w:themeColor="text1"/>
          <w:sz w:val="28"/>
          <w:szCs w:val="28"/>
          <w:shd w:val="clear" w:color="auto" w:fill="FFFFFF"/>
        </w:rPr>
        <w:t>9</w:t>
      </w:r>
      <w:r w:rsidRPr="002A5B42">
        <w:rPr>
          <w:rFonts w:ascii="Times New Roman" w:hAnsi="Times New Roman" w:cs="Times New Roman"/>
          <w:b/>
          <w:color w:val="000000" w:themeColor="text1"/>
          <w:sz w:val="28"/>
          <w:szCs w:val="28"/>
          <w:shd w:val="clear" w:color="auto" w:fill="FFFFFF"/>
        </w:rPr>
        <w:t xml:space="preserve">. </w:t>
      </w:r>
      <w:r w:rsidRPr="002A5B42">
        <w:rPr>
          <w:rFonts w:ascii="Times New Roman" w:hAnsi="Times New Roman" w:cs="Times New Roman"/>
          <w:b/>
          <w:color w:val="000000" w:themeColor="text1"/>
          <w:sz w:val="28"/>
          <w:szCs w:val="28"/>
        </w:rPr>
        <w:t>Предупреждение и ликвидация чрезвычайных ситуаций</w:t>
      </w:r>
      <w:r w:rsidR="00A778F0">
        <w:rPr>
          <w:rFonts w:ascii="Times New Roman" w:hAnsi="Times New Roman" w:cs="Times New Roman"/>
          <w:b/>
          <w:color w:val="000000" w:themeColor="text1"/>
          <w:sz w:val="28"/>
          <w:szCs w:val="28"/>
        </w:rPr>
        <w:t xml:space="preserve"> </w:t>
      </w:r>
    </w:p>
    <w:p w:rsidR="008E696A" w:rsidRPr="00646181" w:rsidRDefault="008E696A" w:rsidP="008E696A">
      <w:pPr>
        <w:spacing w:after="0" w:line="360" w:lineRule="auto"/>
        <w:ind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Администрацией сельского поселения утверждена 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 на 202</w:t>
      </w:r>
      <w:r>
        <w:rPr>
          <w:rFonts w:ascii="Times New Roman" w:hAnsi="Times New Roman" w:cs="Times New Roman"/>
          <w:color w:val="000000" w:themeColor="text1"/>
          <w:sz w:val="28"/>
          <w:szCs w:val="28"/>
        </w:rPr>
        <w:t>3</w:t>
      </w:r>
      <w:r w:rsidRPr="00646181">
        <w:rPr>
          <w:rFonts w:ascii="Times New Roman" w:hAnsi="Times New Roman" w:cs="Times New Roman"/>
          <w:color w:val="000000" w:themeColor="text1"/>
          <w:sz w:val="28"/>
          <w:szCs w:val="28"/>
        </w:rPr>
        <w:t xml:space="preserve"> год п. 1 Мероприятия по развитию гражданской обороны, снижению рисков и смягчению последствий чрезвычайных ситуаций природного и техногенного характера год на сумму </w:t>
      </w:r>
      <w:r>
        <w:rPr>
          <w:rFonts w:ascii="Times New Roman" w:hAnsi="Times New Roman" w:cs="Times New Roman"/>
          <w:color w:val="000000" w:themeColor="text1"/>
          <w:sz w:val="28"/>
          <w:szCs w:val="28"/>
        </w:rPr>
        <w:t>47</w:t>
      </w:r>
      <w:r w:rsidRPr="00646181">
        <w:rPr>
          <w:rFonts w:ascii="Times New Roman" w:hAnsi="Times New Roman" w:cs="Times New Roman"/>
          <w:color w:val="000000" w:themeColor="text1"/>
          <w:sz w:val="28"/>
          <w:szCs w:val="28"/>
        </w:rPr>
        <w:t xml:space="preserve"> тыс. рублей. В рамках реализации программы:</w:t>
      </w:r>
    </w:p>
    <w:p w:rsidR="008E696A" w:rsidRDefault="008E696A" w:rsidP="008E696A">
      <w:pPr>
        <w:pStyle w:val="af"/>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 xml:space="preserve">организованы работы по сбору и утилизации ртутьсодержащих ламп, на сумму </w:t>
      </w:r>
      <w:r>
        <w:rPr>
          <w:rFonts w:ascii="Times New Roman" w:hAnsi="Times New Roman" w:cs="Times New Roman"/>
          <w:color w:val="000000" w:themeColor="text1"/>
          <w:sz w:val="28"/>
          <w:szCs w:val="28"/>
        </w:rPr>
        <w:t>42</w:t>
      </w:r>
      <w:r w:rsidRPr="00646181">
        <w:rPr>
          <w:rFonts w:ascii="Times New Roman" w:hAnsi="Times New Roman" w:cs="Times New Roman"/>
          <w:color w:val="000000" w:themeColor="text1"/>
          <w:sz w:val="28"/>
          <w:szCs w:val="28"/>
        </w:rPr>
        <w:t xml:space="preserve"> тыс. рублей за год</w:t>
      </w:r>
      <w:r>
        <w:rPr>
          <w:rFonts w:ascii="Times New Roman" w:hAnsi="Times New Roman" w:cs="Times New Roman"/>
          <w:color w:val="000000" w:themeColor="text1"/>
          <w:sz w:val="28"/>
          <w:szCs w:val="28"/>
        </w:rPr>
        <w:t xml:space="preserve">  ул. Привокзальная, Северная. По ул. Дорожников, Центральная, 45 лет Победы-Новая, Молодежная, п. Сивыс-ях контейнеры </w:t>
      </w:r>
      <w:r w:rsidRPr="00646181">
        <w:rPr>
          <w:rFonts w:ascii="Times New Roman" w:hAnsi="Times New Roman" w:cs="Times New Roman"/>
          <w:color w:val="000000" w:themeColor="text1"/>
          <w:sz w:val="28"/>
          <w:szCs w:val="28"/>
        </w:rPr>
        <w:t>по сбору и утилизации ртутьсодержащих ламп</w:t>
      </w:r>
      <w:r>
        <w:rPr>
          <w:rFonts w:ascii="Times New Roman" w:hAnsi="Times New Roman" w:cs="Times New Roman"/>
          <w:color w:val="000000" w:themeColor="text1"/>
          <w:sz w:val="28"/>
          <w:szCs w:val="28"/>
        </w:rPr>
        <w:t xml:space="preserve"> украдены/сломаны.</w:t>
      </w:r>
    </w:p>
    <w:p w:rsidR="008E696A" w:rsidRPr="00743122" w:rsidRDefault="008E696A" w:rsidP="008E696A">
      <w:pPr>
        <w:tabs>
          <w:tab w:val="left" w:pos="993"/>
        </w:tabs>
        <w:spacing w:after="0" w:line="360" w:lineRule="auto"/>
        <w:jc w:val="both"/>
        <w:rPr>
          <w:rFonts w:ascii="Times New Roman" w:hAnsi="Times New Roman" w:cs="Times New Roman"/>
          <w:color w:val="000000" w:themeColor="text1"/>
          <w:sz w:val="28"/>
          <w:szCs w:val="28"/>
        </w:rPr>
      </w:pPr>
    </w:p>
    <w:p w:rsidR="008E696A" w:rsidRPr="00646181" w:rsidRDefault="008E696A" w:rsidP="008E696A">
      <w:pPr>
        <w:pStyle w:val="af"/>
        <w:tabs>
          <w:tab w:val="left" w:pos="993"/>
        </w:tabs>
        <w:spacing w:after="0" w:line="360" w:lineRule="auto"/>
        <w:ind w:left="709"/>
        <w:jc w:val="both"/>
        <w:rPr>
          <w:rFonts w:ascii="Times New Roman" w:hAnsi="Times New Roman" w:cs="Times New Roman"/>
          <w:color w:val="000000" w:themeColor="text1"/>
          <w:sz w:val="28"/>
          <w:szCs w:val="28"/>
        </w:rPr>
      </w:pPr>
      <w:r>
        <w:rPr>
          <w:noProof/>
        </w:rPr>
        <w:drawing>
          <wp:inline distT="0" distB="0" distL="0" distR="0">
            <wp:extent cx="4686300" cy="2743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E696A" w:rsidRPr="00646181" w:rsidRDefault="008E696A" w:rsidP="008E696A">
      <w:pPr>
        <w:pStyle w:val="af"/>
        <w:tabs>
          <w:tab w:val="left" w:pos="993"/>
        </w:tabs>
        <w:spacing w:after="0" w:line="360" w:lineRule="auto"/>
        <w:ind w:left="709"/>
        <w:jc w:val="both"/>
        <w:rPr>
          <w:rFonts w:ascii="Times New Roman" w:hAnsi="Times New Roman" w:cs="Times New Roman"/>
          <w:color w:val="000000" w:themeColor="text1"/>
          <w:sz w:val="28"/>
          <w:szCs w:val="28"/>
        </w:rPr>
      </w:pPr>
    </w:p>
    <w:p w:rsidR="008E696A" w:rsidRPr="00646181" w:rsidRDefault="008E696A" w:rsidP="008E696A">
      <w:pPr>
        <w:pStyle w:val="af"/>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 xml:space="preserve">регулярно проводится плановая проверка систем оповещения – электросирен, для проверки ее работоспособности: </w:t>
      </w:r>
    </w:p>
    <w:p w:rsidR="008E696A" w:rsidRPr="00646181" w:rsidRDefault="008E696A" w:rsidP="008E696A">
      <w:pPr>
        <w:pStyle w:val="af"/>
        <w:tabs>
          <w:tab w:val="left" w:pos="1560"/>
        </w:tabs>
        <w:spacing w:after="0" w:line="360" w:lineRule="auto"/>
        <w:ind w:left="0"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 xml:space="preserve">- система оповещения Нефтеюганского района (звуковая) ТАСЦО, установленные на администрации с.п.Салым, СОШ № 1, СОШ № 2;      </w:t>
      </w:r>
    </w:p>
    <w:p w:rsidR="008E696A" w:rsidRPr="00646181" w:rsidRDefault="008E696A" w:rsidP="008E696A">
      <w:pPr>
        <w:spacing w:after="0" w:line="360" w:lineRule="auto"/>
        <w:ind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 xml:space="preserve">- система оповещения сирена оповещения С-40, установленные на администрации с.п.Салым, пожарной части п.Салым, ОП № 2 ОМВД Нефтеюганского </w:t>
      </w:r>
      <w:r w:rsidRPr="00646181">
        <w:rPr>
          <w:rFonts w:ascii="Times New Roman" w:hAnsi="Times New Roman" w:cs="Times New Roman"/>
          <w:color w:val="000000" w:themeColor="text1"/>
          <w:sz w:val="28"/>
          <w:szCs w:val="28"/>
        </w:rPr>
        <w:lastRenderedPageBreak/>
        <w:t>района;</w:t>
      </w:r>
    </w:p>
    <w:p w:rsidR="008E696A" w:rsidRDefault="008E696A" w:rsidP="008E696A">
      <w:pPr>
        <w:pStyle w:val="af"/>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 xml:space="preserve">проведена акарицидная обработка территории, площадью в 223 507 кв.м (2 раза за счет средств выделенных компанией СПД (54607 кв.м) и 3 раза за счет средств Нефтеюганского района (168900 кв.м.)) Также были проведены: </w:t>
      </w:r>
    </w:p>
    <w:p w:rsidR="008E696A" w:rsidRDefault="008E696A" w:rsidP="008E696A">
      <w:pPr>
        <w:pStyle w:val="af"/>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 xml:space="preserve">- ларвицидные обработки вблизи природных водоемов и в местах повышенной влажности (9100 кв.м.); </w:t>
      </w:r>
    </w:p>
    <w:p w:rsidR="008E696A" w:rsidRPr="00646181" w:rsidRDefault="008E696A" w:rsidP="008E696A">
      <w:pPr>
        <w:pStyle w:val="af"/>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   дератизация — обработка мусорных площадок от грызунов (700 000 кв.м.) (за счет средств выделенных компанией СПД и за счет средств Нефтеюганского);</w:t>
      </w:r>
    </w:p>
    <w:p w:rsidR="008E696A" w:rsidRPr="008E696A" w:rsidRDefault="008E696A" w:rsidP="008E696A">
      <w:pPr>
        <w:pStyle w:val="af"/>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 xml:space="preserve">разработано, изготовлено и распространено </w:t>
      </w:r>
      <w:r>
        <w:rPr>
          <w:rFonts w:ascii="Times New Roman" w:hAnsi="Times New Roman" w:cs="Times New Roman"/>
          <w:color w:val="000000" w:themeColor="text1"/>
          <w:sz w:val="28"/>
          <w:szCs w:val="28"/>
        </w:rPr>
        <w:t xml:space="preserve">памяток </w:t>
      </w:r>
      <w:r>
        <w:rPr>
          <w:rFonts w:ascii="Times New Roman" w:hAnsi="Times New Roman" w:cs="Times New Roman"/>
          <w:color w:val="000000" w:themeColor="text1"/>
          <w:sz w:val="28"/>
          <w:szCs w:val="28"/>
          <w:shd w:val="clear" w:color="auto" w:fill="FFFFFF"/>
        </w:rPr>
        <w:t>под подпись и</w:t>
      </w:r>
      <w:r w:rsidRPr="00646181">
        <w:rPr>
          <w:rFonts w:ascii="Times New Roman" w:hAnsi="Times New Roman" w:cs="Times New Roman"/>
          <w:color w:val="000000" w:themeColor="text1"/>
          <w:sz w:val="28"/>
          <w:szCs w:val="28"/>
          <w:shd w:val="clear" w:color="auto" w:fill="FFFFFF"/>
        </w:rPr>
        <w:t xml:space="preserve"> в почтовые ящики жителей</w:t>
      </w:r>
      <w:r w:rsidRPr="00646181">
        <w:rPr>
          <w:rFonts w:ascii="Times New Roman" w:hAnsi="Times New Roman" w:cs="Times New Roman"/>
          <w:color w:val="000000" w:themeColor="text1"/>
          <w:sz w:val="28"/>
          <w:szCs w:val="28"/>
        </w:rPr>
        <w:t xml:space="preserve">на сумму </w:t>
      </w:r>
      <w:r>
        <w:rPr>
          <w:rFonts w:ascii="Times New Roman" w:hAnsi="Times New Roman" w:cs="Times New Roman"/>
          <w:color w:val="000000" w:themeColor="text1"/>
          <w:sz w:val="28"/>
          <w:szCs w:val="28"/>
        </w:rPr>
        <w:t>5</w:t>
      </w:r>
      <w:r w:rsidRPr="00646181">
        <w:rPr>
          <w:rFonts w:ascii="Times New Roman" w:hAnsi="Times New Roman" w:cs="Times New Roman"/>
          <w:color w:val="000000" w:themeColor="text1"/>
          <w:sz w:val="28"/>
          <w:szCs w:val="28"/>
        </w:rPr>
        <w:t xml:space="preserve"> тыс. руб.</w:t>
      </w:r>
    </w:p>
    <w:p w:rsidR="008E696A" w:rsidRDefault="008E696A" w:rsidP="008E696A">
      <w:pPr>
        <w:spacing w:after="0" w:line="360" w:lineRule="auto"/>
        <w:ind w:firstLine="709"/>
        <w:jc w:val="both"/>
        <w:rPr>
          <w:rFonts w:ascii="Times New Roman" w:hAnsi="Times New Roman" w:cs="Times New Roman"/>
          <w:color w:val="000000" w:themeColor="text1"/>
          <w:sz w:val="28"/>
          <w:szCs w:val="28"/>
        </w:rPr>
      </w:pPr>
      <w:r w:rsidRPr="00B65A3F">
        <w:rPr>
          <w:rFonts w:ascii="Times New Roman" w:hAnsi="Times New Roman" w:cs="Times New Roman"/>
          <w:color w:val="000000" w:themeColor="text1"/>
          <w:sz w:val="28"/>
          <w:szCs w:val="28"/>
        </w:rPr>
        <w:t>Выплачена единовременная финансовая помощь в размере 1</w:t>
      </w:r>
      <w:r>
        <w:rPr>
          <w:rFonts w:ascii="Times New Roman" w:hAnsi="Times New Roman" w:cs="Times New Roman"/>
          <w:color w:val="000000" w:themeColor="text1"/>
          <w:sz w:val="28"/>
          <w:szCs w:val="28"/>
        </w:rPr>
        <w:t>20</w:t>
      </w:r>
      <w:r w:rsidRPr="00B65A3F">
        <w:rPr>
          <w:rFonts w:ascii="Times New Roman" w:hAnsi="Times New Roman" w:cs="Times New Roman"/>
          <w:color w:val="000000" w:themeColor="text1"/>
          <w:sz w:val="28"/>
          <w:szCs w:val="28"/>
        </w:rPr>
        <w:t xml:space="preserve">тыс.руб. из бюджета поселения гражданам, признанным пострадавшими в результате ЧС (подтопление в связи с </w:t>
      </w:r>
      <w:r>
        <w:rPr>
          <w:rFonts w:ascii="Times New Roman" w:hAnsi="Times New Roman" w:cs="Times New Roman"/>
          <w:color w:val="000000" w:themeColor="text1"/>
          <w:sz w:val="28"/>
          <w:szCs w:val="28"/>
        </w:rPr>
        <w:t>пожарами</w:t>
      </w:r>
      <w:r w:rsidRPr="00B65A3F">
        <w:rPr>
          <w:rFonts w:ascii="Times New Roman" w:hAnsi="Times New Roman" w:cs="Times New Roman"/>
          <w:color w:val="000000" w:themeColor="text1"/>
          <w:sz w:val="28"/>
          <w:szCs w:val="28"/>
        </w:rPr>
        <w:t xml:space="preserve">). </w:t>
      </w:r>
    </w:p>
    <w:p w:rsidR="008E696A" w:rsidRDefault="008E696A" w:rsidP="008E696A">
      <w:pPr>
        <w:spacing w:after="0" w:line="360" w:lineRule="auto"/>
        <w:jc w:val="both"/>
        <w:rPr>
          <w:rFonts w:ascii="Times New Roman" w:hAnsi="Times New Roman" w:cs="Times New Roman"/>
          <w:color w:val="000000" w:themeColor="text1"/>
          <w:sz w:val="28"/>
          <w:szCs w:val="28"/>
        </w:rPr>
      </w:pPr>
      <w:r>
        <w:rPr>
          <w:noProof/>
        </w:rPr>
        <w:drawing>
          <wp:inline distT="0" distB="0" distL="0" distR="0">
            <wp:extent cx="5924550" cy="37814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E696A" w:rsidRDefault="008E696A" w:rsidP="008E696A">
      <w:pPr>
        <w:spacing w:after="0" w:line="360" w:lineRule="auto"/>
        <w:ind w:firstLine="709"/>
        <w:jc w:val="both"/>
        <w:rPr>
          <w:rFonts w:ascii="Times New Roman" w:hAnsi="Times New Roman" w:cs="Times New Roman"/>
          <w:color w:val="000000" w:themeColor="text1"/>
          <w:sz w:val="28"/>
          <w:szCs w:val="28"/>
        </w:rPr>
      </w:pPr>
    </w:p>
    <w:p w:rsidR="008E696A" w:rsidRPr="00646181" w:rsidRDefault="008E696A" w:rsidP="008E696A">
      <w:pPr>
        <w:tabs>
          <w:tab w:val="left" w:pos="993"/>
        </w:tabs>
        <w:spacing w:after="0" w:line="360" w:lineRule="auto"/>
        <w:ind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 xml:space="preserve">Работа администрации сельского поселения Салым в области ГО и ЧС велась </w:t>
      </w:r>
      <w:r w:rsidRPr="00646181">
        <w:rPr>
          <w:rFonts w:ascii="Times New Roman" w:hAnsi="Times New Roman" w:cs="Times New Roman"/>
          <w:color w:val="000000" w:themeColor="text1"/>
          <w:sz w:val="28"/>
          <w:szCs w:val="28"/>
        </w:rPr>
        <w:lastRenderedPageBreak/>
        <w:t>в соответствии с планом основных мероприятий на 202</w:t>
      </w:r>
      <w:r>
        <w:rPr>
          <w:rFonts w:ascii="Times New Roman" w:hAnsi="Times New Roman" w:cs="Times New Roman"/>
          <w:color w:val="000000" w:themeColor="text1"/>
          <w:sz w:val="28"/>
          <w:szCs w:val="28"/>
        </w:rPr>
        <w:t>3</w:t>
      </w:r>
      <w:r w:rsidRPr="00646181">
        <w:rPr>
          <w:rFonts w:ascii="Times New Roman" w:hAnsi="Times New Roman" w:cs="Times New Roman"/>
          <w:color w:val="000000" w:themeColor="text1"/>
          <w:sz w:val="28"/>
          <w:szCs w:val="28"/>
        </w:rPr>
        <w:t xml:space="preserve"> год. </w:t>
      </w:r>
    </w:p>
    <w:p w:rsidR="008E696A" w:rsidRPr="00646181" w:rsidRDefault="008E696A" w:rsidP="008E696A">
      <w:pPr>
        <w:tabs>
          <w:tab w:val="left" w:pos="993"/>
        </w:tabs>
        <w:spacing w:after="0" w:line="360" w:lineRule="auto"/>
        <w:ind w:firstLine="709"/>
        <w:jc w:val="both"/>
        <w:rPr>
          <w:rFonts w:ascii="Times New Roman" w:hAnsi="Times New Roman" w:cs="Times New Roman"/>
          <w:color w:val="000000" w:themeColor="text1"/>
          <w:sz w:val="28"/>
          <w:szCs w:val="28"/>
        </w:rPr>
      </w:pPr>
      <w:r w:rsidRPr="00646181">
        <w:rPr>
          <w:rFonts w:ascii="Times New Roman" w:hAnsi="Times New Roman" w:cs="Times New Roman"/>
          <w:bCs/>
          <w:color w:val="000000" w:themeColor="text1"/>
          <w:sz w:val="28"/>
          <w:szCs w:val="28"/>
        </w:rPr>
        <w:t xml:space="preserve">Информация о мерах безопасности подготовлена и размещена на официальном сайте администрации поселения, </w:t>
      </w:r>
      <w:r w:rsidRPr="00646181">
        <w:rPr>
          <w:rFonts w:ascii="Times New Roman" w:hAnsi="Times New Roman" w:cs="Times New Roman"/>
          <w:color w:val="000000" w:themeColor="text1"/>
          <w:sz w:val="28"/>
          <w:szCs w:val="28"/>
        </w:rPr>
        <w:t>в информационном бюллетене «Салымский  вестник» и информационных стендах поселения, а также в социальных сетях в контакте.</w:t>
      </w:r>
    </w:p>
    <w:p w:rsidR="008E696A" w:rsidRPr="00646181" w:rsidRDefault="008E696A" w:rsidP="008E696A">
      <w:pPr>
        <w:spacing w:after="0" w:line="360" w:lineRule="auto"/>
        <w:ind w:firstLine="709"/>
        <w:jc w:val="both"/>
        <w:rPr>
          <w:rFonts w:ascii="Times New Roman" w:hAnsi="Times New Roman" w:cs="Times New Roman"/>
          <w:color w:val="000000" w:themeColor="text1"/>
          <w:sz w:val="28"/>
          <w:szCs w:val="28"/>
          <w:shd w:val="clear" w:color="auto" w:fill="FFFFF0"/>
        </w:rPr>
      </w:pPr>
      <w:r w:rsidRPr="00646181">
        <w:rPr>
          <w:rFonts w:ascii="Times New Roman" w:hAnsi="Times New Roman" w:cs="Times New Roman"/>
          <w:color w:val="000000" w:themeColor="text1"/>
          <w:sz w:val="28"/>
          <w:szCs w:val="28"/>
        </w:rPr>
        <w:t>За 202</w:t>
      </w:r>
      <w:r>
        <w:rPr>
          <w:rFonts w:ascii="Times New Roman" w:hAnsi="Times New Roman" w:cs="Times New Roman"/>
          <w:color w:val="000000" w:themeColor="text1"/>
          <w:sz w:val="28"/>
          <w:szCs w:val="28"/>
        </w:rPr>
        <w:t>3</w:t>
      </w:r>
      <w:r w:rsidRPr="00646181">
        <w:rPr>
          <w:rFonts w:ascii="Times New Roman" w:hAnsi="Times New Roman" w:cs="Times New Roman"/>
          <w:color w:val="000000" w:themeColor="text1"/>
          <w:sz w:val="28"/>
          <w:szCs w:val="28"/>
        </w:rPr>
        <w:t xml:space="preserve"> год провели </w:t>
      </w:r>
      <w:r>
        <w:rPr>
          <w:rFonts w:ascii="Times New Roman" w:hAnsi="Times New Roman" w:cs="Times New Roman"/>
          <w:color w:val="000000" w:themeColor="text1"/>
          <w:sz w:val="28"/>
          <w:szCs w:val="28"/>
        </w:rPr>
        <w:t>4</w:t>
      </w:r>
      <w:r w:rsidRPr="00646181">
        <w:rPr>
          <w:rFonts w:ascii="Times New Roman" w:hAnsi="Times New Roman" w:cs="Times New Roman"/>
          <w:color w:val="000000" w:themeColor="text1"/>
          <w:sz w:val="28"/>
          <w:szCs w:val="28"/>
        </w:rPr>
        <w:t xml:space="preserve"> заседани</w:t>
      </w:r>
      <w:r>
        <w:rPr>
          <w:rFonts w:ascii="Times New Roman" w:hAnsi="Times New Roman" w:cs="Times New Roman"/>
          <w:color w:val="000000" w:themeColor="text1"/>
          <w:sz w:val="28"/>
          <w:szCs w:val="28"/>
        </w:rPr>
        <w:t>я</w:t>
      </w:r>
      <w:r w:rsidRPr="00646181">
        <w:rPr>
          <w:rFonts w:ascii="Times New Roman" w:hAnsi="Times New Roman" w:cs="Times New Roman"/>
          <w:color w:val="000000" w:themeColor="text1"/>
          <w:sz w:val="28"/>
          <w:szCs w:val="28"/>
        </w:rPr>
        <w:t xml:space="preserve"> комиссии по предупреждению и ликвидации чрезвычайных ситуаций и обеспечению пожарной безопасности. Рассматривали вопросы: о противопаводковых мероприятиях, о противопожарных мероприятиях, о подготовке к зиме, о мерахпо  обеспечению безопасности на воде. </w:t>
      </w:r>
    </w:p>
    <w:p w:rsidR="008E696A" w:rsidRPr="00FE7D91" w:rsidRDefault="008E696A" w:rsidP="00FE7D91">
      <w:pPr>
        <w:spacing w:after="0" w:line="360" w:lineRule="auto"/>
        <w:ind w:firstLine="709"/>
        <w:jc w:val="both"/>
        <w:rPr>
          <w:rFonts w:ascii="Times New Roman" w:hAnsi="Times New Roman" w:cs="Times New Roman"/>
          <w:color w:val="000000" w:themeColor="text1"/>
          <w:sz w:val="28"/>
          <w:szCs w:val="28"/>
          <w:shd w:val="clear" w:color="auto" w:fill="FFFFFF"/>
        </w:rPr>
      </w:pPr>
      <w:r w:rsidRPr="00646181">
        <w:rPr>
          <w:rFonts w:ascii="Times New Roman" w:hAnsi="Times New Roman" w:cs="Times New Roman"/>
          <w:color w:val="000000" w:themeColor="text1"/>
          <w:sz w:val="28"/>
          <w:szCs w:val="28"/>
        </w:rPr>
        <w:t>Администрация сельского поселения Салым совместно с компанией Салым Петролеум Девелопмент Н.В. провели бесплатные курсы по обучению должностных лиц и специалистов</w:t>
      </w:r>
      <w:r>
        <w:rPr>
          <w:rFonts w:ascii="Times New Roman" w:hAnsi="Times New Roman" w:cs="Times New Roman"/>
          <w:color w:val="000000" w:themeColor="text1"/>
          <w:sz w:val="28"/>
          <w:szCs w:val="28"/>
        </w:rPr>
        <w:t>,</w:t>
      </w:r>
      <w:r w:rsidRPr="00646181">
        <w:rPr>
          <w:rFonts w:ascii="Times New Roman" w:hAnsi="Times New Roman" w:cs="Times New Roman"/>
          <w:color w:val="000000" w:themeColor="text1"/>
          <w:sz w:val="28"/>
          <w:szCs w:val="28"/>
        </w:rPr>
        <w:t xml:space="preserve"> гражданско</w:t>
      </w:r>
      <w:r>
        <w:rPr>
          <w:rFonts w:ascii="Times New Roman" w:hAnsi="Times New Roman" w:cs="Times New Roman"/>
          <w:color w:val="000000" w:themeColor="text1"/>
          <w:sz w:val="28"/>
          <w:szCs w:val="28"/>
        </w:rPr>
        <w:t>й</w:t>
      </w:r>
      <w:r w:rsidRPr="00646181">
        <w:rPr>
          <w:rFonts w:ascii="Times New Roman" w:hAnsi="Times New Roman" w:cs="Times New Roman"/>
          <w:color w:val="000000" w:themeColor="text1"/>
          <w:sz w:val="28"/>
          <w:szCs w:val="28"/>
        </w:rPr>
        <w:t xml:space="preserve"> обороны и единой государственной системы предупреждения и ликвидации чрезвычайных ситуаций </w:t>
      </w:r>
      <w:r>
        <w:rPr>
          <w:rFonts w:ascii="Times New Roman" w:hAnsi="Times New Roman" w:cs="Times New Roman"/>
          <w:color w:val="000000" w:themeColor="text1"/>
          <w:sz w:val="28"/>
          <w:szCs w:val="28"/>
        </w:rPr>
        <w:t>22</w:t>
      </w:r>
      <w:r w:rsidRPr="00646181">
        <w:rPr>
          <w:rFonts w:ascii="Times New Roman" w:hAnsi="Times New Roman" w:cs="Times New Roman"/>
          <w:color w:val="000000" w:themeColor="text1"/>
          <w:sz w:val="28"/>
          <w:szCs w:val="28"/>
        </w:rPr>
        <w:t xml:space="preserve"> чел. и по оказанию первой медицинской помощи, для организаций, предприятий и учреждений поселения </w:t>
      </w:r>
      <w:r>
        <w:rPr>
          <w:rFonts w:ascii="Times New Roman" w:hAnsi="Times New Roman" w:cs="Times New Roman"/>
          <w:color w:val="000000" w:themeColor="text1"/>
          <w:sz w:val="28"/>
          <w:szCs w:val="28"/>
        </w:rPr>
        <w:t>32</w:t>
      </w:r>
      <w:r w:rsidRPr="00646181">
        <w:rPr>
          <w:rFonts w:ascii="Times New Roman" w:hAnsi="Times New Roman" w:cs="Times New Roman"/>
          <w:color w:val="000000" w:themeColor="text1"/>
          <w:sz w:val="28"/>
          <w:szCs w:val="28"/>
        </w:rPr>
        <w:t xml:space="preserve"> чел. Обучение прошло в здании </w:t>
      </w:r>
      <w:r w:rsidRPr="00646181">
        <w:rPr>
          <w:rFonts w:ascii="Times New Roman" w:hAnsi="Times New Roman" w:cs="Times New Roman"/>
          <w:sz w:val="28"/>
          <w:szCs w:val="28"/>
        </w:rPr>
        <w:t>Салымской поселенческой модельно</w:t>
      </w:r>
      <w:r>
        <w:rPr>
          <w:rFonts w:ascii="Times New Roman" w:hAnsi="Times New Roman" w:cs="Times New Roman"/>
          <w:sz w:val="28"/>
          <w:szCs w:val="28"/>
        </w:rPr>
        <w:t>й библиотеки им. А.С. Тарханова</w:t>
      </w:r>
      <w:r w:rsidRPr="00646181">
        <w:rPr>
          <w:rFonts w:ascii="Times New Roman" w:hAnsi="Times New Roman" w:cs="Times New Roman"/>
          <w:sz w:val="28"/>
          <w:szCs w:val="28"/>
        </w:rPr>
        <w:t xml:space="preserve">. </w:t>
      </w:r>
      <w:r w:rsidRPr="00646181">
        <w:rPr>
          <w:rFonts w:ascii="Times New Roman" w:hAnsi="Times New Roman" w:cs="Times New Roman"/>
          <w:bCs/>
          <w:color w:val="000000" w:themeColor="text1"/>
          <w:sz w:val="28"/>
          <w:szCs w:val="28"/>
          <w:shd w:val="clear" w:color="auto" w:fill="FFFFFF"/>
        </w:rPr>
        <w:t>В целях</w:t>
      </w:r>
      <w:r w:rsidRPr="00646181">
        <w:rPr>
          <w:rFonts w:ascii="Times New Roman" w:hAnsi="Times New Roman" w:cs="Times New Roman"/>
          <w:color w:val="000000" w:themeColor="text1"/>
          <w:sz w:val="28"/>
          <w:szCs w:val="28"/>
          <w:shd w:val="clear" w:color="auto" w:fill="FFFFFF"/>
        </w:rPr>
        <w:t xml:space="preserve"> ознакомления слушателей с основными положениями действующих законодательных и правовых актов Российской Федерации по обеспечению безопасности в области </w:t>
      </w:r>
      <w:r w:rsidRPr="00646181">
        <w:rPr>
          <w:rFonts w:ascii="Times New Roman" w:hAnsi="Times New Roman" w:cs="Times New Roman"/>
          <w:bCs/>
          <w:color w:val="000000" w:themeColor="text1"/>
          <w:sz w:val="28"/>
          <w:szCs w:val="28"/>
          <w:shd w:val="clear" w:color="auto" w:fill="FFFFFF"/>
        </w:rPr>
        <w:t>Гражданской</w:t>
      </w:r>
      <w:r w:rsidRPr="00646181">
        <w:rPr>
          <w:rFonts w:ascii="Times New Roman" w:hAnsi="Times New Roman" w:cs="Times New Roman"/>
          <w:color w:val="000000" w:themeColor="text1"/>
          <w:sz w:val="28"/>
          <w:szCs w:val="28"/>
          <w:shd w:val="clear" w:color="auto" w:fill="FFFFFF"/>
        </w:rPr>
        <w:t> </w:t>
      </w:r>
      <w:r w:rsidRPr="00646181">
        <w:rPr>
          <w:rFonts w:ascii="Times New Roman" w:hAnsi="Times New Roman" w:cs="Times New Roman"/>
          <w:bCs/>
          <w:color w:val="000000" w:themeColor="text1"/>
          <w:sz w:val="28"/>
          <w:szCs w:val="28"/>
          <w:shd w:val="clear" w:color="auto" w:fill="FFFFFF"/>
        </w:rPr>
        <w:t>обороны</w:t>
      </w:r>
      <w:r w:rsidRPr="00646181">
        <w:rPr>
          <w:rFonts w:ascii="Times New Roman" w:hAnsi="Times New Roman" w:cs="Times New Roman"/>
          <w:color w:val="000000" w:themeColor="text1"/>
          <w:sz w:val="28"/>
          <w:szCs w:val="28"/>
          <w:shd w:val="clear" w:color="auto" w:fill="FFFFFF"/>
        </w:rPr>
        <w:t> </w:t>
      </w:r>
      <w:r w:rsidRPr="00646181">
        <w:rPr>
          <w:rFonts w:ascii="Times New Roman" w:hAnsi="Times New Roman" w:cs="Times New Roman"/>
          <w:bCs/>
          <w:color w:val="000000" w:themeColor="text1"/>
          <w:sz w:val="28"/>
          <w:szCs w:val="28"/>
          <w:shd w:val="clear" w:color="auto" w:fill="FFFFFF"/>
        </w:rPr>
        <w:t>и</w:t>
      </w:r>
      <w:r w:rsidRPr="00646181">
        <w:rPr>
          <w:rFonts w:ascii="Times New Roman" w:hAnsi="Times New Roman" w:cs="Times New Roman"/>
          <w:color w:val="000000" w:themeColor="text1"/>
          <w:sz w:val="28"/>
          <w:szCs w:val="28"/>
          <w:shd w:val="clear" w:color="auto" w:fill="FFFFFF"/>
        </w:rPr>
        <w:t> защиты от </w:t>
      </w:r>
      <w:r w:rsidRPr="00D6591F">
        <w:rPr>
          <w:rFonts w:ascii="Times New Roman" w:hAnsi="Times New Roman" w:cs="Times New Roman"/>
          <w:bCs/>
          <w:color w:val="000000" w:themeColor="text1"/>
          <w:sz w:val="28"/>
          <w:szCs w:val="28"/>
          <w:shd w:val="clear" w:color="auto" w:fill="FFFFFF"/>
        </w:rPr>
        <w:t>чрезвычайных</w:t>
      </w:r>
      <w:r w:rsidRPr="00D6591F">
        <w:rPr>
          <w:rFonts w:ascii="Times New Roman" w:hAnsi="Times New Roman" w:cs="Times New Roman"/>
          <w:color w:val="000000" w:themeColor="text1"/>
          <w:sz w:val="28"/>
          <w:szCs w:val="28"/>
          <w:shd w:val="clear" w:color="auto" w:fill="FFFFFF"/>
        </w:rPr>
        <w:t> </w:t>
      </w:r>
      <w:r w:rsidRPr="00D6591F">
        <w:rPr>
          <w:rFonts w:ascii="Times New Roman" w:hAnsi="Times New Roman" w:cs="Times New Roman"/>
          <w:bCs/>
          <w:color w:val="000000" w:themeColor="text1"/>
          <w:sz w:val="28"/>
          <w:szCs w:val="28"/>
          <w:shd w:val="clear" w:color="auto" w:fill="FFFFFF"/>
        </w:rPr>
        <w:t>ситуаций</w:t>
      </w:r>
      <w:r w:rsidRPr="00D6591F">
        <w:rPr>
          <w:rFonts w:ascii="Times New Roman" w:hAnsi="Times New Roman" w:cs="Times New Roman"/>
          <w:color w:val="000000" w:themeColor="text1"/>
          <w:sz w:val="28"/>
          <w:szCs w:val="28"/>
          <w:shd w:val="clear" w:color="auto" w:fill="FFFFFF"/>
        </w:rPr>
        <w:t> природного и техногенного характера (</w:t>
      </w:r>
      <w:r w:rsidRPr="00D6591F">
        <w:rPr>
          <w:rFonts w:ascii="Times New Roman" w:hAnsi="Times New Roman" w:cs="Times New Roman"/>
          <w:bCs/>
          <w:color w:val="000000" w:themeColor="text1"/>
          <w:sz w:val="28"/>
          <w:szCs w:val="28"/>
          <w:shd w:val="clear" w:color="auto" w:fill="FFFFFF"/>
        </w:rPr>
        <w:t>ГО</w:t>
      </w:r>
      <w:r w:rsidRPr="00D6591F">
        <w:rPr>
          <w:rFonts w:ascii="Times New Roman" w:hAnsi="Times New Roman" w:cs="Times New Roman"/>
          <w:color w:val="000000" w:themeColor="text1"/>
          <w:sz w:val="28"/>
          <w:szCs w:val="28"/>
          <w:shd w:val="clear" w:color="auto" w:fill="FFFFFF"/>
        </w:rPr>
        <w:t> </w:t>
      </w:r>
      <w:r w:rsidRPr="00D6591F">
        <w:rPr>
          <w:rFonts w:ascii="Times New Roman" w:hAnsi="Times New Roman" w:cs="Times New Roman"/>
          <w:bCs/>
          <w:color w:val="000000" w:themeColor="text1"/>
          <w:sz w:val="28"/>
          <w:szCs w:val="28"/>
          <w:shd w:val="clear" w:color="auto" w:fill="FFFFFF"/>
        </w:rPr>
        <w:t>ЧС</w:t>
      </w:r>
      <w:r w:rsidRPr="00D6591F">
        <w:rPr>
          <w:rFonts w:ascii="Times New Roman" w:hAnsi="Times New Roman" w:cs="Times New Roman"/>
          <w:color w:val="000000" w:themeColor="text1"/>
          <w:sz w:val="28"/>
          <w:szCs w:val="28"/>
          <w:shd w:val="clear" w:color="auto" w:fill="FFFFFF"/>
        </w:rPr>
        <w:t>) и последующая проверка полученных знаний </w:t>
      </w:r>
      <w:r w:rsidRPr="00D6591F">
        <w:rPr>
          <w:rFonts w:ascii="Times New Roman" w:hAnsi="Times New Roman" w:cs="Times New Roman"/>
          <w:bCs/>
          <w:color w:val="000000" w:themeColor="text1"/>
          <w:sz w:val="28"/>
          <w:szCs w:val="28"/>
          <w:shd w:val="clear" w:color="auto" w:fill="FFFFFF"/>
        </w:rPr>
        <w:t>по</w:t>
      </w:r>
      <w:r w:rsidRPr="00D6591F">
        <w:rPr>
          <w:rFonts w:ascii="Times New Roman" w:hAnsi="Times New Roman" w:cs="Times New Roman"/>
          <w:color w:val="000000" w:themeColor="text1"/>
          <w:sz w:val="28"/>
          <w:szCs w:val="28"/>
          <w:shd w:val="clear" w:color="auto" w:fill="FFFFFF"/>
        </w:rPr>
        <w:t> </w:t>
      </w:r>
      <w:r w:rsidRPr="00D6591F">
        <w:rPr>
          <w:rFonts w:ascii="Times New Roman" w:hAnsi="Times New Roman" w:cs="Times New Roman"/>
          <w:bCs/>
          <w:color w:val="000000" w:themeColor="text1"/>
          <w:sz w:val="28"/>
          <w:szCs w:val="28"/>
          <w:shd w:val="clear" w:color="auto" w:fill="FFFFFF"/>
        </w:rPr>
        <w:t>ГО</w:t>
      </w:r>
      <w:r w:rsidRPr="00D6591F">
        <w:rPr>
          <w:rFonts w:ascii="Times New Roman" w:hAnsi="Times New Roman" w:cs="Times New Roman"/>
          <w:color w:val="000000" w:themeColor="text1"/>
          <w:sz w:val="28"/>
          <w:szCs w:val="28"/>
          <w:shd w:val="clear" w:color="auto" w:fill="FFFFFF"/>
        </w:rPr>
        <w:t> </w:t>
      </w:r>
      <w:r w:rsidRPr="00D6591F">
        <w:rPr>
          <w:rFonts w:ascii="Times New Roman" w:hAnsi="Times New Roman" w:cs="Times New Roman"/>
          <w:bCs/>
          <w:color w:val="000000" w:themeColor="text1"/>
          <w:sz w:val="28"/>
          <w:szCs w:val="28"/>
          <w:shd w:val="clear" w:color="auto" w:fill="FFFFFF"/>
        </w:rPr>
        <w:t>и</w:t>
      </w:r>
      <w:r w:rsidRPr="00D6591F">
        <w:rPr>
          <w:rFonts w:ascii="Times New Roman" w:hAnsi="Times New Roman" w:cs="Times New Roman"/>
          <w:color w:val="000000" w:themeColor="text1"/>
          <w:sz w:val="28"/>
          <w:szCs w:val="28"/>
          <w:shd w:val="clear" w:color="auto" w:fill="FFFFFF"/>
        </w:rPr>
        <w:t> </w:t>
      </w:r>
      <w:r w:rsidRPr="00D6591F">
        <w:rPr>
          <w:rFonts w:ascii="Times New Roman" w:hAnsi="Times New Roman" w:cs="Times New Roman"/>
          <w:bCs/>
          <w:color w:val="000000" w:themeColor="text1"/>
          <w:sz w:val="28"/>
          <w:szCs w:val="28"/>
          <w:shd w:val="clear" w:color="auto" w:fill="FFFFFF"/>
        </w:rPr>
        <w:t>ЧС</w:t>
      </w:r>
      <w:r w:rsidR="00FE7D91">
        <w:rPr>
          <w:rFonts w:ascii="Times New Roman" w:hAnsi="Times New Roman" w:cs="Times New Roman"/>
          <w:color w:val="000000" w:themeColor="text1"/>
          <w:sz w:val="28"/>
          <w:szCs w:val="28"/>
          <w:shd w:val="clear" w:color="auto" w:fill="FFFFFF"/>
        </w:rPr>
        <w:t>. </w:t>
      </w:r>
    </w:p>
    <w:p w:rsidR="008E696A" w:rsidRPr="00A778F0" w:rsidRDefault="008E696A" w:rsidP="008E696A">
      <w:pPr>
        <w:spacing w:after="0" w:line="360" w:lineRule="auto"/>
        <w:ind w:firstLine="709"/>
        <w:jc w:val="center"/>
        <w:rPr>
          <w:rFonts w:ascii="Times New Roman" w:hAnsi="Times New Roman" w:cs="Times New Roman"/>
          <w:b/>
          <w:color w:val="FF0000"/>
          <w:sz w:val="28"/>
          <w:szCs w:val="28"/>
          <w:shd w:val="clear" w:color="auto" w:fill="FFFFFF"/>
        </w:rPr>
      </w:pPr>
      <w:r w:rsidRPr="008E696A">
        <w:rPr>
          <w:rFonts w:ascii="Times New Roman" w:hAnsi="Times New Roman" w:cs="Times New Roman"/>
          <w:b/>
          <w:color w:val="000000" w:themeColor="text1"/>
          <w:sz w:val="28"/>
          <w:szCs w:val="28"/>
        </w:rPr>
        <w:t>3.10. Пожарная безопасность</w:t>
      </w:r>
    </w:p>
    <w:p w:rsidR="00F52E12" w:rsidRDefault="008E696A" w:rsidP="00F52E12">
      <w:pPr>
        <w:pStyle w:val="s1"/>
        <w:shd w:val="clear" w:color="auto" w:fill="FFFFFF"/>
        <w:spacing w:before="0" w:beforeAutospacing="0" w:after="0" w:afterAutospacing="0" w:line="360" w:lineRule="auto"/>
        <w:ind w:firstLine="709"/>
        <w:jc w:val="both"/>
        <w:rPr>
          <w:bCs/>
          <w:sz w:val="28"/>
          <w:szCs w:val="28"/>
        </w:rPr>
      </w:pPr>
      <w:r w:rsidRPr="00A141DD">
        <w:rPr>
          <w:color w:val="000000" w:themeColor="text1"/>
          <w:sz w:val="28"/>
          <w:szCs w:val="28"/>
        </w:rPr>
        <w:t xml:space="preserve">В рамках реализации муниципальной программы </w:t>
      </w:r>
      <w:r w:rsidRPr="00A141DD">
        <w:rPr>
          <w:bCs/>
          <w:color w:val="000000" w:themeColor="text1"/>
          <w:sz w:val="28"/>
          <w:szCs w:val="28"/>
        </w:rPr>
        <w:t xml:space="preserve">«Защита населения и территорий от чрезвычайных ситуаций, обеспечение пожарной безопасности на территории сельского поселения Салым» на 2023 год </w:t>
      </w:r>
      <w:r>
        <w:rPr>
          <w:sz w:val="28"/>
          <w:szCs w:val="28"/>
        </w:rPr>
        <w:t>Проведеным</w:t>
      </w:r>
      <w:r w:rsidRPr="00A141DD">
        <w:rPr>
          <w:sz w:val="28"/>
          <w:szCs w:val="28"/>
        </w:rPr>
        <w:t xml:space="preserve">ероприятия по обеспечению пожарной безопасности на </w:t>
      </w:r>
      <w:r w:rsidR="00F52E12">
        <w:rPr>
          <w:sz w:val="28"/>
          <w:szCs w:val="28"/>
        </w:rPr>
        <w:t xml:space="preserve">общую </w:t>
      </w:r>
      <w:r w:rsidRPr="00A141DD">
        <w:rPr>
          <w:sz w:val="28"/>
          <w:szCs w:val="28"/>
        </w:rPr>
        <w:t>сумму 530,89515 тыс.руб.</w:t>
      </w:r>
    </w:p>
    <w:p w:rsidR="00F52E12" w:rsidRDefault="00F52E12" w:rsidP="00F52E12">
      <w:pPr>
        <w:pStyle w:val="s1"/>
        <w:numPr>
          <w:ilvl w:val="0"/>
          <w:numId w:val="3"/>
        </w:numPr>
        <w:shd w:val="clear" w:color="auto" w:fill="FFFFFF"/>
        <w:spacing w:before="0" w:beforeAutospacing="0" w:after="0" w:afterAutospacing="0" w:line="360" w:lineRule="auto"/>
        <w:jc w:val="both"/>
        <w:rPr>
          <w:bCs/>
          <w:sz w:val="28"/>
          <w:szCs w:val="28"/>
        </w:rPr>
      </w:pPr>
      <w:r>
        <w:rPr>
          <w:bCs/>
          <w:color w:val="000000" w:themeColor="text1"/>
          <w:sz w:val="28"/>
          <w:szCs w:val="28"/>
          <w:shd w:val="clear" w:color="auto" w:fill="FFFFFF"/>
        </w:rPr>
        <w:t>обслуживание п</w:t>
      </w:r>
      <w:r w:rsidR="008E696A" w:rsidRPr="00A141DD">
        <w:rPr>
          <w:color w:val="000000" w:themeColor="text1"/>
          <w:sz w:val="28"/>
          <w:szCs w:val="28"/>
        </w:rPr>
        <w:t>ожарны</w:t>
      </w:r>
      <w:r>
        <w:rPr>
          <w:color w:val="000000" w:themeColor="text1"/>
          <w:sz w:val="28"/>
          <w:szCs w:val="28"/>
        </w:rPr>
        <w:t>х</w:t>
      </w:r>
      <w:r w:rsidR="008E696A" w:rsidRPr="00A141DD">
        <w:rPr>
          <w:color w:val="000000" w:themeColor="text1"/>
          <w:sz w:val="28"/>
          <w:szCs w:val="28"/>
        </w:rPr>
        <w:t xml:space="preserve"> водоем</w:t>
      </w:r>
      <w:r>
        <w:rPr>
          <w:color w:val="000000" w:themeColor="text1"/>
          <w:sz w:val="28"/>
          <w:szCs w:val="28"/>
        </w:rPr>
        <w:t>ов</w:t>
      </w:r>
      <w:r w:rsidR="008E696A" w:rsidRPr="00A141DD">
        <w:rPr>
          <w:color w:val="000000" w:themeColor="text1"/>
          <w:sz w:val="28"/>
          <w:szCs w:val="28"/>
        </w:rPr>
        <w:t xml:space="preserve"> и резервуар</w:t>
      </w:r>
      <w:r>
        <w:rPr>
          <w:color w:val="000000" w:themeColor="text1"/>
          <w:sz w:val="28"/>
          <w:szCs w:val="28"/>
        </w:rPr>
        <w:t>ов</w:t>
      </w:r>
      <w:r w:rsidR="008E696A" w:rsidRPr="00A141DD">
        <w:rPr>
          <w:color w:val="000000" w:themeColor="text1"/>
          <w:sz w:val="28"/>
          <w:szCs w:val="28"/>
        </w:rPr>
        <w:t xml:space="preserve"> в количестве </w:t>
      </w:r>
      <w:r w:rsidR="008E696A">
        <w:rPr>
          <w:color w:val="000000" w:themeColor="text1"/>
          <w:sz w:val="28"/>
          <w:szCs w:val="28"/>
        </w:rPr>
        <w:t>6</w:t>
      </w:r>
      <w:r w:rsidR="008E696A" w:rsidRPr="00A141DD">
        <w:rPr>
          <w:color w:val="000000" w:themeColor="text1"/>
          <w:sz w:val="28"/>
          <w:szCs w:val="28"/>
        </w:rPr>
        <w:t xml:space="preserve"> шт. </w:t>
      </w:r>
      <w:r>
        <w:rPr>
          <w:sz w:val="28"/>
          <w:szCs w:val="28"/>
        </w:rPr>
        <w:t>(</w:t>
      </w:r>
      <w:r w:rsidR="008E696A">
        <w:rPr>
          <w:sz w:val="28"/>
          <w:szCs w:val="28"/>
        </w:rPr>
        <w:t>181,01015</w:t>
      </w:r>
      <w:r w:rsidR="008E696A" w:rsidRPr="00A141DD">
        <w:rPr>
          <w:sz w:val="28"/>
          <w:szCs w:val="28"/>
        </w:rPr>
        <w:t>тыс.руб.</w:t>
      </w:r>
      <w:r>
        <w:rPr>
          <w:sz w:val="28"/>
          <w:szCs w:val="28"/>
        </w:rPr>
        <w:t>)</w:t>
      </w:r>
      <w:r w:rsidR="008E696A" w:rsidRPr="00A141DD">
        <w:rPr>
          <w:sz w:val="28"/>
          <w:szCs w:val="28"/>
        </w:rPr>
        <w:t>;</w:t>
      </w:r>
    </w:p>
    <w:p w:rsidR="00F52E12" w:rsidRPr="00F52E12" w:rsidRDefault="008E696A" w:rsidP="00F52E12">
      <w:pPr>
        <w:pStyle w:val="s1"/>
        <w:numPr>
          <w:ilvl w:val="0"/>
          <w:numId w:val="3"/>
        </w:numPr>
        <w:shd w:val="clear" w:color="auto" w:fill="FFFFFF"/>
        <w:spacing w:before="0" w:beforeAutospacing="0" w:after="0" w:afterAutospacing="0" w:line="360" w:lineRule="auto"/>
        <w:jc w:val="both"/>
        <w:rPr>
          <w:bCs/>
          <w:sz w:val="28"/>
          <w:szCs w:val="28"/>
        </w:rPr>
      </w:pPr>
      <w:r w:rsidRPr="00F52E12">
        <w:rPr>
          <w:sz w:val="28"/>
          <w:szCs w:val="28"/>
        </w:rPr>
        <w:t xml:space="preserve"> опашка минерализованных полос по улицам Мира, Набережная,  Дорожников, Южная общей протяженностью 2560 м. </w:t>
      </w:r>
      <w:r w:rsidR="00F52E12">
        <w:rPr>
          <w:sz w:val="28"/>
          <w:szCs w:val="28"/>
        </w:rPr>
        <w:t>(</w:t>
      </w:r>
      <w:r w:rsidRPr="00F52E12">
        <w:rPr>
          <w:sz w:val="28"/>
          <w:szCs w:val="28"/>
        </w:rPr>
        <w:t xml:space="preserve"> 210 тыс.руб</w:t>
      </w:r>
      <w:r w:rsidRPr="00F52E12">
        <w:rPr>
          <w:color w:val="000000" w:themeColor="text1"/>
          <w:sz w:val="28"/>
          <w:szCs w:val="28"/>
        </w:rPr>
        <w:t>.</w:t>
      </w:r>
      <w:r w:rsidR="00F52E12">
        <w:rPr>
          <w:color w:val="000000" w:themeColor="text1"/>
          <w:sz w:val="28"/>
          <w:szCs w:val="28"/>
        </w:rPr>
        <w:t>)</w:t>
      </w:r>
      <w:r w:rsidRPr="00F52E12">
        <w:rPr>
          <w:color w:val="000000" w:themeColor="text1"/>
          <w:sz w:val="28"/>
          <w:szCs w:val="28"/>
        </w:rPr>
        <w:t>;</w:t>
      </w:r>
    </w:p>
    <w:p w:rsidR="00F52E12" w:rsidRDefault="008E696A" w:rsidP="00F52E12">
      <w:pPr>
        <w:pStyle w:val="s1"/>
        <w:numPr>
          <w:ilvl w:val="0"/>
          <w:numId w:val="3"/>
        </w:numPr>
        <w:shd w:val="clear" w:color="auto" w:fill="FFFFFF"/>
        <w:spacing w:before="0" w:beforeAutospacing="0" w:after="0" w:afterAutospacing="0" w:line="360" w:lineRule="auto"/>
        <w:jc w:val="both"/>
        <w:rPr>
          <w:bCs/>
          <w:sz w:val="28"/>
          <w:szCs w:val="28"/>
        </w:rPr>
      </w:pPr>
      <w:r w:rsidRPr="00F52E12">
        <w:rPr>
          <w:color w:val="000000" w:themeColor="text1"/>
          <w:sz w:val="28"/>
          <w:szCs w:val="28"/>
        </w:rPr>
        <w:lastRenderedPageBreak/>
        <w:t xml:space="preserve">разработано, изготовлено и распространено памяток </w:t>
      </w:r>
      <w:r w:rsidRPr="00F52E12">
        <w:rPr>
          <w:color w:val="000000" w:themeColor="text1"/>
          <w:sz w:val="28"/>
          <w:szCs w:val="28"/>
          <w:shd w:val="clear" w:color="auto" w:fill="FFFFFF"/>
        </w:rPr>
        <w:t xml:space="preserve">и в почтовые ящики жителей </w:t>
      </w:r>
      <w:r w:rsidRPr="00F52E12">
        <w:rPr>
          <w:color w:val="000000" w:themeColor="text1"/>
          <w:sz w:val="28"/>
          <w:szCs w:val="28"/>
        </w:rPr>
        <w:t>на сумму 5 тыс. руб.;</w:t>
      </w:r>
    </w:p>
    <w:p w:rsidR="00F52E12" w:rsidRDefault="008E696A" w:rsidP="00F52E12">
      <w:pPr>
        <w:pStyle w:val="s1"/>
        <w:numPr>
          <w:ilvl w:val="0"/>
          <w:numId w:val="3"/>
        </w:numPr>
        <w:shd w:val="clear" w:color="auto" w:fill="FFFFFF"/>
        <w:spacing w:before="0" w:beforeAutospacing="0" w:after="0" w:afterAutospacing="0" w:line="360" w:lineRule="auto"/>
        <w:jc w:val="both"/>
        <w:rPr>
          <w:bCs/>
          <w:sz w:val="28"/>
          <w:szCs w:val="28"/>
        </w:rPr>
      </w:pPr>
      <w:r w:rsidRPr="00F52E12">
        <w:rPr>
          <w:color w:val="000000" w:themeColor="text1"/>
          <w:sz w:val="28"/>
          <w:szCs w:val="28"/>
        </w:rPr>
        <w:t>ежеквартально</w:t>
      </w:r>
      <w:r w:rsidR="00F52E12" w:rsidRPr="00F52E12">
        <w:rPr>
          <w:color w:val="000000" w:themeColor="text1"/>
          <w:sz w:val="28"/>
          <w:szCs w:val="28"/>
        </w:rPr>
        <w:t>е</w:t>
      </w:r>
      <w:r w:rsidRPr="00F52E12">
        <w:rPr>
          <w:color w:val="000000" w:themeColor="text1"/>
          <w:sz w:val="28"/>
          <w:szCs w:val="28"/>
        </w:rPr>
        <w:t xml:space="preserve"> пров</w:t>
      </w:r>
      <w:r w:rsidR="00F52E12" w:rsidRPr="00F52E12">
        <w:rPr>
          <w:color w:val="000000" w:themeColor="text1"/>
          <w:sz w:val="28"/>
          <w:szCs w:val="28"/>
        </w:rPr>
        <w:t>едение</w:t>
      </w:r>
      <w:r w:rsidRPr="00F52E12">
        <w:rPr>
          <w:color w:val="000000" w:themeColor="text1"/>
          <w:sz w:val="28"/>
          <w:szCs w:val="28"/>
        </w:rPr>
        <w:t xml:space="preserve"> техническ</w:t>
      </w:r>
      <w:r w:rsidR="00F52E12" w:rsidRPr="00F52E12">
        <w:rPr>
          <w:color w:val="000000" w:themeColor="text1"/>
          <w:sz w:val="28"/>
          <w:szCs w:val="28"/>
        </w:rPr>
        <w:t xml:space="preserve">ого </w:t>
      </w:r>
      <w:r w:rsidRPr="00F52E12">
        <w:rPr>
          <w:color w:val="000000" w:themeColor="text1"/>
          <w:sz w:val="28"/>
          <w:szCs w:val="28"/>
        </w:rPr>
        <w:t>обслуживани</w:t>
      </w:r>
      <w:r w:rsidR="00F52E12" w:rsidRPr="00F52E12">
        <w:rPr>
          <w:color w:val="000000" w:themeColor="text1"/>
          <w:sz w:val="28"/>
          <w:szCs w:val="28"/>
        </w:rPr>
        <w:t>я</w:t>
      </w:r>
      <w:r w:rsidRPr="00F52E12">
        <w:rPr>
          <w:color w:val="000000" w:themeColor="text1"/>
          <w:sz w:val="28"/>
          <w:szCs w:val="28"/>
        </w:rPr>
        <w:t xml:space="preserve"> дымовых пожарных извещателей </w:t>
      </w:r>
      <w:r w:rsidRPr="00F52E12">
        <w:rPr>
          <w:color w:val="000000" w:themeColor="text1"/>
          <w:sz w:val="28"/>
          <w:szCs w:val="28"/>
          <w:lang w:val="en-US"/>
        </w:rPr>
        <w:t>GSM</w:t>
      </w:r>
      <w:r w:rsidRPr="00F52E12">
        <w:rPr>
          <w:color w:val="000000" w:themeColor="text1"/>
          <w:sz w:val="28"/>
          <w:szCs w:val="28"/>
        </w:rPr>
        <w:t xml:space="preserve"> (АДПИ) в количестве 16 шт. на сумму 54,40 тыс.руб. (ООО «СпецмонтажБезопасность);</w:t>
      </w:r>
    </w:p>
    <w:p w:rsidR="00F52E12" w:rsidRDefault="008E696A" w:rsidP="00F52E12">
      <w:pPr>
        <w:pStyle w:val="s1"/>
        <w:numPr>
          <w:ilvl w:val="0"/>
          <w:numId w:val="3"/>
        </w:numPr>
        <w:shd w:val="clear" w:color="auto" w:fill="FFFFFF"/>
        <w:spacing w:before="0" w:beforeAutospacing="0" w:after="0" w:afterAutospacing="0" w:line="360" w:lineRule="auto"/>
        <w:jc w:val="both"/>
        <w:rPr>
          <w:bCs/>
          <w:sz w:val="28"/>
          <w:szCs w:val="28"/>
        </w:rPr>
      </w:pPr>
      <w:r w:rsidRPr="00F52E12">
        <w:rPr>
          <w:color w:val="000000" w:themeColor="text1"/>
          <w:sz w:val="28"/>
          <w:szCs w:val="28"/>
        </w:rPr>
        <w:t xml:space="preserve">установлено 9 дымовых пожарных извещателей </w:t>
      </w:r>
      <w:r w:rsidRPr="00F52E12">
        <w:rPr>
          <w:color w:val="000000" w:themeColor="text1"/>
          <w:sz w:val="28"/>
          <w:szCs w:val="28"/>
          <w:lang w:val="en-US"/>
        </w:rPr>
        <w:t>GSM</w:t>
      </w:r>
      <w:r w:rsidRPr="00F52E12">
        <w:rPr>
          <w:color w:val="000000" w:themeColor="text1"/>
          <w:sz w:val="28"/>
          <w:szCs w:val="28"/>
        </w:rPr>
        <w:t xml:space="preserve"> (АДПИ) на сумму 69,30 тыс.руб. (ООО «СпецмонтажБезопасность)</w:t>
      </w:r>
      <w:r w:rsidR="00F52E12">
        <w:rPr>
          <w:bCs/>
          <w:sz w:val="28"/>
          <w:szCs w:val="28"/>
        </w:rPr>
        <w:t>;</w:t>
      </w:r>
    </w:p>
    <w:p w:rsidR="008E696A" w:rsidRPr="00F52E12" w:rsidRDefault="00F52E12" w:rsidP="00F52E12">
      <w:pPr>
        <w:pStyle w:val="s1"/>
        <w:numPr>
          <w:ilvl w:val="0"/>
          <w:numId w:val="3"/>
        </w:numPr>
        <w:shd w:val="clear" w:color="auto" w:fill="FFFFFF"/>
        <w:spacing w:before="0" w:beforeAutospacing="0" w:after="0" w:afterAutospacing="0" w:line="360" w:lineRule="auto"/>
        <w:jc w:val="both"/>
        <w:rPr>
          <w:bCs/>
          <w:sz w:val="28"/>
          <w:szCs w:val="28"/>
        </w:rPr>
      </w:pPr>
      <w:r>
        <w:rPr>
          <w:color w:val="000000" w:themeColor="text1"/>
          <w:sz w:val="28"/>
          <w:szCs w:val="28"/>
        </w:rPr>
        <w:t>страхование</w:t>
      </w:r>
      <w:r w:rsidR="008E696A" w:rsidRPr="00F52E12">
        <w:rPr>
          <w:color w:val="000000" w:themeColor="text1"/>
          <w:sz w:val="28"/>
          <w:szCs w:val="28"/>
        </w:rPr>
        <w:t xml:space="preserve"> член</w:t>
      </w:r>
      <w:r>
        <w:rPr>
          <w:color w:val="000000" w:themeColor="text1"/>
          <w:sz w:val="28"/>
          <w:szCs w:val="28"/>
        </w:rPr>
        <w:t>ов</w:t>
      </w:r>
      <w:r w:rsidR="008E696A" w:rsidRPr="00F52E12">
        <w:rPr>
          <w:color w:val="000000" w:themeColor="text1"/>
          <w:sz w:val="28"/>
          <w:szCs w:val="28"/>
        </w:rPr>
        <w:t xml:space="preserve"> добровольно</w:t>
      </w:r>
      <w:r>
        <w:rPr>
          <w:color w:val="000000" w:themeColor="text1"/>
          <w:sz w:val="28"/>
          <w:szCs w:val="28"/>
        </w:rPr>
        <w:t>й</w:t>
      </w:r>
      <w:r w:rsidR="008E696A" w:rsidRPr="00F52E12">
        <w:rPr>
          <w:color w:val="000000" w:themeColor="text1"/>
          <w:sz w:val="28"/>
          <w:szCs w:val="28"/>
        </w:rPr>
        <w:t xml:space="preserve"> пожарной охраны 5 чел. на сумму 3,185 тыс. руб.;</w:t>
      </w:r>
    </w:p>
    <w:p w:rsidR="008E696A" w:rsidRPr="00646181" w:rsidRDefault="008E696A" w:rsidP="008E696A">
      <w:pPr>
        <w:pStyle w:val="s1"/>
        <w:shd w:val="clear" w:color="auto" w:fill="FFFFFF"/>
        <w:spacing w:before="0" w:beforeAutospacing="0" w:after="0" w:afterAutospacing="0" w:line="360" w:lineRule="auto"/>
        <w:ind w:firstLine="709"/>
        <w:jc w:val="both"/>
        <w:rPr>
          <w:color w:val="000000" w:themeColor="text1"/>
          <w:sz w:val="28"/>
          <w:szCs w:val="28"/>
        </w:rPr>
      </w:pPr>
      <w:r w:rsidRPr="00646181">
        <w:rPr>
          <w:color w:val="000000" w:themeColor="text1"/>
          <w:sz w:val="28"/>
          <w:szCs w:val="28"/>
        </w:rPr>
        <w:t xml:space="preserve">Проведено </w:t>
      </w:r>
      <w:r>
        <w:rPr>
          <w:color w:val="000000" w:themeColor="text1"/>
          <w:sz w:val="28"/>
          <w:szCs w:val="28"/>
        </w:rPr>
        <w:t>52</w:t>
      </w:r>
      <w:r w:rsidRPr="00646181">
        <w:rPr>
          <w:color w:val="000000" w:themeColor="text1"/>
          <w:sz w:val="28"/>
          <w:szCs w:val="28"/>
        </w:rPr>
        <w:t xml:space="preserve"> рейд</w:t>
      </w:r>
      <w:r>
        <w:rPr>
          <w:color w:val="000000" w:themeColor="text1"/>
          <w:sz w:val="28"/>
          <w:szCs w:val="28"/>
        </w:rPr>
        <w:t>а</w:t>
      </w:r>
      <w:r w:rsidRPr="00646181">
        <w:rPr>
          <w:color w:val="000000" w:themeColor="text1"/>
          <w:sz w:val="28"/>
          <w:szCs w:val="28"/>
        </w:rPr>
        <w:t xml:space="preserve"> с представителями с представителями ОМВД России, пожарной части, ОНД г.Нефтеюганска и Нефтеюганского района, ДПО, народной дружины и волонтерами. Проводятся профилактические беседы с вручением памяток о мерах пожарной безопасности в жилых домах (</w:t>
      </w:r>
      <w:r>
        <w:rPr>
          <w:color w:val="000000" w:themeColor="text1"/>
          <w:sz w:val="28"/>
          <w:szCs w:val="28"/>
        </w:rPr>
        <w:t>3120</w:t>
      </w:r>
      <w:r w:rsidRPr="00646181">
        <w:rPr>
          <w:color w:val="000000" w:themeColor="text1"/>
          <w:sz w:val="28"/>
          <w:szCs w:val="28"/>
        </w:rPr>
        <w:t>шт). Особое внимание уделяется многодетным семьям, людям с ограниченными возможностями, гражданам, ведущим асоциальный образ жизни.</w:t>
      </w:r>
    </w:p>
    <w:p w:rsidR="008E696A" w:rsidRPr="00646181" w:rsidRDefault="008E696A" w:rsidP="008E696A">
      <w:pPr>
        <w:pStyle w:val="s1"/>
        <w:shd w:val="clear" w:color="auto" w:fill="FFFFFF"/>
        <w:spacing w:before="0" w:beforeAutospacing="0" w:after="0" w:afterAutospacing="0" w:line="360" w:lineRule="auto"/>
        <w:jc w:val="both"/>
        <w:rPr>
          <w:color w:val="000000" w:themeColor="text1"/>
          <w:sz w:val="28"/>
          <w:szCs w:val="28"/>
        </w:rPr>
      </w:pPr>
      <w:r>
        <w:rPr>
          <w:noProof/>
        </w:rPr>
        <w:drawing>
          <wp:inline distT="0" distB="0" distL="0" distR="0">
            <wp:extent cx="5886450" cy="32194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E696A" w:rsidRPr="00646181" w:rsidRDefault="008E696A" w:rsidP="008E696A">
      <w:pPr>
        <w:spacing w:after="0" w:line="360" w:lineRule="auto"/>
        <w:ind w:firstLine="709"/>
        <w:jc w:val="both"/>
        <w:rPr>
          <w:rFonts w:ascii="Times New Roman" w:hAnsi="Times New Roman" w:cs="Times New Roman"/>
          <w:sz w:val="28"/>
          <w:szCs w:val="28"/>
        </w:rPr>
      </w:pPr>
    </w:p>
    <w:p w:rsidR="008E696A" w:rsidRPr="00646181" w:rsidRDefault="008E696A" w:rsidP="008E696A">
      <w:pPr>
        <w:spacing w:after="0" w:line="360" w:lineRule="auto"/>
        <w:ind w:firstLine="709"/>
        <w:jc w:val="both"/>
        <w:rPr>
          <w:rFonts w:ascii="Times New Roman" w:hAnsi="Times New Roman" w:cs="Times New Roman"/>
          <w:sz w:val="28"/>
          <w:szCs w:val="28"/>
        </w:rPr>
      </w:pPr>
    </w:p>
    <w:p w:rsidR="008E696A" w:rsidRDefault="008E696A" w:rsidP="008E696A">
      <w:pPr>
        <w:spacing w:after="0" w:line="360" w:lineRule="auto"/>
        <w:ind w:firstLine="709"/>
        <w:jc w:val="both"/>
        <w:rPr>
          <w:rFonts w:ascii="Times New Roman" w:hAnsi="Times New Roman" w:cs="Times New Roman"/>
          <w:sz w:val="28"/>
          <w:szCs w:val="28"/>
        </w:rPr>
      </w:pPr>
      <w:r w:rsidRPr="00646181">
        <w:rPr>
          <w:rFonts w:ascii="Times New Roman" w:hAnsi="Times New Roman" w:cs="Times New Roman"/>
          <w:sz w:val="28"/>
          <w:szCs w:val="28"/>
        </w:rPr>
        <w:t>Подготовлена и размещена информация на официальном сайте администра</w:t>
      </w:r>
      <w:r w:rsidRPr="00646181">
        <w:rPr>
          <w:rFonts w:ascii="Times New Roman" w:hAnsi="Times New Roman" w:cs="Times New Roman"/>
          <w:sz w:val="28"/>
          <w:szCs w:val="28"/>
        </w:rPr>
        <w:lastRenderedPageBreak/>
        <w:t>ции поселения, в информационном бюллет</w:t>
      </w:r>
      <w:r>
        <w:rPr>
          <w:rFonts w:ascii="Times New Roman" w:hAnsi="Times New Roman" w:cs="Times New Roman"/>
          <w:sz w:val="28"/>
          <w:szCs w:val="28"/>
        </w:rPr>
        <w:t>е</w:t>
      </w:r>
      <w:r w:rsidRPr="00646181">
        <w:rPr>
          <w:rFonts w:ascii="Times New Roman" w:hAnsi="Times New Roman" w:cs="Times New Roman"/>
          <w:sz w:val="28"/>
          <w:szCs w:val="28"/>
        </w:rPr>
        <w:t>не «Салымский</w:t>
      </w:r>
      <w:r>
        <w:rPr>
          <w:rFonts w:ascii="Times New Roman" w:hAnsi="Times New Roman" w:cs="Times New Roman"/>
          <w:sz w:val="28"/>
          <w:szCs w:val="28"/>
        </w:rPr>
        <w:t xml:space="preserve"> вестник»,</w:t>
      </w:r>
      <w:r w:rsidRPr="00646181">
        <w:rPr>
          <w:rFonts w:ascii="Times New Roman" w:hAnsi="Times New Roman" w:cs="Times New Roman"/>
          <w:sz w:val="28"/>
          <w:szCs w:val="28"/>
        </w:rPr>
        <w:t xml:space="preserve"> информационных стендах поселения</w:t>
      </w:r>
      <w:r>
        <w:rPr>
          <w:rFonts w:ascii="Times New Roman" w:hAnsi="Times New Roman" w:cs="Times New Roman"/>
          <w:sz w:val="28"/>
          <w:szCs w:val="28"/>
        </w:rPr>
        <w:t xml:space="preserve"> и в социальных сетях</w:t>
      </w:r>
      <w:r w:rsidRPr="00646181">
        <w:rPr>
          <w:rFonts w:ascii="Times New Roman" w:hAnsi="Times New Roman" w:cs="Times New Roman"/>
          <w:sz w:val="28"/>
          <w:szCs w:val="28"/>
        </w:rPr>
        <w:t>: анализ пожаров, памятки, бюлле</w:t>
      </w:r>
      <w:r>
        <w:rPr>
          <w:rFonts w:ascii="Times New Roman" w:hAnsi="Times New Roman" w:cs="Times New Roman"/>
          <w:sz w:val="28"/>
          <w:szCs w:val="28"/>
        </w:rPr>
        <w:t xml:space="preserve">тень по пожарной безопасности (82 </w:t>
      </w:r>
      <w:r w:rsidRPr="00646181">
        <w:rPr>
          <w:rFonts w:ascii="Times New Roman" w:hAnsi="Times New Roman" w:cs="Times New Roman"/>
          <w:sz w:val="28"/>
          <w:szCs w:val="28"/>
        </w:rPr>
        <w:t>шт)</w:t>
      </w:r>
      <w:r w:rsidR="004A7544">
        <w:rPr>
          <w:rFonts w:ascii="Times New Roman" w:hAnsi="Times New Roman" w:cs="Times New Roman"/>
          <w:sz w:val="28"/>
          <w:szCs w:val="28"/>
        </w:rPr>
        <w:t>.</w:t>
      </w:r>
    </w:p>
    <w:p w:rsidR="008E696A" w:rsidRDefault="008E696A" w:rsidP="008E696A">
      <w:pPr>
        <w:spacing w:after="0" w:line="360" w:lineRule="auto"/>
        <w:ind w:firstLine="709"/>
        <w:jc w:val="both"/>
        <w:rPr>
          <w:rFonts w:ascii="Times New Roman" w:hAnsi="Times New Roman" w:cs="Times New Roman"/>
          <w:sz w:val="28"/>
          <w:szCs w:val="28"/>
        </w:rPr>
      </w:pPr>
    </w:p>
    <w:p w:rsidR="008E696A" w:rsidRDefault="008E696A" w:rsidP="008E696A">
      <w:pPr>
        <w:spacing w:after="0" w:line="360" w:lineRule="auto"/>
        <w:jc w:val="both"/>
        <w:rPr>
          <w:rFonts w:ascii="Times New Roman" w:hAnsi="Times New Roman" w:cs="Times New Roman"/>
          <w:sz w:val="28"/>
          <w:szCs w:val="28"/>
        </w:rPr>
      </w:pPr>
      <w:r>
        <w:rPr>
          <w:noProof/>
        </w:rPr>
        <w:drawing>
          <wp:inline distT="0" distB="0" distL="0" distR="0">
            <wp:extent cx="5934075" cy="328612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696A" w:rsidRPr="00646181" w:rsidRDefault="008E696A" w:rsidP="008E696A">
      <w:pPr>
        <w:spacing w:after="0" w:line="360" w:lineRule="auto"/>
        <w:ind w:firstLine="709"/>
        <w:jc w:val="both"/>
        <w:rPr>
          <w:rFonts w:ascii="Times New Roman" w:hAnsi="Times New Roman" w:cs="Times New Roman"/>
          <w:sz w:val="28"/>
          <w:szCs w:val="28"/>
        </w:rPr>
      </w:pPr>
    </w:p>
    <w:p w:rsidR="008E696A" w:rsidRDefault="008E696A" w:rsidP="008E696A">
      <w:pPr>
        <w:spacing w:after="0" w:line="360" w:lineRule="auto"/>
        <w:ind w:firstLine="709"/>
        <w:rPr>
          <w:rFonts w:ascii="Times New Roman" w:hAnsi="Times New Roman" w:cs="Times New Roman"/>
          <w:color w:val="000000" w:themeColor="text1"/>
          <w:sz w:val="28"/>
          <w:szCs w:val="28"/>
        </w:rPr>
      </w:pPr>
    </w:p>
    <w:p w:rsidR="008E696A" w:rsidRDefault="008E696A" w:rsidP="008E696A">
      <w:pPr>
        <w:spacing w:after="0" w:line="360" w:lineRule="auto"/>
        <w:ind w:firstLine="709"/>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По данным пожарной части п.Салым филиала казенного учреждения ХМАО-Югры «Центроспас-Югория» по Нефтеюганскому району, в границах поселения в 202</w:t>
      </w:r>
      <w:r>
        <w:rPr>
          <w:rFonts w:ascii="Times New Roman" w:hAnsi="Times New Roman" w:cs="Times New Roman"/>
          <w:color w:val="000000" w:themeColor="text1"/>
          <w:sz w:val="28"/>
          <w:szCs w:val="28"/>
        </w:rPr>
        <w:t>3</w:t>
      </w:r>
      <w:r w:rsidRPr="00646181">
        <w:rPr>
          <w:rFonts w:ascii="Times New Roman" w:hAnsi="Times New Roman" w:cs="Times New Roman"/>
          <w:color w:val="000000" w:themeColor="text1"/>
          <w:sz w:val="28"/>
          <w:szCs w:val="28"/>
        </w:rPr>
        <w:t xml:space="preserve"> году произошло </w:t>
      </w:r>
      <w:r>
        <w:rPr>
          <w:rFonts w:ascii="Times New Roman" w:hAnsi="Times New Roman" w:cs="Times New Roman"/>
          <w:color w:val="000000" w:themeColor="text1"/>
          <w:sz w:val="28"/>
          <w:szCs w:val="28"/>
        </w:rPr>
        <w:t xml:space="preserve">5 </w:t>
      </w:r>
      <w:r w:rsidRPr="00646181">
        <w:rPr>
          <w:rFonts w:ascii="Times New Roman" w:hAnsi="Times New Roman" w:cs="Times New Roman"/>
          <w:color w:val="000000" w:themeColor="text1"/>
          <w:sz w:val="28"/>
          <w:szCs w:val="28"/>
        </w:rPr>
        <w:t>пожаров</w:t>
      </w:r>
      <w:r>
        <w:rPr>
          <w:rFonts w:ascii="Times New Roman" w:hAnsi="Times New Roman" w:cs="Times New Roman"/>
          <w:color w:val="000000" w:themeColor="text1"/>
          <w:sz w:val="28"/>
          <w:szCs w:val="28"/>
        </w:rPr>
        <w:t xml:space="preserve"> и 2 возгорания транспортных средств</w:t>
      </w:r>
      <w:r w:rsidRPr="006461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 пожаре погиб 1 чел. </w:t>
      </w:r>
      <w:r w:rsidRPr="00646181">
        <w:rPr>
          <w:rFonts w:ascii="Times New Roman" w:hAnsi="Times New Roman" w:cs="Times New Roman"/>
          <w:color w:val="000000" w:themeColor="text1"/>
          <w:sz w:val="28"/>
          <w:szCs w:val="28"/>
        </w:rPr>
        <w:t xml:space="preserve"> Повреждено </w:t>
      </w:r>
      <w:r>
        <w:rPr>
          <w:rFonts w:ascii="Times New Roman" w:hAnsi="Times New Roman" w:cs="Times New Roman"/>
          <w:color w:val="000000" w:themeColor="text1"/>
          <w:sz w:val="28"/>
          <w:szCs w:val="28"/>
        </w:rPr>
        <w:t xml:space="preserve">5 </w:t>
      </w:r>
      <w:r w:rsidRPr="00646181">
        <w:rPr>
          <w:rFonts w:ascii="Times New Roman" w:hAnsi="Times New Roman" w:cs="Times New Roman"/>
          <w:color w:val="000000" w:themeColor="text1"/>
          <w:sz w:val="28"/>
          <w:szCs w:val="28"/>
        </w:rPr>
        <w:t xml:space="preserve">строений общей площадью </w:t>
      </w:r>
      <w:r>
        <w:rPr>
          <w:rFonts w:ascii="Times New Roman" w:hAnsi="Times New Roman" w:cs="Times New Roman"/>
          <w:color w:val="000000" w:themeColor="text1"/>
          <w:sz w:val="28"/>
          <w:szCs w:val="28"/>
        </w:rPr>
        <w:t>412</w:t>
      </w:r>
      <w:r w:rsidRPr="00646181">
        <w:rPr>
          <w:rFonts w:ascii="Times New Roman" w:hAnsi="Times New Roman" w:cs="Times New Roman"/>
          <w:color w:val="000000" w:themeColor="text1"/>
          <w:sz w:val="28"/>
          <w:szCs w:val="28"/>
        </w:rPr>
        <w:t xml:space="preserve"> м2.</w:t>
      </w:r>
    </w:p>
    <w:p w:rsidR="008E696A" w:rsidRDefault="008E696A" w:rsidP="008E696A">
      <w:pPr>
        <w:spacing w:after="0" w:line="360" w:lineRule="auto"/>
        <w:ind w:firstLine="709"/>
        <w:rPr>
          <w:rFonts w:ascii="Times New Roman" w:hAnsi="Times New Roman" w:cs="Times New Roman"/>
          <w:color w:val="000000" w:themeColor="text1"/>
          <w:sz w:val="28"/>
          <w:szCs w:val="28"/>
        </w:rPr>
      </w:pPr>
    </w:p>
    <w:p w:rsidR="008E696A" w:rsidRDefault="008E696A" w:rsidP="008E696A">
      <w:pPr>
        <w:spacing w:after="0" w:line="360" w:lineRule="auto"/>
        <w:rPr>
          <w:rFonts w:ascii="Times New Roman" w:hAnsi="Times New Roman" w:cs="Times New Roman"/>
          <w:color w:val="000000" w:themeColor="text1"/>
          <w:sz w:val="28"/>
          <w:szCs w:val="28"/>
        </w:rPr>
      </w:pPr>
      <w:r>
        <w:rPr>
          <w:noProof/>
        </w:rPr>
        <w:lastRenderedPageBreak/>
        <w:drawing>
          <wp:inline distT="0" distB="0" distL="0" distR="0">
            <wp:extent cx="5838825" cy="2981325"/>
            <wp:effectExtent l="0" t="0" r="952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E696A" w:rsidRPr="00646181" w:rsidRDefault="008E696A" w:rsidP="008E696A">
      <w:pPr>
        <w:spacing w:after="0" w:line="360" w:lineRule="auto"/>
        <w:ind w:firstLine="709"/>
        <w:rPr>
          <w:rFonts w:ascii="Times New Roman" w:hAnsi="Times New Roman" w:cs="Times New Roman"/>
          <w:color w:val="000000" w:themeColor="text1"/>
          <w:sz w:val="28"/>
          <w:szCs w:val="28"/>
        </w:rPr>
      </w:pPr>
    </w:p>
    <w:p w:rsidR="008E696A" w:rsidRPr="00646181" w:rsidRDefault="008E696A" w:rsidP="008E696A">
      <w:pPr>
        <w:spacing w:after="0" w:line="360" w:lineRule="auto"/>
        <w:ind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Основными причинами пожаров в поселке Салым явились: нарушение правил пожарной безопасности при эксплуатации электрооборудования,  электронагревательных приборов</w:t>
      </w:r>
      <w:r>
        <w:rPr>
          <w:rFonts w:ascii="Times New Roman" w:hAnsi="Times New Roman" w:cs="Times New Roman"/>
          <w:color w:val="000000" w:themeColor="text1"/>
          <w:sz w:val="28"/>
          <w:szCs w:val="28"/>
        </w:rPr>
        <w:t>, эксплуатация печей, неосторожное обращение с огнем</w:t>
      </w:r>
      <w:r w:rsidRPr="00646181">
        <w:rPr>
          <w:rFonts w:ascii="Times New Roman" w:hAnsi="Times New Roman" w:cs="Times New Roman"/>
          <w:color w:val="000000" w:themeColor="text1"/>
          <w:sz w:val="28"/>
          <w:szCs w:val="28"/>
        </w:rPr>
        <w:t>.</w:t>
      </w:r>
    </w:p>
    <w:p w:rsidR="008E696A" w:rsidRPr="00FE7D91" w:rsidRDefault="004A7544" w:rsidP="00FE7D91">
      <w:pPr>
        <w:spacing w:after="0" w:line="360" w:lineRule="auto"/>
        <w:ind w:firstLine="709"/>
        <w:jc w:val="both"/>
        <w:rPr>
          <w:rFonts w:ascii="Times New Roman" w:hAnsi="Times New Roman" w:cs="Times New Roman"/>
          <w:sz w:val="28"/>
          <w:szCs w:val="28"/>
        </w:rPr>
      </w:pPr>
      <w:r w:rsidRPr="00646181">
        <w:rPr>
          <w:rFonts w:ascii="Times New Roman" w:hAnsi="Times New Roman" w:cs="Times New Roman"/>
          <w:sz w:val="28"/>
          <w:szCs w:val="28"/>
        </w:rPr>
        <w:t>В целях совершенствования навыков сотрудников и действий п</w:t>
      </w:r>
      <w:r>
        <w:rPr>
          <w:rFonts w:ascii="Times New Roman" w:hAnsi="Times New Roman" w:cs="Times New Roman"/>
          <w:sz w:val="28"/>
          <w:szCs w:val="28"/>
        </w:rPr>
        <w:t>ри условии</w:t>
      </w:r>
      <w:r w:rsidRPr="00646181">
        <w:rPr>
          <w:rFonts w:ascii="Times New Roman" w:hAnsi="Times New Roman" w:cs="Times New Roman"/>
          <w:sz w:val="28"/>
          <w:szCs w:val="28"/>
        </w:rPr>
        <w:t xml:space="preserve"> возникновения и обнаружения пожара </w:t>
      </w:r>
      <w:r>
        <w:rPr>
          <w:rFonts w:ascii="Times New Roman" w:hAnsi="Times New Roman" w:cs="Times New Roman"/>
          <w:sz w:val="28"/>
          <w:szCs w:val="28"/>
        </w:rPr>
        <w:t>а</w:t>
      </w:r>
      <w:r w:rsidR="008E696A" w:rsidRPr="00646181">
        <w:rPr>
          <w:rFonts w:ascii="Times New Roman" w:hAnsi="Times New Roman" w:cs="Times New Roman"/>
          <w:sz w:val="28"/>
          <w:szCs w:val="28"/>
        </w:rPr>
        <w:t>дминистрацией сельского поселения Салым совместно с компанией Салым Петролеум Девелопмент Н.В. ежегодно организуются бесплатные курсы по охране труда и пожарно-техническому минимуму, для организаций, предприятий и учреждений поселения. Так, в 202</w:t>
      </w:r>
      <w:r w:rsidR="008E696A">
        <w:rPr>
          <w:rFonts w:ascii="Times New Roman" w:hAnsi="Times New Roman" w:cs="Times New Roman"/>
          <w:sz w:val="28"/>
          <w:szCs w:val="28"/>
        </w:rPr>
        <w:t>3 году прошло обучение 21 человек</w:t>
      </w:r>
      <w:r w:rsidR="00FE7D91">
        <w:rPr>
          <w:rFonts w:ascii="Times New Roman" w:hAnsi="Times New Roman" w:cs="Times New Roman"/>
          <w:sz w:val="28"/>
          <w:szCs w:val="28"/>
        </w:rPr>
        <w:t xml:space="preserve">. </w:t>
      </w:r>
    </w:p>
    <w:p w:rsidR="008E696A" w:rsidRPr="00A778F0" w:rsidRDefault="00D5049C" w:rsidP="00D5049C">
      <w:pPr>
        <w:spacing w:after="0" w:line="360" w:lineRule="auto"/>
        <w:ind w:firstLine="709"/>
        <w:jc w:val="center"/>
        <w:rPr>
          <w:rFonts w:ascii="Times New Roman" w:hAnsi="Times New Roman" w:cs="Times New Roman"/>
          <w:color w:val="FF0000"/>
          <w:sz w:val="28"/>
          <w:szCs w:val="28"/>
        </w:rPr>
      </w:pPr>
      <w:r w:rsidRPr="00D5049C">
        <w:rPr>
          <w:rFonts w:ascii="Times New Roman" w:hAnsi="Times New Roman" w:cs="Times New Roman"/>
          <w:b/>
          <w:color w:val="000000" w:themeColor="text1"/>
          <w:sz w:val="28"/>
          <w:szCs w:val="28"/>
          <w:shd w:val="clear" w:color="auto" w:fill="FFFFFF"/>
        </w:rPr>
        <w:t>3.11.</w:t>
      </w:r>
      <w:r w:rsidR="008E696A" w:rsidRPr="00D5049C">
        <w:rPr>
          <w:rFonts w:ascii="Times New Roman" w:hAnsi="Times New Roman" w:cs="Times New Roman"/>
          <w:b/>
          <w:color w:val="000000" w:themeColor="text1"/>
          <w:sz w:val="28"/>
          <w:szCs w:val="28"/>
        </w:rPr>
        <w:t>Безопасность на воде</w:t>
      </w:r>
      <w:r w:rsidR="00A778F0">
        <w:rPr>
          <w:rFonts w:ascii="Times New Roman" w:hAnsi="Times New Roman" w:cs="Times New Roman"/>
          <w:b/>
          <w:color w:val="000000" w:themeColor="text1"/>
          <w:sz w:val="28"/>
          <w:szCs w:val="28"/>
        </w:rPr>
        <w:t xml:space="preserve"> </w:t>
      </w:r>
    </w:p>
    <w:p w:rsidR="008E696A" w:rsidRPr="00CD2B39" w:rsidRDefault="008E696A" w:rsidP="008E696A">
      <w:pPr>
        <w:pStyle w:val="s1"/>
        <w:shd w:val="clear" w:color="auto" w:fill="FFFFFF"/>
        <w:spacing w:before="0" w:beforeAutospacing="0" w:after="0" w:afterAutospacing="0" w:line="360" w:lineRule="auto"/>
        <w:ind w:firstLine="709"/>
        <w:jc w:val="both"/>
        <w:rPr>
          <w:sz w:val="28"/>
          <w:szCs w:val="28"/>
        </w:rPr>
      </w:pPr>
      <w:r w:rsidRPr="00646181">
        <w:rPr>
          <w:color w:val="000000" w:themeColor="text1"/>
          <w:sz w:val="28"/>
          <w:szCs w:val="28"/>
        </w:rPr>
        <w:t xml:space="preserve">В рамках реализации муниципальной программы </w:t>
      </w:r>
      <w:r w:rsidRPr="00646181">
        <w:rPr>
          <w:bCs/>
          <w:color w:val="000000" w:themeColor="text1"/>
          <w:sz w:val="28"/>
          <w:szCs w:val="28"/>
        </w:rPr>
        <w:t>«Защита населения и территорий от чрезвычайных ситуаций, обеспечение пожарной безопасности на территории сельского поселения Салым» на 202</w:t>
      </w:r>
      <w:r>
        <w:rPr>
          <w:bCs/>
          <w:color w:val="000000" w:themeColor="text1"/>
          <w:sz w:val="28"/>
          <w:szCs w:val="28"/>
        </w:rPr>
        <w:t>3</w:t>
      </w:r>
      <w:r w:rsidRPr="00646181">
        <w:rPr>
          <w:bCs/>
          <w:color w:val="000000" w:themeColor="text1"/>
          <w:sz w:val="28"/>
          <w:szCs w:val="28"/>
        </w:rPr>
        <w:t xml:space="preserve"> год </w:t>
      </w:r>
      <w:r w:rsidRPr="00646181">
        <w:rPr>
          <w:sz w:val="28"/>
          <w:szCs w:val="28"/>
        </w:rPr>
        <w:t xml:space="preserve">п. 2 Мероприятия по </w:t>
      </w:r>
      <w:r w:rsidRPr="00CD2B39">
        <w:rPr>
          <w:sz w:val="28"/>
          <w:szCs w:val="28"/>
        </w:rPr>
        <w:t xml:space="preserve">обеспечению безопасности людей на водных объектах </w:t>
      </w:r>
      <w:r w:rsidR="00D5049C">
        <w:rPr>
          <w:sz w:val="28"/>
          <w:szCs w:val="28"/>
        </w:rPr>
        <w:t>израсходовано</w:t>
      </w:r>
      <w:r>
        <w:rPr>
          <w:sz w:val="28"/>
          <w:szCs w:val="28"/>
        </w:rPr>
        <w:t>899,64859</w:t>
      </w:r>
      <w:r w:rsidRPr="00CD2B39">
        <w:rPr>
          <w:sz w:val="28"/>
          <w:szCs w:val="28"/>
        </w:rPr>
        <w:t>тыс.руб.:</w:t>
      </w:r>
    </w:p>
    <w:p w:rsidR="008E696A" w:rsidRDefault="008E696A" w:rsidP="008E696A">
      <w:pPr>
        <w:pStyle w:val="af"/>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 xml:space="preserve">разработано, изготовлено и распространено </w:t>
      </w:r>
      <w:r>
        <w:rPr>
          <w:rFonts w:ascii="Times New Roman" w:hAnsi="Times New Roman" w:cs="Times New Roman"/>
          <w:color w:val="000000" w:themeColor="text1"/>
          <w:sz w:val="28"/>
          <w:szCs w:val="28"/>
        </w:rPr>
        <w:t xml:space="preserve">памяток </w:t>
      </w:r>
      <w:r>
        <w:rPr>
          <w:rFonts w:ascii="Times New Roman" w:hAnsi="Times New Roman" w:cs="Times New Roman"/>
          <w:color w:val="000000" w:themeColor="text1"/>
          <w:sz w:val="28"/>
          <w:szCs w:val="28"/>
          <w:shd w:val="clear" w:color="auto" w:fill="FFFFFF"/>
        </w:rPr>
        <w:t>под подпись и</w:t>
      </w:r>
      <w:r w:rsidRPr="00646181">
        <w:rPr>
          <w:rFonts w:ascii="Times New Roman" w:hAnsi="Times New Roman" w:cs="Times New Roman"/>
          <w:color w:val="000000" w:themeColor="text1"/>
          <w:sz w:val="28"/>
          <w:szCs w:val="28"/>
          <w:shd w:val="clear" w:color="auto" w:fill="FFFFFF"/>
        </w:rPr>
        <w:t xml:space="preserve"> в почтовые ящики жителей</w:t>
      </w:r>
      <w:r w:rsidRPr="00646181">
        <w:rPr>
          <w:rFonts w:ascii="Times New Roman" w:hAnsi="Times New Roman" w:cs="Times New Roman"/>
          <w:color w:val="000000" w:themeColor="text1"/>
          <w:sz w:val="28"/>
          <w:szCs w:val="28"/>
        </w:rPr>
        <w:t xml:space="preserve">на сумму </w:t>
      </w:r>
      <w:r>
        <w:rPr>
          <w:rFonts w:ascii="Times New Roman" w:hAnsi="Times New Roman" w:cs="Times New Roman"/>
          <w:color w:val="000000" w:themeColor="text1"/>
          <w:sz w:val="28"/>
          <w:szCs w:val="28"/>
        </w:rPr>
        <w:t>6</w:t>
      </w:r>
      <w:r w:rsidRPr="00646181">
        <w:rPr>
          <w:rFonts w:ascii="Times New Roman" w:hAnsi="Times New Roman" w:cs="Times New Roman"/>
          <w:color w:val="000000" w:themeColor="text1"/>
          <w:sz w:val="28"/>
          <w:szCs w:val="28"/>
        </w:rPr>
        <w:t xml:space="preserve"> тыс. руб.</w:t>
      </w:r>
      <w:r>
        <w:rPr>
          <w:rFonts w:ascii="Times New Roman" w:hAnsi="Times New Roman" w:cs="Times New Roman"/>
          <w:color w:val="000000" w:themeColor="text1"/>
          <w:sz w:val="28"/>
          <w:szCs w:val="28"/>
        </w:rPr>
        <w:t>;</w:t>
      </w:r>
    </w:p>
    <w:p w:rsidR="008E696A" w:rsidRDefault="008E696A" w:rsidP="008E696A">
      <w:pPr>
        <w:pStyle w:val="af"/>
        <w:numPr>
          <w:ilvl w:val="0"/>
          <w:numId w:val="3"/>
        </w:numPr>
        <w:spacing w:after="0" w:line="360" w:lineRule="auto"/>
        <w:ind w:left="0" w:firstLine="709"/>
        <w:jc w:val="both"/>
        <w:rPr>
          <w:rFonts w:ascii="Times New Roman" w:hAnsi="Times New Roman" w:cs="Times New Roman"/>
          <w:sz w:val="28"/>
          <w:szCs w:val="28"/>
        </w:rPr>
      </w:pPr>
      <w:r w:rsidRPr="00CD2B39">
        <w:rPr>
          <w:rFonts w:ascii="Times New Roman" w:hAnsi="Times New Roman" w:cs="Times New Roman"/>
          <w:sz w:val="28"/>
          <w:szCs w:val="28"/>
        </w:rPr>
        <w:t>приобретены и установлены замки для шлагбаума</w:t>
      </w:r>
      <w:r w:rsidR="00D5049C">
        <w:rPr>
          <w:rFonts w:ascii="Times New Roman" w:hAnsi="Times New Roman" w:cs="Times New Roman"/>
          <w:sz w:val="28"/>
          <w:szCs w:val="28"/>
        </w:rPr>
        <w:t>,</w:t>
      </w:r>
      <w:r w:rsidRPr="00CD2B39">
        <w:rPr>
          <w:rFonts w:ascii="Times New Roman" w:hAnsi="Times New Roman" w:cs="Times New Roman"/>
          <w:sz w:val="28"/>
          <w:szCs w:val="28"/>
        </w:rPr>
        <w:t xml:space="preserve"> установленного на озере Сырковый Сор и р. Вандрас, чтобы ограничить доступ автомобильного </w:t>
      </w:r>
      <w:r w:rsidRPr="00CD2B39">
        <w:rPr>
          <w:rFonts w:ascii="Times New Roman" w:hAnsi="Times New Roman" w:cs="Times New Roman"/>
          <w:sz w:val="28"/>
          <w:szCs w:val="28"/>
        </w:rPr>
        <w:lastRenderedPageBreak/>
        <w:t>транспорта на сумму 5 тыс.руб.</w:t>
      </w:r>
      <w:r>
        <w:rPr>
          <w:rFonts w:ascii="Times New Roman" w:hAnsi="Times New Roman" w:cs="Times New Roman"/>
          <w:sz w:val="28"/>
          <w:szCs w:val="28"/>
        </w:rPr>
        <w:t>;</w:t>
      </w:r>
    </w:p>
    <w:p w:rsidR="008E696A" w:rsidRPr="00CD2B39" w:rsidRDefault="008E696A" w:rsidP="008E696A">
      <w:pPr>
        <w:pStyle w:val="af"/>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проведены мероприятия по эксплуатации пляжа 666,72859 тыс.руб. (исследование воды, очистка дна озера, дежурство спасателя-охраника, информационный стенд).</w:t>
      </w:r>
    </w:p>
    <w:p w:rsidR="008E696A" w:rsidRPr="00CD2B39" w:rsidRDefault="008E696A" w:rsidP="008E696A">
      <w:pPr>
        <w:spacing w:after="0" w:line="360" w:lineRule="auto"/>
        <w:ind w:firstLine="709"/>
        <w:jc w:val="both"/>
        <w:rPr>
          <w:rFonts w:ascii="Times New Roman" w:hAnsi="Times New Roman" w:cs="Times New Roman"/>
          <w:sz w:val="28"/>
          <w:szCs w:val="28"/>
        </w:rPr>
      </w:pPr>
      <w:r w:rsidRPr="00CD2B39">
        <w:rPr>
          <w:rFonts w:ascii="Times New Roman" w:hAnsi="Times New Roman" w:cs="Times New Roman"/>
          <w:sz w:val="28"/>
          <w:szCs w:val="28"/>
        </w:rPr>
        <w:t xml:space="preserve">В период проведения месячника безопасности людей на водных объектах в </w:t>
      </w:r>
      <w:r>
        <w:rPr>
          <w:rFonts w:ascii="Times New Roman" w:hAnsi="Times New Roman" w:cs="Times New Roman"/>
          <w:sz w:val="28"/>
          <w:szCs w:val="28"/>
        </w:rPr>
        <w:t>осенне-</w:t>
      </w:r>
      <w:r w:rsidRPr="00CD2B39">
        <w:rPr>
          <w:rFonts w:ascii="Times New Roman" w:hAnsi="Times New Roman" w:cs="Times New Roman"/>
          <w:sz w:val="28"/>
          <w:szCs w:val="28"/>
        </w:rPr>
        <w:t>зимний, весенне</w:t>
      </w:r>
      <w:r>
        <w:rPr>
          <w:rFonts w:ascii="Times New Roman" w:hAnsi="Times New Roman" w:cs="Times New Roman"/>
          <w:sz w:val="28"/>
          <w:szCs w:val="28"/>
        </w:rPr>
        <w:t>-летний</w:t>
      </w:r>
      <w:r w:rsidRPr="00CD2B39">
        <w:rPr>
          <w:rFonts w:ascii="Times New Roman" w:hAnsi="Times New Roman" w:cs="Times New Roman"/>
          <w:sz w:val="28"/>
          <w:szCs w:val="28"/>
        </w:rPr>
        <w:t xml:space="preserve"> период на территории сельского поселения Салым проводилось ряд мероприятий:</w:t>
      </w:r>
    </w:p>
    <w:p w:rsidR="008E696A" w:rsidRPr="00CD2B39" w:rsidRDefault="008E696A" w:rsidP="008E696A">
      <w:pPr>
        <w:spacing w:after="0" w:line="360" w:lineRule="auto"/>
        <w:ind w:firstLine="709"/>
        <w:rPr>
          <w:rFonts w:ascii="Times New Roman" w:hAnsi="Times New Roman" w:cs="Times New Roman"/>
          <w:sz w:val="28"/>
          <w:szCs w:val="28"/>
        </w:rPr>
      </w:pPr>
      <w:r w:rsidRPr="00CD2B39">
        <w:rPr>
          <w:rFonts w:ascii="Times New Roman" w:hAnsi="Times New Roman" w:cs="Times New Roman"/>
          <w:sz w:val="28"/>
          <w:szCs w:val="28"/>
        </w:rPr>
        <w:t>- рейды в места массового отдыха людей на воде в летний период и выхода людей на лед в зимний период;</w:t>
      </w:r>
    </w:p>
    <w:p w:rsidR="008E696A" w:rsidRPr="00646181" w:rsidRDefault="008E696A" w:rsidP="008E696A">
      <w:pPr>
        <w:spacing w:after="0" w:line="360" w:lineRule="auto"/>
        <w:ind w:firstLine="709"/>
        <w:rPr>
          <w:rFonts w:ascii="Times New Roman" w:hAnsi="Times New Roman" w:cs="Times New Roman"/>
          <w:sz w:val="28"/>
          <w:szCs w:val="28"/>
        </w:rPr>
      </w:pPr>
      <w:r w:rsidRPr="00646181">
        <w:rPr>
          <w:rFonts w:ascii="Times New Roman" w:hAnsi="Times New Roman" w:cs="Times New Roman"/>
          <w:sz w:val="28"/>
          <w:szCs w:val="28"/>
        </w:rPr>
        <w:t>- мониторинг уровня воды и толщины льда;</w:t>
      </w:r>
    </w:p>
    <w:p w:rsidR="008E696A" w:rsidRPr="00646181" w:rsidRDefault="008E696A" w:rsidP="008E696A">
      <w:pPr>
        <w:spacing w:after="0" w:line="360" w:lineRule="auto"/>
        <w:ind w:firstLine="709"/>
        <w:rPr>
          <w:rFonts w:ascii="Times New Roman" w:hAnsi="Times New Roman" w:cs="Times New Roman"/>
          <w:sz w:val="28"/>
          <w:szCs w:val="28"/>
        </w:rPr>
      </w:pPr>
      <w:r w:rsidRPr="00646181">
        <w:rPr>
          <w:rFonts w:ascii="Times New Roman" w:hAnsi="Times New Roman" w:cs="Times New Roman"/>
          <w:sz w:val="28"/>
          <w:szCs w:val="28"/>
        </w:rPr>
        <w:t>- установка предупреждающих знаков;</w:t>
      </w:r>
    </w:p>
    <w:p w:rsidR="008E696A" w:rsidRDefault="008E696A" w:rsidP="008E696A">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sz w:val="28"/>
          <w:szCs w:val="28"/>
        </w:rPr>
        <w:t>- вручение и размещение памяток.</w:t>
      </w:r>
    </w:p>
    <w:p w:rsidR="008E696A" w:rsidRDefault="008E696A" w:rsidP="008E696A">
      <w:pPr>
        <w:spacing w:after="0" w:line="360" w:lineRule="auto"/>
        <w:ind w:firstLine="709"/>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В период снеготаяния осуществляется контроль за проведением противопаводковых мероприятий с апреля по июнь месяц: (ежедневный выезд на территорию подверженную подтоплению; ежедневный замер уровня воды на реке Вандрас; уточнение по телефону с Метеостанцией п.Салым уровня воды; подготовка ресурсов для ЧС (мотопомпы, рукава, лопаты, ПВР и др.) составление актов осмотра; подготовка схем действий; разработка нормативно правовых актов; подготовка сил и средств (организаций); поквартирный обход с вручением памяток; ежедневный отчет в ЕДДС и доклады в комитет гражданской защиты населения Нефеюганского района).</w:t>
      </w:r>
    </w:p>
    <w:p w:rsidR="008E696A" w:rsidRDefault="008E696A" w:rsidP="008E696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8E696A" w:rsidRPr="00D5049C" w:rsidRDefault="008E696A" w:rsidP="00D5049C">
      <w:pPr>
        <w:autoSpaceDE w:val="0"/>
        <w:autoSpaceDN w:val="0"/>
        <w:adjustRightInd w:val="0"/>
        <w:spacing w:after="0" w:line="360" w:lineRule="auto"/>
        <w:jc w:val="both"/>
        <w:rPr>
          <w:rFonts w:ascii="Times New Roman" w:hAnsi="Times New Roman" w:cs="Times New Roman"/>
          <w:color w:val="000000" w:themeColor="text1"/>
          <w:sz w:val="28"/>
          <w:szCs w:val="28"/>
        </w:rPr>
      </w:pPr>
      <w:r>
        <w:rPr>
          <w:noProof/>
        </w:rPr>
        <w:lastRenderedPageBreak/>
        <w:drawing>
          <wp:inline distT="0" distB="0" distL="0" distR="0">
            <wp:extent cx="5915025" cy="3505200"/>
            <wp:effectExtent l="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E696A" w:rsidRPr="00C8289F" w:rsidRDefault="008E696A" w:rsidP="008E696A">
      <w:pPr>
        <w:spacing w:after="0" w:line="360" w:lineRule="auto"/>
        <w:ind w:firstLine="720"/>
        <w:jc w:val="both"/>
        <w:rPr>
          <w:rFonts w:ascii="Times New Roman" w:hAnsi="Times New Roman" w:cs="Times New Roman"/>
          <w:sz w:val="28"/>
          <w:szCs w:val="28"/>
        </w:rPr>
      </w:pPr>
      <w:r w:rsidRPr="00C8289F">
        <w:rPr>
          <w:rFonts w:ascii="Times New Roman" w:hAnsi="Times New Roman" w:cs="Times New Roman"/>
          <w:sz w:val="28"/>
          <w:szCs w:val="28"/>
        </w:rPr>
        <w:t>По обеспечению ввода в эксплуатацию пляжа вс.п. Салым выполнено:</w:t>
      </w:r>
    </w:p>
    <w:p w:rsidR="008E696A" w:rsidRPr="00C8289F" w:rsidRDefault="008E696A" w:rsidP="008E696A">
      <w:pPr>
        <w:pStyle w:val="af"/>
        <w:numPr>
          <w:ilvl w:val="0"/>
          <w:numId w:val="12"/>
        </w:numPr>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Принято ряд нормативно-правовых актов.</w:t>
      </w:r>
    </w:p>
    <w:p w:rsidR="008E696A" w:rsidRPr="00C8289F" w:rsidRDefault="008E696A" w:rsidP="008E696A">
      <w:pPr>
        <w:pStyle w:val="af"/>
        <w:numPr>
          <w:ilvl w:val="0"/>
          <w:numId w:val="12"/>
        </w:numPr>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Заключены договора</w:t>
      </w:r>
      <w:r w:rsidR="00D5049C">
        <w:rPr>
          <w:rFonts w:ascii="Times New Roman" w:hAnsi="Times New Roman" w:cs="Times New Roman"/>
          <w:sz w:val="28"/>
          <w:szCs w:val="28"/>
        </w:rPr>
        <w:t>:</w:t>
      </w:r>
    </w:p>
    <w:p w:rsidR="008E696A" w:rsidRPr="00C8289F" w:rsidRDefault="008E696A" w:rsidP="008E696A">
      <w:pPr>
        <w:pStyle w:val="af"/>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 с Департаментом недропользования и природных ресурсов ХМАО-Югры от 11.06.2021 № 86-13.01.11.002-0-ДИБВ-С-2021-09145/00 на водопользование участка озера Сырковый Сор;</w:t>
      </w:r>
    </w:p>
    <w:p w:rsidR="008E696A" w:rsidRPr="00C8289F" w:rsidRDefault="008E696A" w:rsidP="008E696A">
      <w:pPr>
        <w:pStyle w:val="af"/>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 xml:space="preserve">- с ФБУЗ «Центр гигиены и эпидемиологии в ХМАО-Югре» № </w:t>
      </w:r>
      <w:r>
        <w:rPr>
          <w:rFonts w:ascii="Times New Roman" w:hAnsi="Times New Roman" w:cs="Times New Roman"/>
          <w:sz w:val="28"/>
          <w:szCs w:val="28"/>
        </w:rPr>
        <w:t>213-23 от 10</w:t>
      </w:r>
      <w:r w:rsidRPr="00C8289F">
        <w:rPr>
          <w:rFonts w:ascii="Times New Roman" w:hAnsi="Times New Roman" w:cs="Times New Roman"/>
          <w:sz w:val="28"/>
          <w:szCs w:val="28"/>
        </w:rPr>
        <w:t>.04.202</w:t>
      </w:r>
      <w:r>
        <w:rPr>
          <w:rFonts w:ascii="Times New Roman" w:hAnsi="Times New Roman" w:cs="Times New Roman"/>
          <w:sz w:val="28"/>
          <w:szCs w:val="28"/>
        </w:rPr>
        <w:t>3, 324-23 от 03.05.2023</w:t>
      </w:r>
      <w:r w:rsidRPr="00C8289F">
        <w:rPr>
          <w:rFonts w:ascii="Times New Roman" w:hAnsi="Times New Roman" w:cs="Times New Roman"/>
          <w:sz w:val="28"/>
          <w:szCs w:val="28"/>
        </w:rPr>
        <w:t xml:space="preserve"> на проведение лабораторных исследований инструментальных замеров, санитарно-эпидемических обследований, дезинфекционных работ, гигиенической подготовке и аттестации»;</w:t>
      </w:r>
    </w:p>
    <w:p w:rsidR="008E696A" w:rsidRPr="00C8289F" w:rsidRDefault="008E696A" w:rsidP="008E696A">
      <w:pPr>
        <w:pStyle w:val="af"/>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 xml:space="preserve">- с ООО ЧОО «Полюс» </w:t>
      </w:r>
      <w:r>
        <w:rPr>
          <w:rFonts w:ascii="Times New Roman" w:hAnsi="Times New Roman" w:cs="Times New Roman"/>
          <w:sz w:val="28"/>
          <w:szCs w:val="28"/>
          <w:lang w:eastAsia="en-US"/>
        </w:rPr>
        <w:t>№ 120 от 17.07.2023</w:t>
      </w:r>
      <w:r w:rsidRPr="00C8289F">
        <w:rPr>
          <w:rFonts w:ascii="Times New Roman" w:hAnsi="Times New Roman" w:cs="Times New Roman"/>
          <w:sz w:val="28"/>
          <w:szCs w:val="28"/>
        </w:rPr>
        <w:t>на оказание охранных и спасательных услуг;</w:t>
      </w:r>
    </w:p>
    <w:p w:rsidR="008E696A" w:rsidRPr="00C8289F" w:rsidRDefault="008E696A" w:rsidP="008E696A">
      <w:pPr>
        <w:pStyle w:val="af"/>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 xml:space="preserve">- с ИП Грибцовым А.Г № </w:t>
      </w:r>
      <w:r>
        <w:rPr>
          <w:rFonts w:ascii="Times New Roman" w:hAnsi="Times New Roman" w:cs="Times New Roman"/>
          <w:sz w:val="28"/>
          <w:szCs w:val="28"/>
        </w:rPr>
        <w:t>41 от 01.03.2023</w:t>
      </w:r>
      <w:r w:rsidRPr="00C8289F">
        <w:rPr>
          <w:rFonts w:ascii="Times New Roman" w:hAnsi="Times New Roman" w:cs="Times New Roman"/>
          <w:sz w:val="28"/>
          <w:szCs w:val="28"/>
        </w:rPr>
        <w:t xml:space="preserve"> на водолазные работы по обследованию дна акватории озера Сырковый Сор;</w:t>
      </w:r>
    </w:p>
    <w:p w:rsidR="008E696A" w:rsidRPr="00C8289F" w:rsidRDefault="008E696A" w:rsidP="008E696A">
      <w:pPr>
        <w:pStyle w:val="af"/>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 xml:space="preserve">- с ФБУЗ «Центр гигиены </w:t>
      </w:r>
      <w:r>
        <w:rPr>
          <w:rFonts w:ascii="Times New Roman" w:hAnsi="Times New Roman" w:cs="Times New Roman"/>
          <w:sz w:val="28"/>
          <w:szCs w:val="28"/>
        </w:rPr>
        <w:t xml:space="preserve">и эпидемиологии в ХМАО-Югре» № 16-02 от 30.03.2023 </w:t>
      </w:r>
      <w:r w:rsidRPr="00C8289F">
        <w:rPr>
          <w:rFonts w:ascii="Times New Roman" w:hAnsi="Times New Roman" w:cs="Times New Roman"/>
          <w:sz w:val="28"/>
          <w:szCs w:val="28"/>
        </w:rPr>
        <w:t>на проведение акарицидная, дератизационная и лаврицидная обработки.</w:t>
      </w:r>
    </w:p>
    <w:p w:rsidR="008E696A" w:rsidRPr="00C8289F" w:rsidRDefault="008E696A" w:rsidP="008E696A">
      <w:pPr>
        <w:pStyle w:val="af"/>
        <w:numPr>
          <w:ilvl w:val="0"/>
          <w:numId w:val="12"/>
        </w:numPr>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В Нефтеюганский инспекторский</w:t>
      </w:r>
      <w:r>
        <w:rPr>
          <w:rFonts w:ascii="Times New Roman" w:hAnsi="Times New Roman" w:cs="Times New Roman"/>
          <w:sz w:val="28"/>
          <w:szCs w:val="28"/>
        </w:rPr>
        <w:t xml:space="preserve"> участ</w:t>
      </w:r>
      <w:r w:rsidRPr="00C8289F">
        <w:rPr>
          <w:rFonts w:ascii="Times New Roman" w:hAnsi="Times New Roman" w:cs="Times New Roman"/>
          <w:sz w:val="28"/>
          <w:szCs w:val="28"/>
        </w:rPr>
        <w:t>ок Центра ГИМС ГУ МЧС Рос</w:t>
      </w:r>
      <w:r w:rsidRPr="00C8289F">
        <w:rPr>
          <w:rFonts w:ascii="Times New Roman" w:hAnsi="Times New Roman" w:cs="Times New Roman"/>
          <w:sz w:val="28"/>
          <w:szCs w:val="28"/>
        </w:rPr>
        <w:lastRenderedPageBreak/>
        <w:t>сии по ХМАО-Югре направлена декларация.</w:t>
      </w:r>
    </w:p>
    <w:p w:rsidR="008E696A" w:rsidRPr="00C8289F" w:rsidRDefault="008E696A" w:rsidP="008E696A">
      <w:pPr>
        <w:pStyle w:val="af"/>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Выполнены все требования к оборудованию</w:t>
      </w:r>
      <w:r>
        <w:rPr>
          <w:rFonts w:ascii="Times New Roman" w:hAnsi="Times New Roman" w:cs="Times New Roman"/>
          <w:sz w:val="28"/>
          <w:szCs w:val="28"/>
        </w:rPr>
        <w:t xml:space="preserve"> и организации работы пляжа.</w:t>
      </w:r>
    </w:p>
    <w:p w:rsidR="008E696A" w:rsidRPr="00C8289F" w:rsidRDefault="008E696A" w:rsidP="008E696A">
      <w:pPr>
        <w:pStyle w:val="af"/>
        <w:numPr>
          <w:ilvl w:val="0"/>
          <w:numId w:val="12"/>
        </w:numPr>
        <w:tabs>
          <w:tab w:val="left" w:pos="851"/>
        </w:tabs>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Определено место отдыха и возможного купания людей озеро Сырковый Сор, берег оборудован информационными предупреждающими знаками, шлагбаумом – для ограничения въезда автомобильной техники на берег озера;</w:t>
      </w:r>
    </w:p>
    <w:p w:rsidR="008E696A" w:rsidRPr="00C8289F" w:rsidRDefault="008E696A" w:rsidP="008E696A">
      <w:pPr>
        <w:pStyle w:val="af"/>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В необорудованных местах (р. Вандрас) выставлены знаки о запрете купания.</w:t>
      </w:r>
    </w:p>
    <w:p w:rsidR="008E696A" w:rsidRPr="00C8289F" w:rsidRDefault="008E696A" w:rsidP="008E696A">
      <w:pPr>
        <w:pStyle w:val="af"/>
        <w:numPr>
          <w:ilvl w:val="0"/>
          <w:numId w:val="12"/>
        </w:numPr>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 xml:space="preserve">Проводились совместные рейды с представителями ОП № 2 ОМВД России по Нефтеюганскому району и народной дружиной с.п. Салым </w:t>
      </w:r>
      <w:r w:rsidRPr="00C8289F">
        <w:rPr>
          <w:rFonts w:ascii="Times New Roman" w:eastAsia="Calibri" w:hAnsi="Times New Roman" w:cs="Times New Roman"/>
          <w:sz w:val="28"/>
          <w:szCs w:val="28"/>
        </w:rPr>
        <w:t>по выявлению несанкционированных мест массового отдыха граждан на водоемах</w:t>
      </w:r>
      <w:r w:rsidRPr="00C8289F">
        <w:rPr>
          <w:rFonts w:ascii="Times New Roman" w:hAnsi="Times New Roman" w:cs="Times New Roman"/>
          <w:sz w:val="28"/>
          <w:szCs w:val="28"/>
        </w:rPr>
        <w:t>, а также патрулирование совместно с представителями пожарной части п. Салым по соблюдению пожарной безопасности.</w:t>
      </w:r>
    </w:p>
    <w:p w:rsidR="008E696A" w:rsidRPr="00C8289F" w:rsidRDefault="008E696A" w:rsidP="008E696A">
      <w:pPr>
        <w:pStyle w:val="af"/>
        <w:numPr>
          <w:ilvl w:val="0"/>
          <w:numId w:val="12"/>
        </w:numPr>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Проведена акарицидная, дератизационная и лаврицидная обработка.</w:t>
      </w:r>
    </w:p>
    <w:p w:rsidR="008E696A" w:rsidRPr="00C8289F" w:rsidRDefault="008E696A" w:rsidP="008E696A">
      <w:pPr>
        <w:pStyle w:val="af"/>
        <w:numPr>
          <w:ilvl w:val="0"/>
          <w:numId w:val="12"/>
        </w:numPr>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Спасательный пост оборудован связью, мед аптечкой, жилетами, спасательными кругами, рацией, резиной лодкой, мотором, биноклем, памятками, громкоговорителем.</w:t>
      </w:r>
    </w:p>
    <w:p w:rsidR="008E696A" w:rsidRPr="00C8289F" w:rsidRDefault="008E696A" w:rsidP="008E696A">
      <w:pPr>
        <w:pStyle w:val="af"/>
        <w:numPr>
          <w:ilvl w:val="0"/>
          <w:numId w:val="12"/>
        </w:numPr>
        <w:tabs>
          <w:tab w:val="left" w:pos="851"/>
        </w:tabs>
        <w:spacing w:after="0" w:line="360" w:lineRule="auto"/>
        <w:ind w:left="0" w:firstLine="720"/>
        <w:jc w:val="both"/>
        <w:rPr>
          <w:rFonts w:ascii="Times New Roman" w:hAnsi="Times New Roman" w:cs="Times New Roman"/>
          <w:sz w:val="28"/>
          <w:szCs w:val="28"/>
        </w:rPr>
      </w:pPr>
      <w:r w:rsidRPr="00C8289F">
        <w:rPr>
          <w:rFonts w:ascii="Times New Roman" w:hAnsi="Times New Roman" w:cs="Times New Roman"/>
          <w:sz w:val="28"/>
          <w:szCs w:val="28"/>
        </w:rPr>
        <w:t xml:space="preserve">Информирование населения о мерах безопасности и предупреждению несчастных случаев на водных объектах </w:t>
      </w:r>
      <w:r w:rsidRPr="00C8289F">
        <w:rPr>
          <w:rFonts w:ascii="Times New Roman" w:eastAsia="Calibri" w:hAnsi="Times New Roman" w:cs="Times New Roman"/>
          <w:sz w:val="28"/>
          <w:szCs w:val="28"/>
        </w:rPr>
        <w:t xml:space="preserve">в летний период </w:t>
      </w:r>
      <w:r w:rsidRPr="00C8289F">
        <w:rPr>
          <w:rFonts w:ascii="Times New Roman" w:hAnsi="Times New Roman" w:cs="Times New Roman"/>
          <w:sz w:val="28"/>
          <w:szCs w:val="28"/>
        </w:rPr>
        <w:t>через:</w:t>
      </w:r>
    </w:p>
    <w:p w:rsidR="008E696A" w:rsidRPr="00B77DB4" w:rsidRDefault="008E696A" w:rsidP="008E696A">
      <w:pPr>
        <w:pStyle w:val="af"/>
        <w:tabs>
          <w:tab w:val="left" w:pos="851"/>
        </w:tabs>
        <w:spacing w:after="0" w:line="360" w:lineRule="auto"/>
        <w:ind w:left="0" w:firstLine="720"/>
        <w:jc w:val="both"/>
        <w:rPr>
          <w:rFonts w:ascii="Times New Roman" w:hAnsi="Times New Roman" w:cs="Times New Roman"/>
          <w:sz w:val="28"/>
          <w:szCs w:val="28"/>
        </w:rPr>
      </w:pPr>
      <w:r w:rsidRPr="00B77DB4">
        <w:rPr>
          <w:rFonts w:ascii="Times New Roman" w:hAnsi="Times New Roman" w:cs="Times New Roman"/>
          <w:sz w:val="28"/>
          <w:szCs w:val="28"/>
        </w:rPr>
        <w:t>- информационные стенды, расположенные на территории поселения;</w:t>
      </w:r>
    </w:p>
    <w:p w:rsidR="008E696A" w:rsidRPr="00B77DB4" w:rsidRDefault="008E696A" w:rsidP="008E696A">
      <w:pPr>
        <w:pStyle w:val="af"/>
        <w:tabs>
          <w:tab w:val="left" w:pos="851"/>
        </w:tabs>
        <w:spacing w:after="0" w:line="360" w:lineRule="auto"/>
        <w:ind w:left="0" w:firstLine="720"/>
        <w:jc w:val="both"/>
        <w:rPr>
          <w:rFonts w:ascii="Times New Roman" w:hAnsi="Times New Roman" w:cs="Times New Roman"/>
          <w:sz w:val="28"/>
          <w:szCs w:val="28"/>
        </w:rPr>
      </w:pPr>
      <w:r w:rsidRPr="00B77DB4">
        <w:rPr>
          <w:rFonts w:ascii="Times New Roman" w:hAnsi="Times New Roman" w:cs="Times New Roman"/>
          <w:sz w:val="28"/>
          <w:szCs w:val="28"/>
        </w:rPr>
        <w:t>-официальный сайт администрации с.п.Салым</w:t>
      </w:r>
    </w:p>
    <w:p w:rsidR="008E696A" w:rsidRPr="00B77DB4" w:rsidRDefault="008E696A" w:rsidP="008E696A">
      <w:pPr>
        <w:pStyle w:val="af"/>
        <w:tabs>
          <w:tab w:val="left" w:pos="851"/>
        </w:tabs>
        <w:spacing w:after="0" w:line="360" w:lineRule="auto"/>
        <w:ind w:left="0" w:firstLine="720"/>
        <w:jc w:val="both"/>
        <w:rPr>
          <w:rFonts w:ascii="Times New Roman" w:hAnsi="Times New Roman" w:cs="Times New Roman"/>
          <w:sz w:val="28"/>
          <w:szCs w:val="28"/>
        </w:rPr>
      </w:pPr>
      <w:r w:rsidRPr="00B77DB4">
        <w:rPr>
          <w:rFonts w:ascii="Times New Roman" w:hAnsi="Times New Roman" w:cs="Times New Roman"/>
          <w:sz w:val="28"/>
          <w:szCs w:val="28"/>
        </w:rPr>
        <w:t>- социальные сети (ВКонтакте, инстаграм)</w:t>
      </w:r>
    </w:p>
    <w:p w:rsidR="008E696A" w:rsidRPr="00B77DB4" w:rsidRDefault="008E696A" w:rsidP="008E696A">
      <w:pPr>
        <w:pStyle w:val="af"/>
        <w:tabs>
          <w:tab w:val="left" w:pos="851"/>
        </w:tabs>
        <w:spacing w:after="0" w:line="360" w:lineRule="auto"/>
        <w:ind w:left="0" w:firstLine="720"/>
        <w:jc w:val="both"/>
        <w:rPr>
          <w:rFonts w:ascii="Times New Roman" w:hAnsi="Times New Roman" w:cs="Times New Roman"/>
          <w:sz w:val="28"/>
          <w:szCs w:val="28"/>
        </w:rPr>
      </w:pPr>
      <w:r w:rsidRPr="00B77DB4">
        <w:rPr>
          <w:rFonts w:ascii="Times New Roman" w:hAnsi="Times New Roman" w:cs="Times New Roman"/>
          <w:sz w:val="28"/>
          <w:szCs w:val="28"/>
        </w:rPr>
        <w:t>- мессенджеры (Вацап, Вайбер)</w:t>
      </w:r>
    </w:p>
    <w:p w:rsidR="008E696A" w:rsidRPr="00B77DB4" w:rsidRDefault="008E696A" w:rsidP="008E696A">
      <w:pPr>
        <w:pStyle w:val="af"/>
        <w:tabs>
          <w:tab w:val="left" w:pos="851"/>
        </w:tabs>
        <w:spacing w:after="0" w:line="360" w:lineRule="auto"/>
        <w:ind w:left="0" w:firstLine="720"/>
        <w:jc w:val="both"/>
        <w:rPr>
          <w:rFonts w:ascii="Times New Roman" w:hAnsi="Times New Roman" w:cs="Times New Roman"/>
          <w:sz w:val="28"/>
          <w:szCs w:val="28"/>
        </w:rPr>
      </w:pPr>
      <w:r w:rsidRPr="00B77DB4">
        <w:rPr>
          <w:rFonts w:ascii="Times New Roman" w:hAnsi="Times New Roman" w:cs="Times New Roman"/>
          <w:sz w:val="28"/>
          <w:szCs w:val="28"/>
        </w:rPr>
        <w:t>-почтовые ящики жителей (распространение памяток).</w:t>
      </w:r>
    </w:p>
    <w:p w:rsidR="008E696A" w:rsidRPr="00FE7D91" w:rsidRDefault="008E696A" w:rsidP="00FE7D91">
      <w:pPr>
        <w:pStyle w:val="af"/>
        <w:numPr>
          <w:ilvl w:val="0"/>
          <w:numId w:val="12"/>
        </w:numPr>
        <w:spacing w:after="0" w:line="360" w:lineRule="auto"/>
        <w:ind w:left="0" w:firstLine="720"/>
        <w:jc w:val="both"/>
        <w:rPr>
          <w:rFonts w:ascii="Times New Roman" w:hAnsi="Times New Roman" w:cs="Times New Roman"/>
          <w:sz w:val="28"/>
          <w:szCs w:val="28"/>
        </w:rPr>
      </w:pPr>
      <w:r w:rsidRPr="00B77DB4">
        <w:rPr>
          <w:rFonts w:ascii="Times New Roman" w:hAnsi="Times New Roman" w:cs="Times New Roman"/>
          <w:sz w:val="28"/>
          <w:szCs w:val="28"/>
        </w:rPr>
        <w:t>Пляж на озере Сырковый Сор введен в эксплуатацию. Пляжный сезон продлился с 1</w:t>
      </w:r>
      <w:r>
        <w:rPr>
          <w:rFonts w:ascii="Times New Roman" w:hAnsi="Times New Roman" w:cs="Times New Roman"/>
          <w:sz w:val="28"/>
          <w:szCs w:val="28"/>
        </w:rPr>
        <w:t>7</w:t>
      </w:r>
      <w:r w:rsidRPr="00B77DB4">
        <w:rPr>
          <w:rFonts w:ascii="Times New Roman" w:hAnsi="Times New Roman" w:cs="Times New Roman"/>
          <w:sz w:val="28"/>
          <w:szCs w:val="28"/>
        </w:rPr>
        <w:t>.0</w:t>
      </w:r>
      <w:r>
        <w:rPr>
          <w:rFonts w:ascii="Times New Roman" w:hAnsi="Times New Roman" w:cs="Times New Roman"/>
          <w:sz w:val="28"/>
          <w:szCs w:val="28"/>
        </w:rPr>
        <w:t>7</w:t>
      </w:r>
      <w:r w:rsidRPr="00B77DB4">
        <w:rPr>
          <w:rFonts w:ascii="Times New Roman" w:hAnsi="Times New Roman" w:cs="Times New Roman"/>
          <w:sz w:val="28"/>
          <w:szCs w:val="28"/>
        </w:rPr>
        <w:t xml:space="preserve">. по </w:t>
      </w:r>
      <w:r>
        <w:rPr>
          <w:rFonts w:ascii="Times New Roman" w:hAnsi="Times New Roman" w:cs="Times New Roman"/>
          <w:sz w:val="28"/>
          <w:szCs w:val="28"/>
        </w:rPr>
        <w:t>15</w:t>
      </w:r>
      <w:r w:rsidRPr="00B77DB4">
        <w:rPr>
          <w:rFonts w:ascii="Times New Roman" w:hAnsi="Times New Roman" w:cs="Times New Roman"/>
          <w:sz w:val="28"/>
          <w:szCs w:val="28"/>
        </w:rPr>
        <w:t>.08.202</w:t>
      </w:r>
      <w:r>
        <w:rPr>
          <w:rFonts w:ascii="Times New Roman" w:hAnsi="Times New Roman" w:cs="Times New Roman"/>
          <w:sz w:val="28"/>
          <w:szCs w:val="28"/>
        </w:rPr>
        <w:t>3</w:t>
      </w:r>
      <w:r w:rsidRPr="00B77DB4">
        <w:rPr>
          <w:rFonts w:ascii="Times New Roman" w:hAnsi="Times New Roman" w:cs="Times New Roman"/>
          <w:sz w:val="28"/>
          <w:szCs w:val="28"/>
        </w:rPr>
        <w:t>.</w:t>
      </w:r>
    </w:p>
    <w:p w:rsidR="00FE7D91" w:rsidRDefault="00FE7D91" w:rsidP="00D5049C">
      <w:pPr>
        <w:spacing w:after="0" w:line="360" w:lineRule="auto"/>
        <w:ind w:firstLine="709"/>
        <w:jc w:val="center"/>
        <w:rPr>
          <w:rFonts w:ascii="Times New Roman" w:hAnsi="Times New Roman" w:cs="Times New Roman"/>
          <w:b/>
          <w:color w:val="000000" w:themeColor="text1"/>
          <w:sz w:val="28"/>
          <w:szCs w:val="28"/>
          <w:shd w:val="clear" w:color="auto" w:fill="FFFFFF"/>
        </w:rPr>
      </w:pPr>
    </w:p>
    <w:p w:rsidR="00FE7D91" w:rsidRDefault="00FE7D91" w:rsidP="00D5049C">
      <w:pPr>
        <w:spacing w:after="0" w:line="360" w:lineRule="auto"/>
        <w:ind w:firstLine="709"/>
        <w:jc w:val="center"/>
        <w:rPr>
          <w:rFonts w:ascii="Times New Roman" w:hAnsi="Times New Roman" w:cs="Times New Roman"/>
          <w:b/>
          <w:color w:val="000000" w:themeColor="text1"/>
          <w:sz w:val="28"/>
          <w:szCs w:val="28"/>
          <w:shd w:val="clear" w:color="auto" w:fill="FFFFFF"/>
        </w:rPr>
      </w:pPr>
    </w:p>
    <w:p w:rsidR="00FE7D91" w:rsidRDefault="00FE7D91" w:rsidP="00D5049C">
      <w:pPr>
        <w:spacing w:after="0" w:line="360" w:lineRule="auto"/>
        <w:ind w:firstLine="709"/>
        <w:jc w:val="center"/>
        <w:rPr>
          <w:rFonts w:ascii="Times New Roman" w:hAnsi="Times New Roman" w:cs="Times New Roman"/>
          <w:b/>
          <w:color w:val="000000" w:themeColor="text1"/>
          <w:sz w:val="28"/>
          <w:szCs w:val="28"/>
          <w:shd w:val="clear" w:color="auto" w:fill="FFFFFF"/>
        </w:rPr>
      </w:pPr>
    </w:p>
    <w:p w:rsidR="00FE7D91" w:rsidRDefault="00FE7D91" w:rsidP="00D5049C">
      <w:pPr>
        <w:spacing w:after="0" w:line="360" w:lineRule="auto"/>
        <w:ind w:firstLine="709"/>
        <w:jc w:val="center"/>
        <w:rPr>
          <w:rFonts w:ascii="Times New Roman" w:hAnsi="Times New Roman" w:cs="Times New Roman"/>
          <w:b/>
          <w:color w:val="000000" w:themeColor="text1"/>
          <w:sz w:val="28"/>
          <w:szCs w:val="28"/>
          <w:shd w:val="clear" w:color="auto" w:fill="FFFFFF"/>
        </w:rPr>
      </w:pPr>
    </w:p>
    <w:p w:rsidR="00FE7D91" w:rsidRDefault="00FE7D91" w:rsidP="00D5049C">
      <w:pPr>
        <w:spacing w:after="0" w:line="360" w:lineRule="auto"/>
        <w:ind w:firstLine="709"/>
        <w:jc w:val="center"/>
        <w:rPr>
          <w:rFonts w:ascii="Times New Roman" w:hAnsi="Times New Roman" w:cs="Times New Roman"/>
          <w:b/>
          <w:color w:val="000000" w:themeColor="text1"/>
          <w:sz w:val="28"/>
          <w:szCs w:val="28"/>
          <w:shd w:val="clear" w:color="auto" w:fill="FFFFFF"/>
        </w:rPr>
      </w:pPr>
    </w:p>
    <w:p w:rsidR="008E696A" w:rsidRPr="00A778F0" w:rsidRDefault="00D5049C" w:rsidP="00D5049C">
      <w:pPr>
        <w:spacing w:after="0" w:line="360" w:lineRule="auto"/>
        <w:ind w:firstLine="709"/>
        <w:jc w:val="center"/>
        <w:rPr>
          <w:rFonts w:ascii="Times New Roman" w:hAnsi="Times New Roman" w:cs="Times New Roman"/>
          <w:color w:val="FF0000"/>
          <w:sz w:val="28"/>
          <w:szCs w:val="28"/>
        </w:rPr>
      </w:pPr>
      <w:r w:rsidRPr="00D5049C">
        <w:rPr>
          <w:rFonts w:ascii="Times New Roman" w:hAnsi="Times New Roman" w:cs="Times New Roman"/>
          <w:b/>
          <w:color w:val="000000" w:themeColor="text1"/>
          <w:sz w:val="28"/>
          <w:szCs w:val="28"/>
          <w:shd w:val="clear" w:color="auto" w:fill="FFFFFF"/>
        </w:rPr>
        <w:lastRenderedPageBreak/>
        <w:t>3.12.</w:t>
      </w:r>
      <w:r w:rsidR="008E696A" w:rsidRPr="00D5049C">
        <w:rPr>
          <w:rFonts w:ascii="Times New Roman" w:hAnsi="Times New Roman" w:cs="Times New Roman"/>
          <w:b/>
          <w:color w:val="000000" w:themeColor="text1"/>
          <w:sz w:val="28"/>
          <w:szCs w:val="28"/>
        </w:rPr>
        <w:t>Общественный порядок</w:t>
      </w:r>
      <w:r w:rsidR="00A778F0">
        <w:rPr>
          <w:rFonts w:ascii="Times New Roman" w:hAnsi="Times New Roman" w:cs="Times New Roman"/>
          <w:b/>
          <w:color w:val="000000" w:themeColor="text1"/>
          <w:sz w:val="28"/>
          <w:szCs w:val="28"/>
        </w:rPr>
        <w:t xml:space="preserve"> </w:t>
      </w:r>
    </w:p>
    <w:p w:rsidR="008E696A" w:rsidRPr="009F6DC5" w:rsidRDefault="008E696A" w:rsidP="008E696A">
      <w:pPr>
        <w:spacing w:after="0" w:line="360" w:lineRule="auto"/>
        <w:ind w:firstLine="709"/>
        <w:jc w:val="both"/>
        <w:rPr>
          <w:rFonts w:ascii="Times New Roman" w:hAnsi="Times New Roman" w:cs="Times New Roman"/>
          <w:sz w:val="28"/>
          <w:szCs w:val="28"/>
        </w:rPr>
      </w:pPr>
      <w:r w:rsidRPr="009F6DC5">
        <w:rPr>
          <w:rFonts w:ascii="Times New Roman" w:hAnsi="Times New Roman" w:cs="Times New Roman"/>
          <w:bCs/>
          <w:sz w:val="28"/>
          <w:szCs w:val="28"/>
        </w:rPr>
        <w:t xml:space="preserve">Администрацией сельского поселения утверждена муниципальная программа </w:t>
      </w:r>
      <w:r w:rsidRPr="009F6DC5">
        <w:rPr>
          <w:rFonts w:ascii="Times New Roman" w:hAnsi="Times New Roman" w:cs="Times New Roman"/>
          <w:sz w:val="28"/>
          <w:szCs w:val="28"/>
        </w:rPr>
        <w:t>"Профилактика правонарушений на территории сельского поселения Салым на 2019-2025 годы" на 202</w:t>
      </w:r>
      <w:r>
        <w:rPr>
          <w:rFonts w:ascii="Times New Roman" w:hAnsi="Times New Roman" w:cs="Times New Roman"/>
          <w:sz w:val="28"/>
          <w:szCs w:val="28"/>
        </w:rPr>
        <w:t>3</w:t>
      </w:r>
      <w:r w:rsidRPr="009F6DC5">
        <w:rPr>
          <w:rFonts w:ascii="Times New Roman" w:hAnsi="Times New Roman" w:cs="Times New Roman"/>
          <w:sz w:val="28"/>
          <w:szCs w:val="28"/>
        </w:rPr>
        <w:t xml:space="preserve"> год </w:t>
      </w:r>
      <w:r w:rsidR="00D5049C">
        <w:rPr>
          <w:rFonts w:ascii="Times New Roman" w:hAnsi="Times New Roman" w:cs="Times New Roman"/>
          <w:sz w:val="28"/>
          <w:szCs w:val="28"/>
        </w:rPr>
        <w:t xml:space="preserve">с финансированием </w:t>
      </w:r>
      <w:r w:rsidRPr="009F6DC5">
        <w:rPr>
          <w:rFonts w:ascii="Times New Roman" w:hAnsi="Times New Roman" w:cs="Times New Roman"/>
          <w:sz w:val="28"/>
          <w:szCs w:val="28"/>
        </w:rPr>
        <w:t xml:space="preserve">в размере </w:t>
      </w:r>
      <w:r>
        <w:rPr>
          <w:rFonts w:ascii="Times New Roman" w:hAnsi="Times New Roman" w:cs="Times New Roman"/>
          <w:sz w:val="28"/>
          <w:szCs w:val="28"/>
        </w:rPr>
        <w:t>756,238</w:t>
      </w:r>
      <w:r w:rsidRPr="009F6DC5">
        <w:rPr>
          <w:rFonts w:ascii="Times New Roman" w:hAnsi="Times New Roman" w:cs="Times New Roman"/>
          <w:sz w:val="28"/>
          <w:szCs w:val="28"/>
        </w:rPr>
        <w:t>тыс.руб</w:t>
      </w:r>
      <w:r w:rsidRPr="009F6DC5">
        <w:rPr>
          <w:rFonts w:ascii="Times New Roman" w:hAnsi="Times New Roman" w:cs="Times New Roman"/>
          <w:bCs/>
          <w:sz w:val="28"/>
          <w:szCs w:val="28"/>
        </w:rPr>
        <w:t>.</w:t>
      </w:r>
      <w:r w:rsidRPr="009F6DC5">
        <w:rPr>
          <w:rFonts w:ascii="Times New Roman" w:hAnsi="Times New Roman" w:cs="Times New Roman"/>
          <w:sz w:val="28"/>
          <w:szCs w:val="28"/>
        </w:rPr>
        <w:t xml:space="preserve"> В рамках реализации программы:</w:t>
      </w:r>
    </w:p>
    <w:p w:rsidR="008E696A" w:rsidRDefault="008E696A" w:rsidP="008E696A">
      <w:pPr>
        <w:pStyle w:val="af"/>
        <w:numPr>
          <w:ilvl w:val="0"/>
          <w:numId w:val="19"/>
        </w:numPr>
        <w:spacing w:after="0" w:line="360" w:lineRule="auto"/>
        <w:ind w:left="0" w:firstLine="709"/>
        <w:jc w:val="both"/>
        <w:rPr>
          <w:rFonts w:ascii="Times New Roman" w:hAnsi="Times New Roman" w:cs="Times New Roman"/>
          <w:sz w:val="28"/>
          <w:szCs w:val="28"/>
        </w:rPr>
      </w:pPr>
      <w:r w:rsidRPr="009F6DC5">
        <w:rPr>
          <w:rFonts w:ascii="Times New Roman" w:hAnsi="Times New Roman" w:cs="Times New Roman"/>
          <w:sz w:val="28"/>
          <w:szCs w:val="28"/>
        </w:rPr>
        <w:t>создаются условия для деятельности народных дружинников: страхование в количестве 1</w:t>
      </w:r>
      <w:r>
        <w:rPr>
          <w:rFonts w:ascii="Times New Roman" w:hAnsi="Times New Roman" w:cs="Times New Roman"/>
          <w:sz w:val="28"/>
          <w:szCs w:val="28"/>
        </w:rPr>
        <w:t>4</w:t>
      </w:r>
      <w:r w:rsidRPr="009F6DC5">
        <w:rPr>
          <w:rFonts w:ascii="Times New Roman" w:hAnsi="Times New Roman" w:cs="Times New Roman"/>
          <w:sz w:val="28"/>
          <w:szCs w:val="28"/>
        </w:rPr>
        <w:t xml:space="preserve"> чел. на сумму 3,4545 тыс.руб, выплата материального поощрения в сумме </w:t>
      </w:r>
      <w:r>
        <w:rPr>
          <w:rFonts w:ascii="Times New Roman" w:hAnsi="Times New Roman" w:cs="Times New Roman"/>
          <w:sz w:val="28"/>
          <w:szCs w:val="28"/>
        </w:rPr>
        <w:t>38,42210</w:t>
      </w:r>
      <w:r w:rsidRPr="009F6DC5">
        <w:rPr>
          <w:rFonts w:ascii="Times New Roman" w:hAnsi="Times New Roman" w:cs="Times New Roman"/>
          <w:sz w:val="28"/>
          <w:szCs w:val="28"/>
        </w:rPr>
        <w:t xml:space="preserve">тыс.руб., освобождение от уплаты земельного и/или имущественного </w:t>
      </w:r>
      <w:r>
        <w:rPr>
          <w:rFonts w:ascii="Times New Roman" w:hAnsi="Times New Roman" w:cs="Times New Roman"/>
          <w:sz w:val="28"/>
          <w:szCs w:val="28"/>
        </w:rPr>
        <w:t>налога в размере 100%</w:t>
      </w:r>
      <w:r w:rsidRPr="009F6DC5">
        <w:rPr>
          <w:rFonts w:ascii="Times New Roman" w:hAnsi="Times New Roman" w:cs="Times New Roman"/>
          <w:sz w:val="28"/>
          <w:szCs w:val="28"/>
        </w:rPr>
        <w:t>.</w:t>
      </w:r>
    </w:p>
    <w:p w:rsidR="008E696A" w:rsidRDefault="008E696A" w:rsidP="008E696A">
      <w:pPr>
        <w:pStyle w:val="af"/>
        <w:spacing w:after="0" w:line="360" w:lineRule="auto"/>
        <w:ind w:left="709"/>
        <w:jc w:val="both"/>
        <w:rPr>
          <w:rFonts w:ascii="Times New Roman" w:hAnsi="Times New Roman" w:cs="Times New Roman"/>
          <w:sz w:val="28"/>
          <w:szCs w:val="28"/>
        </w:rPr>
      </w:pPr>
    </w:p>
    <w:p w:rsidR="008E696A" w:rsidRPr="009F6DC5" w:rsidRDefault="008E696A" w:rsidP="008E696A">
      <w:pPr>
        <w:pStyle w:val="af"/>
        <w:spacing w:after="0" w:line="360" w:lineRule="auto"/>
        <w:ind w:left="0"/>
        <w:jc w:val="both"/>
        <w:rPr>
          <w:rFonts w:ascii="Times New Roman" w:hAnsi="Times New Roman" w:cs="Times New Roman"/>
          <w:sz w:val="28"/>
          <w:szCs w:val="28"/>
        </w:rPr>
      </w:pPr>
      <w:r>
        <w:rPr>
          <w:noProof/>
        </w:rPr>
        <w:drawing>
          <wp:inline distT="0" distB="0" distL="0" distR="0">
            <wp:extent cx="5915025" cy="315277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E696A" w:rsidRDefault="008E696A" w:rsidP="008E696A">
      <w:pPr>
        <w:spacing w:after="0" w:line="360" w:lineRule="auto"/>
        <w:ind w:firstLine="709"/>
        <w:jc w:val="both"/>
        <w:rPr>
          <w:rFonts w:ascii="Times New Roman" w:hAnsi="Times New Roman" w:cs="Times New Roman"/>
          <w:sz w:val="28"/>
          <w:szCs w:val="28"/>
        </w:rPr>
      </w:pPr>
    </w:p>
    <w:p w:rsidR="00D5049C" w:rsidRDefault="008E696A" w:rsidP="00D5049C">
      <w:pPr>
        <w:spacing w:after="0" w:line="360" w:lineRule="auto"/>
        <w:ind w:firstLine="709"/>
        <w:jc w:val="both"/>
        <w:rPr>
          <w:rFonts w:ascii="Times New Roman" w:hAnsi="Times New Roman" w:cs="Times New Roman"/>
          <w:sz w:val="28"/>
          <w:szCs w:val="28"/>
        </w:rPr>
      </w:pPr>
      <w:r w:rsidRPr="009F6DC5">
        <w:rPr>
          <w:rFonts w:ascii="Times New Roman" w:hAnsi="Times New Roman" w:cs="Times New Roman"/>
          <w:sz w:val="28"/>
          <w:szCs w:val="28"/>
        </w:rPr>
        <w:t xml:space="preserve">Добровольно-народная дружина как отдельно, так и совместно со специалистами ОМВД России п.Салым успешно осуществляла свою работу. За отчетный период в дежурстве на территории поселка приняли участие 14 человек. Народные дружинники принимали участие на дежурствах во время  культурно-массовых мероприятий, в обследовании объектов на предмет антитеррористической защищенности, а также в совместных рейдах с ОМВД России и волонтерами. Совместно с ОМВД России п.Салым составлено </w:t>
      </w:r>
      <w:r>
        <w:rPr>
          <w:rFonts w:ascii="Times New Roman" w:hAnsi="Times New Roman" w:cs="Times New Roman"/>
          <w:sz w:val="28"/>
          <w:szCs w:val="28"/>
        </w:rPr>
        <w:t>193</w:t>
      </w:r>
      <w:r w:rsidRPr="009F6DC5">
        <w:rPr>
          <w:rFonts w:ascii="Times New Roman" w:hAnsi="Times New Roman" w:cs="Times New Roman"/>
          <w:sz w:val="28"/>
          <w:szCs w:val="28"/>
        </w:rPr>
        <w:t xml:space="preserve"> административных протокола. </w:t>
      </w:r>
    </w:p>
    <w:p w:rsidR="00D5049C" w:rsidRDefault="008E696A" w:rsidP="00D5049C">
      <w:pPr>
        <w:pStyle w:val="af"/>
        <w:numPr>
          <w:ilvl w:val="0"/>
          <w:numId w:val="19"/>
        </w:numPr>
        <w:spacing w:after="0" w:line="360" w:lineRule="auto"/>
        <w:jc w:val="both"/>
        <w:rPr>
          <w:rFonts w:ascii="Times New Roman" w:hAnsi="Times New Roman" w:cs="Times New Roman"/>
          <w:sz w:val="28"/>
          <w:szCs w:val="28"/>
        </w:rPr>
      </w:pPr>
      <w:r w:rsidRPr="00D5049C">
        <w:rPr>
          <w:rFonts w:ascii="Times New Roman" w:hAnsi="Times New Roman" w:cs="Times New Roman"/>
          <w:sz w:val="28"/>
          <w:szCs w:val="28"/>
        </w:rPr>
        <w:lastRenderedPageBreak/>
        <w:t>обеспечивается функционирование и развитие систем видеонаблюдения в сфере общественного порядка:</w:t>
      </w:r>
    </w:p>
    <w:p w:rsidR="00D5049C" w:rsidRDefault="008E696A" w:rsidP="00D5049C">
      <w:pPr>
        <w:pStyle w:val="af"/>
        <w:numPr>
          <w:ilvl w:val="0"/>
          <w:numId w:val="19"/>
        </w:numPr>
        <w:spacing w:after="0" w:line="360" w:lineRule="auto"/>
        <w:jc w:val="both"/>
        <w:rPr>
          <w:rFonts w:ascii="Times New Roman" w:hAnsi="Times New Roman" w:cs="Times New Roman"/>
          <w:sz w:val="28"/>
          <w:szCs w:val="28"/>
        </w:rPr>
      </w:pPr>
      <w:r w:rsidRPr="00D5049C">
        <w:rPr>
          <w:rFonts w:ascii="Times New Roman" w:hAnsi="Times New Roman" w:cs="Times New Roman"/>
          <w:sz w:val="28"/>
          <w:szCs w:val="28"/>
        </w:rPr>
        <w:t>техническое обслуживание видеонаблюдения;</w:t>
      </w:r>
    </w:p>
    <w:p w:rsidR="008E696A" w:rsidRPr="00D5049C" w:rsidRDefault="008E696A" w:rsidP="00D5049C">
      <w:pPr>
        <w:pStyle w:val="af"/>
        <w:numPr>
          <w:ilvl w:val="0"/>
          <w:numId w:val="19"/>
        </w:numPr>
        <w:spacing w:after="0" w:line="360" w:lineRule="auto"/>
        <w:jc w:val="both"/>
        <w:rPr>
          <w:rFonts w:ascii="Times New Roman" w:hAnsi="Times New Roman" w:cs="Times New Roman"/>
          <w:sz w:val="28"/>
          <w:szCs w:val="28"/>
        </w:rPr>
      </w:pPr>
      <w:r w:rsidRPr="00D5049C">
        <w:rPr>
          <w:rFonts w:ascii="Times New Roman" w:hAnsi="Times New Roman" w:cs="Times New Roman"/>
          <w:sz w:val="28"/>
          <w:szCs w:val="28"/>
        </w:rPr>
        <w:t xml:space="preserve">обслуживание выделенной линии связи. </w:t>
      </w:r>
    </w:p>
    <w:p w:rsidR="008E696A" w:rsidRDefault="008E696A" w:rsidP="008E696A">
      <w:pPr>
        <w:pStyle w:val="af"/>
        <w:spacing w:after="0" w:line="360" w:lineRule="auto"/>
        <w:ind w:left="709"/>
        <w:jc w:val="both"/>
        <w:rPr>
          <w:rFonts w:ascii="Times New Roman" w:hAnsi="Times New Roman" w:cs="Times New Roman"/>
          <w:sz w:val="28"/>
          <w:szCs w:val="28"/>
        </w:rPr>
      </w:pPr>
    </w:p>
    <w:p w:rsidR="008E696A" w:rsidRPr="009F6DC5" w:rsidRDefault="008E696A" w:rsidP="008E696A">
      <w:pPr>
        <w:pStyle w:val="af"/>
        <w:spacing w:after="0" w:line="360" w:lineRule="auto"/>
        <w:ind w:left="0"/>
        <w:jc w:val="both"/>
        <w:rPr>
          <w:rFonts w:ascii="Times New Roman" w:hAnsi="Times New Roman" w:cs="Times New Roman"/>
          <w:sz w:val="28"/>
          <w:szCs w:val="28"/>
        </w:rPr>
      </w:pPr>
      <w:r>
        <w:rPr>
          <w:noProof/>
        </w:rPr>
        <w:drawing>
          <wp:inline distT="0" distB="0" distL="0" distR="0">
            <wp:extent cx="5895975" cy="2990850"/>
            <wp:effectExtent l="0" t="0" r="9525"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E696A" w:rsidRDefault="008E696A" w:rsidP="00FE7D91">
      <w:pPr>
        <w:spacing w:after="0" w:line="360" w:lineRule="auto"/>
        <w:jc w:val="both"/>
        <w:rPr>
          <w:rFonts w:ascii="Times New Roman" w:hAnsi="Times New Roman" w:cs="Times New Roman"/>
          <w:color w:val="000000" w:themeColor="text1"/>
          <w:sz w:val="28"/>
          <w:szCs w:val="28"/>
        </w:rPr>
      </w:pPr>
    </w:p>
    <w:p w:rsidR="008E696A" w:rsidRPr="00646181" w:rsidRDefault="008E696A" w:rsidP="008E696A">
      <w:pPr>
        <w:spacing w:after="0" w:line="360" w:lineRule="auto"/>
        <w:ind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 xml:space="preserve">На сегодняшний день </w:t>
      </w:r>
      <w:r w:rsidR="00D5049C">
        <w:rPr>
          <w:rFonts w:ascii="Times New Roman" w:hAnsi="Times New Roman" w:cs="Times New Roman"/>
          <w:color w:val="000000" w:themeColor="text1"/>
          <w:sz w:val="28"/>
          <w:szCs w:val="28"/>
        </w:rPr>
        <w:t>необходимо решить ряд вопросов</w:t>
      </w:r>
      <w:r w:rsidRPr="00646181">
        <w:rPr>
          <w:rFonts w:ascii="Times New Roman" w:hAnsi="Times New Roman" w:cs="Times New Roman"/>
          <w:color w:val="000000" w:themeColor="text1"/>
          <w:sz w:val="28"/>
          <w:szCs w:val="28"/>
        </w:rPr>
        <w:t>:</w:t>
      </w:r>
    </w:p>
    <w:p w:rsidR="008E696A" w:rsidRPr="00646181" w:rsidRDefault="008E696A" w:rsidP="008E696A">
      <w:pPr>
        <w:pStyle w:val="af"/>
        <w:numPr>
          <w:ilvl w:val="0"/>
          <w:numId w:val="13"/>
        </w:numPr>
        <w:spacing w:after="0" w:line="360" w:lineRule="auto"/>
        <w:ind w:left="0"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Требуется реконструкция сетей водоснабжения в районе лесхоза по ул. Речная, Еловая, Центральная, Зеленая, Набережная п. Салым с целью увеличения давления и мощности подачи воды в пожарных гидрантах.</w:t>
      </w:r>
    </w:p>
    <w:p w:rsidR="008E696A" w:rsidRPr="00D5049C" w:rsidRDefault="008E696A" w:rsidP="00D5049C">
      <w:pPr>
        <w:pStyle w:val="af"/>
        <w:numPr>
          <w:ilvl w:val="0"/>
          <w:numId w:val="13"/>
        </w:numPr>
        <w:spacing w:after="0" w:line="360" w:lineRule="auto"/>
        <w:ind w:left="0" w:firstLine="709"/>
        <w:jc w:val="both"/>
        <w:rPr>
          <w:rFonts w:ascii="Times New Roman" w:hAnsi="Times New Roman" w:cs="Times New Roman"/>
          <w:color w:val="000000" w:themeColor="text1"/>
          <w:sz w:val="28"/>
          <w:szCs w:val="28"/>
        </w:rPr>
      </w:pPr>
      <w:r w:rsidRPr="00646181">
        <w:rPr>
          <w:rFonts w:ascii="Times New Roman" w:hAnsi="Times New Roman" w:cs="Times New Roman"/>
          <w:color w:val="000000" w:themeColor="text1"/>
          <w:sz w:val="28"/>
          <w:szCs w:val="28"/>
        </w:rPr>
        <w:t>В области общественного порядка отсутствует видеонаблюдение (ул. Северная, ул. 55 лет Победы, сквер «У Самовара», пешеходная зона «Православный проезд», ул. Дорожников, ул. Центральная).</w:t>
      </w:r>
    </w:p>
    <w:p w:rsidR="008E696A" w:rsidRDefault="008E696A" w:rsidP="008E696A">
      <w:pPr>
        <w:spacing w:after="0" w:line="240" w:lineRule="auto"/>
        <w:rPr>
          <w:rFonts w:ascii="Times New Roman" w:hAnsi="Times New Roman" w:cs="Times New Roman"/>
          <w:color w:val="000000" w:themeColor="text1"/>
          <w:sz w:val="28"/>
          <w:szCs w:val="28"/>
        </w:rPr>
      </w:pPr>
    </w:p>
    <w:p w:rsidR="00FE7D91" w:rsidRDefault="00FE7D91" w:rsidP="008E696A">
      <w:pPr>
        <w:spacing w:after="0" w:line="240" w:lineRule="auto"/>
        <w:rPr>
          <w:rFonts w:ascii="Times New Roman" w:hAnsi="Times New Roman" w:cs="Times New Roman"/>
          <w:color w:val="000000" w:themeColor="text1"/>
          <w:sz w:val="28"/>
          <w:szCs w:val="28"/>
        </w:rPr>
      </w:pPr>
    </w:p>
    <w:p w:rsidR="00FE7D91" w:rsidRDefault="00FE7D91" w:rsidP="008E696A">
      <w:pPr>
        <w:spacing w:after="0" w:line="240" w:lineRule="auto"/>
        <w:rPr>
          <w:rFonts w:ascii="Times New Roman" w:hAnsi="Times New Roman" w:cs="Times New Roman"/>
          <w:color w:val="000000" w:themeColor="text1"/>
          <w:sz w:val="28"/>
          <w:szCs w:val="28"/>
        </w:rPr>
      </w:pPr>
    </w:p>
    <w:p w:rsidR="00FE7D91" w:rsidRDefault="00FE7D91" w:rsidP="008E696A">
      <w:pPr>
        <w:spacing w:after="0" w:line="240" w:lineRule="auto"/>
        <w:rPr>
          <w:rFonts w:ascii="Times New Roman" w:hAnsi="Times New Roman" w:cs="Times New Roman"/>
          <w:color w:val="000000" w:themeColor="text1"/>
          <w:sz w:val="28"/>
          <w:szCs w:val="28"/>
        </w:rPr>
      </w:pPr>
    </w:p>
    <w:p w:rsidR="00FE7D91" w:rsidRDefault="00FE7D91" w:rsidP="008E696A">
      <w:pPr>
        <w:spacing w:after="0" w:line="240" w:lineRule="auto"/>
        <w:rPr>
          <w:rFonts w:ascii="Times New Roman" w:hAnsi="Times New Roman" w:cs="Times New Roman"/>
          <w:color w:val="000000" w:themeColor="text1"/>
          <w:sz w:val="28"/>
          <w:szCs w:val="28"/>
        </w:rPr>
      </w:pPr>
    </w:p>
    <w:p w:rsidR="00FE7D91" w:rsidRDefault="00FE7D91" w:rsidP="008E696A">
      <w:pPr>
        <w:spacing w:after="0" w:line="240" w:lineRule="auto"/>
        <w:rPr>
          <w:rFonts w:ascii="Times New Roman" w:hAnsi="Times New Roman" w:cs="Times New Roman"/>
          <w:color w:val="000000" w:themeColor="text1"/>
          <w:sz w:val="28"/>
          <w:szCs w:val="28"/>
        </w:rPr>
      </w:pPr>
    </w:p>
    <w:p w:rsidR="00FE7D91" w:rsidRDefault="00FE7D91" w:rsidP="008E696A">
      <w:pPr>
        <w:spacing w:after="0" w:line="240" w:lineRule="auto"/>
        <w:rPr>
          <w:rFonts w:ascii="Times New Roman" w:hAnsi="Times New Roman" w:cs="Times New Roman"/>
          <w:color w:val="000000" w:themeColor="text1"/>
          <w:sz w:val="28"/>
          <w:szCs w:val="28"/>
        </w:rPr>
      </w:pPr>
    </w:p>
    <w:p w:rsidR="00FE7D91" w:rsidRPr="00646181" w:rsidRDefault="00FE7D91" w:rsidP="008E696A">
      <w:pPr>
        <w:spacing w:after="0" w:line="240" w:lineRule="auto"/>
        <w:rPr>
          <w:rFonts w:ascii="Times New Roman" w:hAnsi="Times New Roman" w:cs="Times New Roman"/>
          <w:color w:val="000000" w:themeColor="text1"/>
          <w:sz w:val="28"/>
          <w:szCs w:val="28"/>
        </w:rPr>
      </w:pPr>
    </w:p>
    <w:p w:rsidR="006E2690" w:rsidRPr="002A5B42" w:rsidRDefault="006E2690" w:rsidP="00D5049C">
      <w:pPr>
        <w:spacing w:after="0" w:line="360" w:lineRule="auto"/>
        <w:jc w:val="center"/>
        <w:rPr>
          <w:rFonts w:ascii="Times New Roman" w:eastAsia="Calibri" w:hAnsi="Times New Roman" w:cs="Times New Roman"/>
          <w:sz w:val="28"/>
          <w:szCs w:val="28"/>
        </w:rPr>
      </w:pPr>
      <w:r w:rsidRPr="002A5B42">
        <w:rPr>
          <w:rFonts w:ascii="Times New Roman" w:eastAsia="Calibri" w:hAnsi="Times New Roman" w:cs="Times New Roman"/>
          <w:b/>
          <w:sz w:val="28"/>
          <w:szCs w:val="28"/>
        </w:rPr>
        <w:lastRenderedPageBreak/>
        <w:t>3.1</w:t>
      </w:r>
      <w:r w:rsidR="00D5049C">
        <w:rPr>
          <w:rFonts w:ascii="Times New Roman" w:eastAsia="Calibri" w:hAnsi="Times New Roman" w:cs="Times New Roman"/>
          <w:b/>
          <w:sz w:val="28"/>
          <w:szCs w:val="28"/>
        </w:rPr>
        <w:t>3</w:t>
      </w:r>
      <w:r w:rsidR="00A861F1" w:rsidRPr="002A5B42">
        <w:rPr>
          <w:rFonts w:ascii="Times New Roman" w:eastAsia="Calibri" w:hAnsi="Times New Roman" w:cs="Times New Roman"/>
          <w:b/>
          <w:sz w:val="28"/>
          <w:szCs w:val="28"/>
        </w:rPr>
        <w:t>. Благоустройство поселения</w:t>
      </w:r>
    </w:p>
    <w:p w:rsidR="003F3D43" w:rsidRDefault="003F3D43" w:rsidP="00FE7D91">
      <w:pPr>
        <w:spacing w:after="0" w:line="240" w:lineRule="auto"/>
        <w:ind w:firstLine="720"/>
        <w:jc w:val="center"/>
        <w:rPr>
          <w:rFonts w:ascii="Times New Roman" w:eastAsia="Calibri" w:hAnsi="Times New Roman" w:cs="Times New Roman"/>
          <w:b/>
          <w:sz w:val="28"/>
          <w:szCs w:val="28"/>
        </w:rPr>
      </w:pPr>
      <w:r w:rsidRPr="003F3D43">
        <w:rPr>
          <w:rFonts w:ascii="Times New Roman" w:eastAsia="Calibri" w:hAnsi="Times New Roman" w:cs="Times New Roman"/>
          <w:b/>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w:t>
      </w:r>
      <w:r w:rsidR="00FE7D91">
        <w:rPr>
          <w:rFonts w:ascii="Times New Roman" w:eastAsia="Calibri" w:hAnsi="Times New Roman" w:cs="Times New Roman"/>
          <w:b/>
          <w:sz w:val="28"/>
          <w:szCs w:val="28"/>
        </w:rPr>
        <w:t>реговым полосам</w:t>
      </w:r>
    </w:p>
    <w:p w:rsidR="003F3D43" w:rsidRPr="00A778F0" w:rsidRDefault="003F3D43" w:rsidP="003F3D43">
      <w:pPr>
        <w:spacing w:after="0" w:line="360" w:lineRule="auto"/>
        <w:ind w:firstLine="720"/>
        <w:jc w:val="center"/>
        <w:rPr>
          <w:rFonts w:ascii="Times New Roman" w:eastAsia="Calibri" w:hAnsi="Times New Roman" w:cs="Times New Roman"/>
          <w:b/>
          <w:i/>
          <w:color w:val="FF0000"/>
          <w:sz w:val="28"/>
          <w:szCs w:val="28"/>
        </w:rPr>
      </w:pPr>
      <w:r w:rsidRPr="003F3D43">
        <w:rPr>
          <w:rFonts w:ascii="Times New Roman" w:eastAsia="Calibri" w:hAnsi="Times New Roman" w:cs="Times New Roman"/>
          <w:b/>
          <w:i/>
          <w:sz w:val="28"/>
          <w:szCs w:val="28"/>
        </w:rPr>
        <w:t>Содержание мест массового отдыха</w:t>
      </w:r>
    </w:p>
    <w:p w:rsidR="003F3D43" w:rsidRDefault="003F3D43" w:rsidP="003F3D43">
      <w:pPr>
        <w:autoSpaceDE w:val="0"/>
        <w:autoSpaceDN w:val="0"/>
        <w:adjustRightInd w:val="0"/>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Благоустройство и содержание территории берега озера Сырковый Сор и зоны пляжа: </w:t>
      </w:r>
    </w:p>
    <w:p w:rsidR="003F3D43" w:rsidRDefault="003F3D43" w:rsidP="003F3D43">
      <w:pPr>
        <w:autoSpaceDE w:val="0"/>
        <w:autoSpaceDN w:val="0"/>
        <w:adjustRightInd w:val="0"/>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 Заключены договоры с ФФБУЗ Центром гигиены и Эпидемиологии в ХМАО-Югре г. Нефтеюганска и Нефтеюганского района в г. Пыть-Яхе на проведение лабораторных исследований (испытаний) инструментальных замеров, санитарно-эпидемиологических обследований, дезинфекционных работ, гигиенической подготовке и аттестации, выдачи заключения по результатам лабораторных исследований проб воды, воздуха и почвы.  В течении летнего периода 12 раз проводили забор проб для клинических исследований. Результаты всех исследований соответствуют санитарно – эпидемиологическим требованиям.</w:t>
      </w:r>
    </w:p>
    <w:p w:rsidR="003F3D43" w:rsidRDefault="003F3D43" w:rsidP="003F3D43">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В соответствии с договорами проводились работы по санитарному содержанию туалетов, душевых кабинок и кабинок для переодевания, поставке и откачке воды очистке от мусора, покос травы. Общая стоимость работ по содержанию территории берега озера составила 432,000 тыс.руб. </w:t>
      </w:r>
    </w:p>
    <w:p w:rsidR="003F3D43" w:rsidRDefault="003F3D43" w:rsidP="003F3D43">
      <w:pPr>
        <w:spacing w:after="0" w:line="36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2. В течении года ежемесячно выполнялись работы по содержанию сквера Солнечный: очистка от мусора, снега и снежно-ледяных образований пешеходных зон, детского игрового городка, скейт площадки, урн, текущий ремонт скамеек, уход за цветами, кустарниками и газонами на сумму 799,78080 тыс.руб.</w:t>
      </w:r>
    </w:p>
    <w:p w:rsidR="003F3D43" w:rsidRDefault="003F3D43" w:rsidP="003F3D43">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Для функционирование сухого фонтана на сквере Солнечный организована работа и выполнена в полном объеме по водоснабжению и водоотведению, техническому обслуживанию сетей водоснабжения и водоотведения на общую сумму 224,9018 тыс.руб.</w:t>
      </w:r>
    </w:p>
    <w:p w:rsidR="003F3D43" w:rsidRDefault="003F3D43" w:rsidP="003F3D43">
      <w:pPr>
        <w:spacing w:after="0" w:line="360" w:lineRule="auto"/>
        <w:ind w:firstLine="720"/>
        <w:jc w:val="center"/>
        <w:rPr>
          <w:rFonts w:ascii="Times New Roman" w:eastAsia="Calibri" w:hAnsi="Times New Roman" w:cs="Times New Roman"/>
          <w:b/>
          <w:sz w:val="28"/>
          <w:szCs w:val="28"/>
          <w:u w:val="single"/>
        </w:rPr>
      </w:pPr>
    </w:p>
    <w:p w:rsidR="00FE7D91" w:rsidRDefault="00FE7D91" w:rsidP="003F3D43">
      <w:pPr>
        <w:spacing w:after="0" w:line="360" w:lineRule="auto"/>
        <w:ind w:firstLine="720"/>
        <w:jc w:val="center"/>
        <w:rPr>
          <w:rFonts w:ascii="Times New Roman" w:eastAsia="Calibri" w:hAnsi="Times New Roman" w:cs="Times New Roman"/>
          <w:b/>
          <w:sz w:val="28"/>
          <w:szCs w:val="28"/>
          <w:u w:val="single"/>
        </w:rPr>
      </w:pPr>
    </w:p>
    <w:p w:rsidR="003F3D43" w:rsidRPr="003F3D43" w:rsidRDefault="003F3D43" w:rsidP="003F3D43">
      <w:pPr>
        <w:spacing w:after="0" w:line="360" w:lineRule="auto"/>
        <w:ind w:firstLine="720"/>
        <w:jc w:val="center"/>
        <w:rPr>
          <w:rFonts w:ascii="Times New Roman" w:eastAsia="Calibri" w:hAnsi="Times New Roman" w:cs="Times New Roman"/>
          <w:b/>
          <w:sz w:val="28"/>
          <w:szCs w:val="28"/>
        </w:rPr>
      </w:pPr>
      <w:r w:rsidRPr="003F3D43">
        <w:rPr>
          <w:rFonts w:ascii="Times New Roman" w:eastAsia="Calibri" w:hAnsi="Times New Roman" w:cs="Times New Roman"/>
          <w:b/>
          <w:sz w:val="28"/>
          <w:szCs w:val="28"/>
        </w:rPr>
        <w:lastRenderedPageBreak/>
        <w:t>Участие в организации деятельности по накоплению (в том числе раздельному накоплению) и транспортированию твердых коммунальных отходов</w:t>
      </w:r>
    </w:p>
    <w:p w:rsidR="003F3D43" w:rsidRPr="00A778F0" w:rsidRDefault="003F3D43" w:rsidP="003F3D43">
      <w:pPr>
        <w:spacing w:after="0" w:line="360" w:lineRule="auto"/>
        <w:ind w:firstLine="720"/>
        <w:jc w:val="both"/>
        <w:rPr>
          <w:rFonts w:ascii="Times New Roman" w:eastAsia="Calibri" w:hAnsi="Times New Roman" w:cs="Times New Roman"/>
          <w:b/>
          <w:color w:val="FF0000"/>
          <w:sz w:val="28"/>
          <w:szCs w:val="28"/>
        </w:rPr>
      </w:pPr>
      <w:r w:rsidRPr="003F3D43">
        <w:rPr>
          <w:rFonts w:ascii="Times New Roman" w:eastAsia="Calibri" w:hAnsi="Times New Roman" w:cs="Times New Roman"/>
          <w:b/>
          <w:i/>
          <w:sz w:val="28"/>
          <w:szCs w:val="28"/>
        </w:rPr>
        <w:t>Мероприятия по санитарному содержанию территории поселения</w:t>
      </w:r>
    </w:p>
    <w:p w:rsidR="003F3D43" w:rsidRDefault="003F3D43" w:rsidP="003F3D43">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 Важным направлением работ по благоустройству поселения является работа по поддержанию в чистоте территории поселения и очистке от мусора. На санитарную очистку от мусора и поддержание в чистоте территорий улиц, тротуаров, скверов, пешеходных зон, контейнерных площадок, автобусных остановок на 2023 год были запланированы и исполнены в полном объёме денежные средства в размере 1 440,000 тыс.руб. Регулярно содержались и очищались от мусора:</w:t>
      </w:r>
    </w:p>
    <w:p w:rsidR="003F3D43" w:rsidRDefault="003F3D43" w:rsidP="003F3D43">
      <w:pPr>
        <w:numPr>
          <w:ilvl w:val="0"/>
          <w:numId w:val="40"/>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35 контейнерных площадок, общей площадью 486 кв.м.;</w:t>
      </w:r>
    </w:p>
    <w:p w:rsidR="003F3D43" w:rsidRDefault="003F3D43" w:rsidP="003F3D43">
      <w:pPr>
        <w:numPr>
          <w:ilvl w:val="0"/>
          <w:numId w:val="40"/>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8 автобусных остановочных комплексов общей площадью 720 кв.м.;</w:t>
      </w:r>
    </w:p>
    <w:p w:rsidR="003F3D43" w:rsidRDefault="003F3D43" w:rsidP="003F3D43">
      <w:pPr>
        <w:numPr>
          <w:ilvl w:val="0"/>
          <w:numId w:val="40"/>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пешеходные тротуары общей площадью 7044 кв.м.; </w:t>
      </w:r>
    </w:p>
    <w:p w:rsidR="003F3D43" w:rsidRDefault="003F3D43" w:rsidP="003F3D43">
      <w:pPr>
        <w:numPr>
          <w:ilvl w:val="0"/>
          <w:numId w:val="40"/>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пешеходная зона Православная, сквер «У Самовара» ул. 45 лет Победы, сквер Воинской Славы, берег озера Сырковый Сор общей площадью 19 714 кв.м.</w:t>
      </w:r>
    </w:p>
    <w:p w:rsidR="003F3D43" w:rsidRPr="00DA4180" w:rsidRDefault="003F3D43" w:rsidP="003F3D43">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течении отчетного периода выполнялись работы по вывозу и утилизации крупных габаритных отходов с контейнерных площадок и прилегающих к ним территорий, общий объем вывезенного мусора составил </w:t>
      </w:r>
      <w:r w:rsidR="00DA4180" w:rsidRPr="00DA4180">
        <w:rPr>
          <w:rFonts w:ascii="Times New Roman" w:eastAsia="Times New Roman" w:hAnsi="Times New Roman" w:cs="Times New Roman"/>
          <w:sz w:val="28"/>
          <w:szCs w:val="28"/>
        </w:rPr>
        <w:t>29 760 куб.м</w:t>
      </w:r>
      <w:r w:rsidRPr="00DA4180">
        <w:rPr>
          <w:rFonts w:ascii="Times New Roman" w:eastAsia="Times New Roman" w:hAnsi="Times New Roman" w:cs="Times New Roman"/>
          <w:sz w:val="28"/>
          <w:szCs w:val="28"/>
        </w:rPr>
        <w:t>.</w:t>
      </w:r>
    </w:p>
    <w:p w:rsidR="003F3D43" w:rsidRDefault="003F3D43" w:rsidP="003F3D43">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Статистика объемов, вывезенных твердых коммунальных отходов и крупногабаритных отходов за период с 2019 по 2023 годы приведены на графике.</w:t>
      </w:r>
    </w:p>
    <w:p w:rsidR="003F3D43" w:rsidRDefault="003F3D43" w:rsidP="003F3D43">
      <w:pPr>
        <w:spacing w:after="0" w:line="360" w:lineRule="auto"/>
        <w:ind w:firstLine="567"/>
        <w:jc w:val="center"/>
        <w:rPr>
          <w:rFonts w:ascii="Times New Roman" w:eastAsia="Calibri" w:hAnsi="Times New Roman" w:cs="Times New Roman"/>
          <w:sz w:val="28"/>
          <w:szCs w:val="28"/>
        </w:rPr>
      </w:pPr>
    </w:p>
    <w:p w:rsidR="003F3D43" w:rsidRDefault="003F3D43" w:rsidP="003F3D43">
      <w:pPr>
        <w:spacing w:after="0" w:line="360" w:lineRule="auto"/>
        <w:ind w:firstLine="567"/>
        <w:jc w:val="center"/>
        <w:rPr>
          <w:rFonts w:ascii="Times New Roman" w:eastAsia="Calibri" w:hAnsi="Times New Roman" w:cs="Times New Roman"/>
          <w:sz w:val="28"/>
          <w:szCs w:val="28"/>
        </w:rPr>
      </w:pPr>
      <w:r>
        <w:rPr>
          <w:noProof/>
        </w:rPr>
        <w:lastRenderedPageBreak/>
        <w:drawing>
          <wp:inline distT="0" distB="0" distL="0" distR="0">
            <wp:extent cx="4581525" cy="2752725"/>
            <wp:effectExtent l="0" t="0" r="9525" b="952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F3D43" w:rsidRDefault="003F3D43" w:rsidP="003F3D43">
      <w:pPr>
        <w:spacing w:after="0" w:line="360" w:lineRule="auto"/>
        <w:ind w:firstLine="567"/>
        <w:jc w:val="center"/>
        <w:rPr>
          <w:rFonts w:ascii="Times New Roman" w:eastAsia="Calibri" w:hAnsi="Times New Roman" w:cs="Times New Roman"/>
          <w:sz w:val="28"/>
          <w:szCs w:val="28"/>
        </w:rPr>
      </w:pPr>
    </w:p>
    <w:p w:rsidR="003F3D43" w:rsidRDefault="003F3D43" w:rsidP="003F3D43">
      <w:pPr>
        <w:spacing w:after="0" w:line="360" w:lineRule="auto"/>
        <w:ind w:firstLine="720"/>
        <w:jc w:val="center"/>
        <w:rPr>
          <w:rFonts w:ascii="Times New Roman" w:eastAsia="Calibri" w:hAnsi="Times New Roman" w:cs="Times New Roman"/>
          <w:b/>
          <w:sz w:val="28"/>
          <w:szCs w:val="28"/>
          <w:u w:val="single"/>
        </w:rPr>
      </w:pPr>
    </w:p>
    <w:p w:rsidR="003F3D43" w:rsidRPr="00FE7D91" w:rsidRDefault="003F3D43" w:rsidP="00FE7D91">
      <w:pPr>
        <w:spacing w:after="0" w:line="360" w:lineRule="auto"/>
        <w:ind w:firstLine="567"/>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2. В 2023 году наше поселение стало одним из победителей в конкурсе предоставления субсидий на реализацию мероприятий по благоустройству сельских территорий Ханты-Мансийского автономного округа – Югры. В рамках реализации проекта обустроены места для сбора твердых коммунальных отходов на 5 контейнерных площадках по ул. Майская, ул. Дорожников, ул. Мира, ул. Юбилейная, ул. Привокзальная. Общая стоимость проекта 1 693,46510 тыс.руб., в том числе федеральный бюджет 385,16813 тыс.руб., окружной бюджет 766,38724 тыс.руб., районный бюджет 541,90973 тыс.руб. А так же обустроена контейнерная площадка в п. Сивыс-Ях на сумму 480,000 тыс.руб.</w:t>
      </w:r>
      <w:r w:rsidR="00A778F0">
        <w:rPr>
          <w:rFonts w:ascii="Times New Roman" w:eastAsia="Calibri" w:hAnsi="Times New Roman" w:cs="Times New Roman"/>
          <w:sz w:val="28"/>
          <w:szCs w:val="28"/>
        </w:rPr>
        <w:t xml:space="preserve"> </w:t>
      </w:r>
    </w:p>
    <w:p w:rsidR="003F3D43" w:rsidRPr="003F3D43" w:rsidRDefault="003F3D43" w:rsidP="003F3D43">
      <w:pPr>
        <w:spacing w:after="0" w:line="360" w:lineRule="auto"/>
        <w:ind w:firstLine="567"/>
        <w:jc w:val="center"/>
        <w:rPr>
          <w:rFonts w:ascii="Times New Roman" w:eastAsia="Calibri" w:hAnsi="Times New Roman" w:cs="Times New Roman"/>
          <w:b/>
          <w:sz w:val="28"/>
          <w:szCs w:val="28"/>
        </w:rPr>
      </w:pPr>
      <w:r w:rsidRPr="003F3D43">
        <w:rPr>
          <w:rFonts w:ascii="Times New Roman" w:eastAsia="Calibri" w:hAnsi="Times New Roman" w:cs="Times New Roman"/>
          <w:b/>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F3D43" w:rsidRDefault="003F3D43" w:rsidP="003F3D43">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приказом Минстроя России от 29 декабря 2021 года № 1042/пр «Об утверждении методических рекомендаций по разработке норм и пра</w:t>
      </w:r>
      <w:r>
        <w:rPr>
          <w:rFonts w:ascii="Times New Roman" w:eastAsia="Calibri" w:hAnsi="Times New Roman" w:cs="Times New Roman"/>
          <w:sz w:val="28"/>
          <w:szCs w:val="28"/>
        </w:rPr>
        <w:lastRenderedPageBreak/>
        <w:t xml:space="preserve">вил благоустройства территорий муниципальных образований», в 2022 году утверждены Решением Совета Депутатов поселения от 23 сентября 2022 года №221 новые Правила благоустройства территории муниципального образования сельское поселение Салым. </w:t>
      </w:r>
    </w:p>
    <w:p w:rsidR="003F3D43" w:rsidRDefault="003F3D43" w:rsidP="003F3D43">
      <w:pPr>
        <w:spacing w:after="0" w:line="360" w:lineRule="auto"/>
        <w:ind w:firstLine="567"/>
        <w:jc w:val="both"/>
        <w:rPr>
          <w:sz w:val="22"/>
          <w:lang w:eastAsia="en-US"/>
        </w:rPr>
      </w:pPr>
      <w:r>
        <w:rPr>
          <w:rFonts w:ascii="Times New Roman" w:eastAsia="Calibri" w:hAnsi="Times New Roman" w:cs="Times New Roman"/>
          <w:sz w:val="28"/>
          <w:szCs w:val="28"/>
        </w:rPr>
        <w:t>В 2023 году внесены изменения в Правила благоустройства территории муниципального образования в части содержания домашних животных, а именно: при выгуле домашнего животного (собак) необходимо соблюдать следующие требования:</w:t>
      </w:r>
    </w:p>
    <w:p w:rsidR="003F3D43" w:rsidRDefault="003F3D43" w:rsidP="003F3D43">
      <w:pPr>
        <w:spacing w:after="0" w:line="360" w:lineRule="auto"/>
        <w:ind w:firstLine="567"/>
        <w:jc w:val="both"/>
        <w:rPr>
          <w:rFonts w:ascii="Times New Roman" w:eastAsia="Calibri" w:hAnsi="Times New Roman" w:cs="Times New Roman"/>
          <w:sz w:val="28"/>
          <w:szCs w:val="28"/>
        </w:rPr>
      </w:pPr>
      <w:r>
        <w:t xml:space="preserve">- </w:t>
      </w:r>
      <w:r>
        <w:rPr>
          <w:rFonts w:ascii="Times New Roman" w:eastAsia="Calibri" w:hAnsi="Times New Roman" w:cs="Times New Roman"/>
          <w:sz w:val="28"/>
          <w:szCs w:val="28"/>
        </w:rPr>
        <w:t>исключать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 на детских и спортивных площадках;</w:t>
      </w:r>
    </w:p>
    <w:p w:rsidR="003F3D43" w:rsidRDefault="003F3D43" w:rsidP="003F3D43">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обеспечивать уборку продуктов жизнедеятельности животного в местах и на территориях общего пользования;</w:t>
      </w:r>
    </w:p>
    <w:p w:rsidR="003F3D43" w:rsidRPr="003F3D43" w:rsidRDefault="003F3D43" w:rsidP="003F3D43">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3F3D43" w:rsidRPr="00A778F0" w:rsidRDefault="003F3D43" w:rsidP="003F3D43">
      <w:pPr>
        <w:spacing w:after="0" w:line="360" w:lineRule="auto"/>
        <w:ind w:firstLine="567"/>
        <w:jc w:val="center"/>
        <w:rPr>
          <w:rFonts w:ascii="Times New Roman" w:eastAsia="Calibri" w:hAnsi="Times New Roman" w:cs="Times New Roman"/>
          <w:b/>
          <w:color w:val="FF0000"/>
          <w:sz w:val="28"/>
          <w:szCs w:val="28"/>
        </w:rPr>
      </w:pPr>
      <w:r>
        <w:rPr>
          <w:rFonts w:ascii="Times New Roman" w:eastAsia="Calibri" w:hAnsi="Times New Roman" w:cs="Times New Roman"/>
          <w:b/>
          <w:sz w:val="28"/>
          <w:szCs w:val="28"/>
        </w:rPr>
        <w:t>Мероприятия экологической направленности и формирование экологической культуры населения</w:t>
      </w:r>
      <w:r w:rsidR="00A778F0">
        <w:rPr>
          <w:rFonts w:ascii="Times New Roman" w:eastAsia="Calibri" w:hAnsi="Times New Roman" w:cs="Times New Roman"/>
          <w:b/>
          <w:sz w:val="28"/>
          <w:szCs w:val="28"/>
        </w:rPr>
        <w:t xml:space="preserve"> </w:t>
      </w:r>
    </w:p>
    <w:p w:rsidR="003F3D43" w:rsidRDefault="003F3D43" w:rsidP="003F3D43">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проведении Акций «Спасти и Сохранить», «Чистый берег», «Вода России» и «Зеленая Россия» проведены экологические и общепоселковые субботники по очистке от мусора, сухой травы и кустарника береговой линии Озера Сырковый Сор и реки «Вандрас». Общая площадь убранных территорий составила 34 037 кв.м., вывезено 210 куб.м. мусора. </w:t>
      </w:r>
    </w:p>
    <w:p w:rsidR="003F3D43" w:rsidRDefault="003F3D43" w:rsidP="003F3D43">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Юные спортсмены Салыма и представители ООО «Газпром трансгаз Сургут» Самсоновское ЛПУМГ, активно приняли участие в проведении акции «ЮграПлогинг», они</w:t>
      </w:r>
      <w:r w:rsidR="00FE7D91">
        <w:rPr>
          <w:rFonts w:ascii="Times New Roman" w:eastAsia="Calibri" w:hAnsi="Times New Roman" w:cs="Times New Roman"/>
          <w:sz w:val="28"/>
          <w:szCs w:val="28"/>
        </w:rPr>
        <w:t xml:space="preserve"> </w:t>
      </w:r>
      <w:r>
        <w:rPr>
          <w:rFonts w:ascii="Times New Roman" w:eastAsia="Calibri" w:hAnsi="Times New Roman" w:cs="Times New Roman"/>
          <w:sz w:val="28"/>
          <w:szCs w:val="28"/>
        </w:rPr>
        <w:t>вышли на маршрут по улицам Салыма: ул. Северная - ул. Магистральная - ул. Привокзальная- ул. Майская и очистили от мусора обочины автодорог и пешеходных тротуаров. Количество участников 25 человек. Количество собранно</w:t>
      </w:r>
      <w:r>
        <w:rPr>
          <w:rFonts w:ascii="Times New Roman" w:eastAsia="Calibri" w:hAnsi="Times New Roman" w:cs="Times New Roman"/>
          <w:sz w:val="28"/>
          <w:szCs w:val="28"/>
        </w:rPr>
        <w:lastRenderedPageBreak/>
        <w:t xml:space="preserve">го мусора 10 мешков. </w:t>
      </w:r>
    </w:p>
    <w:p w:rsidR="003F3D43" w:rsidRDefault="003F3D43" w:rsidP="003F3D43">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проведении экологических субботников и акций активное участие принимают жители поселения, Общественный Совет поселения, Совет ветеранов поселения, Общества инвалидов, трудовые коллективы Пожарная часть п. Салым филиала КУ «Центроспас-Югория» по Нефтеюганскому району ХМАО-Югры, МКУ "Административно-хозяйственная служба", МУ "Администрация с.п. Салым", Волонтеры, члены Партии "Единая Россия", Самсоновское ЛПУ МГ «Газпром Трансгаз Сургут», Салымская участковая больница, Детский Сад "Улыбка", КДЦ "Сияние Севера", спорткомплекс «Атлант», СОШ №1 и СОШ №2.</w:t>
      </w:r>
    </w:p>
    <w:p w:rsidR="003F3D43" w:rsidRPr="003F3D43" w:rsidRDefault="003F3D43" w:rsidP="003F3D43">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Ежегодно увеличивается количество жителей, которые неравнодушны к чистоте и благоустройству нашего поселения участвующих в проведении субботников, акций и экологических мероприятий. </w:t>
      </w:r>
    </w:p>
    <w:p w:rsidR="003F3D43" w:rsidRPr="00A778F0" w:rsidRDefault="003F3D43" w:rsidP="003F3D43">
      <w:pPr>
        <w:spacing w:after="0" w:line="360" w:lineRule="auto"/>
        <w:ind w:firstLine="567"/>
        <w:jc w:val="center"/>
        <w:rPr>
          <w:rFonts w:ascii="Times New Roman" w:eastAsia="Calibri" w:hAnsi="Times New Roman" w:cs="Times New Roman"/>
          <w:b/>
          <w:color w:val="FF0000"/>
          <w:sz w:val="28"/>
          <w:szCs w:val="28"/>
        </w:rPr>
      </w:pPr>
      <w:r>
        <w:rPr>
          <w:rFonts w:ascii="Times New Roman" w:eastAsia="Calibri" w:hAnsi="Times New Roman" w:cs="Times New Roman"/>
          <w:b/>
          <w:sz w:val="28"/>
          <w:szCs w:val="28"/>
        </w:rPr>
        <w:t>Мероприятия по озеленению территории поселения</w:t>
      </w:r>
      <w:r w:rsidR="00A778F0">
        <w:rPr>
          <w:rFonts w:ascii="Times New Roman" w:eastAsia="Calibri" w:hAnsi="Times New Roman" w:cs="Times New Roman"/>
          <w:b/>
          <w:sz w:val="28"/>
          <w:szCs w:val="28"/>
        </w:rPr>
        <w:t xml:space="preserve"> </w:t>
      </w:r>
    </w:p>
    <w:p w:rsidR="003F3D43" w:rsidRPr="003F3D43" w:rsidRDefault="003F3D43" w:rsidP="003F3D43">
      <w:pPr>
        <w:spacing w:after="0" w:line="36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На территории скверов и пешеходных зон высажено 700 штук цветочной рассады петуньи, на общую сумму 367,57356 тыс.руб. В рамках реализации мероприятий муниципальной программы Нефтеюганского района «Экологическая безопасность» на сквере Солнечный высажено 50 яблонь, 750 декоративных кустарника кизильник, 160 штук японской спиреи. Стоимость саженцев и работ составила 900,000 тыс.руб. В течении летнего периода проводились работы по покосу травы на детских игровых площадках, скверах, вдоль тротуаров и пешеходных зонах.</w:t>
      </w:r>
    </w:p>
    <w:p w:rsidR="003F3D43" w:rsidRDefault="003F3D43" w:rsidP="003F3D43">
      <w:pPr>
        <w:spacing w:after="0" w:line="360" w:lineRule="auto"/>
        <w:ind w:firstLine="652"/>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Мероприятия по организации и содержанию детского игрового оборудования и детских игровых площадок</w:t>
      </w:r>
    </w:p>
    <w:p w:rsidR="003F3D43" w:rsidRPr="00C017A9" w:rsidRDefault="003F3D43" w:rsidP="00C017A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 территории поселка Салым расположены 18 детских игровых площадок, 3 спортивные площадки, 5 комплексов уличных тренажеров на которых установлены более 145 элементов игрового и спортивного оборудования. С целью поддержания в исправном состоянии детского спортивного и игрового оборудования, регулярно проводятся работы по техническому обслуживанию и ремонту оборудования.  Услуги по техническому содержанию и ремонту детского, спортивного игрового оборудования оказывает Индивидуальный предприниматель Часовских Р.Г., </w:t>
      </w:r>
      <w:r>
        <w:rPr>
          <w:rFonts w:ascii="Times New Roman" w:eastAsia="Calibri" w:hAnsi="Times New Roman" w:cs="Times New Roman"/>
          <w:sz w:val="28"/>
          <w:szCs w:val="28"/>
        </w:rPr>
        <w:lastRenderedPageBreak/>
        <w:t>на общую сумму 700,000 тыс.руб. В весенний и осенний периоды проведены два комиссионных обследования детских игровых площадок на предмет технического содержания и обеспечения безопасного нахождения детей на игровых площадках. По результатам обследования, в связи с окончанием срока эксплуатации на детских площадках демонтированы один игровой комплекс</w:t>
      </w:r>
      <w:r w:rsidR="00C017A9">
        <w:rPr>
          <w:rFonts w:ascii="Times New Roman" w:eastAsia="Calibri" w:hAnsi="Times New Roman" w:cs="Times New Roman"/>
          <w:sz w:val="28"/>
          <w:szCs w:val="28"/>
        </w:rPr>
        <w:t>, качели, карусели и песочницы.</w:t>
      </w:r>
    </w:p>
    <w:p w:rsidR="003F3D43" w:rsidRDefault="003F3D43" w:rsidP="003F3D43">
      <w:pPr>
        <w:spacing w:after="0" w:line="360" w:lineRule="auto"/>
        <w:ind w:firstLine="652"/>
        <w:jc w:val="center"/>
        <w:rPr>
          <w:sz w:val="28"/>
          <w:szCs w:val="28"/>
          <w:lang w:eastAsia="en-US"/>
        </w:rPr>
      </w:pPr>
      <w:r>
        <w:rPr>
          <w:rFonts w:ascii="Times New Roman" w:eastAsia="Calibri" w:hAnsi="Times New Roman" w:cs="Times New Roman"/>
          <w:b/>
          <w:sz w:val="28"/>
          <w:szCs w:val="28"/>
        </w:rPr>
        <w:t>Мероприятия по содержанию и техническому обслуживанию уличного освещения</w:t>
      </w:r>
    </w:p>
    <w:p w:rsidR="003F3D43" w:rsidRDefault="003F3D43" w:rsidP="003F3D43">
      <w:pPr>
        <w:spacing w:after="0" w:line="360" w:lineRule="auto"/>
        <w:ind w:firstLine="65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 отчетный период проводились работы по техническому обслуживанию электрооборудования уличного освещения: 23,5 км воздушных линий, 323 м. силовых кабельных линий, светильников наружного освещения, трансформаторных подстанций (КТПН). Общее количество светильников уличного и дворового освещения на территории поселения 435 штук. В течении 2023 года светильники приходили в негодность, перегорали и заканчивались сроки годности эксплуатации. Всего за отчетный период заменены светильники в количестве 50 штук. В рамках заключаемых муниципальных контрактов техническое обслуживание и текущий ремонт электрооборудования уличного освещения составило 667,45560 тыс.руб.  </w:t>
      </w:r>
    </w:p>
    <w:p w:rsidR="003F3D43" w:rsidRDefault="003F3D43" w:rsidP="003F3D43">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За 2023 год расход электрической энергии уличного освещения составил 133,793 тыс.кВтч, на сумму 1 037,78423 ты.руб. Расход электроэнергии уличного освещения приведен в графике. Уменьшение расхода потребления электроэнергии уличного освещения по сравнению с 2022 годом произошло в связи с тем, что в осенний период частично не работали линии освещения по улицам Кедровая и Новая, на которых велись плановые работы по ремонту электрооборудования. </w:t>
      </w:r>
    </w:p>
    <w:p w:rsidR="003F3D43" w:rsidRDefault="003F3D43" w:rsidP="003F3D43">
      <w:pPr>
        <w:spacing w:after="0" w:line="360" w:lineRule="auto"/>
        <w:ind w:firstLine="709"/>
        <w:jc w:val="center"/>
        <w:rPr>
          <w:rFonts w:ascii="Times New Roman" w:eastAsia="Calibri" w:hAnsi="Times New Roman" w:cs="Times New Roman"/>
          <w:b/>
          <w:color w:val="7030A0"/>
          <w:sz w:val="24"/>
          <w:szCs w:val="24"/>
        </w:rPr>
      </w:pPr>
      <w:r>
        <w:rPr>
          <w:noProof/>
        </w:rPr>
        <w:lastRenderedPageBreak/>
        <w:drawing>
          <wp:inline distT="0" distB="0" distL="0" distR="0">
            <wp:extent cx="4581525" cy="2752725"/>
            <wp:effectExtent l="0" t="0" r="9525" b="952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F3D43" w:rsidRDefault="003F3D43" w:rsidP="003F3D43">
      <w:pPr>
        <w:spacing w:after="0" w:line="360" w:lineRule="auto"/>
        <w:ind w:firstLine="567"/>
        <w:rPr>
          <w:rFonts w:ascii="Times New Roman" w:eastAsia="Calibri" w:hAnsi="Times New Roman" w:cs="Times New Roman"/>
          <w:b/>
          <w:sz w:val="26"/>
          <w:szCs w:val="26"/>
        </w:rPr>
      </w:pPr>
    </w:p>
    <w:p w:rsidR="003F3D43" w:rsidRDefault="003F3D43" w:rsidP="003F3D43">
      <w:pPr>
        <w:spacing w:after="0" w:line="360" w:lineRule="auto"/>
        <w:ind w:firstLine="567"/>
        <w:jc w:val="center"/>
        <w:rPr>
          <w:rFonts w:ascii="Times New Roman" w:eastAsia="Calibri" w:hAnsi="Times New Roman" w:cs="Times New Roman"/>
          <w:b/>
          <w:sz w:val="28"/>
          <w:szCs w:val="28"/>
        </w:rPr>
      </w:pPr>
    </w:p>
    <w:p w:rsidR="003F3D43" w:rsidRPr="00C2796F" w:rsidRDefault="003F3D43" w:rsidP="003F3D43">
      <w:pPr>
        <w:spacing w:after="0" w:line="360" w:lineRule="auto"/>
        <w:ind w:firstLine="567"/>
        <w:jc w:val="both"/>
        <w:rPr>
          <w:rFonts w:ascii="Times New Roman" w:eastAsia="Calibri" w:hAnsi="Times New Roman" w:cs="Times New Roman"/>
          <w:b/>
          <w:color w:val="FF0000"/>
          <w:sz w:val="28"/>
          <w:szCs w:val="28"/>
        </w:rPr>
      </w:pPr>
      <w:r>
        <w:rPr>
          <w:rFonts w:ascii="Times New Roman" w:eastAsia="Calibri" w:hAnsi="Times New Roman" w:cs="Times New Roman"/>
          <w:b/>
          <w:sz w:val="28"/>
          <w:szCs w:val="28"/>
        </w:rPr>
        <w:t xml:space="preserve">Реализация социальных проектов в рамках сотрудничества с Компанией «Салым Петролеум Девелопмент Н.В.»  </w:t>
      </w:r>
    </w:p>
    <w:p w:rsidR="003F3D43" w:rsidRDefault="003F3D43" w:rsidP="003F3D43">
      <w:pPr>
        <w:spacing w:after="0" w:line="360" w:lineRule="auto"/>
        <w:ind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В рамках дополнительного Соглашения №4 от 12 декабря 2022 г. к Соглашению о сотрудничестве между Правительством Ханты-Мансийского автономного округа – Югры и Компанией «Салым Петролеум Девелопмент Н.В.» от 05 сентября 2018 г. и Соглашения о сотрудничестве между Муниципальным образованием Нефтеюганский район и Обществом с ограниченной ответственностью «Салым Петролеум Девелопмент» на территории сельского поселения Салым реализован проект </w:t>
      </w:r>
      <w:r>
        <w:rPr>
          <w:rFonts w:ascii="Times New Roman" w:eastAsia="Calibri" w:hAnsi="Times New Roman" w:cs="Times New Roman"/>
          <w:sz w:val="28"/>
          <w:szCs w:val="28"/>
        </w:rPr>
        <w:t>«Безопасный пешеходный переход!».</w:t>
      </w:r>
    </w:p>
    <w:p w:rsidR="003F3D43" w:rsidRDefault="003F3D43" w:rsidP="003F3D43">
      <w:pPr>
        <w:spacing w:after="0" w:line="36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Согласно проекту, не регулируемый наземный пешеходный переход, расположенный </w:t>
      </w:r>
      <w:r>
        <w:rPr>
          <w:rFonts w:ascii="Times New Roman" w:eastAsia="Times New Roman" w:hAnsi="Times New Roman" w:cs="Times New Roman"/>
          <w:sz w:val="28"/>
          <w:szCs w:val="28"/>
        </w:rPr>
        <w:t>на автомобильной дороге ул. 55 лет Победы в близи общеобразовательного учреждения НРМБОУ «Салымская СОШ №1» оборудован интеллектуальным комплексом</w:t>
      </w:r>
      <w:r>
        <w:rPr>
          <w:rFonts w:ascii="Times New Roman" w:eastAsia="Calibri" w:hAnsi="Times New Roman" w:cs="Times New Roman"/>
          <w:sz w:val="28"/>
          <w:szCs w:val="28"/>
        </w:rPr>
        <w:t xml:space="preserve"> обеспечения безопасности iCrosswalk в который входит: </w:t>
      </w:r>
      <w:r>
        <w:rPr>
          <w:rFonts w:ascii="Times New Roman" w:eastAsia="Times New Roman" w:hAnsi="Times New Roman" w:cs="Times New Roman"/>
          <w:bCs/>
          <w:color w:val="000000"/>
          <w:sz w:val="28"/>
          <w:szCs w:val="28"/>
        </w:rPr>
        <w:t>светодиодные светильники (для освещения), информационное табло «Пешеход» - Led панель, видеодетектор, Светофор Т7, проектор для проекции дорожной разметки 1.14.1 и лицензия на обеспечение программного обеспечения «SmartСDetector» + Архив и «SmartС Мониторинг».</w:t>
      </w:r>
    </w:p>
    <w:p w:rsidR="003F3D43" w:rsidRPr="00603B11" w:rsidRDefault="003F3D43" w:rsidP="00603B11">
      <w:pPr>
        <w:spacing w:after="0" w:line="360" w:lineRule="auto"/>
        <w:ind w:firstLine="720"/>
        <w:jc w:val="both"/>
        <w:rPr>
          <w:rFonts w:ascii="Times New Roman" w:eastAsia="Calibri" w:hAnsi="Times New Roman" w:cs="Times New Roman"/>
          <w:b/>
          <w:sz w:val="28"/>
          <w:szCs w:val="28"/>
          <w:u w:val="single"/>
        </w:rPr>
      </w:pPr>
      <w:r>
        <w:rPr>
          <w:rFonts w:ascii="Times New Roman" w:eastAsia="Calibri" w:hAnsi="Times New Roman" w:cs="Times New Roman"/>
          <w:sz w:val="28"/>
          <w:szCs w:val="28"/>
        </w:rPr>
        <w:lastRenderedPageBreak/>
        <w:t>Установленная система фиксирует события, происходящие на пешеходном переходе. При приближении пешехода к пешеходному переходу с помощью программного обеспечения идентифицирует объект, считывает траекторию движения человека и при условии, если человек намерен совершить переход система активизирует сигнальные элементы информационное табло с надписью «Пешеход», и дополнительные прожекторы освещения зоны пешеходного перехода. Что дает водителю своевременно среагировать, сбросить скорость и избежать ДТП. Вместе с тем в круглосуточном режиме работают светофор типа Т-7 и светодиодные дорожные знаки. В темное время суток включается проекция дорожной разметки 1.14.1 «Зебра» и проецирует дорожную разметку согласно ГОСТ. Стоимость проекта составила 2 500,000 тыс.руб.</w:t>
      </w:r>
    </w:p>
    <w:p w:rsidR="003F3D43" w:rsidRDefault="003F3D43" w:rsidP="00603B11">
      <w:pPr>
        <w:spacing w:after="0" w:line="36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Прочие мероприятия</w:t>
      </w:r>
    </w:p>
    <w:p w:rsidR="003F3D43" w:rsidRDefault="003F3D43" w:rsidP="00C017A9">
      <w:pPr>
        <w:spacing w:after="0" w:line="360" w:lineRule="auto"/>
        <w:ind w:firstLine="650"/>
        <w:jc w:val="both"/>
        <w:rPr>
          <w:rFonts w:ascii="Times New Roman" w:eastAsia="Calibri" w:hAnsi="Times New Roman" w:cs="Times New Roman"/>
          <w:sz w:val="28"/>
          <w:szCs w:val="28"/>
        </w:rPr>
      </w:pPr>
      <w:r>
        <w:rPr>
          <w:rFonts w:ascii="Times New Roman" w:eastAsia="Calibri" w:hAnsi="Times New Roman" w:cs="Times New Roman"/>
          <w:sz w:val="28"/>
          <w:szCs w:val="28"/>
        </w:rPr>
        <w:t>За период 2023 года услуги по отлову животных производились МКУ «Управление по делам администрации Нефтеюганского района». В адрес администрации сельского поселения Салым поступило 4 обращения на отлов собак. В рамках заключ</w:t>
      </w:r>
      <w:r w:rsidR="00603B11">
        <w:rPr>
          <w:rFonts w:ascii="Times New Roman" w:eastAsia="Calibri" w:hAnsi="Times New Roman" w:cs="Times New Roman"/>
          <w:sz w:val="28"/>
          <w:szCs w:val="28"/>
        </w:rPr>
        <w:t>енного договора было осуществле</w:t>
      </w:r>
      <w:r>
        <w:rPr>
          <w:rFonts w:ascii="Times New Roman" w:eastAsia="Calibri" w:hAnsi="Times New Roman" w:cs="Times New Roman"/>
          <w:sz w:val="28"/>
          <w:szCs w:val="28"/>
        </w:rPr>
        <w:t>но 4 выезда на территорию поселения и произведен отлов 1 жи</w:t>
      </w:r>
      <w:r w:rsidR="00C017A9">
        <w:rPr>
          <w:rFonts w:ascii="Times New Roman" w:eastAsia="Calibri" w:hAnsi="Times New Roman" w:cs="Times New Roman"/>
          <w:sz w:val="28"/>
          <w:szCs w:val="28"/>
        </w:rPr>
        <w:t>вотного на сумму 9,500 тыс.руб.</w:t>
      </w:r>
    </w:p>
    <w:p w:rsidR="006E2690" w:rsidRPr="00603B11" w:rsidRDefault="006E2690" w:rsidP="00603B11">
      <w:pPr>
        <w:pStyle w:val="af"/>
        <w:numPr>
          <w:ilvl w:val="1"/>
          <w:numId w:val="41"/>
        </w:numPr>
        <w:spacing w:after="0" w:line="360" w:lineRule="auto"/>
        <w:jc w:val="both"/>
        <w:rPr>
          <w:rFonts w:ascii="Times New Roman" w:hAnsi="Times New Roman" w:cs="Times New Roman"/>
          <w:b/>
          <w:sz w:val="28"/>
          <w:szCs w:val="28"/>
        </w:rPr>
      </w:pPr>
      <w:r w:rsidRPr="00603B11">
        <w:rPr>
          <w:rFonts w:ascii="Times New Roman" w:hAnsi="Times New Roman" w:cs="Times New Roman"/>
          <w:b/>
          <w:sz w:val="28"/>
          <w:szCs w:val="28"/>
        </w:rPr>
        <w:t>Генеральный план и правила землепользования и застрой</w:t>
      </w:r>
      <w:r w:rsidR="00F606DA" w:rsidRPr="00603B11">
        <w:rPr>
          <w:rFonts w:ascii="Times New Roman" w:hAnsi="Times New Roman" w:cs="Times New Roman"/>
          <w:b/>
          <w:sz w:val="28"/>
          <w:szCs w:val="28"/>
        </w:rPr>
        <w:t>ки</w:t>
      </w:r>
    </w:p>
    <w:p w:rsidR="002A082B" w:rsidRPr="00C2796F" w:rsidRDefault="002A082B" w:rsidP="00603B11">
      <w:pPr>
        <w:spacing w:after="0" w:line="360" w:lineRule="auto"/>
        <w:jc w:val="center"/>
        <w:rPr>
          <w:rFonts w:ascii="Times New Roman" w:hAnsi="Times New Roman" w:cs="Times New Roman"/>
          <w:b/>
          <w:bCs/>
          <w:color w:val="FF0000"/>
          <w:sz w:val="28"/>
          <w:szCs w:val="28"/>
        </w:rPr>
      </w:pPr>
      <w:r w:rsidRPr="002A5B42">
        <w:rPr>
          <w:rFonts w:ascii="Times New Roman" w:hAnsi="Times New Roman" w:cs="Times New Roman"/>
          <w:b/>
          <w:bCs/>
          <w:sz w:val="28"/>
          <w:szCs w:val="28"/>
        </w:rPr>
        <w:t>Утверждение градост</w:t>
      </w:r>
      <w:r w:rsidR="00603B11">
        <w:rPr>
          <w:rFonts w:ascii="Times New Roman" w:hAnsi="Times New Roman" w:cs="Times New Roman"/>
          <w:b/>
          <w:bCs/>
          <w:sz w:val="28"/>
          <w:szCs w:val="28"/>
        </w:rPr>
        <w:t>роительных документов поселения</w:t>
      </w:r>
      <w:r w:rsidR="00C2796F">
        <w:rPr>
          <w:rFonts w:ascii="Times New Roman" w:hAnsi="Times New Roman" w:cs="Times New Roman"/>
          <w:b/>
          <w:bCs/>
          <w:sz w:val="28"/>
          <w:szCs w:val="28"/>
        </w:rPr>
        <w:t xml:space="preserve"> </w:t>
      </w:r>
    </w:p>
    <w:p w:rsidR="00603B11" w:rsidRPr="00842D95" w:rsidRDefault="00603B11" w:rsidP="00603B11">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sidRPr="00842D95">
        <w:rPr>
          <w:rFonts w:ascii="Times New Roman" w:eastAsiaTheme="minorEastAsia" w:hAnsi="Times New Roman" w:cs="Times New Roman"/>
          <w:sz w:val="28"/>
          <w:szCs w:val="28"/>
        </w:rPr>
        <w:t>Градостроительные документы территориального планирования поселения – система юридических документов, на основании которых осуществляется планировка, застройка, реконструкция и иные виды градостроительного освоения территории исходя из совокупности социальных, экономических, экологических факторов.</w:t>
      </w:r>
    </w:p>
    <w:p w:rsidR="00603B11" w:rsidRPr="00842D95" w:rsidRDefault="00603B11" w:rsidP="00603B11">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sidRPr="00842D95">
        <w:rPr>
          <w:rFonts w:ascii="Times New Roman" w:eastAsiaTheme="minorEastAsia" w:hAnsi="Times New Roman" w:cs="Times New Roman"/>
          <w:sz w:val="28"/>
          <w:szCs w:val="28"/>
        </w:rPr>
        <w:t xml:space="preserve">В 2023 году проведены работа по актуализации и утверждению Программ комплексного развития социальной, инженерной и транспортной инфраструктуры поселения, разработанных на основании утвержденного генерального плана поселения. </w:t>
      </w:r>
    </w:p>
    <w:p w:rsidR="00603B11" w:rsidRPr="00C2796F"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b/>
          <w:color w:val="FF0000"/>
          <w:sz w:val="28"/>
          <w:szCs w:val="28"/>
        </w:rPr>
      </w:pPr>
      <w:r w:rsidRPr="00842D95">
        <w:rPr>
          <w:rFonts w:ascii="Times New Roman" w:eastAsiaTheme="minorEastAsia" w:hAnsi="Times New Roman" w:cs="Times New Roman"/>
          <w:sz w:val="28"/>
          <w:szCs w:val="28"/>
        </w:rPr>
        <w:t xml:space="preserve">С целью реализации мероприятий  «Обеспечение доступным и комфортным жильем  жителей Нефтеюганскго района плана в 2019-2024 и на плановый период </w:t>
      </w:r>
      <w:r w:rsidRPr="00842D95">
        <w:rPr>
          <w:rFonts w:ascii="Times New Roman" w:eastAsiaTheme="minorEastAsia" w:hAnsi="Times New Roman" w:cs="Times New Roman"/>
          <w:sz w:val="28"/>
          <w:szCs w:val="28"/>
        </w:rPr>
        <w:lastRenderedPageBreak/>
        <w:t>2030 года»  в соответствии  с  Планом по строительству, реконструкции, капитальному ремонту на территории Нефтеюганского района (утвержденным в актуальной редакции распоряжения АНР от 04.08.2023 №365-ра), в рамках межведомственного взаимодействия с администрацией Нефтеюганского района, проведены работы по формированию и постановке на  государственный кадастровыйучет 4-х земельных участков, предусмотренных проектном планировки под строительство многоквартирных жилых домов в районе  улиц 45 лет Победы-Кедровая п. Салым (кадастровые номера: 86:08:0010201:2275, 86:08:0010201:2473, 86:08:0010201:2374, 86:08:0010201:2263). Проведены аукционы на предоставление земельных участков по договорам аренды на строительство 4-х многоквартирных жилых домов.  От застройщиков предложений на инвестирование проектов строительства 4-х МКД не проступило. В связи с заинтересованностью застройщика на размещение мн</w:t>
      </w:r>
      <w:r>
        <w:rPr>
          <w:rFonts w:ascii="Times New Roman" w:eastAsiaTheme="minorEastAsia" w:hAnsi="Times New Roman" w:cs="Times New Roman"/>
          <w:sz w:val="28"/>
          <w:szCs w:val="28"/>
        </w:rPr>
        <w:t>огоквартирного жилого дома</w:t>
      </w:r>
      <w:r w:rsidRPr="00842D95">
        <w:rPr>
          <w:rFonts w:ascii="Times New Roman" w:eastAsiaTheme="minorEastAsia" w:hAnsi="Times New Roman" w:cs="Times New Roman"/>
          <w:sz w:val="28"/>
          <w:szCs w:val="28"/>
        </w:rPr>
        <w:t xml:space="preserve"> площадью 4 876 кв.м в составе 71 квартиры, было принято решение</w:t>
      </w:r>
      <w:r>
        <w:rPr>
          <w:rFonts w:ascii="Times New Roman" w:eastAsiaTheme="minorEastAsia" w:hAnsi="Times New Roman" w:cs="Times New Roman"/>
          <w:sz w:val="28"/>
          <w:szCs w:val="28"/>
        </w:rPr>
        <w:t xml:space="preserve"> по документам территориального планирования</w:t>
      </w:r>
      <w:r w:rsidRPr="00842D95">
        <w:rPr>
          <w:rFonts w:ascii="Times New Roman" w:eastAsiaTheme="minorEastAsia" w:hAnsi="Times New Roman" w:cs="Times New Roman"/>
          <w:sz w:val="28"/>
          <w:szCs w:val="28"/>
        </w:rPr>
        <w:t xml:space="preserve"> объединить 4 земельных уч</w:t>
      </w:r>
      <w:r>
        <w:rPr>
          <w:rFonts w:ascii="Times New Roman" w:eastAsiaTheme="minorEastAsia" w:hAnsi="Times New Roman" w:cs="Times New Roman"/>
          <w:sz w:val="28"/>
          <w:szCs w:val="28"/>
        </w:rPr>
        <w:t>астка в единое землепользование под строительство вышеуказанного дома.</w:t>
      </w:r>
      <w:r w:rsidRPr="00842D95">
        <w:rPr>
          <w:rFonts w:ascii="Times New Roman" w:eastAsiaTheme="minorEastAsia" w:hAnsi="Times New Roman" w:cs="Times New Roman"/>
          <w:sz w:val="28"/>
          <w:szCs w:val="28"/>
        </w:rPr>
        <w:t xml:space="preserve"> Заключение договора аренды земельного участка под строительство МКД через торги</w:t>
      </w:r>
      <w:r>
        <w:rPr>
          <w:rFonts w:ascii="Times New Roman" w:eastAsiaTheme="minorEastAsia" w:hAnsi="Times New Roman" w:cs="Times New Roman"/>
          <w:sz w:val="28"/>
          <w:szCs w:val="28"/>
        </w:rPr>
        <w:t xml:space="preserve"> запланировано</w:t>
      </w:r>
      <w:r w:rsidRPr="00842D95">
        <w:rPr>
          <w:rFonts w:ascii="Times New Roman" w:eastAsiaTheme="minorEastAsia" w:hAnsi="Times New Roman" w:cs="Times New Roman"/>
          <w:sz w:val="28"/>
          <w:szCs w:val="28"/>
        </w:rPr>
        <w:t xml:space="preserve"> в</w:t>
      </w:r>
      <w:r>
        <w:rPr>
          <w:rFonts w:ascii="Times New Roman" w:eastAsiaTheme="minorEastAsia" w:hAnsi="Times New Roman" w:cs="Times New Roman"/>
          <w:sz w:val="28"/>
          <w:szCs w:val="28"/>
          <w:lang w:val="en-US"/>
        </w:rPr>
        <w:t>I</w:t>
      </w:r>
      <w:r>
        <w:rPr>
          <w:rFonts w:ascii="Times New Roman" w:eastAsiaTheme="minorEastAsia" w:hAnsi="Times New Roman" w:cs="Times New Roman"/>
          <w:sz w:val="28"/>
          <w:szCs w:val="28"/>
        </w:rPr>
        <w:t>полугодии 2024 года</w:t>
      </w:r>
      <w:r w:rsidRPr="00842D95">
        <w:rPr>
          <w:rFonts w:ascii="Times New Roman" w:eastAsiaTheme="minorEastAsia" w:hAnsi="Times New Roman" w:cs="Times New Roman"/>
          <w:sz w:val="28"/>
          <w:szCs w:val="28"/>
        </w:rPr>
        <w:t xml:space="preserve">. </w:t>
      </w:r>
    </w:p>
    <w:p w:rsidR="00603B11" w:rsidRPr="00842D95" w:rsidRDefault="00603B11" w:rsidP="00C017A9">
      <w:pPr>
        <w:widowControl w:val="0"/>
        <w:autoSpaceDE w:val="0"/>
        <w:autoSpaceDN w:val="0"/>
        <w:adjustRightInd w:val="0"/>
        <w:spacing w:after="0" w:line="360" w:lineRule="auto"/>
        <w:ind w:firstLine="708"/>
        <w:jc w:val="both"/>
        <w:rPr>
          <w:rFonts w:ascii="Times New Roman" w:eastAsiaTheme="minorEastAsia" w:hAnsi="Times New Roman" w:cs="Times New Roman"/>
          <w:sz w:val="28"/>
          <w:szCs w:val="28"/>
        </w:rPr>
      </w:pPr>
      <w:r w:rsidRPr="00842D95">
        <w:rPr>
          <w:rFonts w:ascii="Times New Roman" w:eastAsiaTheme="minorEastAsia" w:hAnsi="Times New Roman" w:cs="Times New Roman"/>
          <w:sz w:val="28"/>
          <w:szCs w:val="28"/>
        </w:rPr>
        <w:t xml:space="preserve">В целях обустройства автомобильной дороги до кладбища проведены работы по оформлению прав на земельные участки, используемые под дорогу. Дорога к кладбищу проходит по трём земельным участкам: землям поселения, ОАО «РЖД» и государственного лесного фонда.   Выполнены следующие мероприятия: </w:t>
      </w:r>
    </w:p>
    <w:p w:rsidR="00603B11" w:rsidRPr="00842D95"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 </w:t>
      </w:r>
      <w:r w:rsidRPr="00842D95">
        <w:rPr>
          <w:rFonts w:ascii="Times New Roman" w:eastAsiaTheme="minorEastAsia" w:hAnsi="Times New Roman" w:cs="Times New Roman"/>
          <w:sz w:val="28"/>
          <w:szCs w:val="28"/>
        </w:rPr>
        <w:t>поставлен на государственный кадастровый учет и зарегистрировано право в Едином государственном реестре недвижимости на земельный участок, используемый под дорогу в границах посёлка;</w:t>
      </w:r>
    </w:p>
    <w:p w:rsidR="00603B11" w:rsidRPr="00842D95"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842D95">
        <w:rPr>
          <w:rFonts w:ascii="Times New Roman" w:eastAsiaTheme="minorEastAsia" w:hAnsi="Times New Roman" w:cs="Times New Roman"/>
          <w:sz w:val="28"/>
          <w:szCs w:val="28"/>
        </w:rPr>
        <w:t xml:space="preserve">- заключены договора субаренды на 29 лет на части земельных участков с Российскими железными дорогами;    </w:t>
      </w:r>
    </w:p>
    <w:p w:rsidR="00603B11" w:rsidRPr="00842D95"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842D95">
        <w:rPr>
          <w:rFonts w:ascii="Times New Roman" w:eastAsiaTheme="minorEastAsia" w:hAnsi="Times New Roman" w:cs="Times New Roman"/>
          <w:sz w:val="28"/>
          <w:szCs w:val="28"/>
        </w:rPr>
        <w:t xml:space="preserve">- заключен договор подряда на сумму 225 000 рублей для выполнения комплексных землеустроительных работ с подрядной организацией ООО «Геолес», в целях оформления (заключения) договора постоянного (бессрочного) пользования </w:t>
      </w:r>
      <w:r w:rsidRPr="00842D95">
        <w:rPr>
          <w:rFonts w:ascii="Times New Roman" w:eastAsiaTheme="minorEastAsia" w:hAnsi="Times New Roman" w:cs="Times New Roman"/>
          <w:sz w:val="28"/>
          <w:szCs w:val="28"/>
        </w:rPr>
        <w:lastRenderedPageBreak/>
        <w:t>лесным участком под дорогой, используемой из земель государственного лесного фонда.</w:t>
      </w:r>
    </w:p>
    <w:p w:rsidR="00603B11" w:rsidRPr="00842D95"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842D95">
        <w:rPr>
          <w:rFonts w:ascii="Times New Roman" w:eastAsiaTheme="minorEastAsia" w:hAnsi="Times New Roman" w:cs="Times New Roman"/>
          <w:sz w:val="28"/>
          <w:szCs w:val="28"/>
        </w:rPr>
        <w:t xml:space="preserve">Ведется расчистка дорожной полосы: </w:t>
      </w:r>
      <w:r>
        <w:rPr>
          <w:rFonts w:ascii="Times New Roman" w:eastAsiaTheme="minorEastAsia" w:hAnsi="Times New Roman" w:cs="Times New Roman"/>
          <w:sz w:val="28"/>
          <w:szCs w:val="28"/>
        </w:rPr>
        <w:t>корчёвка леса</w:t>
      </w:r>
      <w:r w:rsidRPr="00842D95">
        <w:rPr>
          <w:rFonts w:ascii="Times New Roman" w:eastAsiaTheme="minorEastAsia" w:hAnsi="Times New Roman" w:cs="Times New Roman"/>
          <w:sz w:val="28"/>
          <w:szCs w:val="28"/>
        </w:rPr>
        <w:t>, срезка кустарника и удаление растительного слоя с основания земляного полотна.</w:t>
      </w:r>
    </w:p>
    <w:p w:rsidR="00603B11" w:rsidRPr="00C2796F" w:rsidRDefault="00603B11" w:rsidP="00603B11">
      <w:pPr>
        <w:widowControl w:val="0"/>
        <w:autoSpaceDE w:val="0"/>
        <w:autoSpaceDN w:val="0"/>
        <w:adjustRightInd w:val="0"/>
        <w:spacing w:after="0" w:line="360" w:lineRule="auto"/>
        <w:ind w:firstLine="720"/>
        <w:jc w:val="center"/>
        <w:rPr>
          <w:rFonts w:ascii="Times New Roman" w:eastAsiaTheme="minorEastAsia" w:hAnsi="Times New Roman" w:cs="Times New Roman"/>
          <w:b/>
          <w:color w:val="FF0000"/>
          <w:sz w:val="28"/>
          <w:szCs w:val="28"/>
        </w:rPr>
      </w:pPr>
      <w:r>
        <w:rPr>
          <w:rFonts w:ascii="Times New Roman" w:hAnsi="Times New Roman" w:cs="Times New Roman"/>
          <w:b/>
          <w:bCs/>
          <w:sz w:val="26"/>
          <w:szCs w:val="26"/>
        </w:rPr>
        <w:t>2.</w:t>
      </w:r>
      <w:r w:rsidRPr="00B7698B">
        <w:rPr>
          <w:rFonts w:ascii="Times New Roman" w:eastAsiaTheme="minorEastAsia" w:hAnsi="Times New Roman" w:cs="Times New Roman"/>
          <w:b/>
          <w:sz w:val="28"/>
          <w:szCs w:val="28"/>
        </w:rPr>
        <w:t>Исполнение градостроительных регламентов, регулирующих режим использования земельных участков</w:t>
      </w:r>
      <w:r w:rsidR="00C2796F">
        <w:rPr>
          <w:rFonts w:ascii="Times New Roman" w:eastAsiaTheme="minorEastAsia" w:hAnsi="Times New Roman" w:cs="Times New Roman"/>
          <w:b/>
          <w:sz w:val="28"/>
          <w:szCs w:val="28"/>
        </w:rPr>
        <w:t xml:space="preserve"> </w:t>
      </w:r>
    </w:p>
    <w:p w:rsidR="00603B11" w:rsidRPr="00B7698B"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B7698B">
        <w:rPr>
          <w:rFonts w:ascii="Times New Roman" w:eastAsiaTheme="minorEastAsia" w:hAnsi="Times New Roman" w:cs="Times New Roman"/>
          <w:sz w:val="28"/>
          <w:szCs w:val="28"/>
        </w:rPr>
        <w:t>Информацию об использовании земельных участков содержат градостроительные регламенты, установленные Правилами землепользования и застройки  муниципального образования сельское поселение Салым в пределах границ соответствующей территориальной зоны. Согласно Градостроительного кодекса  РФ допускается изменение параметров разрешенного использования земельного участка и объектов капитального строительства, отличающихся от  установленных параметров.  Процедура предоставления разрешения на изменение параметров разрешенного строительства объектов капитального строительства осуществляется в рамках исполнения муниципальных услуг. За муниципальной услугой по вопросу о признании садового дома жилым домом и жилого дома садовым домом поступило 1 (за 2022 г. -1) обращение. По результатам рассмотренных документов администрацией поселения выдано положительное решение о признании жилого дома садовым домом.</w:t>
      </w:r>
    </w:p>
    <w:p w:rsidR="00603B11" w:rsidRDefault="00603B11" w:rsidP="00C017A9">
      <w:pPr>
        <w:spacing w:after="0" w:line="360" w:lineRule="auto"/>
        <w:ind w:firstLine="708"/>
        <w:jc w:val="both"/>
        <w:rPr>
          <w:rFonts w:ascii="Times New Roman" w:eastAsiaTheme="minorEastAsia" w:hAnsi="Times New Roman" w:cs="Times New Roman"/>
          <w:sz w:val="28"/>
          <w:szCs w:val="28"/>
        </w:rPr>
      </w:pPr>
      <w:r w:rsidRPr="00B7698B">
        <w:rPr>
          <w:rFonts w:ascii="Times New Roman" w:eastAsiaTheme="minorEastAsia" w:hAnsi="Times New Roman" w:cs="Times New Roman"/>
          <w:sz w:val="28"/>
          <w:szCs w:val="28"/>
        </w:rPr>
        <w:t xml:space="preserve">За период 2023 года на территории поселения застройщиками введено в эксплуатацию </w:t>
      </w:r>
      <w:r>
        <w:rPr>
          <w:rFonts w:ascii="Times New Roman" w:eastAsiaTheme="minorEastAsia" w:hAnsi="Times New Roman" w:cs="Times New Roman"/>
          <w:sz w:val="28"/>
          <w:szCs w:val="28"/>
        </w:rPr>
        <w:t>13</w:t>
      </w:r>
      <w:r w:rsidRPr="00B7698B">
        <w:rPr>
          <w:rFonts w:ascii="Times New Roman" w:eastAsiaTheme="minorEastAsia" w:hAnsi="Times New Roman" w:cs="Times New Roman"/>
          <w:sz w:val="28"/>
          <w:szCs w:val="28"/>
        </w:rPr>
        <w:t xml:space="preserve">  (в 2022 г. -15</w:t>
      </w:r>
      <w:r>
        <w:rPr>
          <w:rFonts w:ascii="Times New Roman" w:eastAsiaTheme="minorEastAsia" w:hAnsi="Times New Roman" w:cs="Times New Roman"/>
          <w:sz w:val="28"/>
          <w:szCs w:val="28"/>
        </w:rPr>
        <w:t xml:space="preserve">) </w:t>
      </w:r>
      <w:r w:rsidRPr="00B7698B">
        <w:rPr>
          <w:rFonts w:ascii="Times New Roman" w:eastAsiaTheme="minorEastAsia" w:hAnsi="Times New Roman" w:cs="Times New Roman"/>
          <w:sz w:val="28"/>
          <w:szCs w:val="28"/>
        </w:rPr>
        <w:t>индивидуальных жилых домов, общей площадью – 1</w:t>
      </w:r>
      <w:r>
        <w:rPr>
          <w:rFonts w:ascii="Times New Roman" w:eastAsiaTheme="minorEastAsia" w:hAnsi="Times New Roman" w:cs="Times New Roman"/>
          <w:sz w:val="28"/>
          <w:szCs w:val="28"/>
        </w:rPr>
        <w:t> 678,3</w:t>
      </w:r>
      <w:r w:rsidRPr="00B7698B">
        <w:rPr>
          <w:rFonts w:ascii="Times New Roman" w:eastAsiaTheme="minorEastAsia" w:hAnsi="Times New Roman" w:cs="Times New Roman"/>
          <w:sz w:val="28"/>
          <w:szCs w:val="28"/>
        </w:rPr>
        <w:t xml:space="preserve">кв.м.  (в 2022 г. – 1 788,2 кв.м.).  </w:t>
      </w:r>
    </w:p>
    <w:p w:rsidR="00603B11" w:rsidRPr="000053DB" w:rsidRDefault="00603B11" w:rsidP="00C017A9">
      <w:pPr>
        <w:spacing w:after="0" w:line="360" w:lineRule="auto"/>
        <w:ind w:firstLine="708"/>
        <w:jc w:val="both"/>
        <w:rPr>
          <w:rFonts w:ascii="Times New Roman" w:eastAsiaTheme="minorEastAsia" w:hAnsi="Times New Roman" w:cs="Times New Roman"/>
          <w:sz w:val="28"/>
          <w:szCs w:val="28"/>
        </w:rPr>
      </w:pPr>
      <w:r w:rsidRPr="000053DB">
        <w:rPr>
          <w:rFonts w:ascii="Times New Roman" w:eastAsiaTheme="minorEastAsia" w:hAnsi="Times New Roman" w:cs="Times New Roman"/>
          <w:sz w:val="28"/>
          <w:szCs w:val="28"/>
        </w:rPr>
        <w:t xml:space="preserve">Важнейшим инструментом расширения инвестиционного потенциала является наличие инвестиционных площадок для размещения бизнеса. </w:t>
      </w:r>
    </w:p>
    <w:p w:rsidR="00603B11" w:rsidRPr="00B7698B" w:rsidRDefault="00603B11" w:rsidP="00603B11">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sidRPr="00B7698B">
        <w:rPr>
          <w:rFonts w:ascii="Times New Roman" w:eastAsiaTheme="minorEastAsia" w:hAnsi="Times New Roman" w:cs="Times New Roman"/>
          <w:sz w:val="28"/>
          <w:szCs w:val="28"/>
        </w:rPr>
        <w:t>Инвесторами построены и введены в эксплуатацию:</w:t>
      </w:r>
    </w:p>
    <w:p w:rsidR="00603B11" w:rsidRPr="00B7698B"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 </w:t>
      </w:r>
      <w:r w:rsidRPr="00B7698B">
        <w:rPr>
          <w:rFonts w:ascii="Times New Roman" w:eastAsiaTheme="minorEastAsia" w:hAnsi="Times New Roman" w:cs="Times New Roman"/>
          <w:sz w:val="28"/>
          <w:szCs w:val="28"/>
        </w:rPr>
        <w:t>магазин «Монетка», торговой площадью 593 кв.м.  ул. Строителей №25;</w:t>
      </w:r>
    </w:p>
    <w:p w:rsidR="00603B11" w:rsidRPr="00B7698B"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 </w:t>
      </w:r>
      <w:r w:rsidRPr="00B7698B">
        <w:rPr>
          <w:rFonts w:ascii="Times New Roman" w:eastAsiaTheme="minorEastAsia" w:hAnsi="Times New Roman" w:cs="Times New Roman"/>
          <w:sz w:val="28"/>
          <w:szCs w:val="28"/>
        </w:rPr>
        <w:t>придорожный магазин «Пятёрочка», торговой площадью 731,9 кв.м,  имеющий местоположение:  Нефтеюганское шоссе, строение №28;</w:t>
      </w:r>
    </w:p>
    <w:p w:rsidR="00603B11" w:rsidRPr="005412DA"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b/>
          <w:sz w:val="24"/>
          <w:szCs w:val="24"/>
        </w:rPr>
      </w:pPr>
      <w:r>
        <w:rPr>
          <w:rFonts w:ascii="Times New Roman" w:eastAsiaTheme="minorEastAsia" w:hAnsi="Times New Roman" w:cs="Times New Roman"/>
          <w:sz w:val="28"/>
          <w:szCs w:val="28"/>
        </w:rPr>
        <w:t xml:space="preserve">   - </w:t>
      </w:r>
      <w:r w:rsidRPr="00B7698B">
        <w:rPr>
          <w:rFonts w:ascii="Times New Roman" w:eastAsiaTheme="minorEastAsia" w:hAnsi="Times New Roman" w:cs="Times New Roman"/>
          <w:sz w:val="28"/>
          <w:szCs w:val="28"/>
        </w:rPr>
        <w:t>объект</w:t>
      </w:r>
      <w:r>
        <w:rPr>
          <w:rFonts w:ascii="Times New Roman" w:eastAsiaTheme="minorEastAsia" w:hAnsi="Times New Roman" w:cs="Times New Roman"/>
          <w:sz w:val="28"/>
          <w:szCs w:val="28"/>
        </w:rPr>
        <w:t xml:space="preserve"> дорожного сервиса: придорожное</w:t>
      </w:r>
      <w:r w:rsidRPr="00B7698B">
        <w:rPr>
          <w:rFonts w:ascii="Times New Roman" w:eastAsiaTheme="minorEastAsia" w:hAnsi="Times New Roman" w:cs="Times New Roman"/>
          <w:sz w:val="28"/>
          <w:szCs w:val="28"/>
        </w:rPr>
        <w:t xml:space="preserve"> кафе</w:t>
      </w:r>
      <w:r>
        <w:rPr>
          <w:rFonts w:ascii="Times New Roman" w:eastAsiaTheme="minorEastAsia" w:hAnsi="Times New Roman" w:cs="Times New Roman"/>
          <w:sz w:val="28"/>
          <w:szCs w:val="28"/>
        </w:rPr>
        <w:t xml:space="preserve"> «Дербент»</w:t>
      </w:r>
      <w:r w:rsidRPr="00B7698B">
        <w:rPr>
          <w:rFonts w:ascii="Times New Roman" w:eastAsiaTheme="minorEastAsia" w:hAnsi="Times New Roman" w:cs="Times New Roman"/>
          <w:sz w:val="28"/>
          <w:szCs w:val="28"/>
        </w:rPr>
        <w:t xml:space="preserve">, площадью </w:t>
      </w:r>
      <w:r w:rsidRPr="00B7698B">
        <w:rPr>
          <w:rFonts w:ascii="Times New Roman" w:eastAsiaTheme="minorEastAsia" w:hAnsi="Times New Roman" w:cs="Times New Roman"/>
          <w:sz w:val="28"/>
          <w:szCs w:val="28"/>
        </w:rPr>
        <w:lastRenderedPageBreak/>
        <w:t>154,3 кв.м.</w:t>
      </w:r>
      <w:r>
        <w:rPr>
          <w:rFonts w:ascii="Times New Roman" w:eastAsiaTheme="minorEastAsia" w:hAnsi="Times New Roman" w:cs="Times New Roman"/>
          <w:sz w:val="28"/>
          <w:szCs w:val="28"/>
        </w:rPr>
        <w:t xml:space="preserve"> расположенное</w:t>
      </w:r>
      <w:r w:rsidRPr="00B7698B">
        <w:rPr>
          <w:rFonts w:ascii="Times New Roman" w:eastAsiaTheme="minorEastAsia" w:hAnsi="Times New Roman" w:cs="Times New Roman"/>
          <w:sz w:val="28"/>
          <w:szCs w:val="28"/>
        </w:rPr>
        <w:t xml:space="preserve"> по адресу: Нефтеюганское шоссе, №24</w:t>
      </w:r>
      <w:r>
        <w:rPr>
          <w:rFonts w:ascii="Times New Roman" w:eastAsiaTheme="minorEastAsia" w:hAnsi="Times New Roman" w:cs="Times New Roman"/>
          <w:sz w:val="28"/>
          <w:szCs w:val="28"/>
        </w:rPr>
        <w:t xml:space="preserve">. </w:t>
      </w:r>
    </w:p>
    <w:p w:rsidR="00603B11" w:rsidRPr="00B7698B" w:rsidRDefault="00603B11" w:rsidP="00C017A9">
      <w:pPr>
        <w:widowControl w:val="0"/>
        <w:autoSpaceDE w:val="0"/>
        <w:autoSpaceDN w:val="0"/>
        <w:adjustRightInd w:val="0"/>
        <w:spacing w:after="0" w:line="360" w:lineRule="auto"/>
        <w:ind w:firstLine="708"/>
        <w:jc w:val="both"/>
        <w:rPr>
          <w:rFonts w:ascii="Times New Roman" w:eastAsiaTheme="minorEastAsia" w:hAnsi="Times New Roman" w:cs="Times New Roman"/>
          <w:sz w:val="28"/>
          <w:szCs w:val="28"/>
        </w:rPr>
      </w:pPr>
      <w:r w:rsidRPr="00B7698B">
        <w:rPr>
          <w:rFonts w:ascii="Times New Roman" w:eastAsiaTheme="minorEastAsia" w:hAnsi="Times New Roman" w:cs="Times New Roman"/>
          <w:sz w:val="28"/>
          <w:szCs w:val="28"/>
        </w:rPr>
        <w:t xml:space="preserve">В рамках  исполнения  статьи 69.1 ФЗ-№218 от 13.07.2015 «О государственной регистрации недвижимости» проведены мероприятия по наполнению Единого государственного реестра недвижимости сведениями о правообладателях ранее учтенных объектов недвижимости в случае, если правоустанавливающие документы на ранее учтенные жилые дома,  квартиры, земельные участки были оформлены до дня вступления Федерального закона от 21.07.1998 №122-ФЗ «О государственной регистрации прав на недвижимое имущество и сделок с ним», а  право на такие объекты не зарегистрировано в ЕГРН. Выявлены собственники земельных участков, на которые не проведена процедура регистрации права в Росреестре в количестве </w:t>
      </w:r>
      <w:r w:rsidRPr="0075101E">
        <w:rPr>
          <w:rFonts w:ascii="Times New Roman" w:eastAsiaTheme="minorEastAsia" w:hAnsi="Times New Roman" w:cs="Times New Roman"/>
          <w:b/>
          <w:sz w:val="28"/>
          <w:szCs w:val="28"/>
        </w:rPr>
        <w:t>2</w:t>
      </w:r>
      <w:r w:rsidRPr="00B7698B">
        <w:rPr>
          <w:rFonts w:ascii="Times New Roman" w:eastAsiaTheme="minorEastAsia" w:hAnsi="Times New Roman" w:cs="Times New Roman"/>
          <w:sz w:val="28"/>
          <w:szCs w:val="28"/>
        </w:rPr>
        <w:t xml:space="preserve"> (в 2022 – 3) объектов, правообладателями  оформлены права в ЕГРН.</w:t>
      </w:r>
    </w:p>
    <w:p w:rsidR="00603B11" w:rsidRPr="00B7698B"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B7698B">
        <w:rPr>
          <w:rFonts w:ascii="Times New Roman" w:eastAsiaTheme="minorEastAsia" w:hAnsi="Times New Roman" w:cs="Times New Roman"/>
          <w:sz w:val="28"/>
          <w:szCs w:val="28"/>
        </w:rPr>
        <w:t>В целях реализации положений Федерального закона от 30.12.2020 №518-ФЗ «О внесении изменений в отдельные законодательные акты Российской Федерации»  проведена работа по объектам недвижимости, внесённым в ЕГРН с отсутствующим правом,  в результате которой выявлены несоответствия государственного кадастрового учета, дублирующие  сведения объектов недвижимости с зарегистрированным правом. В результате работы по межведомственному взаимодействию с Управлением Росреестра</w:t>
      </w:r>
      <w:r w:rsidRPr="0075101E">
        <w:rPr>
          <w:rFonts w:ascii="Times New Roman" w:eastAsiaTheme="minorEastAsia" w:hAnsi="Times New Roman" w:cs="Times New Roman"/>
          <w:b/>
          <w:sz w:val="28"/>
          <w:szCs w:val="28"/>
        </w:rPr>
        <w:t>31</w:t>
      </w:r>
      <w:r w:rsidRPr="00B7698B">
        <w:rPr>
          <w:rFonts w:ascii="Times New Roman" w:eastAsiaTheme="minorEastAsia" w:hAnsi="Times New Roman" w:cs="Times New Roman"/>
          <w:sz w:val="28"/>
          <w:szCs w:val="28"/>
        </w:rPr>
        <w:t xml:space="preserve"> (в 2022 -47) объект с отсутствующим правом снят с государственного кадастрового учета как дублирующие и </w:t>
      </w:r>
      <w:r w:rsidRPr="0075101E">
        <w:rPr>
          <w:rFonts w:ascii="Times New Roman" w:eastAsiaTheme="minorEastAsia" w:hAnsi="Times New Roman" w:cs="Times New Roman"/>
          <w:b/>
          <w:sz w:val="28"/>
          <w:szCs w:val="28"/>
        </w:rPr>
        <w:t xml:space="preserve"> 39</w:t>
      </w:r>
      <w:r w:rsidRPr="00B7698B">
        <w:rPr>
          <w:rFonts w:ascii="Times New Roman" w:eastAsiaTheme="minorEastAsia" w:hAnsi="Times New Roman" w:cs="Times New Roman"/>
          <w:sz w:val="28"/>
          <w:szCs w:val="28"/>
        </w:rPr>
        <w:t xml:space="preserve"> (в 2022 -34) объектов сняты в связи с их ликвидацией (сносом). </w:t>
      </w:r>
    </w:p>
    <w:p w:rsidR="00603B11"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B7698B">
        <w:rPr>
          <w:rFonts w:ascii="Times New Roman" w:eastAsiaTheme="minorEastAsia" w:hAnsi="Times New Roman" w:cs="Times New Roman"/>
          <w:sz w:val="28"/>
          <w:szCs w:val="28"/>
        </w:rPr>
        <w:t xml:space="preserve">В рамках межведомственного взаимодействия администрации поселения с комитетом по земельным ресурсам администрации Нефтеюганского района проведено административное обследование </w:t>
      </w:r>
      <w:r w:rsidRPr="0075101E">
        <w:rPr>
          <w:rFonts w:ascii="Times New Roman" w:eastAsiaTheme="minorEastAsia" w:hAnsi="Times New Roman" w:cs="Times New Roman"/>
          <w:b/>
          <w:sz w:val="28"/>
          <w:szCs w:val="28"/>
        </w:rPr>
        <w:t>24</w:t>
      </w:r>
      <w:r w:rsidRPr="00B7698B">
        <w:rPr>
          <w:rFonts w:ascii="Times New Roman" w:eastAsiaTheme="minorEastAsia" w:hAnsi="Times New Roman" w:cs="Times New Roman"/>
          <w:sz w:val="28"/>
          <w:szCs w:val="28"/>
        </w:rPr>
        <w:t xml:space="preserve"> земельных участков, планируемых  под торговые, производственные объекты и индивидуальное жилищное строительство. Проведена объективная оценка фактического состояния земельных участков и размещаемых на них объектов, в целях  оформления застройщиками права собственности или  аренды на новый срок,  при наличии зарегистрированного права  в Росреестре на объекты.  По результатам обследования: </w:t>
      </w:r>
    </w:p>
    <w:p w:rsidR="00603B11"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00C017A9">
        <w:rPr>
          <w:rFonts w:ascii="Times New Roman" w:eastAsiaTheme="minorEastAsia" w:hAnsi="Times New Roman" w:cs="Times New Roman"/>
          <w:sz w:val="28"/>
          <w:szCs w:val="28"/>
        </w:rPr>
        <w:t xml:space="preserve"> </w:t>
      </w:r>
      <w:r w:rsidRPr="00B7698B">
        <w:rPr>
          <w:rFonts w:ascii="Times New Roman" w:eastAsiaTheme="minorEastAsia" w:hAnsi="Times New Roman" w:cs="Times New Roman"/>
          <w:sz w:val="28"/>
          <w:szCs w:val="28"/>
        </w:rPr>
        <w:t>земельных участка предоставлено в аренду физическим лицам</w:t>
      </w:r>
      <w:r>
        <w:rPr>
          <w:rFonts w:ascii="Times New Roman" w:eastAsiaTheme="minorEastAsia" w:hAnsi="Times New Roman" w:cs="Times New Roman"/>
          <w:sz w:val="28"/>
          <w:szCs w:val="28"/>
        </w:rPr>
        <w:t>;</w:t>
      </w:r>
    </w:p>
    <w:p w:rsidR="00603B11" w:rsidRDefault="0029401D" w:rsidP="0029401D">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w:t>
      </w:r>
      <w:r w:rsidR="00603B11" w:rsidRPr="00B7698B">
        <w:rPr>
          <w:rFonts w:ascii="Times New Roman" w:eastAsiaTheme="minorEastAsia" w:hAnsi="Times New Roman" w:cs="Times New Roman"/>
          <w:sz w:val="28"/>
          <w:szCs w:val="28"/>
        </w:rPr>
        <w:t xml:space="preserve">юридическими лицамипо </w:t>
      </w:r>
      <w:r w:rsidR="00603B11">
        <w:rPr>
          <w:rFonts w:ascii="Times New Roman" w:eastAsiaTheme="minorEastAsia" w:hAnsi="Times New Roman" w:cs="Times New Roman"/>
          <w:sz w:val="28"/>
          <w:szCs w:val="28"/>
        </w:rPr>
        <w:t>4</w:t>
      </w:r>
      <w:r w:rsidR="00603B11" w:rsidRPr="00B7698B">
        <w:rPr>
          <w:rFonts w:ascii="Times New Roman" w:eastAsiaTheme="minorEastAsia" w:hAnsi="Times New Roman" w:cs="Times New Roman"/>
          <w:sz w:val="28"/>
          <w:szCs w:val="28"/>
        </w:rPr>
        <w:t xml:space="preserve"> участкам оформлено перераспределение земель в новых границах</w:t>
      </w:r>
      <w:r w:rsidR="00603B11">
        <w:rPr>
          <w:rFonts w:ascii="Times New Roman" w:eastAsiaTheme="minorEastAsia" w:hAnsi="Times New Roman" w:cs="Times New Roman"/>
          <w:sz w:val="28"/>
          <w:szCs w:val="28"/>
        </w:rPr>
        <w:t>;</w:t>
      </w:r>
    </w:p>
    <w:p w:rsidR="00603B11" w:rsidRPr="00B7698B" w:rsidRDefault="00603B11" w:rsidP="00C017A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-15</w:t>
      </w:r>
      <w:r w:rsidRPr="00B7698B">
        <w:rPr>
          <w:rFonts w:ascii="Times New Roman" w:eastAsiaTheme="minorEastAsia" w:hAnsi="Times New Roman" w:cs="Times New Roman"/>
          <w:sz w:val="28"/>
          <w:szCs w:val="28"/>
        </w:rPr>
        <w:t xml:space="preserve"> участков оформлено по договорам купли-продажи в собственность.</w:t>
      </w:r>
    </w:p>
    <w:p w:rsidR="00603B11" w:rsidRPr="00C2796F"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b/>
          <w:color w:val="FF0000"/>
          <w:sz w:val="28"/>
          <w:szCs w:val="28"/>
        </w:rPr>
      </w:pPr>
      <w:r>
        <w:rPr>
          <w:rFonts w:ascii="Times New Roman" w:eastAsiaTheme="minorEastAsia" w:hAnsi="Times New Roman" w:cs="Times New Roman"/>
          <w:sz w:val="28"/>
          <w:szCs w:val="28"/>
        </w:rPr>
        <w:t xml:space="preserve"> 3.</w:t>
      </w:r>
      <w:r w:rsidRPr="00E90B1E">
        <w:rPr>
          <w:rFonts w:ascii="Times New Roman" w:eastAsiaTheme="minorEastAsia" w:hAnsi="Times New Roman" w:cs="Times New Roman"/>
          <w:b/>
          <w:sz w:val="28"/>
          <w:szCs w:val="28"/>
        </w:rPr>
        <w:t>Исполнение положений Закона ХМАО-Югры от 30.05.2000 №26-оз «О регулировании отдельных земельных отношений в ХМАО-Югре» по предоставлению бесплатных земельных участков под индивидуальное жилищное строительство льготным категориям граждан</w:t>
      </w:r>
      <w:r w:rsidR="00C2796F">
        <w:rPr>
          <w:rFonts w:ascii="Times New Roman" w:eastAsiaTheme="minorEastAsia" w:hAnsi="Times New Roman" w:cs="Times New Roman"/>
          <w:b/>
          <w:sz w:val="28"/>
          <w:szCs w:val="28"/>
        </w:rPr>
        <w:t xml:space="preserve"> </w:t>
      </w:r>
    </w:p>
    <w:p w:rsidR="00603B11" w:rsidRPr="00E90B1E"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E90B1E">
        <w:rPr>
          <w:rFonts w:ascii="Times New Roman" w:eastAsiaTheme="minorEastAsia" w:hAnsi="Times New Roman" w:cs="Times New Roman"/>
          <w:sz w:val="28"/>
          <w:szCs w:val="28"/>
        </w:rPr>
        <w:t xml:space="preserve">На территории сельского поселения Салым состоят в списках очередности  на 31.12.2023  года - </w:t>
      </w:r>
      <w:r>
        <w:rPr>
          <w:rFonts w:ascii="Times New Roman" w:eastAsiaTheme="minorEastAsia" w:hAnsi="Times New Roman" w:cs="Times New Roman"/>
          <w:sz w:val="28"/>
          <w:szCs w:val="28"/>
        </w:rPr>
        <w:t>28</w:t>
      </w:r>
      <w:r w:rsidRPr="00E90B1E">
        <w:rPr>
          <w:rFonts w:ascii="Times New Roman" w:eastAsiaTheme="minorEastAsia" w:hAnsi="Times New Roman" w:cs="Times New Roman"/>
          <w:sz w:val="28"/>
          <w:szCs w:val="28"/>
        </w:rPr>
        <w:t xml:space="preserve">  (на 31.12.2022 - 25) семей, в том числе:</w:t>
      </w:r>
    </w:p>
    <w:p w:rsidR="00603B11" w:rsidRPr="00E90B1E"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E90B1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23</w:t>
      </w:r>
      <w:r w:rsidRPr="00E90B1E">
        <w:rPr>
          <w:rFonts w:ascii="Times New Roman" w:eastAsiaTheme="minorEastAsia" w:hAnsi="Times New Roman" w:cs="Times New Roman"/>
          <w:sz w:val="28"/>
          <w:szCs w:val="28"/>
        </w:rPr>
        <w:t xml:space="preserve"> (в 2022 г. -21) </w:t>
      </w:r>
      <w:r>
        <w:rPr>
          <w:rFonts w:ascii="Times New Roman" w:eastAsiaTheme="minorEastAsia" w:hAnsi="Times New Roman" w:cs="Times New Roman"/>
          <w:sz w:val="28"/>
          <w:szCs w:val="28"/>
        </w:rPr>
        <w:t>семьи, имеющие</w:t>
      </w:r>
      <w:r w:rsidRPr="00E90B1E">
        <w:rPr>
          <w:rFonts w:ascii="Times New Roman" w:eastAsiaTheme="minorEastAsia" w:hAnsi="Times New Roman" w:cs="Times New Roman"/>
          <w:sz w:val="28"/>
          <w:szCs w:val="28"/>
        </w:rPr>
        <w:t xml:space="preserve"> трех и более детей;</w:t>
      </w:r>
    </w:p>
    <w:p w:rsidR="00603B11" w:rsidRPr="00E90B1E"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E90B1E">
        <w:rPr>
          <w:rFonts w:ascii="Times New Roman" w:eastAsiaTheme="minorEastAsia" w:hAnsi="Times New Roman" w:cs="Times New Roman"/>
          <w:sz w:val="28"/>
          <w:szCs w:val="28"/>
        </w:rPr>
        <w:t xml:space="preserve"> -  1  (в 2022 г.- 1) молодая семья, имеющая детей;</w:t>
      </w:r>
    </w:p>
    <w:p w:rsidR="00603B11" w:rsidRPr="00E90B1E"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E90B1E">
        <w:rPr>
          <w:rFonts w:ascii="Times New Roman" w:eastAsiaTheme="minorEastAsia" w:hAnsi="Times New Roman" w:cs="Times New Roman"/>
          <w:sz w:val="28"/>
          <w:szCs w:val="28"/>
        </w:rPr>
        <w:t>- 1 гражданин (в 2022 г.- 1), ветеран боевых действий, на которых распространяются меры социальной поддержки в соответствии с Федеральным законом  «О ветеранах»;</w:t>
      </w:r>
    </w:p>
    <w:p w:rsidR="00603B11" w:rsidRPr="00E90B1E"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E90B1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w:t>
      </w:r>
      <w:r w:rsidRPr="00E90B1E">
        <w:rPr>
          <w:rFonts w:ascii="Times New Roman" w:eastAsiaTheme="minorEastAsia" w:hAnsi="Times New Roman" w:cs="Times New Roman"/>
          <w:sz w:val="28"/>
          <w:szCs w:val="28"/>
        </w:rPr>
        <w:t xml:space="preserve"> из категории инвалиды (в 2022 г. -2)</w:t>
      </w:r>
      <w:r>
        <w:rPr>
          <w:rFonts w:ascii="Times New Roman" w:eastAsiaTheme="minorEastAsia" w:hAnsi="Times New Roman" w:cs="Times New Roman"/>
          <w:sz w:val="28"/>
          <w:szCs w:val="28"/>
        </w:rPr>
        <w:t>;</w:t>
      </w:r>
    </w:p>
    <w:p w:rsidR="00603B11" w:rsidRPr="00C46A16"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b/>
          <w:sz w:val="28"/>
          <w:szCs w:val="28"/>
        </w:rPr>
      </w:pPr>
      <w:r>
        <w:rPr>
          <w:rFonts w:ascii="Times New Roman" w:eastAsiaTheme="minorEastAsia" w:hAnsi="Times New Roman" w:cs="Times New Roman"/>
          <w:sz w:val="28"/>
          <w:szCs w:val="28"/>
        </w:rPr>
        <w:t xml:space="preserve">- </w:t>
      </w:r>
      <w:r w:rsidRPr="00E90B1E">
        <w:rPr>
          <w:rFonts w:ascii="Times New Roman" w:eastAsiaTheme="minorEastAsia" w:hAnsi="Times New Roman" w:cs="Times New Roman"/>
          <w:sz w:val="28"/>
          <w:szCs w:val="28"/>
        </w:rPr>
        <w:t xml:space="preserve">1 участник СВО, категория граждан, которым предусмотрена дополнительная мера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w:t>
      </w:r>
      <w:r w:rsidRPr="006E794A">
        <w:rPr>
          <w:rFonts w:ascii="Times New Roman" w:eastAsiaTheme="minorEastAsia" w:hAnsi="Times New Roman" w:cs="Times New Roman"/>
          <w:b/>
          <w:sz w:val="28"/>
          <w:szCs w:val="28"/>
        </w:rPr>
        <w:t>а именно,</w:t>
      </w:r>
      <w:r w:rsidRPr="00C46A16">
        <w:rPr>
          <w:rFonts w:ascii="Times New Roman" w:eastAsiaTheme="minorEastAsia" w:hAnsi="Times New Roman" w:cs="Times New Roman"/>
          <w:b/>
          <w:sz w:val="28"/>
          <w:szCs w:val="28"/>
        </w:rPr>
        <w:t>предлагается внеочередное предоставление бесплатного земельного участка в собственность под индивидуальное жилищное строительство.</w:t>
      </w:r>
    </w:p>
    <w:p w:rsidR="00603B11" w:rsidRPr="00E90B1E" w:rsidRDefault="00603B11" w:rsidP="00603B11">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sidRPr="00E90B1E">
        <w:rPr>
          <w:rFonts w:ascii="Times New Roman" w:eastAsiaTheme="minorEastAsia" w:hAnsi="Times New Roman" w:cs="Times New Roman"/>
          <w:sz w:val="28"/>
          <w:szCs w:val="28"/>
        </w:rPr>
        <w:t xml:space="preserve">В 2023 году предоставлено земельных участков бесплатно в собственность под индивидуальное жилищное строительство -  3 </w:t>
      </w:r>
      <w:r>
        <w:rPr>
          <w:rFonts w:ascii="Times New Roman" w:eastAsiaTheme="minorEastAsia" w:hAnsi="Times New Roman" w:cs="Times New Roman"/>
          <w:sz w:val="28"/>
          <w:szCs w:val="28"/>
        </w:rPr>
        <w:t>многодетным</w:t>
      </w:r>
      <w:r w:rsidRPr="00E90B1E">
        <w:rPr>
          <w:rFonts w:ascii="Times New Roman" w:eastAsiaTheme="minorEastAsia" w:hAnsi="Times New Roman" w:cs="Times New Roman"/>
          <w:sz w:val="28"/>
          <w:szCs w:val="28"/>
        </w:rPr>
        <w:t xml:space="preserve"> семья</w:t>
      </w:r>
      <w:r>
        <w:rPr>
          <w:rFonts w:ascii="Times New Roman" w:eastAsiaTheme="minorEastAsia" w:hAnsi="Times New Roman" w:cs="Times New Roman"/>
          <w:sz w:val="28"/>
          <w:szCs w:val="28"/>
        </w:rPr>
        <w:t xml:space="preserve">м </w:t>
      </w:r>
      <w:r w:rsidRPr="00E90B1E">
        <w:rPr>
          <w:rFonts w:ascii="Times New Roman" w:eastAsiaTheme="minorEastAsia" w:hAnsi="Times New Roman" w:cs="Times New Roman"/>
          <w:sz w:val="28"/>
          <w:szCs w:val="28"/>
        </w:rPr>
        <w:t xml:space="preserve">  (в  2022 г.- 1)  (</w:t>
      </w:r>
      <w:r>
        <w:rPr>
          <w:rFonts w:ascii="Times New Roman" w:eastAsiaTheme="minorEastAsia" w:hAnsi="Times New Roman" w:cs="Times New Roman"/>
          <w:sz w:val="28"/>
          <w:szCs w:val="28"/>
        </w:rPr>
        <w:t>расположенные по</w:t>
      </w:r>
      <w:r w:rsidRPr="00E90B1E">
        <w:rPr>
          <w:rFonts w:ascii="Times New Roman" w:eastAsiaTheme="minorEastAsia" w:hAnsi="Times New Roman" w:cs="Times New Roman"/>
          <w:sz w:val="28"/>
          <w:szCs w:val="28"/>
        </w:rPr>
        <w:t xml:space="preserve"> ул. Строителей и проезд Малый),  общей площадью -  3 691  кв.м.   (в 2022 г.- 702 кв.м.)</w:t>
      </w:r>
    </w:p>
    <w:p w:rsidR="00603B11" w:rsidRPr="00E90B1E"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E90B1E">
        <w:rPr>
          <w:rFonts w:ascii="Times New Roman" w:eastAsiaTheme="minorEastAsia" w:hAnsi="Times New Roman" w:cs="Times New Roman"/>
          <w:sz w:val="28"/>
          <w:szCs w:val="28"/>
        </w:rPr>
        <w:t xml:space="preserve">За 10 лет  общее количество предоставленных бесплатных земельных участков под индивидуальное жилищное строительство составило 60 участков,  в том числе: </w:t>
      </w:r>
    </w:p>
    <w:p w:rsidR="00603B11" w:rsidRPr="00E90B1E"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E90B1E">
        <w:rPr>
          <w:rFonts w:ascii="Times New Roman" w:eastAsiaTheme="minorEastAsia" w:hAnsi="Times New Roman" w:cs="Times New Roman"/>
          <w:sz w:val="28"/>
          <w:szCs w:val="28"/>
        </w:rPr>
        <w:lastRenderedPageBreak/>
        <w:t xml:space="preserve">47 - многодетным семьям, </w:t>
      </w:r>
    </w:p>
    <w:p w:rsidR="00603B11" w:rsidRPr="00E90B1E"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E90B1E">
        <w:rPr>
          <w:rFonts w:ascii="Times New Roman" w:eastAsiaTheme="minorEastAsia" w:hAnsi="Times New Roman" w:cs="Times New Roman"/>
          <w:sz w:val="28"/>
          <w:szCs w:val="28"/>
        </w:rPr>
        <w:t>10 - молодым семьям, имеющим детей;</w:t>
      </w:r>
    </w:p>
    <w:p w:rsidR="00603B11" w:rsidRPr="00E90B1E"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E90B1E">
        <w:rPr>
          <w:rFonts w:ascii="Times New Roman" w:eastAsiaTheme="minorEastAsia" w:hAnsi="Times New Roman" w:cs="Times New Roman"/>
          <w:sz w:val="28"/>
          <w:szCs w:val="28"/>
        </w:rPr>
        <w:t>2  - ветеранам боевых действий;</w:t>
      </w:r>
    </w:p>
    <w:p w:rsidR="00603B11" w:rsidRPr="00E90B1E"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E90B1E">
        <w:rPr>
          <w:rFonts w:ascii="Times New Roman" w:eastAsiaTheme="minorEastAsia" w:hAnsi="Times New Roman" w:cs="Times New Roman"/>
          <w:sz w:val="28"/>
          <w:szCs w:val="28"/>
        </w:rPr>
        <w:t>1 - ветерану труда.</w:t>
      </w:r>
    </w:p>
    <w:p w:rsidR="00603B11" w:rsidRPr="00E90B1E"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E90B1E">
        <w:rPr>
          <w:rFonts w:ascii="Times New Roman" w:eastAsiaTheme="minorEastAsia" w:hAnsi="Times New Roman" w:cs="Times New Roman"/>
          <w:sz w:val="28"/>
          <w:szCs w:val="28"/>
        </w:rPr>
        <w:t>Общая площадь предоставленных  земельных участков</w:t>
      </w:r>
      <w:r>
        <w:rPr>
          <w:rFonts w:ascii="Times New Roman" w:eastAsiaTheme="minorEastAsia" w:hAnsi="Times New Roman" w:cs="Times New Roman"/>
          <w:sz w:val="28"/>
          <w:szCs w:val="28"/>
        </w:rPr>
        <w:t xml:space="preserve"> -</w:t>
      </w:r>
      <w:r w:rsidRPr="00E90B1E">
        <w:rPr>
          <w:rFonts w:ascii="Times New Roman" w:eastAsiaTheme="minorEastAsia" w:hAnsi="Times New Roman" w:cs="Times New Roman"/>
          <w:sz w:val="28"/>
          <w:szCs w:val="28"/>
        </w:rPr>
        <w:t xml:space="preserve"> 66 123 кв.м.       </w:t>
      </w:r>
    </w:p>
    <w:p w:rsidR="00603B11" w:rsidRDefault="00603B11" w:rsidP="00603B11">
      <w:pPr>
        <w:pStyle w:val="a3"/>
        <w:pBdr>
          <w:bottom w:val="none" w:sz="0" w:space="0" w:color="auto"/>
        </w:pBdr>
        <w:spacing w:line="360" w:lineRule="auto"/>
        <w:jc w:val="both"/>
        <w:rPr>
          <w:rFonts w:ascii="Arial" w:hAnsi="Arial" w:cs="Arial"/>
          <w:color w:val="000000"/>
          <w:sz w:val="23"/>
          <w:szCs w:val="23"/>
          <w:shd w:val="clear" w:color="auto" w:fill="FFFFFF"/>
        </w:rPr>
      </w:pPr>
      <w:r>
        <w:rPr>
          <w:noProof/>
        </w:rPr>
        <w:drawing>
          <wp:inline distT="0" distB="0" distL="0" distR="0">
            <wp:extent cx="5940425" cy="3604895"/>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03B11" w:rsidRPr="00E46E2C" w:rsidRDefault="00603B11" w:rsidP="00C017A9">
      <w:pPr>
        <w:widowControl w:val="0"/>
        <w:autoSpaceDE w:val="0"/>
        <w:autoSpaceDN w:val="0"/>
        <w:adjustRightInd w:val="0"/>
        <w:spacing w:after="0" w:line="360" w:lineRule="auto"/>
        <w:ind w:firstLine="708"/>
        <w:jc w:val="both"/>
        <w:rPr>
          <w:rFonts w:ascii="Times New Roman" w:eastAsiaTheme="minorEastAsia" w:hAnsi="Times New Roman" w:cs="Times New Roman"/>
          <w:sz w:val="28"/>
          <w:szCs w:val="28"/>
        </w:rPr>
      </w:pPr>
      <w:r w:rsidRPr="00E46E2C">
        <w:rPr>
          <w:rFonts w:ascii="Times New Roman" w:eastAsiaTheme="minorEastAsia" w:hAnsi="Times New Roman" w:cs="Times New Roman"/>
          <w:sz w:val="28"/>
          <w:szCs w:val="28"/>
        </w:rPr>
        <w:t>Количественное снижение предоставления земельных участков за последние два года связано с тем, что освободившиеся земельные участки в результате ликвидации  ветхого и непригодного жилья перераспределены и предоставлены льготным категориям. Новые, неосвоенные территории, предусмотренные генеральным планом поселения под индивидуальное жилищное строительство, не обеспечены инженерной и транспортной инфраструктурой,  а также по сведениям  Единого государственного реестра недвижимости находятся в зонах с особыми условиями использования территории – зоны подтопления, которые требуют проведение защитных мероприятий. Учитывая требования земельного и градостроительного законодательства Российской Федерации   земельные участки, определяемые гражданам, отнесенным к категориям, указанным в</w:t>
      </w:r>
      <w:hyperlink r:id="rId31" w:history="1">
        <w:r w:rsidRPr="00E46E2C">
          <w:rPr>
            <w:rFonts w:ascii="Times New Roman" w:eastAsiaTheme="minorEastAsia" w:hAnsi="Times New Roman" w:cs="Times New Roman"/>
            <w:sz w:val="28"/>
            <w:szCs w:val="28"/>
          </w:rPr>
          <w:t xml:space="preserve"> статье 7.4</w:t>
        </w:r>
      </w:hyperlink>
      <w:r w:rsidRPr="00E46E2C">
        <w:rPr>
          <w:rFonts w:ascii="Times New Roman" w:eastAsiaTheme="minorEastAsia" w:hAnsi="Times New Roman" w:cs="Times New Roman"/>
          <w:sz w:val="28"/>
          <w:szCs w:val="28"/>
        </w:rPr>
        <w:t xml:space="preserve"> Закона Ханты-</w:t>
      </w:r>
      <w:r w:rsidRPr="00E46E2C">
        <w:rPr>
          <w:rFonts w:ascii="Times New Roman" w:eastAsiaTheme="minorEastAsia" w:hAnsi="Times New Roman" w:cs="Times New Roman"/>
          <w:sz w:val="28"/>
          <w:szCs w:val="28"/>
        </w:rPr>
        <w:lastRenderedPageBreak/>
        <w:t>Мансийского автономного округа - Югры «О регулировании отдельных жилищных отношений в ХМАО-Югре» (льготных категорий) для целей индивидуального жилищного строительства, подлежат предоставлению лишь при условии обеспечения их соответствующей инженерной и транспортной инфраструктурой.</w:t>
      </w:r>
    </w:p>
    <w:p w:rsidR="00603B11" w:rsidRPr="00C017A9" w:rsidRDefault="00603B11" w:rsidP="00603B11">
      <w:pPr>
        <w:widowControl w:val="0"/>
        <w:autoSpaceDE w:val="0"/>
        <w:autoSpaceDN w:val="0"/>
        <w:adjustRightInd w:val="0"/>
        <w:spacing w:after="0" w:line="360" w:lineRule="auto"/>
        <w:jc w:val="both"/>
        <w:rPr>
          <w:rFonts w:ascii="Times New Roman" w:eastAsiaTheme="minorEastAsia" w:hAnsi="Times New Roman" w:cs="Times New Roman"/>
          <w:b/>
          <w:color w:val="FF0000"/>
          <w:sz w:val="28"/>
          <w:szCs w:val="28"/>
        </w:rPr>
      </w:pPr>
      <w:r>
        <w:rPr>
          <w:rFonts w:ascii="Times New Roman" w:eastAsiaTheme="minorEastAsia" w:hAnsi="Times New Roman" w:cs="Times New Roman"/>
          <w:sz w:val="28"/>
          <w:szCs w:val="28"/>
        </w:rPr>
        <w:t xml:space="preserve">         М</w:t>
      </w:r>
      <w:r w:rsidRPr="00E46E2C">
        <w:rPr>
          <w:rFonts w:ascii="Times New Roman" w:eastAsiaTheme="minorEastAsia" w:hAnsi="Times New Roman" w:cs="Times New Roman"/>
          <w:sz w:val="28"/>
          <w:szCs w:val="28"/>
        </w:rPr>
        <w:t>ероприятия по строите</w:t>
      </w:r>
      <w:r>
        <w:rPr>
          <w:rFonts w:ascii="Times New Roman" w:eastAsiaTheme="minorEastAsia" w:hAnsi="Times New Roman" w:cs="Times New Roman"/>
          <w:sz w:val="28"/>
          <w:szCs w:val="28"/>
        </w:rPr>
        <w:t xml:space="preserve">льству инженерных коммуникаций </w:t>
      </w:r>
      <w:r w:rsidRPr="00E46E2C">
        <w:rPr>
          <w:rFonts w:ascii="Times New Roman" w:eastAsiaTheme="minorEastAsia" w:hAnsi="Times New Roman" w:cs="Times New Roman"/>
          <w:sz w:val="28"/>
          <w:szCs w:val="28"/>
        </w:rPr>
        <w:t>и устройству транспортн</w:t>
      </w:r>
      <w:r>
        <w:rPr>
          <w:rFonts w:ascii="Times New Roman" w:eastAsiaTheme="minorEastAsia" w:hAnsi="Times New Roman" w:cs="Times New Roman"/>
          <w:sz w:val="28"/>
          <w:szCs w:val="28"/>
        </w:rPr>
        <w:t xml:space="preserve">ой инфраструктуры на не освоенной  территории,планируемой под ИЖС </w:t>
      </w:r>
      <w:r w:rsidRPr="00E46E2C">
        <w:rPr>
          <w:rFonts w:ascii="Times New Roman" w:eastAsiaTheme="minorEastAsia" w:hAnsi="Times New Roman" w:cs="Times New Roman"/>
          <w:sz w:val="28"/>
          <w:szCs w:val="28"/>
        </w:rPr>
        <w:t>в районеул. Транспортная п. Салым</w:t>
      </w:r>
      <w:r>
        <w:rPr>
          <w:rFonts w:ascii="Times New Roman" w:eastAsiaTheme="minorEastAsia" w:hAnsi="Times New Roman" w:cs="Times New Roman"/>
          <w:sz w:val="28"/>
          <w:szCs w:val="28"/>
        </w:rPr>
        <w:t>, включены в План</w:t>
      </w:r>
      <w:r w:rsidRPr="00842D95">
        <w:rPr>
          <w:rFonts w:ascii="Times New Roman" w:eastAsiaTheme="minorEastAsia" w:hAnsi="Times New Roman" w:cs="Times New Roman"/>
          <w:sz w:val="28"/>
          <w:szCs w:val="28"/>
        </w:rPr>
        <w:t>по строительству, реконструкции, капитальному ремонту на территории Нефтеюганского района (</w:t>
      </w:r>
      <w:r>
        <w:rPr>
          <w:rFonts w:ascii="Times New Roman" w:eastAsiaTheme="minorEastAsia" w:hAnsi="Times New Roman" w:cs="Times New Roman"/>
          <w:sz w:val="28"/>
          <w:szCs w:val="28"/>
        </w:rPr>
        <w:t>утвержденному</w:t>
      </w:r>
      <w:r w:rsidRPr="00842D95">
        <w:rPr>
          <w:rFonts w:ascii="Times New Roman" w:eastAsiaTheme="minorEastAsia" w:hAnsi="Times New Roman" w:cs="Times New Roman"/>
          <w:sz w:val="28"/>
          <w:szCs w:val="28"/>
        </w:rPr>
        <w:t xml:space="preserve"> в актуальной редакции распоряжения АНР от 04.08.2023 №365-ра)</w:t>
      </w:r>
      <w:r>
        <w:rPr>
          <w:rFonts w:ascii="Times New Roman" w:eastAsiaTheme="minorEastAsia" w:hAnsi="Times New Roman" w:cs="Times New Roman"/>
          <w:sz w:val="28"/>
          <w:szCs w:val="28"/>
        </w:rPr>
        <w:t>.  П</w:t>
      </w:r>
      <w:r w:rsidRPr="00842D95">
        <w:rPr>
          <w:rFonts w:ascii="Times New Roman" w:eastAsiaTheme="minorEastAsia" w:hAnsi="Times New Roman" w:cs="Times New Roman"/>
          <w:sz w:val="28"/>
          <w:szCs w:val="28"/>
        </w:rPr>
        <w:t>роведены работы  по формированию и постановке на государственный кадастровый учет земельного участка с видом использования: под земли общего пользования (с кадастровым номером 86:08:0010201:2462) предназначенных для строительства инженерных</w:t>
      </w:r>
      <w:r>
        <w:rPr>
          <w:rFonts w:ascii="Times New Roman" w:eastAsiaTheme="minorEastAsia" w:hAnsi="Times New Roman" w:cs="Times New Roman"/>
          <w:sz w:val="28"/>
          <w:szCs w:val="28"/>
        </w:rPr>
        <w:t xml:space="preserve"> и транспортных</w:t>
      </w:r>
      <w:r w:rsidRPr="00842D95">
        <w:rPr>
          <w:rFonts w:ascii="Times New Roman" w:eastAsiaTheme="minorEastAsia" w:hAnsi="Times New Roman" w:cs="Times New Roman"/>
          <w:sz w:val="28"/>
          <w:szCs w:val="28"/>
        </w:rPr>
        <w:t xml:space="preserve"> коммуникаций на территории</w:t>
      </w:r>
      <w:r>
        <w:rPr>
          <w:rFonts w:ascii="Times New Roman" w:eastAsiaTheme="minorEastAsia" w:hAnsi="Times New Roman" w:cs="Times New Roman"/>
          <w:sz w:val="28"/>
          <w:szCs w:val="28"/>
        </w:rPr>
        <w:t>, где планируется предоставить</w:t>
      </w:r>
      <w:r w:rsidRPr="00842D95">
        <w:rPr>
          <w:rFonts w:ascii="Times New Roman" w:eastAsiaTheme="minorEastAsia" w:hAnsi="Times New Roman" w:cs="Times New Roman"/>
          <w:sz w:val="28"/>
          <w:szCs w:val="28"/>
        </w:rPr>
        <w:t xml:space="preserve"> 48 земельных участков</w:t>
      </w:r>
      <w:r>
        <w:rPr>
          <w:rFonts w:ascii="Times New Roman" w:eastAsiaTheme="minorEastAsia" w:hAnsi="Times New Roman" w:cs="Times New Roman"/>
          <w:sz w:val="28"/>
          <w:szCs w:val="28"/>
        </w:rPr>
        <w:t xml:space="preserve"> под ИЖС</w:t>
      </w:r>
      <w:r w:rsidRPr="00842D95">
        <w:rPr>
          <w:rFonts w:ascii="Times New Roman" w:eastAsiaTheme="minorEastAsia" w:hAnsi="Times New Roman" w:cs="Times New Roman"/>
          <w:sz w:val="28"/>
          <w:szCs w:val="28"/>
        </w:rPr>
        <w:t xml:space="preserve">. </w:t>
      </w:r>
      <w:r w:rsidRPr="00B265BF">
        <w:rPr>
          <w:rFonts w:ascii="Times New Roman" w:eastAsiaTheme="minorEastAsia" w:hAnsi="Times New Roman" w:cs="Times New Roman"/>
          <w:b/>
          <w:sz w:val="24"/>
          <w:szCs w:val="24"/>
        </w:rPr>
        <w:t>(Приложение схема расположения проектируемой зоны застрой</w:t>
      </w:r>
      <w:r>
        <w:rPr>
          <w:rFonts w:ascii="Times New Roman" w:eastAsiaTheme="minorEastAsia" w:hAnsi="Times New Roman" w:cs="Times New Roman"/>
          <w:b/>
          <w:sz w:val="24"/>
          <w:szCs w:val="24"/>
        </w:rPr>
        <w:t>ки ИЖС</w:t>
      </w:r>
      <w:r w:rsidRPr="00B265BF">
        <w:rPr>
          <w:rFonts w:ascii="Times New Roman" w:eastAsiaTheme="minorEastAsia" w:hAnsi="Times New Roman" w:cs="Times New Roman"/>
          <w:b/>
          <w:sz w:val="24"/>
          <w:szCs w:val="24"/>
        </w:rPr>
        <w:t xml:space="preserve">). </w:t>
      </w:r>
    </w:p>
    <w:p w:rsidR="00603B11" w:rsidRPr="00204B1B"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4. </w:t>
      </w:r>
      <w:r w:rsidRPr="00204B1B">
        <w:rPr>
          <w:rFonts w:ascii="Times New Roman" w:eastAsiaTheme="minorEastAsia" w:hAnsi="Times New Roman" w:cs="Times New Roman"/>
          <w:b/>
          <w:sz w:val="28"/>
          <w:szCs w:val="28"/>
        </w:rPr>
        <w:t xml:space="preserve">Присвоение </w:t>
      </w:r>
      <w:r>
        <w:rPr>
          <w:rFonts w:ascii="Times New Roman" w:eastAsiaTheme="minorEastAsia" w:hAnsi="Times New Roman" w:cs="Times New Roman"/>
          <w:b/>
          <w:sz w:val="28"/>
          <w:szCs w:val="28"/>
        </w:rPr>
        <w:t xml:space="preserve">адресов </w:t>
      </w:r>
      <w:r w:rsidRPr="00204B1B">
        <w:rPr>
          <w:rFonts w:ascii="Times New Roman" w:eastAsiaTheme="minorEastAsia" w:hAnsi="Times New Roman" w:cs="Times New Roman"/>
          <w:b/>
          <w:sz w:val="28"/>
          <w:szCs w:val="28"/>
        </w:rPr>
        <w:t>и наименований элементам улично – дорожной сети</w:t>
      </w:r>
    </w:p>
    <w:p w:rsidR="00603B11" w:rsidRPr="00E46E2C"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E46E2C">
        <w:rPr>
          <w:rFonts w:ascii="Times New Roman" w:eastAsiaTheme="minorEastAsia" w:hAnsi="Times New Roman" w:cs="Times New Roman"/>
          <w:sz w:val="28"/>
          <w:szCs w:val="28"/>
        </w:rPr>
        <w:t xml:space="preserve">Администраций сельского поселения Салым регулярно осуществляться наполнение сведениями об адресах объектов адресации, о кадастровых номерах объектов недвижимости Государственного адресного реестра (далее –ГАР) через программную систему ФИАС. </w:t>
      </w:r>
    </w:p>
    <w:p w:rsidR="00603B11" w:rsidRPr="00E46E2C" w:rsidRDefault="00603B11" w:rsidP="00603B11">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sidRPr="00E46E2C">
        <w:rPr>
          <w:rFonts w:ascii="Times New Roman" w:eastAsiaTheme="minorEastAsia" w:hAnsi="Times New Roman" w:cs="Times New Roman"/>
          <w:sz w:val="28"/>
          <w:szCs w:val="28"/>
        </w:rPr>
        <w:t xml:space="preserve">В процессе оказания муниципальной услуги по обращениям заинтересованных лиц   присвоено, изменено адресов:            </w:t>
      </w:r>
    </w:p>
    <w:p w:rsidR="00603B11" w:rsidRPr="00E46E2C"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Pr="00E46E2C">
        <w:rPr>
          <w:rFonts w:ascii="Times New Roman" w:eastAsiaTheme="minorEastAsia" w:hAnsi="Times New Roman" w:cs="Times New Roman"/>
          <w:sz w:val="28"/>
          <w:szCs w:val="28"/>
        </w:rPr>
        <w:t>23  объектам по заявлению физических лиц;</w:t>
      </w:r>
    </w:p>
    <w:p w:rsidR="00603B11" w:rsidRPr="00E46E2C"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Pr="00E46E2C">
        <w:rPr>
          <w:rFonts w:ascii="Times New Roman" w:eastAsiaTheme="minorEastAsia" w:hAnsi="Times New Roman" w:cs="Times New Roman"/>
          <w:sz w:val="28"/>
          <w:szCs w:val="28"/>
        </w:rPr>
        <w:t>22 объекту  по заявлениям юридических лиц.</w:t>
      </w:r>
    </w:p>
    <w:p w:rsidR="00603B11" w:rsidRPr="00E46E2C"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Pr="00E46E2C">
        <w:rPr>
          <w:rFonts w:ascii="Times New Roman" w:eastAsiaTheme="minorEastAsia" w:hAnsi="Times New Roman" w:cs="Times New Roman"/>
          <w:sz w:val="28"/>
          <w:szCs w:val="28"/>
        </w:rPr>
        <w:t xml:space="preserve">39 объектам по инициативе органов местного самоуправления, в рамках инвентаризации  существующих  и вновь созданных объектов. </w:t>
      </w:r>
    </w:p>
    <w:p w:rsidR="00603B11" w:rsidRPr="00E46E2C"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E46E2C">
        <w:rPr>
          <w:rFonts w:ascii="Times New Roman" w:eastAsiaTheme="minorEastAsia" w:hAnsi="Times New Roman" w:cs="Times New Roman"/>
          <w:sz w:val="28"/>
          <w:szCs w:val="28"/>
        </w:rPr>
        <w:t xml:space="preserve">В случае присвоении, изменении адресов зданиям, строениям  и сооружениям, приводятся в соответствие адреса земельных участков, в границах которых </w:t>
      </w:r>
      <w:r w:rsidRPr="00E46E2C">
        <w:rPr>
          <w:rFonts w:ascii="Times New Roman" w:eastAsiaTheme="minorEastAsia" w:hAnsi="Times New Roman" w:cs="Times New Roman"/>
          <w:sz w:val="28"/>
          <w:szCs w:val="28"/>
        </w:rPr>
        <w:lastRenderedPageBreak/>
        <w:t xml:space="preserve">расположены существующие объекты. </w:t>
      </w:r>
    </w:p>
    <w:p w:rsidR="00603B11" w:rsidRPr="00E46E2C"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E46E2C">
        <w:rPr>
          <w:rFonts w:ascii="Times New Roman" w:eastAsiaTheme="minorEastAsia" w:hAnsi="Times New Roman" w:cs="Times New Roman"/>
          <w:sz w:val="28"/>
          <w:szCs w:val="28"/>
        </w:rPr>
        <w:t>В связи с ликвидацией (сносом) и снятием с кадастрового учета объектов капитального строительства  аннулированы адресные сведения из Г</w:t>
      </w:r>
      <w:r>
        <w:rPr>
          <w:rFonts w:ascii="Times New Roman" w:eastAsiaTheme="minorEastAsia" w:hAnsi="Times New Roman" w:cs="Times New Roman"/>
          <w:sz w:val="28"/>
          <w:szCs w:val="28"/>
        </w:rPr>
        <w:t>АР</w:t>
      </w:r>
      <w:r w:rsidRPr="00E46E2C">
        <w:rPr>
          <w:rFonts w:ascii="Times New Roman" w:eastAsiaTheme="minorEastAsia" w:hAnsi="Times New Roman" w:cs="Times New Roman"/>
          <w:sz w:val="28"/>
          <w:szCs w:val="28"/>
        </w:rPr>
        <w:t xml:space="preserve"> в количестве 22 адресов.    </w:t>
      </w:r>
    </w:p>
    <w:p w:rsidR="00603B11" w:rsidRPr="00E46E2C" w:rsidRDefault="00603B11" w:rsidP="00603B11">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sidRPr="00E46E2C">
        <w:rPr>
          <w:rFonts w:ascii="Times New Roman" w:eastAsiaTheme="minorEastAsia" w:hAnsi="Times New Roman" w:cs="Times New Roman"/>
          <w:sz w:val="28"/>
          <w:szCs w:val="28"/>
        </w:rPr>
        <w:t xml:space="preserve"> </w:t>
      </w:r>
      <w:r w:rsidR="00C017A9">
        <w:rPr>
          <w:rFonts w:ascii="Times New Roman" w:eastAsiaTheme="minorEastAsia" w:hAnsi="Times New Roman" w:cs="Times New Roman"/>
          <w:sz w:val="28"/>
          <w:szCs w:val="28"/>
        </w:rPr>
        <w:tab/>
      </w:r>
      <w:r w:rsidRPr="00E46E2C">
        <w:rPr>
          <w:rFonts w:ascii="Times New Roman" w:eastAsiaTheme="minorEastAsia" w:hAnsi="Times New Roman" w:cs="Times New Roman"/>
          <w:sz w:val="28"/>
          <w:szCs w:val="28"/>
        </w:rPr>
        <w:t>В целых обеспечения достоверности, полноты и актуальности адресных сведений, качественного наполнения необходимыми сведениями Государственного адресного реестра, проводились мероприятия по внесению и уточнению кадастровых номеров объектов адресации. Внесены отсутствующие сведения о кадастровых номерах  в количестве 263 объектов.</w:t>
      </w:r>
    </w:p>
    <w:p w:rsidR="00603B11" w:rsidRDefault="00603B11" w:rsidP="00603B11">
      <w:pPr>
        <w:spacing w:after="0" w:line="360" w:lineRule="auto"/>
        <w:jc w:val="center"/>
        <w:rPr>
          <w:rFonts w:ascii="Times New Roman" w:hAnsi="Times New Roman" w:cs="Times New Roman"/>
          <w:bCs/>
          <w:sz w:val="24"/>
          <w:szCs w:val="24"/>
        </w:rPr>
      </w:pPr>
      <w:r>
        <w:rPr>
          <w:noProof/>
        </w:rPr>
        <w:drawing>
          <wp:inline distT="0" distB="0" distL="0" distR="0">
            <wp:extent cx="4304665" cy="31908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03B11" w:rsidRPr="00E0440D" w:rsidRDefault="00603B11" w:rsidP="00603B11">
      <w:pPr>
        <w:tabs>
          <w:tab w:val="left" w:pos="900"/>
        </w:tabs>
        <w:spacing w:after="0" w:line="360" w:lineRule="auto"/>
        <w:jc w:val="both"/>
        <w:rPr>
          <w:rFonts w:ascii="Times New Roman" w:hAnsi="Times New Roman" w:cs="Times New Roman"/>
          <w:bCs/>
          <w:sz w:val="24"/>
          <w:szCs w:val="24"/>
        </w:rPr>
      </w:pPr>
    </w:p>
    <w:p w:rsidR="00603B11" w:rsidRPr="00703B50"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5. </w:t>
      </w:r>
      <w:r w:rsidRPr="00703B50">
        <w:rPr>
          <w:rFonts w:ascii="Times New Roman" w:eastAsiaTheme="minorEastAsia" w:hAnsi="Times New Roman" w:cs="Times New Roman"/>
          <w:b/>
          <w:sz w:val="28"/>
          <w:szCs w:val="28"/>
        </w:rPr>
        <w:t>Исполнение основ государственного регулирования торговой деятельности в части определения мест размещения нестационарных торговых объектов в соответствии с утверждённой Схемой размещения нестационарных объектов на территории поселения.</w:t>
      </w:r>
    </w:p>
    <w:p w:rsidR="00603B11" w:rsidRPr="00703B50" w:rsidRDefault="00603B11" w:rsidP="00603B11">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703B50">
        <w:rPr>
          <w:rFonts w:ascii="Times New Roman" w:eastAsiaTheme="minorEastAsia" w:hAnsi="Times New Roman" w:cs="Times New Roman"/>
          <w:sz w:val="28"/>
          <w:szCs w:val="28"/>
        </w:rPr>
        <w:t xml:space="preserve">Для развития и поддержки субъектов среднего и мелкого предпринимательства, изъявивших желание осуществлять свою деятельность на территории поселения, администрацией поселения разрабатывается и утверждается Схема размещения нестационарных торговых объектов на земельных участках поселения. В 2023 </w:t>
      </w:r>
      <w:r w:rsidRPr="00703B50">
        <w:rPr>
          <w:rFonts w:ascii="Times New Roman" w:eastAsiaTheme="minorEastAsia" w:hAnsi="Times New Roman" w:cs="Times New Roman"/>
          <w:sz w:val="28"/>
          <w:szCs w:val="28"/>
        </w:rPr>
        <w:lastRenderedPageBreak/>
        <w:t>году   поступило - 4 (в 2022 г – 5) обращения от индивидуальных предпринимателей на размещение нестационарных  торговых павильонов с целью открытия торговой палатки (шатра) для аренды товаров для отдыха на территории пляжа оз. Сырковый Сор и торговых палаток для реализации сладких товар и безалкогольных  напитков во время организации праздничных ме</w:t>
      </w:r>
      <w:r>
        <w:rPr>
          <w:rFonts w:ascii="Times New Roman" w:eastAsiaTheme="minorEastAsia" w:hAnsi="Times New Roman" w:cs="Times New Roman"/>
          <w:sz w:val="28"/>
          <w:szCs w:val="28"/>
        </w:rPr>
        <w:t>роприятий на сквере Солнечный. М</w:t>
      </w:r>
      <w:r w:rsidRPr="00703B50">
        <w:rPr>
          <w:rFonts w:ascii="Times New Roman" w:eastAsiaTheme="minorEastAsia" w:hAnsi="Times New Roman" w:cs="Times New Roman"/>
          <w:sz w:val="28"/>
          <w:szCs w:val="28"/>
        </w:rPr>
        <w:t>еста ра</w:t>
      </w:r>
      <w:r>
        <w:rPr>
          <w:rFonts w:ascii="Times New Roman" w:eastAsiaTheme="minorEastAsia" w:hAnsi="Times New Roman" w:cs="Times New Roman"/>
          <w:sz w:val="28"/>
          <w:szCs w:val="28"/>
        </w:rPr>
        <w:t>змещения торговых</w:t>
      </w:r>
      <w:r w:rsidRPr="00703B50">
        <w:rPr>
          <w:rFonts w:ascii="Times New Roman" w:eastAsiaTheme="minorEastAsia" w:hAnsi="Times New Roman" w:cs="Times New Roman"/>
          <w:sz w:val="28"/>
          <w:szCs w:val="28"/>
        </w:rPr>
        <w:t xml:space="preserve"> объектов внесены в Схему. Согласно</w:t>
      </w:r>
      <w:r>
        <w:rPr>
          <w:rFonts w:ascii="Times New Roman" w:eastAsiaTheme="minorEastAsia" w:hAnsi="Times New Roman" w:cs="Times New Roman"/>
          <w:sz w:val="28"/>
          <w:szCs w:val="28"/>
        </w:rPr>
        <w:t xml:space="preserve"> Схемы размещения</w:t>
      </w:r>
      <w:r w:rsidRPr="00703B50">
        <w:rPr>
          <w:rFonts w:ascii="Times New Roman" w:eastAsiaTheme="minorEastAsia" w:hAnsi="Times New Roman" w:cs="Times New Roman"/>
          <w:sz w:val="28"/>
          <w:szCs w:val="28"/>
        </w:rPr>
        <w:t xml:space="preserve">, утвержденной в актуальной редакции постановления администрации поселения от 04.09.2023 №125-п,  числится  25  нестационарных </w:t>
      </w:r>
      <w:r>
        <w:rPr>
          <w:rFonts w:ascii="Times New Roman" w:eastAsiaTheme="minorEastAsia" w:hAnsi="Times New Roman" w:cs="Times New Roman"/>
          <w:sz w:val="28"/>
          <w:szCs w:val="28"/>
        </w:rPr>
        <w:t>торговых объектов.</w:t>
      </w:r>
    </w:p>
    <w:p w:rsidR="006E2690" w:rsidRPr="002A5B42" w:rsidRDefault="00F606DA" w:rsidP="00603B11">
      <w:pPr>
        <w:spacing w:after="0" w:line="360" w:lineRule="auto"/>
        <w:jc w:val="both"/>
        <w:rPr>
          <w:rFonts w:ascii="Times New Roman" w:hAnsi="Times New Roman" w:cs="Times New Roman"/>
          <w:b/>
          <w:sz w:val="28"/>
          <w:szCs w:val="28"/>
        </w:rPr>
      </w:pPr>
      <w:r w:rsidRPr="002A5B42">
        <w:rPr>
          <w:rFonts w:ascii="Times New Roman" w:hAnsi="Times New Roman" w:cs="Times New Roman"/>
          <w:b/>
          <w:sz w:val="28"/>
          <w:szCs w:val="28"/>
        </w:rPr>
        <w:t>3.1</w:t>
      </w:r>
      <w:r w:rsidR="00892974">
        <w:rPr>
          <w:rFonts w:ascii="Times New Roman" w:hAnsi="Times New Roman" w:cs="Times New Roman"/>
          <w:b/>
          <w:sz w:val="28"/>
          <w:szCs w:val="28"/>
        </w:rPr>
        <w:t>4</w:t>
      </w:r>
      <w:r w:rsidR="006E2690" w:rsidRPr="002A5B42">
        <w:rPr>
          <w:rFonts w:ascii="Times New Roman" w:hAnsi="Times New Roman" w:cs="Times New Roman"/>
          <w:b/>
          <w:sz w:val="28"/>
          <w:szCs w:val="28"/>
        </w:rPr>
        <w:t>. Организация ритуальных услуг</w:t>
      </w:r>
      <w:r w:rsidR="00A861F1" w:rsidRPr="002A5B42">
        <w:rPr>
          <w:rFonts w:ascii="Times New Roman" w:hAnsi="Times New Roman" w:cs="Times New Roman"/>
          <w:b/>
          <w:sz w:val="28"/>
          <w:szCs w:val="28"/>
        </w:rPr>
        <w:t>и содержание мест захоронения</w:t>
      </w:r>
    </w:p>
    <w:p w:rsidR="0029401D" w:rsidRDefault="0029401D" w:rsidP="00C017A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учреждение «Административно-хозяйственная служба» является уполномоченным органом по организации ритуальных услуг и содержанию мест захоронений на территории муниципального образования сельское поселение Салым.  </w:t>
      </w:r>
    </w:p>
    <w:p w:rsidR="0029401D" w:rsidRDefault="0029401D" w:rsidP="00C017A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Погребением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(т.е. МКУ «Административно-хозяйственная служба»).</w:t>
      </w:r>
      <w:r>
        <w:rPr>
          <w:rFonts w:ascii="Times New Roman" w:hAnsi="Times New Roman" w:cs="Times New Roman"/>
          <w:sz w:val="28"/>
          <w:szCs w:val="28"/>
        </w:rPr>
        <w:br/>
        <w:t xml:space="preserve">       В 2023 году специализированной службой было проведено погребение двух человек.</w:t>
      </w:r>
    </w:p>
    <w:p w:rsidR="0029401D" w:rsidRDefault="0029401D" w:rsidP="0029401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2023 году стоимость услуг, согласно гарантированному перечню услуг по погребению определена, согласована с региональной службой по тарифам ХМАО-Югры  и  составила 11 690,00 рублей.</w:t>
      </w:r>
    </w:p>
    <w:p w:rsidR="006E2690" w:rsidRPr="001A5CFA" w:rsidRDefault="006E2690" w:rsidP="0029401D">
      <w:pPr>
        <w:spacing w:after="0" w:line="360" w:lineRule="auto"/>
        <w:jc w:val="both"/>
        <w:rPr>
          <w:rFonts w:ascii="Times New Roman" w:hAnsi="Times New Roman" w:cs="Times New Roman"/>
          <w:color w:val="FF0000"/>
          <w:sz w:val="28"/>
          <w:szCs w:val="28"/>
          <w:highlight w:val="green"/>
        </w:rPr>
      </w:pPr>
      <w:r w:rsidRPr="002A5B42">
        <w:rPr>
          <w:rFonts w:ascii="Times New Roman" w:hAnsi="Times New Roman" w:cs="Times New Roman"/>
          <w:b/>
          <w:sz w:val="28"/>
          <w:szCs w:val="28"/>
        </w:rPr>
        <w:t>3.</w:t>
      </w:r>
      <w:r w:rsidR="00F606DA" w:rsidRPr="002A5B42">
        <w:rPr>
          <w:rFonts w:ascii="Times New Roman" w:hAnsi="Times New Roman" w:cs="Times New Roman"/>
          <w:b/>
          <w:sz w:val="28"/>
          <w:szCs w:val="28"/>
        </w:rPr>
        <w:t>1</w:t>
      </w:r>
      <w:r w:rsidR="00892974">
        <w:rPr>
          <w:rFonts w:ascii="Times New Roman" w:hAnsi="Times New Roman" w:cs="Times New Roman"/>
          <w:b/>
          <w:sz w:val="28"/>
          <w:szCs w:val="28"/>
        </w:rPr>
        <w:t>5</w:t>
      </w:r>
      <w:r w:rsidRPr="002A5B42">
        <w:rPr>
          <w:rFonts w:ascii="Times New Roman" w:hAnsi="Times New Roman" w:cs="Times New Roman"/>
          <w:b/>
          <w:sz w:val="28"/>
          <w:szCs w:val="28"/>
        </w:rPr>
        <w:t>. Организация и осуществление мероприятий по работе с детьми и молодежью</w:t>
      </w:r>
      <w:r w:rsidR="001A5CFA">
        <w:rPr>
          <w:rFonts w:ascii="Times New Roman" w:hAnsi="Times New Roman" w:cs="Times New Roman"/>
          <w:b/>
          <w:sz w:val="28"/>
          <w:szCs w:val="28"/>
        </w:rPr>
        <w:t xml:space="preserve"> </w:t>
      </w:r>
    </w:p>
    <w:p w:rsidR="0029401D" w:rsidRPr="00C017A9" w:rsidRDefault="0029401D" w:rsidP="0029401D">
      <w:pPr>
        <w:spacing w:after="0" w:line="360" w:lineRule="auto"/>
        <w:ind w:firstLine="709"/>
        <w:jc w:val="both"/>
        <w:rPr>
          <w:rFonts w:ascii="Times New Roman" w:hAnsi="Times New Roman" w:cs="Times New Roman"/>
          <w:sz w:val="28"/>
          <w:szCs w:val="28"/>
        </w:rPr>
      </w:pPr>
      <w:r w:rsidRPr="00C017A9">
        <w:rPr>
          <w:rFonts w:ascii="Times New Roman" w:hAnsi="Times New Roman" w:cs="Times New Roman"/>
          <w:sz w:val="28"/>
          <w:szCs w:val="28"/>
        </w:rPr>
        <w:t>На территории сельского поселения Салым активно реализовывается молодежная политика. В 2023 году активность молодежи значительно выросла, представители поселения в возрасте 14-35 лет стали участниками районных и окружных соревнований и фестивалей, проявляли активную позицию в органи</w:t>
      </w:r>
      <w:r w:rsidR="006D2083" w:rsidRPr="00C017A9">
        <w:rPr>
          <w:rFonts w:ascii="Times New Roman" w:hAnsi="Times New Roman" w:cs="Times New Roman"/>
          <w:sz w:val="28"/>
          <w:szCs w:val="28"/>
        </w:rPr>
        <w:t xml:space="preserve">зации и </w:t>
      </w:r>
      <w:r w:rsidR="006D2083" w:rsidRPr="00C017A9">
        <w:rPr>
          <w:rFonts w:ascii="Times New Roman" w:hAnsi="Times New Roman" w:cs="Times New Roman"/>
          <w:sz w:val="28"/>
          <w:szCs w:val="28"/>
        </w:rPr>
        <w:lastRenderedPageBreak/>
        <w:t>проведении мероприятий. Приняли участие в грантовых конкурсах Молодёжная резиденция «оХОТа» в музее этнокультурной истории «Священная кедровая роща».</w:t>
      </w:r>
    </w:p>
    <w:p w:rsidR="004638B9" w:rsidRPr="00C017A9" w:rsidRDefault="004638B9" w:rsidP="004638B9">
      <w:pPr>
        <w:spacing w:after="0" w:line="360" w:lineRule="auto"/>
        <w:ind w:firstLine="709"/>
        <w:jc w:val="both"/>
        <w:rPr>
          <w:rFonts w:ascii="Times New Roman" w:hAnsi="Times New Roman" w:cs="Times New Roman"/>
          <w:sz w:val="28"/>
          <w:szCs w:val="28"/>
        </w:rPr>
      </w:pPr>
      <w:r w:rsidRPr="00C017A9">
        <w:rPr>
          <w:rFonts w:ascii="Times New Roman" w:hAnsi="Times New Roman" w:cs="Times New Roman"/>
          <w:sz w:val="28"/>
          <w:szCs w:val="28"/>
        </w:rPr>
        <w:t>Молодежь с.п.Салым стала участниками муниципального форума «МИР Молодых» (Ошхарели Арсений, Забеленчикова Юлиана, Кайнова Людмила, Часовских Роман, Крышмару Лариса).</w:t>
      </w:r>
    </w:p>
    <w:p w:rsidR="004638B9" w:rsidRPr="00C017A9" w:rsidRDefault="004638B9" w:rsidP="004638B9">
      <w:pPr>
        <w:spacing w:after="0" w:line="360" w:lineRule="auto"/>
        <w:ind w:firstLine="709"/>
        <w:jc w:val="both"/>
        <w:rPr>
          <w:rFonts w:ascii="Times New Roman" w:hAnsi="Times New Roman" w:cs="Times New Roman"/>
          <w:sz w:val="28"/>
          <w:szCs w:val="28"/>
        </w:rPr>
      </w:pPr>
      <w:r w:rsidRPr="00C017A9">
        <w:rPr>
          <w:rFonts w:ascii="Times New Roman" w:hAnsi="Times New Roman" w:cs="Times New Roman"/>
          <w:sz w:val="28"/>
          <w:szCs w:val="28"/>
        </w:rPr>
        <w:t>Крышмару Лариса стала победителем Всероссийского конкурса «Добрые дела родного села», где были выбраны 50 лучших практик со всех регионов России.</w:t>
      </w:r>
    </w:p>
    <w:p w:rsidR="006357EA" w:rsidRPr="00C017A9" w:rsidRDefault="0029401D" w:rsidP="00F90F9F">
      <w:pPr>
        <w:tabs>
          <w:tab w:val="left" w:pos="1080"/>
        </w:tabs>
        <w:spacing w:after="0" w:line="360" w:lineRule="auto"/>
        <w:ind w:firstLine="709"/>
        <w:jc w:val="both"/>
        <w:rPr>
          <w:rFonts w:ascii="Times New Roman" w:hAnsi="Times New Roman" w:cs="Times New Roman"/>
          <w:sz w:val="28"/>
          <w:szCs w:val="28"/>
        </w:rPr>
      </w:pPr>
      <w:r w:rsidRPr="00C017A9">
        <w:rPr>
          <w:rFonts w:ascii="Times New Roman" w:hAnsi="Times New Roman" w:cs="Times New Roman"/>
          <w:sz w:val="28"/>
          <w:szCs w:val="28"/>
        </w:rPr>
        <w:t>Центром для детей и подростков МАУ НР «КМЦ «Перспектива» велась активная работа с детьми и несовершеннолетними подростками по следующим направлениям:</w:t>
      </w:r>
      <w:r w:rsidR="006357EA" w:rsidRPr="00C017A9">
        <w:rPr>
          <w:rFonts w:ascii="Times New Roman" w:hAnsi="Times New Roman" w:cs="Times New Roman"/>
          <w:sz w:val="28"/>
          <w:szCs w:val="28"/>
        </w:rPr>
        <w:t>трудоустройство несовершеннолетних, организация мероприятий для детей и подростков,организация деятельности дворовой площадки в летний период.</w:t>
      </w:r>
    </w:p>
    <w:p w:rsidR="0029401D" w:rsidRPr="00C017A9" w:rsidRDefault="0029401D" w:rsidP="0029401D">
      <w:pPr>
        <w:spacing w:after="0" w:line="360" w:lineRule="auto"/>
        <w:ind w:firstLine="709"/>
        <w:jc w:val="both"/>
        <w:rPr>
          <w:rFonts w:ascii="Times New Roman" w:hAnsi="Times New Roman" w:cs="Times New Roman"/>
          <w:sz w:val="28"/>
          <w:szCs w:val="28"/>
        </w:rPr>
      </w:pPr>
      <w:r w:rsidRPr="00C017A9">
        <w:rPr>
          <w:rFonts w:ascii="Times New Roman" w:hAnsi="Times New Roman" w:cs="Times New Roman"/>
          <w:sz w:val="28"/>
          <w:szCs w:val="28"/>
        </w:rPr>
        <w:t xml:space="preserve">-Трудоустройство несовершеннолетних граждан </w:t>
      </w:r>
    </w:p>
    <w:p w:rsidR="0029401D" w:rsidRPr="00C017A9" w:rsidRDefault="0029401D" w:rsidP="0029401D">
      <w:pPr>
        <w:spacing w:after="0" w:line="360" w:lineRule="auto"/>
        <w:ind w:firstLine="709"/>
        <w:jc w:val="both"/>
        <w:rPr>
          <w:rFonts w:ascii="Times New Roman" w:hAnsi="Times New Roman" w:cs="Times New Roman"/>
          <w:sz w:val="28"/>
          <w:szCs w:val="28"/>
        </w:rPr>
      </w:pPr>
      <w:r w:rsidRPr="00C017A9">
        <w:rPr>
          <w:rFonts w:ascii="Times New Roman" w:hAnsi="Times New Roman" w:cs="Times New Roman"/>
          <w:sz w:val="28"/>
          <w:szCs w:val="28"/>
        </w:rPr>
        <w:t>В течение 2023 года в молодежные трудовые отряды Главы Нефтеюганского района трудоустроено 36</w:t>
      </w:r>
      <w:r w:rsidR="00830F6B" w:rsidRPr="00C017A9">
        <w:rPr>
          <w:rFonts w:ascii="Times New Roman" w:hAnsi="Times New Roman" w:cs="Times New Roman"/>
          <w:sz w:val="28"/>
          <w:szCs w:val="28"/>
        </w:rPr>
        <w:t xml:space="preserve"> подростков, из них 2</w:t>
      </w:r>
      <w:r w:rsidRPr="00C017A9">
        <w:rPr>
          <w:rFonts w:ascii="Times New Roman" w:hAnsi="Times New Roman" w:cs="Times New Roman"/>
          <w:sz w:val="28"/>
          <w:szCs w:val="28"/>
        </w:rPr>
        <w:t xml:space="preserve"> несовершеннолетних, состоящих на учете в КДН. За счет собственных средств работодателя НРМОБУ «Салымская СОШ №1» -4 человека. НРМОБУ «Салымская СОШ №1» и НРМОБУ «Салымская СОШ №2» денежные средства выделены компанией «Салым Петролеум </w:t>
      </w:r>
      <w:r w:rsidR="00830F6B" w:rsidRPr="00C017A9">
        <w:rPr>
          <w:rFonts w:ascii="Times New Roman" w:hAnsi="Times New Roman" w:cs="Times New Roman"/>
          <w:sz w:val="28"/>
          <w:szCs w:val="28"/>
        </w:rPr>
        <w:t>Девелопмент Н.В.» -47 человек.</w:t>
      </w:r>
      <w:r w:rsidRPr="00C017A9">
        <w:rPr>
          <w:rFonts w:ascii="Times New Roman" w:hAnsi="Times New Roman" w:cs="Times New Roman"/>
          <w:sz w:val="28"/>
          <w:szCs w:val="28"/>
        </w:rPr>
        <w:t xml:space="preserve"> Итого за летний период </w:t>
      </w:r>
      <w:r w:rsidR="00830F6B" w:rsidRPr="00C017A9">
        <w:rPr>
          <w:rFonts w:ascii="Times New Roman" w:hAnsi="Times New Roman" w:cs="Times New Roman"/>
          <w:sz w:val="28"/>
          <w:szCs w:val="28"/>
        </w:rPr>
        <w:t>2023 года было трудоустроено 87</w:t>
      </w:r>
      <w:r w:rsidRPr="00C017A9">
        <w:rPr>
          <w:rFonts w:ascii="Times New Roman" w:hAnsi="Times New Roman" w:cs="Times New Roman"/>
          <w:sz w:val="28"/>
          <w:szCs w:val="28"/>
        </w:rPr>
        <w:t xml:space="preserve"> человек.</w:t>
      </w:r>
    </w:p>
    <w:p w:rsidR="0029401D" w:rsidRPr="00C017A9" w:rsidRDefault="0029401D" w:rsidP="0029401D">
      <w:pPr>
        <w:spacing w:after="0" w:line="360" w:lineRule="auto"/>
        <w:ind w:firstLine="709"/>
        <w:jc w:val="both"/>
        <w:rPr>
          <w:rFonts w:ascii="Times New Roman" w:hAnsi="Times New Roman" w:cs="Times New Roman"/>
          <w:sz w:val="28"/>
          <w:szCs w:val="28"/>
        </w:rPr>
      </w:pPr>
      <w:r w:rsidRPr="00C017A9">
        <w:rPr>
          <w:rFonts w:ascii="Times New Roman" w:hAnsi="Times New Roman" w:cs="Times New Roman"/>
          <w:sz w:val="28"/>
          <w:szCs w:val="28"/>
        </w:rPr>
        <w:t xml:space="preserve"> Ребята трудились в качестве подсобных рабочих, выполняя работы по уборке территорий, помещений, покраске и многое другое. Кроме того, школьники  НРМОБУ «Салымская СОШ 2» и НРМОБУ «Салымская СОШ 1»  приняли участие в археологическом трудовом лагере.</w:t>
      </w:r>
    </w:p>
    <w:p w:rsidR="0029401D" w:rsidRPr="00C017A9" w:rsidRDefault="0029401D" w:rsidP="0029401D">
      <w:pPr>
        <w:spacing w:after="0" w:line="360" w:lineRule="auto"/>
        <w:ind w:firstLine="709"/>
        <w:jc w:val="both"/>
        <w:rPr>
          <w:rFonts w:ascii="Times New Roman" w:hAnsi="Times New Roman" w:cs="Times New Roman"/>
          <w:sz w:val="28"/>
          <w:szCs w:val="28"/>
        </w:rPr>
      </w:pPr>
      <w:r w:rsidRPr="00C017A9">
        <w:rPr>
          <w:rFonts w:ascii="Times New Roman" w:hAnsi="Times New Roman" w:cs="Times New Roman"/>
          <w:sz w:val="28"/>
          <w:szCs w:val="28"/>
        </w:rPr>
        <w:t>Опыт работы по данному направлению показал, что реализуемые формы трудовой занятости востребованы подростками и способствуют приобщению к трудовой и интеллектуальной деятельности, получению навыков первых трудовых отношений, что является бесспорным фактором по снижению подростковой пре</w:t>
      </w:r>
      <w:r w:rsidRPr="00C017A9">
        <w:rPr>
          <w:rFonts w:ascii="Times New Roman" w:hAnsi="Times New Roman" w:cs="Times New Roman"/>
          <w:sz w:val="28"/>
          <w:szCs w:val="28"/>
        </w:rPr>
        <w:lastRenderedPageBreak/>
        <w:t>ступности, наркомании в подростковой среде, повышению уровня ответственности подрастающего поколения перед обществом.</w:t>
      </w:r>
    </w:p>
    <w:p w:rsidR="0029401D" w:rsidRPr="00C017A9" w:rsidRDefault="0029401D" w:rsidP="0029401D">
      <w:pPr>
        <w:spacing w:after="0" w:line="360" w:lineRule="auto"/>
        <w:ind w:firstLine="709"/>
        <w:jc w:val="both"/>
        <w:rPr>
          <w:rFonts w:ascii="Times New Roman" w:hAnsi="Times New Roman" w:cs="Times New Roman"/>
          <w:sz w:val="28"/>
          <w:szCs w:val="28"/>
        </w:rPr>
      </w:pPr>
      <w:r w:rsidRPr="00C017A9">
        <w:rPr>
          <w:rFonts w:ascii="Times New Roman" w:hAnsi="Times New Roman" w:cs="Times New Roman"/>
          <w:sz w:val="28"/>
          <w:szCs w:val="28"/>
        </w:rPr>
        <w:t>Для детей, которые не смогли выехать за пределы поселка, в летний период на территории поселения  действовали дворовые площадки:</w:t>
      </w:r>
    </w:p>
    <w:p w:rsidR="0029401D" w:rsidRPr="00C017A9" w:rsidRDefault="0029401D" w:rsidP="0029401D">
      <w:pPr>
        <w:spacing w:after="0" w:line="360" w:lineRule="auto"/>
        <w:ind w:firstLine="709"/>
        <w:jc w:val="both"/>
        <w:rPr>
          <w:rFonts w:ascii="Times New Roman" w:hAnsi="Times New Roman" w:cs="Times New Roman"/>
          <w:sz w:val="28"/>
          <w:szCs w:val="28"/>
        </w:rPr>
      </w:pPr>
      <w:r w:rsidRPr="00C017A9">
        <w:rPr>
          <w:rFonts w:ascii="Times New Roman" w:hAnsi="Times New Roman" w:cs="Times New Roman"/>
          <w:sz w:val="28"/>
          <w:szCs w:val="28"/>
        </w:rPr>
        <w:t xml:space="preserve"> НРБУ ТО КДЦ «Сияние Севера»  «Время Потех» июнь-август; «Радуга»  июль-август (300 человек).</w:t>
      </w:r>
    </w:p>
    <w:p w:rsidR="0029401D" w:rsidRPr="00C017A9" w:rsidRDefault="0029401D" w:rsidP="0029401D">
      <w:pPr>
        <w:spacing w:after="0" w:line="360" w:lineRule="auto"/>
        <w:ind w:firstLine="709"/>
        <w:jc w:val="both"/>
        <w:rPr>
          <w:rFonts w:ascii="Times New Roman" w:hAnsi="Times New Roman" w:cs="Times New Roman"/>
          <w:sz w:val="28"/>
          <w:szCs w:val="28"/>
        </w:rPr>
      </w:pPr>
      <w:r w:rsidRPr="00C017A9">
        <w:rPr>
          <w:rFonts w:ascii="Times New Roman" w:hAnsi="Times New Roman" w:cs="Times New Roman"/>
          <w:sz w:val="28"/>
          <w:szCs w:val="28"/>
        </w:rPr>
        <w:t>В течение года проводились мероприятия по Молодежной программе с.п.Салым, запланированные на 2023 год, мероприятия по приказам ДОиМП, а также мероприятия по соглашению с Администрацией с.п.Салым. Проведено более 60 мероприятий с охватом более 1000 человек.</w:t>
      </w:r>
    </w:p>
    <w:p w:rsidR="0029401D" w:rsidRPr="00C017A9" w:rsidRDefault="0029401D" w:rsidP="0029401D">
      <w:pPr>
        <w:tabs>
          <w:tab w:val="left" w:pos="1080"/>
        </w:tabs>
        <w:spacing w:after="0" w:line="360" w:lineRule="auto"/>
        <w:ind w:firstLine="709"/>
        <w:jc w:val="both"/>
        <w:rPr>
          <w:rFonts w:ascii="Times New Roman" w:hAnsi="Times New Roman" w:cs="Times New Roman"/>
          <w:sz w:val="28"/>
          <w:szCs w:val="28"/>
        </w:rPr>
      </w:pPr>
      <w:r w:rsidRPr="00C017A9">
        <w:rPr>
          <w:rFonts w:ascii="Times New Roman" w:hAnsi="Times New Roman" w:cs="Times New Roman"/>
          <w:sz w:val="28"/>
          <w:szCs w:val="28"/>
        </w:rPr>
        <w:t>Отдельный блок составляют мероприятия</w:t>
      </w:r>
      <w:r w:rsidR="00BC3841" w:rsidRPr="00C017A9">
        <w:rPr>
          <w:rFonts w:ascii="Times New Roman" w:hAnsi="Times New Roman" w:cs="Times New Roman"/>
          <w:sz w:val="28"/>
          <w:szCs w:val="28"/>
        </w:rPr>
        <w:t>,</w:t>
      </w:r>
      <w:r w:rsidRPr="00C017A9">
        <w:rPr>
          <w:rFonts w:ascii="Times New Roman" w:hAnsi="Times New Roman" w:cs="Times New Roman"/>
          <w:sz w:val="28"/>
          <w:szCs w:val="28"/>
        </w:rPr>
        <w:t xml:space="preserve"> приуроченные к праздникам, событиям, памятным датам.  Всего таких мероприятий с января по декабрь 2023 года проведено 39 с охватом -  384 человека. </w:t>
      </w:r>
    </w:p>
    <w:p w:rsidR="0029401D" w:rsidRPr="00C017A9" w:rsidRDefault="0029401D" w:rsidP="0029401D">
      <w:pPr>
        <w:tabs>
          <w:tab w:val="left" w:pos="1080"/>
        </w:tabs>
        <w:spacing w:after="0" w:line="360" w:lineRule="auto"/>
        <w:ind w:firstLine="709"/>
        <w:jc w:val="both"/>
        <w:rPr>
          <w:rFonts w:ascii="Times New Roman" w:hAnsi="Times New Roman" w:cs="Times New Roman"/>
          <w:sz w:val="28"/>
          <w:szCs w:val="28"/>
        </w:rPr>
      </w:pPr>
      <w:r w:rsidRPr="00C017A9">
        <w:rPr>
          <w:rFonts w:ascii="Times New Roman" w:hAnsi="Times New Roman" w:cs="Times New Roman"/>
          <w:sz w:val="28"/>
          <w:szCs w:val="28"/>
        </w:rPr>
        <w:t>Ежегодно волонтеры с.п.Салым уделяют особое внимание Ветеранам ВОВ, в 2023 году волонтерами были организованы такие акции и мероприятия, как:</w:t>
      </w:r>
    </w:p>
    <w:p w:rsidR="00EE14A3" w:rsidRPr="00C017A9" w:rsidRDefault="0029401D" w:rsidP="00C017A9">
      <w:pPr>
        <w:spacing w:after="0" w:line="360" w:lineRule="auto"/>
        <w:ind w:firstLine="709"/>
        <w:jc w:val="both"/>
        <w:rPr>
          <w:rFonts w:ascii="Times New Roman" w:hAnsi="Times New Roman" w:cs="Times New Roman"/>
          <w:sz w:val="28"/>
          <w:szCs w:val="28"/>
        </w:rPr>
      </w:pPr>
      <w:r w:rsidRPr="00C017A9">
        <w:rPr>
          <w:rFonts w:ascii="Times New Roman" w:hAnsi="Times New Roman" w:cs="Times New Roman"/>
          <w:sz w:val="28"/>
          <w:szCs w:val="28"/>
        </w:rPr>
        <w:t>-Поздравление Ветеранов ВОВ 23 февраля и 8 марта, а также на их дни рождения, Новый год.(Алибеков</w:t>
      </w:r>
      <w:r w:rsidR="00C017A9">
        <w:rPr>
          <w:rFonts w:ascii="Times New Roman" w:hAnsi="Times New Roman" w:cs="Times New Roman"/>
          <w:sz w:val="28"/>
          <w:szCs w:val="28"/>
        </w:rPr>
        <w:t xml:space="preserve"> </w:t>
      </w:r>
      <w:r w:rsidRPr="00C017A9">
        <w:rPr>
          <w:rFonts w:ascii="Times New Roman" w:hAnsi="Times New Roman" w:cs="Times New Roman"/>
          <w:sz w:val="28"/>
          <w:szCs w:val="28"/>
        </w:rPr>
        <w:t>Алим</w:t>
      </w:r>
      <w:r w:rsidR="00C017A9">
        <w:rPr>
          <w:rFonts w:ascii="Times New Roman" w:hAnsi="Times New Roman" w:cs="Times New Roman"/>
          <w:sz w:val="28"/>
          <w:szCs w:val="28"/>
        </w:rPr>
        <w:t xml:space="preserve"> </w:t>
      </w:r>
      <w:r w:rsidRPr="00C017A9">
        <w:rPr>
          <w:rFonts w:ascii="Times New Roman" w:hAnsi="Times New Roman" w:cs="Times New Roman"/>
          <w:sz w:val="28"/>
          <w:szCs w:val="28"/>
        </w:rPr>
        <w:t>Алиевич, Гебель</w:t>
      </w:r>
      <w:r w:rsidR="00C017A9">
        <w:rPr>
          <w:rFonts w:ascii="Times New Roman" w:hAnsi="Times New Roman" w:cs="Times New Roman"/>
          <w:sz w:val="28"/>
          <w:szCs w:val="28"/>
        </w:rPr>
        <w:t xml:space="preserve"> </w:t>
      </w:r>
      <w:r w:rsidRPr="00C017A9">
        <w:rPr>
          <w:rFonts w:ascii="Times New Roman" w:hAnsi="Times New Roman" w:cs="Times New Roman"/>
          <w:sz w:val="28"/>
          <w:szCs w:val="28"/>
        </w:rPr>
        <w:t>Рейнгольд Александрович, Парамонова Анфиса Георгиевна, Дерябина Анфиза</w:t>
      </w:r>
      <w:r w:rsidR="00C017A9">
        <w:rPr>
          <w:rFonts w:ascii="Times New Roman" w:hAnsi="Times New Roman" w:cs="Times New Roman"/>
          <w:sz w:val="28"/>
          <w:szCs w:val="28"/>
        </w:rPr>
        <w:t xml:space="preserve"> </w:t>
      </w:r>
      <w:r w:rsidRPr="00C017A9">
        <w:rPr>
          <w:rFonts w:ascii="Times New Roman" w:hAnsi="Times New Roman" w:cs="Times New Roman"/>
          <w:sz w:val="28"/>
          <w:szCs w:val="28"/>
        </w:rPr>
        <w:t>Парфентьевна, Кулишова Мария Александровна).</w:t>
      </w:r>
    </w:p>
    <w:p w:rsidR="006E2690" w:rsidRPr="002A5B42" w:rsidRDefault="006E2690" w:rsidP="002A5B42">
      <w:pPr>
        <w:spacing w:after="0" w:line="360" w:lineRule="auto"/>
        <w:ind w:firstLine="709"/>
        <w:jc w:val="both"/>
        <w:rPr>
          <w:rFonts w:ascii="Times New Roman" w:hAnsi="Times New Roman" w:cs="Times New Roman"/>
          <w:b/>
          <w:sz w:val="28"/>
          <w:szCs w:val="28"/>
        </w:rPr>
      </w:pPr>
      <w:r w:rsidRPr="002A5B42">
        <w:rPr>
          <w:rFonts w:ascii="Times New Roman" w:hAnsi="Times New Roman" w:cs="Times New Roman"/>
          <w:b/>
          <w:sz w:val="28"/>
          <w:szCs w:val="28"/>
        </w:rPr>
        <w:t xml:space="preserve">4. </w:t>
      </w:r>
      <w:r w:rsidR="00A861F1" w:rsidRPr="002A5B42">
        <w:rPr>
          <w:rFonts w:ascii="Times New Roman" w:hAnsi="Times New Roman" w:cs="Times New Roman"/>
          <w:b/>
          <w:sz w:val="28"/>
          <w:szCs w:val="28"/>
        </w:rPr>
        <w:t>Исполнение государственных полномочий</w:t>
      </w:r>
      <w:r w:rsidR="00C2796F">
        <w:rPr>
          <w:rFonts w:ascii="Times New Roman" w:hAnsi="Times New Roman" w:cs="Times New Roman"/>
          <w:b/>
          <w:sz w:val="28"/>
          <w:szCs w:val="28"/>
        </w:rPr>
        <w:t xml:space="preserve"> </w:t>
      </w:r>
    </w:p>
    <w:p w:rsidR="006E2690" w:rsidRPr="002A5B42" w:rsidRDefault="006E2690" w:rsidP="002A5B42">
      <w:pPr>
        <w:pStyle w:val="a9"/>
        <w:spacing w:line="360" w:lineRule="auto"/>
        <w:ind w:firstLine="709"/>
        <w:jc w:val="both"/>
        <w:rPr>
          <w:rFonts w:ascii="Times New Roman" w:hAnsi="Times New Roman" w:cs="Times New Roman"/>
          <w:b/>
          <w:sz w:val="28"/>
          <w:szCs w:val="28"/>
        </w:rPr>
      </w:pPr>
      <w:r w:rsidRPr="002A5B42">
        <w:rPr>
          <w:rFonts w:ascii="Times New Roman" w:hAnsi="Times New Roman" w:cs="Times New Roman"/>
          <w:b/>
          <w:sz w:val="28"/>
          <w:szCs w:val="28"/>
        </w:rPr>
        <w:t xml:space="preserve">4.1. </w:t>
      </w:r>
      <w:r w:rsidR="00A861F1" w:rsidRPr="002A5B42">
        <w:rPr>
          <w:rFonts w:ascii="Times New Roman" w:hAnsi="Times New Roman" w:cs="Times New Roman"/>
          <w:b/>
          <w:sz w:val="28"/>
          <w:szCs w:val="28"/>
        </w:rPr>
        <w:t>Полномочия по регистрации записей актов гражданского состояния</w:t>
      </w:r>
    </w:p>
    <w:p w:rsidR="0029401D" w:rsidRDefault="0029401D" w:rsidP="0029401D">
      <w:pPr>
        <w:pStyle w:val="ConsPlusTitle"/>
        <w:widowControl/>
        <w:spacing w:line="360" w:lineRule="auto"/>
        <w:ind w:firstLine="720"/>
        <w:jc w:val="both"/>
        <w:rPr>
          <w:b w:val="0"/>
          <w:sz w:val="28"/>
          <w:szCs w:val="28"/>
        </w:rPr>
      </w:pPr>
      <w:r>
        <w:rPr>
          <w:b w:val="0"/>
          <w:sz w:val="28"/>
          <w:szCs w:val="28"/>
        </w:rPr>
        <w:t xml:space="preserve">На основании Закона  Ханты-Мансийского автономного округа – Югры  от 30 сентября 2008 года №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в администрации поселение ведется работа по выполнению государственных полномочий. Работа ведется за счет Федеральных субвенций. Так в 2023 году было составлено </w:t>
      </w:r>
      <w:r>
        <w:rPr>
          <w:sz w:val="28"/>
          <w:szCs w:val="28"/>
        </w:rPr>
        <w:t xml:space="preserve">135 </w:t>
      </w:r>
      <w:r>
        <w:rPr>
          <w:b w:val="0"/>
          <w:sz w:val="28"/>
          <w:szCs w:val="28"/>
        </w:rPr>
        <w:t>актовых записей.</w:t>
      </w:r>
    </w:p>
    <w:p w:rsidR="0029401D" w:rsidRDefault="0029401D" w:rsidP="0029401D">
      <w:pPr>
        <w:pStyle w:val="ConsPlusTitle"/>
        <w:widowControl/>
        <w:ind w:firstLine="720"/>
        <w:jc w:val="both"/>
        <w:rPr>
          <w:b w:val="0"/>
          <w:sz w:val="28"/>
          <w:szCs w:val="28"/>
        </w:rPr>
      </w:pPr>
    </w:p>
    <w:tbl>
      <w:tblPr>
        <w:tblStyle w:val="1-50"/>
        <w:tblW w:w="9728" w:type="dxa"/>
        <w:tblLook w:val="01E0" w:firstRow="1" w:lastRow="1" w:firstColumn="1" w:lastColumn="1" w:noHBand="0" w:noVBand="0"/>
      </w:tblPr>
      <w:tblGrid>
        <w:gridCol w:w="3488"/>
        <w:gridCol w:w="2210"/>
        <w:gridCol w:w="2210"/>
        <w:gridCol w:w="1820"/>
      </w:tblGrid>
      <w:tr w:rsidR="0029401D" w:rsidTr="00C01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hideMark/>
          </w:tcPr>
          <w:p w:rsidR="0029401D" w:rsidRDefault="0029401D">
            <w:pPr>
              <w:pStyle w:val="ConsPlusTitle"/>
              <w:widowControl/>
              <w:spacing w:line="276" w:lineRule="auto"/>
              <w:jc w:val="center"/>
              <w:rPr>
                <w:rFonts w:eastAsia="Times New Roman"/>
                <w:sz w:val="28"/>
                <w:szCs w:val="28"/>
                <w:lang w:eastAsia="en-US"/>
              </w:rPr>
            </w:pPr>
            <w:r>
              <w:rPr>
                <w:sz w:val="28"/>
                <w:szCs w:val="28"/>
                <w:lang w:eastAsia="en-US"/>
              </w:rPr>
              <w:lastRenderedPageBreak/>
              <w:t xml:space="preserve">Наименование  ЗАГС </w:t>
            </w:r>
          </w:p>
        </w:tc>
        <w:tc>
          <w:tcPr>
            <w:cnfStyle w:val="000010000000" w:firstRow="0" w:lastRow="0" w:firstColumn="0" w:lastColumn="0" w:oddVBand="1" w:evenVBand="0" w:oddHBand="0" w:evenHBand="0" w:firstRowFirstColumn="0" w:firstRowLastColumn="0" w:lastRowFirstColumn="0" w:lastRowLastColumn="0"/>
            <w:tcW w:w="2210" w:type="dxa"/>
            <w:hideMark/>
          </w:tcPr>
          <w:p w:rsidR="0029401D" w:rsidRDefault="0029401D">
            <w:pPr>
              <w:pStyle w:val="ConsPlusTitle"/>
              <w:widowControl/>
              <w:spacing w:line="276" w:lineRule="auto"/>
              <w:jc w:val="center"/>
              <w:rPr>
                <w:rFonts w:eastAsia="Times New Roman"/>
                <w:sz w:val="28"/>
                <w:szCs w:val="28"/>
                <w:lang w:eastAsia="en-US"/>
              </w:rPr>
            </w:pPr>
            <w:r>
              <w:rPr>
                <w:sz w:val="28"/>
                <w:szCs w:val="28"/>
                <w:lang w:eastAsia="en-US"/>
              </w:rPr>
              <w:t>2023 год</w:t>
            </w:r>
          </w:p>
        </w:tc>
        <w:tc>
          <w:tcPr>
            <w:tcW w:w="2210" w:type="dxa"/>
            <w:hideMark/>
          </w:tcPr>
          <w:p w:rsidR="0029401D" w:rsidRDefault="0029401D">
            <w:pPr>
              <w:pStyle w:val="ConsPlusTitle"/>
              <w:widowControl/>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8"/>
                <w:szCs w:val="28"/>
                <w:lang w:eastAsia="en-US"/>
              </w:rPr>
            </w:pPr>
            <w:r>
              <w:rPr>
                <w:sz w:val="28"/>
                <w:szCs w:val="28"/>
                <w:lang w:eastAsia="en-US"/>
              </w:rPr>
              <w:t>2022 год</w:t>
            </w:r>
          </w:p>
        </w:tc>
        <w:tc>
          <w:tcPr>
            <w:cnfStyle w:val="000100000000" w:firstRow="0" w:lastRow="0" w:firstColumn="0" w:lastColumn="1" w:oddVBand="0" w:evenVBand="0" w:oddHBand="0" w:evenHBand="0" w:firstRowFirstColumn="0" w:firstRowLastColumn="0" w:lastRowFirstColumn="0" w:lastRowLastColumn="0"/>
            <w:tcW w:w="1820" w:type="dxa"/>
            <w:hideMark/>
          </w:tcPr>
          <w:p w:rsidR="0029401D" w:rsidRDefault="0029401D">
            <w:pPr>
              <w:pStyle w:val="ConsPlusTitle"/>
              <w:widowControl/>
              <w:spacing w:line="276" w:lineRule="auto"/>
              <w:jc w:val="center"/>
              <w:rPr>
                <w:rFonts w:eastAsia="Times New Roman"/>
                <w:sz w:val="28"/>
                <w:szCs w:val="28"/>
                <w:lang w:eastAsia="en-US"/>
              </w:rPr>
            </w:pPr>
            <w:r>
              <w:rPr>
                <w:sz w:val="28"/>
                <w:szCs w:val="28"/>
                <w:lang w:eastAsia="en-US"/>
              </w:rPr>
              <w:t xml:space="preserve">Примечание </w:t>
            </w:r>
          </w:p>
        </w:tc>
      </w:tr>
      <w:tr w:rsidR="0029401D" w:rsidTr="00C0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hideMark/>
          </w:tcPr>
          <w:p w:rsidR="0029401D" w:rsidRDefault="0029401D">
            <w:pPr>
              <w:pStyle w:val="ConsPlusTitle"/>
              <w:widowControl/>
              <w:spacing w:line="276" w:lineRule="auto"/>
              <w:jc w:val="center"/>
              <w:rPr>
                <w:rFonts w:eastAsia="Times New Roman"/>
                <w:b/>
                <w:sz w:val="28"/>
                <w:szCs w:val="28"/>
                <w:lang w:eastAsia="en-US"/>
              </w:rPr>
            </w:pPr>
            <w:r>
              <w:rPr>
                <w:b/>
                <w:sz w:val="28"/>
                <w:szCs w:val="28"/>
                <w:lang w:eastAsia="en-US"/>
              </w:rPr>
              <w:t>О рождении</w:t>
            </w:r>
          </w:p>
        </w:tc>
        <w:tc>
          <w:tcPr>
            <w:cnfStyle w:val="000010000000" w:firstRow="0" w:lastRow="0" w:firstColumn="0" w:lastColumn="0" w:oddVBand="1" w:evenVBand="0" w:oddHBand="0" w:evenHBand="0" w:firstRowFirstColumn="0" w:firstRowLastColumn="0" w:lastRowFirstColumn="0" w:lastRowLastColumn="0"/>
            <w:tcW w:w="2210" w:type="dxa"/>
            <w:hideMark/>
          </w:tcPr>
          <w:p w:rsidR="0029401D" w:rsidRDefault="0029401D">
            <w:pPr>
              <w:pStyle w:val="ConsPlusTitle"/>
              <w:widowControl/>
              <w:spacing w:line="276" w:lineRule="auto"/>
              <w:jc w:val="center"/>
              <w:rPr>
                <w:rFonts w:eastAsia="Times New Roman"/>
                <w:b w:val="0"/>
                <w:sz w:val="28"/>
                <w:szCs w:val="28"/>
                <w:lang w:eastAsia="en-US"/>
              </w:rPr>
            </w:pPr>
            <w:r>
              <w:rPr>
                <w:b w:val="0"/>
                <w:sz w:val="28"/>
                <w:szCs w:val="28"/>
                <w:lang w:eastAsia="en-US"/>
              </w:rPr>
              <w:t>47</w:t>
            </w:r>
          </w:p>
        </w:tc>
        <w:tc>
          <w:tcPr>
            <w:tcW w:w="2210" w:type="dxa"/>
            <w:hideMark/>
          </w:tcPr>
          <w:p w:rsidR="0029401D" w:rsidRDefault="0029401D">
            <w:pPr>
              <w:pStyle w:val="ConsPlusTitle"/>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sz w:val="28"/>
                <w:szCs w:val="28"/>
                <w:lang w:eastAsia="en-US"/>
              </w:rPr>
            </w:pPr>
            <w:r>
              <w:rPr>
                <w:b w:val="0"/>
                <w:sz w:val="28"/>
                <w:szCs w:val="28"/>
                <w:lang w:eastAsia="en-US"/>
              </w:rPr>
              <w:t>54</w:t>
            </w:r>
          </w:p>
        </w:tc>
        <w:tc>
          <w:tcPr>
            <w:cnfStyle w:val="000100000000" w:firstRow="0" w:lastRow="0" w:firstColumn="0" w:lastColumn="1" w:oddVBand="0" w:evenVBand="0" w:oddHBand="0" w:evenHBand="0" w:firstRowFirstColumn="0" w:firstRowLastColumn="0" w:lastRowFirstColumn="0" w:lastRowLastColumn="0"/>
            <w:tcW w:w="1820" w:type="dxa"/>
            <w:hideMark/>
          </w:tcPr>
          <w:p w:rsidR="0029401D" w:rsidRDefault="0029401D">
            <w:pPr>
              <w:pStyle w:val="ConsPlusTitle"/>
              <w:widowControl/>
              <w:spacing w:line="276" w:lineRule="auto"/>
              <w:jc w:val="center"/>
              <w:rPr>
                <w:rFonts w:eastAsia="Times New Roman"/>
                <w:b/>
                <w:sz w:val="28"/>
                <w:szCs w:val="28"/>
                <w:lang w:eastAsia="en-US"/>
              </w:rPr>
            </w:pPr>
            <w:r>
              <w:rPr>
                <w:b/>
                <w:sz w:val="28"/>
                <w:szCs w:val="28"/>
                <w:lang w:eastAsia="en-US"/>
              </w:rPr>
              <w:t>-7</w:t>
            </w:r>
          </w:p>
        </w:tc>
      </w:tr>
      <w:tr w:rsidR="0029401D" w:rsidTr="00C017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hideMark/>
          </w:tcPr>
          <w:p w:rsidR="0029401D" w:rsidRDefault="0029401D">
            <w:pPr>
              <w:pStyle w:val="ConsPlusTitle"/>
              <w:widowControl/>
              <w:spacing w:line="276" w:lineRule="auto"/>
              <w:jc w:val="center"/>
              <w:rPr>
                <w:rFonts w:eastAsia="Times New Roman"/>
                <w:b/>
                <w:sz w:val="28"/>
                <w:szCs w:val="28"/>
                <w:lang w:eastAsia="en-US"/>
              </w:rPr>
            </w:pPr>
            <w:r>
              <w:rPr>
                <w:b/>
                <w:sz w:val="28"/>
                <w:szCs w:val="28"/>
                <w:lang w:eastAsia="en-US"/>
              </w:rPr>
              <w:t>О заключении брака</w:t>
            </w:r>
          </w:p>
        </w:tc>
        <w:tc>
          <w:tcPr>
            <w:cnfStyle w:val="000010000000" w:firstRow="0" w:lastRow="0" w:firstColumn="0" w:lastColumn="0" w:oddVBand="1" w:evenVBand="0" w:oddHBand="0" w:evenHBand="0" w:firstRowFirstColumn="0" w:firstRowLastColumn="0" w:lastRowFirstColumn="0" w:lastRowLastColumn="0"/>
            <w:tcW w:w="2210" w:type="dxa"/>
            <w:hideMark/>
          </w:tcPr>
          <w:p w:rsidR="0029401D" w:rsidRDefault="0029401D">
            <w:pPr>
              <w:pStyle w:val="ConsPlusTitle"/>
              <w:widowControl/>
              <w:spacing w:line="276" w:lineRule="auto"/>
              <w:jc w:val="center"/>
              <w:rPr>
                <w:rFonts w:eastAsia="Times New Roman"/>
                <w:b w:val="0"/>
                <w:sz w:val="28"/>
                <w:szCs w:val="28"/>
                <w:lang w:eastAsia="en-US"/>
              </w:rPr>
            </w:pPr>
            <w:r>
              <w:rPr>
                <w:b w:val="0"/>
                <w:sz w:val="28"/>
                <w:szCs w:val="28"/>
                <w:lang w:eastAsia="en-US"/>
              </w:rPr>
              <w:t>23</w:t>
            </w:r>
          </w:p>
        </w:tc>
        <w:tc>
          <w:tcPr>
            <w:tcW w:w="2210" w:type="dxa"/>
            <w:hideMark/>
          </w:tcPr>
          <w:p w:rsidR="0029401D" w:rsidRDefault="0029401D">
            <w:pPr>
              <w:pStyle w:val="ConsPlusTitle"/>
              <w:widowControl/>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 w:val="0"/>
                <w:sz w:val="28"/>
                <w:szCs w:val="28"/>
                <w:lang w:eastAsia="en-US"/>
              </w:rPr>
            </w:pPr>
            <w:r>
              <w:rPr>
                <w:b w:val="0"/>
                <w:sz w:val="28"/>
                <w:szCs w:val="28"/>
                <w:lang w:eastAsia="en-US"/>
              </w:rPr>
              <w:t>26</w:t>
            </w:r>
          </w:p>
        </w:tc>
        <w:tc>
          <w:tcPr>
            <w:cnfStyle w:val="000100000000" w:firstRow="0" w:lastRow="0" w:firstColumn="0" w:lastColumn="1" w:oddVBand="0" w:evenVBand="0" w:oddHBand="0" w:evenHBand="0" w:firstRowFirstColumn="0" w:firstRowLastColumn="0" w:lastRowFirstColumn="0" w:lastRowLastColumn="0"/>
            <w:tcW w:w="1820" w:type="dxa"/>
            <w:hideMark/>
          </w:tcPr>
          <w:p w:rsidR="0029401D" w:rsidRDefault="0029401D">
            <w:pPr>
              <w:pStyle w:val="ConsPlusTitle"/>
              <w:widowControl/>
              <w:spacing w:line="276" w:lineRule="auto"/>
              <w:jc w:val="center"/>
              <w:rPr>
                <w:rFonts w:eastAsia="Times New Roman"/>
                <w:b/>
                <w:sz w:val="28"/>
                <w:szCs w:val="28"/>
                <w:lang w:eastAsia="en-US"/>
              </w:rPr>
            </w:pPr>
            <w:r>
              <w:rPr>
                <w:b/>
                <w:sz w:val="28"/>
                <w:szCs w:val="28"/>
                <w:lang w:eastAsia="en-US"/>
              </w:rPr>
              <w:t>-3</w:t>
            </w:r>
          </w:p>
        </w:tc>
      </w:tr>
      <w:tr w:rsidR="0029401D" w:rsidTr="00C0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hideMark/>
          </w:tcPr>
          <w:p w:rsidR="0029401D" w:rsidRDefault="0029401D">
            <w:pPr>
              <w:pStyle w:val="ConsPlusTitle"/>
              <w:widowControl/>
              <w:spacing w:line="276" w:lineRule="auto"/>
              <w:jc w:val="center"/>
              <w:rPr>
                <w:rFonts w:eastAsia="Times New Roman"/>
                <w:b/>
                <w:sz w:val="28"/>
                <w:szCs w:val="28"/>
                <w:lang w:eastAsia="en-US"/>
              </w:rPr>
            </w:pPr>
            <w:r>
              <w:rPr>
                <w:b/>
                <w:sz w:val="28"/>
                <w:szCs w:val="28"/>
                <w:lang w:eastAsia="en-US"/>
              </w:rPr>
              <w:t>О расторжении брака</w:t>
            </w:r>
          </w:p>
        </w:tc>
        <w:tc>
          <w:tcPr>
            <w:cnfStyle w:val="000010000000" w:firstRow="0" w:lastRow="0" w:firstColumn="0" w:lastColumn="0" w:oddVBand="1" w:evenVBand="0" w:oddHBand="0" w:evenHBand="0" w:firstRowFirstColumn="0" w:firstRowLastColumn="0" w:lastRowFirstColumn="0" w:lastRowLastColumn="0"/>
            <w:tcW w:w="2210" w:type="dxa"/>
            <w:hideMark/>
          </w:tcPr>
          <w:p w:rsidR="0029401D" w:rsidRDefault="0029401D">
            <w:pPr>
              <w:pStyle w:val="ConsPlusTitle"/>
              <w:widowControl/>
              <w:spacing w:line="276" w:lineRule="auto"/>
              <w:jc w:val="center"/>
              <w:rPr>
                <w:rFonts w:eastAsia="Times New Roman"/>
                <w:b w:val="0"/>
                <w:sz w:val="28"/>
                <w:szCs w:val="28"/>
                <w:lang w:eastAsia="en-US"/>
              </w:rPr>
            </w:pPr>
            <w:r>
              <w:rPr>
                <w:b w:val="0"/>
                <w:sz w:val="28"/>
                <w:szCs w:val="28"/>
                <w:lang w:eastAsia="en-US"/>
              </w:rPr>
              <w:t>19</w:t>
            </w:r>
          </w:p>
        </w:tc>
        <w:tc>
          <w:tcPr>
            <w:tcW w:w="2210" w:type="dxa"/>
            <w:hideMark/>
          </w:tcPr>
          <w:p w:rsidR="0029401D" w:rsidRDefault="0029401D">
            <w:pPr>
              <w:pStyle w:val="ConsPlusTitle"/>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sz w:val="28"/>
                <w:szCs w:val="28"/>
                <w:lang w:eastAsia="en-US"/>
              </w:rPr>
            </w:pPr>
            <w:r>
              <w:rPr>
                <w:b w:val="0"/>
                <w:sz w:val="28"/>
                <w:szCs w:val="28"/>
                <w:lang w:eastAsia="en-US"/>
              </w:rPr>
              <w:t>17</w:t>
            </w:r>
          </w:p>
        </w:tc>
        <w:tc>
          <w:tcPr>
            <w:cnfStyle w:val="000100000000" w:firstRow="0" w:lastRow="0" w:firstColumn="0" w:lastColumn="1" w:oddVBand="0" w:evenVBand="0" w:oddHBand="0" w:evenHBand="0" w:firstRowFirstColumn="0" w:firstRowLastColumn="0" w:lastRowFirstColumn="0" w:lastRowLastColumn="0"/>
            <w:tcW w:w="1820" w:type="dxa"/>
            <w:hideMark/>
          </w:tcPr>
          <w:p w:rsidR="0029401D" w:rsidRDefault="0029401D">
            <w:pPr>
              <w:pStyle w:val="ConsPlusTitle"/>
              <w:widowControl/>
              <w:spacing w:line="276" w:lineRule="auto"/>
              <w:jc w:val="center"/>
              <w:rPr>
                <w:rFonts w:eastAsia="Times New Roman"/>
                <w:b/>
                <w:sz w:val="28"/>
                <w:szCs w:val="28"/>
                <w:lang w:eastAsia="en-US"/>
              </w:rPr>
            </w:pPr>
            <w:r>
              <w:rPr>
                <w:b/>
                <w:sz w:val="28"/>
                <w:szCs w:val="28"/>
                <w:lang w:eastAsia="en-US"/>
              </w:rPr>
              <w:t>+2</w:t>
            </w:r>
          </w:p>
        </w:tc>
      </w:tr>
      <w:tr w:rsidR="0029401D" w:rsidTr="00C017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hideMark/>
          </w:tcPr>
          <w:p w:rsidR="0029401D" w:rsidRDefault="0029401D">
            <w:pPr>
              <w:pStyle w:val="ConsPlusTitle"/>
              <w:widowControl/>
              <w:spacing w:line="276" w:lineRule="auto"/>
              <w:jc w:val="center"/>
              <w:rPr>
                <w:rFonts w:eastAsia="Times New Roman"/>
                <w:b/>
                <w:sz w:val="28"/>
                <w:szCs w:val="28"/>
                <w:lang w:eastAsia="en-US"/>
              </w:rPr>
            </w:pPr>
            <w:r>
              <w:rPr>
                <w:b/>
                <w:sz w:val="28"/>
                <w:szCs w:val="28"/>
                <w:lang w:eastAsia="en-US"/>
              </w:rPr>
              <w:t>Об установлении отцовства</w:t>
            </w:r>
          </w:p>
        </w:tc>
        <w:tc>
          <w:tcPr>
            <w:cnfStyle w:val="000010000000" w:firstRow="0" w:lastRow="0" w:firstColumn="0" w:lastColumn="0" w:oddVBand="1" w:evenVBand="0" w:oddHBand="0" w:evenHBand="0" w:firstRowFirstColumn="0" w:firstRowLastColumn="0" w:lastRowFirstColumn="0" w:lastRowLastColumn="0"/>
            <w:tcW w:w="2210" w:type="dxa"/>
            <w:hideMark/>
          </w:tcPr>
          <w:p w:rsidR="0029401D" w:rsidRDefault="0029401D">
            <w:pPr>
              <w:pStyle w:val="ConsPlusTitle"/>
              <w:widowControl/>
              <w:spacing w:line="276" w:lineRule="auto"/>
              <w:jc w:val="center"/>
              <w:rPr>
                <w:rFonts w:eastAsia="Times New Roman"/>
                <w:b w:val="0"/>
                <w:sz w:val="28"/>
                <w:szCs w:val="28"/>
                <w:lang w:eastAsia="en-US"/>
              </w:rPr>
            </w:pPr>
            <w:r>
              <w:rPr>
                <w:b w:val="0"/>
                <w:sz w:val="28"/>
                <w:szCs w:val="28"/>
                <w:lang w:eastAsia="en-US"/>
              </w:rPr>
              <w:t>12</w:t>
            </w:r>
          </w:p>
        </w:tc>
        <w:tc>
          <w:tcPr>
            <w:tcW w:w="2210" w:type="dxa"/>
            <w:hideMark/>
          </w:tcPr>
          <w:p w:rsidR="0029401D" w:rsidRDefault="0029401D">
            <w:pPr>
              <w:pStyle w:val="ConsPlusTitle"/>
              <w:widowControl/>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b w:val="0"/>
                <w:sz w:val="28"/>
                <w:szCs w:val="28"/>
                <w:lang w:eastAsia="en-US"/>
              </w:rPr>
            </w:pPr>
            <w:r>
              <w:rPr>
                <w:b w:val="0"/>
                <w:sz w:val="28"/>
                <w:szCs w:val="28"/>
                <w:lang w:eastAsia="en-US"/>
              </w:rPr>
              <w:t>9</w:t>
            </w:r>
          </w:p>
        </w:tc>
        <w:tc>
          <w:tcPr>
            <w:cnfStyle w:val="000100000000" w:firstRow="0" w:lastRow="0" w:firstColumn="0" w:lastColumn="1" w:oddVBand="0" w:evenVBand="0" w:oddHBand="0" w:evenHBand="0" w:firstRowFirstColumn="0" w:firstRowLastColumn="0" w:lastRowFirstColumn="0" w:lastRowLastColumn="0"/>
            <w:tcW w:w="1820" w:type="dxa"/>
            <w:hideMark/>
          </w:tcPr>
          <w:p w:rsidR="0029401D" w:rsidRDefault="0029401D">
            <w:pPr>
              <w:pStyle w:val="ConsPlusTitle"/>
              <w:widowControl/>
              <w:spacing w:line="276" w:lineRule="auto"/>
              <w:jc w:val="center"/>
              <w:rPr>
                <w:rFonts w:eastAsia="Times New Roman"/>
                <w:b/>
                <w:sz w:val="28"/>
                <w:szCs w:val="28"/>
                <w:lang w:eastAsia="en-US"/>
              </w:rPr>
            </w:pPr>
            <w:r>
              <w:rPr>
                <w:b/>
                <w:sz w:val="28"/>
                <w:szCs w:val="28"/>
                <w:lang w:eastAsia="en-US"/>
              </w:rPr>
              <w:t>+3</w:t>
            </w:r>
          </w:p>
        </w:tc>
      </w:tr>
      <w:tr w:rsidR="0029401D" w:rsidTr="00C0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hideMark/>
          </w:tcPr>
          <w:p w:rsidR="0029401D" w:rsidRDefault="0029401D">
            <w:pPr>
              <w:pStyle w:val="ConsPlusTitle"/>
              <w:widowControl/>
              <w:spacing w:line="276" w:lineRule="auto"/>
              <w:jc w:val="center"/>
              <w:rPr>
                <w:rFonts w:eastAsia="Times New Roman"/>
                <w:b/>
                <w:sz w:val="28"/>
                <w:szCs w:val="28"/>
                <w:lang w:eastAsia="en-US"/>
              </w:rPr>
            </w:pPr>
            <w:r>
              <w:rPr>
                <w:b/>
                <w:sz w:val="28"/>
                <w:szCs w:val="28"/>
                <w:lang w:eastAsia="en-US"/>
              </w:rPr>
              <w:t>О смерти</w:t>
            </w:r>
          </w:p>
        </w:tc>
        <w:tc>
          <w:tcPr>
            <w:cnfStyle w:val="000010000000" w:firstRow="0" w:lastRow="0" w:firstColumn="0" w:lastColumn="0" w:oddVBand="1" w:evenVBand="0" w:oddHBand="0" w:evenHBand="0" w:firstRowFirstColumn="0" w:firstRowLastColumn="0" w:lastRowFirstColumn="0" w:lastRowLastColumn="0"/>
            <w:tcW w:w="2210" w:type="dxa"/>
            <w:hideMark/>
          </w:tcPr>
          <w:p w:rsidR="0029401D" w:rsidRDefault="0029401D">
            <w:pPr>
              <w:pStyle w:val="ConsPlusTitle"/>
              <w:widowControl/>
              <w:spacing w:line="276" w:lineRule="auto"/>
              <w:jc w:val="center"/>
              <w:rPr>
                <w:rFonts w:eastAsia="Times New Roman"/>
                <w:b w:val="0"/>
                <w:sz w:val="28"/>
                <w:szCs w:val="28"/>
                <w:lang w:eastAsia="en-US"/>
              </w:rPr>
            </w:pPr>
            <w:r>
              <w:rPr>
                <w:b w:val="0"/>
                <w:sz w:val="28"/>
                <w:szCs w:val="28"/>
                <w:lang w:eastAsia="en-US"/>
              </w:rPr>
              <w:t>34</w:t>
            </w:r>
          </w:p>
        </w:tc>
        <w:tc>
          <w:tcPr>
            <w:tcW w:w="2210" w:type="dxa"/>
            <w:hideMark/>
          </w:tcPr>
          <w:p w:rsidR="0029401D" w:rsidRDefault="0029401D">
            <w:pPr>
              <w:pStyle w:val="ConsPlusTitle"/>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sz w:val="28"/>
                <w:szCs w:val="28"/>
                <w:lang w:eastAsia="en-US"/>
              </w:rPr>
            </w:pPr>
            <w:r>
              <w:rPr>
                <w:b w:val="0"/>
                <w:sz w:val="28"/>
                <w:szCs w:val="28"/>
                <w:lang w:eastAsia="en-US"/>
              </w:rPr>
              <w:t>34</w:t>
            </w:r>
          </w:p>
        </w:tc>
        <w:tc>
          <w:tcPr>
            <w:cnfStyle w:val="000100000000" w:firstRow="0" w:lastRow="0" w:firstColumn="0" w:lastColumn="1" w:oddVBand="0" w:evenVBand="0" w:oddHBand="0" w:evenHBand="0" w:firstRowFirstColumn="0" w:firstRowLastColumn="0" w:lastRowFirstColumn="0" w:lastRowLastColumn="0"/>
            <w:tcW w:w="1820" w:type="dxa"/>
            <w:hideMark/>
          </w:tcPr>
          <w:p w:rsidR="0029401D" w:rsidRDefault="0029401D">
            <w:pPr>
              <w:pStyle w:val="ConsPlusTitle"/>
              <w:widowControl/>
              <w:spacing w:line="276" w:lineRule="auto"/>
              <w:jc w:val="center"/>
              <w:rPr>
                <w:rFonts w:eastAsia="Times New Roman"/>
                <w:b/>
                <w:sz w:val="28"/>
                <w:szCs w:val="28"/>
                <w:lang w:eastAsia="en-US"/>
              </w:rPr>
            </w:pPr>
            <w:r>
              <w:rPr>
                <w:b/>
                <w:sz w:val="28"/>
                <w:szCs w:val="28"/>
                <w:lang w:eastAsia="en-US"/>
              </w:rPr>
              <w:t>0</w:t>
            </w:r>
          </w:p>
        </w:tc>
      </w:tr>
      <w:tr w:rsidR="0029401D" w:rsidTr="00C017A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hideMark/>
          </w:tcPr>
          <w:p w:rsidR="0029401D" w:rsidRDefault="0029401D">
            <w:pPr>
              <w:pStyle w:val="ConsPlusTitle"/>
              <w:widowControl/>
              <w:spacing w:line="276" w:lineRule="auto"/>
              <w:jc w:val="center"/>
              <w:rPr>
                <w:rFonts w:eastAsia="Times New Roman"/>
                <w:b/>
                <w:sz w:val="28"/>
                <w:szCs w:val="28"/>
                <w:lang w:eastAsia="en-US"/>
              </w:rPr>
            </w:pPr>
            <w:r>
              <w:rPr>
                <w:b/>
                <w:sz w:val="28"/>
                <w:szCs w:val="28"/>
                <w:lang w:eastAsia="en-US"/>
              </w:rPr>
              <w:t>ВСЕГО а/з</w:t>
            </w:r>
          </w:p>
        </w:tc>
        <w:tc>
          <w:tcPr>
            <w:cnfStyle w:val="000010000000" w:firstRow="0" w:lastRow="0" w:firstColumn="0" w:lastColumn="0" w:oddVBand="1" w:evenVBand="0" w:oddHBand="0" w:evenHBand="0" w:firstRowFirstColumn="0" w:firstRowLastColumn="0" w:lastRowFirstColumn="0" w:lastRowLastColumn="0"/>
            <w:tcW w:w="2210" w:type="dxa"/>
            <w:hideMark/>
          </w:tcPr>
          <w:p w:rsidR="0029401D" w:rsidRDefault="0029401D">
            <w:pPr>
              <w:pStyle w:val="ConsPlusTitle"/>
              <w:widowControl/>
              <w:spacing w:line="276" w:lineRule="auto"/>
              <w:jc w:val="center"/>
              <w:rPr>
                <w:rFonts w:eastAsia="Times New Roman"/>
                <w:sz w:val="28"/>
                <w:szCs w:val="28"/>
                <w:lang w:eastAsia="en-US"/>
              </w:rPr>
            </w:pPr>
            <w:r>
              <w:rPr>
                <w:sz w:val="28"/>
                <w:szCs w:val="28"/>
                <w:lang w:eastAsia="en-US"/>
              </w:rPr>
              <w:t>135</w:t>
            </w:r>
          </w:p>
        </w:tc>
        <w:tc>
          <w:tcPr>
            <w:tcW w:w="2210" w:type="dxa"/>
            <w:hideMark/>
          </w:tcPr>
          <w:p w:rsidR="0029401D" w:rsidRDefault="0029401D">
            <w:pPr>
              <w:pStyle w:val="ConsPlusTitle"/>
              <w:widowControl/>
              <w:spacing w:line="276" w:lineRule="auto"/>
              <w:jc w:val="center"/>
              <w:cnfStyle w:val="010000000000" w:firstRow="0" w:lastRow="1" w:firstColumn="0" w:lastColumn="0" w:oddVBand="0" w:evenVBand="0" w:oddHBand="0" w:evenHBand="0" w:firstRowFirstColumn="0" w:firstRowLastColumn="0" w:lastRowFirstColumn="0" w:lastRowLastColumn="0"/>
              <w:rPr>
                <w:rFonts w:eastAsia="Times New Roman"/>
                <w:sz w:val="28"/>
                <w:szCs w:val="28"/>
                <w:lang w:eastAsia="en-US"/>
              </w:rPr>
            </w:pPr>
            <w:r>
              <w:rPr>
                <w:sz w:val="28"/>
                <w:szCs w:val="28"/>
                <w:lang w:eastAsia="en-US"/>
              </w:rPr>
              <w:t>140</w:t>
            </w:r>
          </w:p>
        </w:tc>
        <w:tc>
          <w:tcPr>
            <w:cnfStyle w:val="000100000000" w:firstRow="0" w:lastRow="0" w:firstColumn="0" w:lastColumn="1" w:oddVBand="0" w:evenVBand="0" w:oddHBand="0" w:evenHBand="0" w:firstRowFirstColumn="0" w:firstRowLastColumn="0" w:lastRowFirstColumn="0" w:lastRowLastColumn="0"/>
            <w:tcW w:w="1820" w:type="dxa"/>
            <w:hideMark/>
          </w:tcPr>
          <w:p w:rsidR="0029401D" w:rsidRDefault="0029401D">
            <w:pPr>
              <w:pStyle w:val="ConsPlusTitle"/>
              <w:widowControl/>
              <w:spacing w:line="276" w:lineRule="auto"/>
              <w:jc w:val="center"/>
              <w:rPr>
                <w:rFonts w:eastAsia="Times New Roman"/>
                <w:sz w:val="28"/>
                <w:szCs w:val="28"/>
                <w:lang w:eastAsia="en-US"/>
              </w:rPr>
            </w:pPr>
            <w:r>
              <w:rPr>
                <w:sz w:val="28"/>
                <w:szCs w:val="28"/>
                <w:lang w:eastAsia="en-US"/>
              </w:rPr>
              <w:t>-5</w:t>
            </w:r>
          </w:p>
        </w:tc>
      </w:tr>
    </w:tbl>
    <w:p w:rsidR="0029401D" w:rsidRDefault="0029401D" w:rsidP="0029401D">
      <w:pPr>
        <w:jc w:val="right"/>
        <w:rPr>
          <w:rFonts w:ascii="Times New Roman" w:eastAsia="Times New Roman" w:hAnsi="Times New Roman" w:cs="Times New Roman"/>
          <w:sz w:val="28"/>
          <w:szCs w:val="28"/>
        </w:rPr>
      </w:pPr>
    </w:p>
    <w:p w:rsidR="0029401D" w:rsidRPr="001A5CFA" w:rsidRDefault="0029401D" w:rsidP="001A5CFA">
      <w:pPr>
        <w:spacing w:after="0" w:line="360" w:lineRule="auto"/>
        <w:ind w:firstLine="658"/>
        <w:jc w:val="both"/>
        <w:rPr>
          <w:rFonts w:ascii="Times New Roman" w:hAnsi="Times New Roman" w:cs="Times New Roman"/>
          <w:sz w:val="28"/>
          <w:szCs w:val="28"/>
          <w:shd w:val="clear" w:color="auto" w:fill="FFFFFF"/>
        </w:rPr>
      </w:pPr>
      <w:r w:rsidRPr="001A5CFA">
        <w:rPr>
          <w:rFonts w:ascii="Times New Roman" w:hAnsi="Times New Roman" w:cs="Times New Roman"/>
          <w:sz w:val="28"/>
          <w:szCs w:val="28"/>
          <w:shd w:val="clear" w:color="auto" w:fill="FFFFFF"/>
        </w:rPr>
        <w:t xml:space="preserve">С  1 января 2020 года  вХанты-Мансийском автономном округе – Югре семьям в связи с рождением ребенка (детей) вручается подарок «Расту в Югре». </w:t>
      </w:r>
    </w:p>
    <w:p w:rsidR="0029401D" w:rsidRPr="001A5CFA" w:rsidRDefault="0029401D" w:rsidP="001A5CFA">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1A5CFA">
        <w:rPr>
          <w:rFonts w:ascii="Times New Roman" w:hAnsi="Times New Roman" w:cs="Times New Roman"/>
          <w:sz w:val="28"/>
          <w:szCs w:val="28"/>
          <w:shd w:val="clear" w:color="auto" w:fill="FFFFFF"/>
        </w:rPr>
        <w:t>Подарок – это мультиконтентная пластиковая карта номиналом в 20 000 рублей, упакованная в шкатулку.</w:t>
      </w:r>
    </w:p>
    <w:p w:rsidR="0029401D" w:rsidRPr="001A5CFA" w:rsidRDefault="0029401D" w:rsidP="001A5CFA">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1A5CFA">
        <w:rPr>
          <w:rFonts w:ascii="Times New Roman" w:hAnsi="Times New Roman" w:cs="Times New Roman"/>
          <w:sz w:val="28"/>
          <w:szCs w:val="28"/>
          <w:shd w:val="clear" w:color="auto" w:fill="FFFFFF"/>
        </w:rPr>
        <w:t>В 2023 году таких подарков вручено 47 шт.</w:t>
      </w:r>
    </w:p>
    <w:p w:rsidR="0029401D" w:rsidRPr="001A5CFA" w:rsidRDefault="0029401D" w:rsidP="001A5CFA">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1A5CFA">
        <w:rPr>
          <w:rFonts w:ascii="Times New Roman" w:hAnsi="Times New Roman" w:cs="Times New Roman"/>
          <w:sz w:val="28"/>
          <w:szCs w:val="28"/>
          <w:shd w:val="clear" w:color="auto" w:fill="FFFFFF"/>
        </w:rPr>
        <w:t>С 01 июня 2022 начата реализация федерального проекта - регистрация рождения детей посредством суперсервиса "Рождение ребенка", который позволяет мамам подать всего одно электронное заявление, чтобы получить комплект документов на ребенка: свидетельства о рождении и регистрации по месту жительства, СНИЛС, медицинский полис, ИНН.</w:t>
      </w:r>
    </w:p>
    <w:p w:rsidR="0029401D" w:rsidRPr="001A5CFA" w:rsidRDefault="0029401D" w:rsidP="001A5CFA">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1A5CFA">
        <w:rPr>
          <w:rFonts w:ascii="Times New Roman" w:hAnsi="Times New Roman" w:cs="Times New Roman"/>
          <w:sz w:val="28"/>
          <w:szCs w:val="28"/>
          <w:shd w:val="clear" w:color="auto" w:fill="FFFFFF"/>
        </w:rPr>
        <w:t>В 2023 году в электронном виде зарегистрировано 13 новорожденных.</w:t>
      </w:r>
    </w:p>
    <w:p w:rsidR="0029401D" w:rsidRPr="001A5CFA" w:rsidRDefault="0029401D" w:rsidP="001A5CFA">
      <w:pPr>
        <w:spacing w:after="0" w:line="360" w:lineRule="auto"/>
        <w:ind w:firstLine="709"/>
        <w:jc w:val="both"/>
        <w:rPr>
          <w:rFonts w:ascii="Times New Roman" w:hAnsi="Times New Roman" w:cs="Times New Roman"/>
          <w:sz w:val="28"/>
          <w:szCs w:val="28"/>
          <w:shd w:val="clear" w:color="auto" w:fill="FFFFFF"/>
        </w:rPr>
      </w:pPr>
      <w:r w:rsidRPr="001A5CFA">
        <w:rPr>
          <w:rFonts w:ascii="Times New Roman" w:hAnsi="Times New Roman" w:cs="Times New Roman"/>
          <w:sz w:val="28"/>
          <w:szCs w:val="28"/>
          <w:shd w:val="clear" w:color="auto" w:fill="FFFFFF"/>
        </w:rPr>
        <w:t>Также администрацией сельского поселения Салым оказываются услуги по проведению регистрации юбилейных свадеб, торжественной регистрации рождения ребенка.</w:t>
      </w:r>
    </w:p>
    <w:p w:rsidR="0029401D" w:rsidRPr="001A5CFA" w:rsidRDefault="0029401D" w:rsidP="001A5CFA">
      <w:pPr>
        <w:spacing w:after="0" w:line="360" w:lineRule="auto"/>
        <w:ind w:firstLine="709"/>
        <w:jc w:val="both"/>
        <w:rPr>
          <w:rFonts w:ascii="Times New Roman" w:hAnsi="Times New Roman" w:cs="Times New Roman"/>
          <w:sz w:val="28"/>
          <w:szCs w:val="28"/>
          <w:shd w:val="clear" w:color="auto" w:fill="FFFFFF"/>
        </w:rPr>
      </w:pPr>
      <w:r w:rsidRPr="001A5CFA">
        <w:rPr>
          <w:rFonts w:ascii="Times New Roman" w:hAnsi="Times New Roman" w:cs="Times New Roman"/>
          <w:sz w:val="28"/>
          <w:szCs w:val="28"/>
          <w:shd w:val="clear" w:color="auto" w:fill="FFFFFF"/>
        </w:rPr>
        <w:t>В 2023 году оказаны услуги по чествованию 2 юбилейных супружеских пар, отметивших Золотой юбилей (50 лет):</w:t>
      </w:r>
    </w:p>
    <w:p w:rsidR="0029401D" w:rsidRPr="001A5CFA" w:rsidRDefault="0029401D" w:rsidP="001A5CFA">
      <w:pPr>
        <w:spacing w:after="0" w:line="360" w:lineRule="auto"/>
        <w:ind w:firstLine="709"/>
        <w:jc w:val="both"/>
        <w:rPr>
          <w:rFonts w:ascii="Times New Roman" w:hAnsi="Times New Roman" w:cs="Times New Roman"/>
          <w:sz w:val="28"/>
          <w:szCs w:val="28"/>
          <w:shd w:val="clear" w:color="auto" w:fill="FFFFFF"/>
        </w:rPr>
      </w:pPr>
      <w:r w:rsidRPr="001A5CFA">
        <w:rPr>
          <w:rFonts w:ascii="Times New Roman" w:hAnsi="Times New Roman" w:cs="Times New Roman"/>
          <w:sz w:val="28"/>
          <w:szCs w:val="28"/>
          <w:shd w:val="clear" w:color="auto" w:fill="FFFFFF"/>
        </w:rPr>
        <w:t>супруги Слюсаренко Александр Петрович и Галина Васильевна,</w:t>
      </w:r>
    </w:p>
    <w:p w:rsidR="0029401D" w:rsidRPr="001A5CFA" w:rsidRDefault="0029401D" w:rsidP="001A5CFA">
      <w:pPr>
        <w:spacing w:after="0" w:line="360" w:lineRule="auto"/>
        <w:ind w:firstLine="709"/>
        <w:rPr>
          <w:rFonts w:ascii="Times New Roman" w:hAnsi="Times New Roman" w:cs="Times New Roman"/>
          <w:sz w:val="28"/>
          <w:szCs w:val="28"/>
          <w:shd w:val="clear" w:color="auto" w:fill="FFFFFF"/>
        </w:rPr>
      </w:pPr>
      <w:r w:rsidRPr="001A5CFA">
        <w:rPr>
          <w:rFonts w:ascii="Times New Roman" w:hAnsi="Times New Roman" w:cs="Times New Roman"/>
          <w:sz w:val="28"/>
          <w:szCs w:val="28"/>
          <w:shd w:val="clear" w:color="auto" w:fill="FFFFFF"/>
        </w:rPr>
        <w:t>супруги Андреевы Аркадий Васильевич и Галина Владимировна.</w:t>
      </w:r>
    </w:p>
    <w:p w:rsidR="00212040" w:rsidRPr="00C2796F" w:rsidRDefault="006E2690" w:rsidP="00363DE9">
      <w:pPr>
        <w:spacing w:after="0" w:line="360" w:lineRule="auto"/>
        <w:jc w:val="center"/>
        <w:rPr>
          <w:rFonts w:ascii="Times New Roman" w:hAnsi="Times New Roman" w:cs="Times New Roman"/>
          <w:b/>
          <w:color w:val="FF0000"/>
          <w:sz w:val="28"/>
          <w:szCs w:val="28"/>
        </w:rPr>
      </w:pPr>
      <w:r w:rsidRPr="00B978FA">
        <w:rPr>
          <w:rFonts w:ascii="Times New Roman" w:hAnsi="Times New Roman" w:cs="Times New Roman"/>
          <w:b/>
          <w:sz w:val="28"/>
          <w:szCs w:val="28"/>
        </w:rPr>
        <w:t>4.2</w:t>
      </w:r>
      <w:r w:rsidR="00327D42" w:rsidRPr="00B978FA">
        <w:rPr>
          <w:rFonts w:ascii="Times New Roman" w:hAnsi="Times New Roman" w:cs="Times New Roman"/>
          <w:b/>
          <w:sz w:val="28"/>
          <w:szCs w:val="28"/>
        </w:rPr>
        <w:t xml:space="preserve">. </w:t>
      </w:r>
      <w:r w:rsidR="00424799" w:rsidRPr="00B978FA">
        <w:rPr>
          <w:rFonts w:ascii="Times New Roman" w:hAnsi="Times New Roman" w:cs="Times New Roman"/>
          <w:b/>
          <w:sz w:val="28"/>
          <w:szCs w:val="28"/>
        </w:rPr>
        <w:t>Организация первичного воинского учета</w:t>
      </w:r>
      <w:r w:rsidR="00C2796F">
        <w:rPr>
          <w:rFonts w:ascii="Times New Roman" w:hAnsi="Times New Roman" w:cs="Times New Roman"/>
          <w:b/>
          <w:sz w:val="28"/>
          <w:szCs w:val="28"/>
        </w:rPr>
        <w:t xml:space="preserve"> </w:t>
      </w:r>
    </w:p>
    <w:p w:rsidR="00212040" w:rsidRPr="00B978FA" w:rsidRDefault="00212040" w:rsidP="00212040">
      <w:pPr>
        <w:pStyle w:val="a9"/>
        <w:spacing w:line="360" w:lineRule="auto"/>
        <w:ind w:firstLine="708"/>
        <w:jc w:val="both"/>
        <w:rPr>
          <w:rFonts w:ascii="Times New Roman" w:hAnsi="Times New Roman"/>
          <w:sz w:val="28"/>
          <w:szCs w:val="28"/>
        </w:rPr>
      </w:pPr>
      <w:r w:rsidRPr="00B978FA">
        <w:rPr>
          <w:rFonts w:ascii="Times New Roman" w:hAnsi="Times New Roman"/>
          <w:sz w:val="28"/>
          <w:szCs w:val="28"/>
        </w:rPr>
        <w:t>В сельском поселении Салым на воинском учете состоит 12</w:t>
      </w:r>
      <w:r w:rsidR="00B978FA" w:rsidRPr="00B978FA">
        <w:rPr>
          <w:rFonts w:ascii="Times New Roman" w:hAnsi="Times New Roman"/>
          <w:sz w:val="28"/>
          <w:szCs w:val="28"/>
        </w:rPr>
        <w:t>16</w:t>
      </w:r>
      <w:r w:rsidRPr="00B978FA">
        <w:rPr>
          <w:rFonts w:ascii="Times New Roman" w:hAnsi="Times New Roman"/>
          <w:sz w:val="28"/>
          <w:szCs w:val="28"/>
        </w:rPr>
        <w:t xml:space="preserve"> человек, из них</w:t>
      </w:r>
      <w:r w:rsidR="00600064" w:rsidRPr="00B978FA">
        <w:rPr>
          <w:rFonts w:ascii="Times New Roman" w:hAnsi="Times New Roman"/>
          <w:sz w:val="28"/>
          <w:szCs w:val="28"/>
        </w:rPr>
        <w:t>:</w:t>
      </w:r>
    </w:p>
    <w:p w:rsidR="00212040" w:rsidRPr="00B978FA" w:rsidRDefault="00212040" w:rsidP="00E10D96">
      <w:pPr>
        <w:pStyle w:val="a9"/>
        <w:numPr>
          <w:ilvl w:val="0"/>
          <w:numId w:val="30"/>
        </w:numPr>
        <w:spacing w:line="360" w:lineRule="auto"/>
        <w:jc w:val="both"/>
        <w:rPr>
          <w:rFonts w:ascii="Times New Roman" w:hAnsi="Times New Roman"/>
          <w:sz w:val="28"/>
          <w:szCs w:val="28"/>
        </w:rPr>
      </w:pPr>
      <w:r w:rsidRPr="00B978FA">
        <w:rPr>
          <w:rFonts w:ascii="Times New Roman" w:hAnsi="Times New Roman"/>
          <w:sz w:val="28"/>
          <w:szCs w:val="28"/>
        </w:rPr>
        <w:lastRenderedPageBreak/>
        <w:t>1</w:t>
      </w:r>
      <w:r w:rsidR="00B978FA" w:rsidRPr="00B978FA">
        <w:rPr>
          <w:rFonts w:ascii="Times New Roman" w:hAnsi="Times New Roman"/>
          <w:sz w:val="28"/>
          <w:szCs w:val="28"/>
        </w:rPr>
        <w:t>2</w:t>
      </w:r>
      <w:r w:rsidRPr="00B978FA">
        <w:rPr>
          <w:rFonts w:ascii="Times New Roman" w:hAnsi="Times New Roman"/>
          <w:sz w:val="28"/>
          <w:szCs w:val="28"/>
        </w:rPr>
        <w:t xml:space="preserve"> офицеров запаса</w:t>
      </w:r>
      <w:r w:rsidR="00600064" w:rsidRPr="00B978FA">
        <w:rPr>
          <w:rFonts w:ascii="Times New Roman" w:hAnsi="Times New Roman"/>
          <w:sz w:val="28"/>
          <w:szCs w:val="28"/>
        </w:rPr>
        <w:t>;</w:t>
      </w:r>
    </w:p>
    <w:p w:rsidR="00212040" w:rsidRPr="00B978FA" w:rsidRDefault="00212040" w:rsidP="00E10D96">
      <w:pPr>
        <w:pStyle w:val="a9"/>
        <w:numPr>
          <w:ilvl w:val="0"/>
          <w:numId w:val="30"/>
        </w:numPr>
        <w:spacing w:line="360" w:lineRule="auto"/>
        <w:jc w:val="both"/>
        <w:rPr>
          <w:rFonts w:ascii="Times New Roman" w:hAnsi="Times New Roman"/>
          <w:sz w:val="28"/>
          <w:szCs w:val="28"/>
        </w:rPr>
      </w:pPr>
      <w:r w:rsidRPr="00B978FA">
        <w:rPr>
          <w:rFonts w:ascii="Times New Roman" w:hAnsi="Times New Roman"/>
          <w:sz w:val="28"/>
          <w:szCs w:val="28"/>
        </w:rPr>
        <w:t>1</w:t>
      </w:r>
      <w:r w:rsidR="00B978FA" w:rsidRPr="00B978FA">
        <w:rPr>
          <w:rFonts w:ascii="Times New Roman" w:hAnsi="Times New Roman"/>
          <w:sz w:val="28"/>
          <w:szCs w:val="28"/>
        </w:rPr>
        <w:t>63</w:t>
      </w:r>
      <w:r w:rsidRPr="00B978FA">
        <w:rPr>
          <w:rFonts w:ascii="Times New Roman" w:hAnsi="Times New Roman"/>
          <w:sz w:val="28"/>
          <w:szCs w:val="28"/>
        </w:rPr>
        <w:t xml:space="preserve"> граждан, подлежащих призыву</w:t>
      </w:r>
      <w:r w:rsidR="00600064" w:rsidRPr="00B978FA">
        <w:rPr>
          <w:rFonts w:ascii="Times New Roman" w:hAnsi="Times New Roman"/>
          <w:sz w:val="28"/>
          <w:szCs w:val="28"/>
        </w:rPr>
        <w:t>;</w:t>
      </w:r>
    </w:p>
    <w:p w:rsidR="00212040" w:rsidRPr="00B978FA" w:rsidRDefault="00212040" w:rsidP="00E10D96">
      <w:pPr>
        <w:pStyle w:val="a9"/>
        <w:numPr>
          <w:ilvl w:val="0"/>
          <w:numId w:val="30"/>
        </w:numPr>
        <w:spacing w:line="360" w:lineRule="auto"/>
        <w:jc w:val="both"/>
        <w:rPr>
          <w:rFonts w:ascii="Times New Roman" w:hAnsi="Times New Roman"/>
          <w:sz w:val="28"/>
          <w:szCs w:val="28"/>
        </w:rPr>
      </w:pPr>
      <w:r w:rsidRPr="00B978FA">
        <w:rPr>
          <w:rFonts w:ascii="Times New Roman" w:hAnsi="Times New Roman"/>
          <w:sz w:val="28"/>
          <w:szCs w:val="28"/>
        </w:rPr>
        <w:t>1</w:t>
      </w:r>
      <w:r w:rsidR="00B978FA" w:rsidRPr="00B978FA">
        <w:rPr>
          <w:rFonts w:ascii="Times New Roman" w:hAnsi="Times New Roman"/>
          <w:sz w:val="28"/>
          <w:szCs w:val="28"/>
        </w:rPr>
        <w:t>041</w:t>
      </w:r>
      <w:r w:rsidRPr="00B978FA">
        <w:rPr>
          <w:rFonts w:ascii="Times New Roman" w:hAnsi="Times New Roman"/>
          <w:sz w:val="28"/>
          <w:szCs w:val="28"/>
        </w:rPr>
        <w:t xml:space="preserve"> прапорщиков, мичманов, сержантов, старшин, солдат и матросов</w:t>
      </w:r>
      <w:r w:rsidR="00600064" w:rsidRPr="00B978FA">
        <w:rPr>
          <w:rFonts w:ascii="Times New Roman" w:hAnsi="Times New Roman"/>
          <w:sz w:val="28"/>
          <w:szCs w:val="28"/>
        </w:rPr>
        <w:t>.</w:t>
      </w:r>
    </w:p>
    <w:p w:rsidR="00212040" w:rsidRPr="00B978FA" w:rsidRDefault="00212040" w:rsidP="00212040">
      <w:pPr>
        <w:pStyle w:val="a9"/>
        <w:spacing w:line="360" w:lineRule="auto"/>
        <w:ind w:firstLine="708"/>
        <w:jc w:val="both"/>
        <w:rPr>
          <w:rFonts w:ascii="Times New Roman" w:hAnsi="Times New Roman"/>
          <w:sz w:val="28"/>
          <w:szCs w:val="28"/>
        </w:rPr>
      </w:pPr>
      <w:r w:rsidRPr="00B978FA">
        <w:rPr>
          <w:rFonts w:ascii="Times New Roman" w:hAnsi="Times New Roman"/>
          <w:sz w:val="28"/>
          <w:szCs w:val="28"/>
        </w:rPr>
        <w:t>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(специальный воинский учёт) из жителей поселения не зарегистрировано.</w:t>
      </w:r>
    </w:p>
    <w:p w:rsidR="00B978FA" w:rsidRPr="00B978FA" w:rsidRDefault="00B978FA" w:rsidP="00B978FA">
      <w:pPr>
        <w:pStyle w:val="a9"/>
        <w:spacing w:line="360" w:lineRule="auto"/>
        <w:ind w:firstLine="708"/>
        <w:jc w:val="both"/>
        <w:rPr>
          <w:rFonts w:ascii="Times New Roman" w:hAnsi="Times New Roman"/>
          <w:sz w:val="28"/>
          <w:szCs w:val="28"/>
        </w:rPr>
      </w:pPr>
      <w:r w:rsidRPr="00B978FA">
        <w:rPr>
          <w:rFonts w:ascii="Times New Roman" w:hAnsi="Times New Roman"/>
          <w:sz w:val="28"/>
          <w:szCs w:val="28"/>
        </w:rPr>
        <w:t>В 2023 году</w:t>
      </w:r>
      <w:r>
        <w:rPr>
          <w:rFonts w:ascii="Times New Roman" w:hAnsi="Times New Roman"/>
          <w:sz w:val="28"/>
          <w:szCs w:val="28"/>
        </w:rPr>
        <w:t xml:space="preserve"> из числа состоящих на воинском учете  </w:t>
      </w:r>
      <w:r w:rsidRPr="00B978FA">
        <w:rPr>
          <w:rFonts w:ascii="Times New Roman" w:hAnsi="Times New Roman"/>
          <w:sz w:val="28"/>
          <w:szCs w:val="28"/>
        </w:rPr>
        <w:t>жителей поселения</w:t>
      </w:r>
      <w:r>
        <w:rPr>
          <w:rFonts w:ascii="Times New Roman" w:hAnsi="Times New Roman"/>
          <w:sz w:val="28"/>
          <w:szCs w:val="28"/>
        </w:rPr>
        <w:t xml:space="preserve">, </w:t>
      </w:r>
      <w:r w:rsidRPr="00B978FA">
        <w:rPr>
          <w:rFonts w:ascii="Times New Roman" w:hAnsi="Times New Roman"/>
          <w:sz w:val="28"/>
          <w:szCs w:val="28"/>
        </w:rPr>
        <w:t>16 (из них 1 женщина) граждан заключили контракт для прохождения военной службы</w:t>
      </w:r>
      <w:r>
        <w:rPr>
          <w:rFonts w:ascii="Times New Roman" w:hAnsi="Times New Roman"/>
          <w:sz w:val="28"/>
          <w:szCs w:val="28"/>
        </w:rPr>
        <w:t xml:space="preserve"> на территории специальной военной операции, из них</w:t>
      </w:r>
      <w:r w:rsidRPr="00B978FA">
        <w:rPr>
          <w:rFonts w:ascii="Times New Roman" w:hAnsi="Times New Roman"/>
          <w:sz w:val="28"/>
          <w:szCs w:val="28"/>
        </w:rPr>
        <w:t>:</w:t>
      </w:r>
    </w:p>
    <w:p w:rsidR="00B978FA" w:rsidRPr="00B978FA" w:rsidRDefault="00B978FA" w:rsidP="00B978FA">
      <w:pPr>
        <w:pStyle w:val="a9"/>
        <w:spacing w:line="360" w:lineRule="auto"/>
        <w:ind w:firstLine="708"/>
        <w:jc w:val="both"/>
        <w:rPr>
          <w:rFonts w:ascii="Times New Roman" w:hAnsi="Times New Roman"/>
          <w:sz w:val="28"/>
          <w:szCs w:val="28"/>
        </w:rPr>
      </w:pPr>
      <w:r w:rsidRPr="00B978FA">
        <w:rPr>
          <w:rFonts w:ascii="Times New Roman" w:hAnsi="Times New Roman"/>
          <w:sz w:val="28"/>
          <w:szCs w:val="28"/>
        </w:rPr>
        <w:t>- 11 граждан с Министерством обороны Российской Федерации</w:t>
      </w:r>
      <w:r>
        <w:rPr>
          <w:rFonts w:ascii="Times New Roman" w:hAnsi="Times New Roman"/>
          <w:sz w:val="28"/>
          <w:szCs w:val="28"/>
        </w:rPr>
        <w:t>;</w:t>
      </w:r>
    </w:p>
    <w:p w:rsidR="00B978FA" w:rsidRPr="00B978FA" w:rsidRDefault="00B978FA" w:rsidP="00B978FA">
      <w:pPr>
        <w:pStyle w:val="a9"/>
        <w:spacing w:line="360" w:lineRule="auto"/>
        <w:ind w:firstLine="708"/>
        <w:jc w:val="both"/>
        <w:rPr>
          <w:rFonts w:ascii="Times New Roman" w:hAnsi="Times New Roman"/>
          <w:sz w:val="28"/>
          <w:szCs w:val="28"/>
        </w:rPr>
      </w:pPr>
      <w:r w:rsidRPr="00B978FA">
        <w:rPr>
          <w:rFonts w:ascii="Times New Roman" w:hAnsi="Times New Roman"/>
          <w:sz w:val="28"/>
          <w:szCs w:val="28"/>
        </w:rPr>
        <w:t>- 5 граждан с частными военными компаниями (ЧВК «Вагнер» – 2; ЧВК «Факел» - 3).</w:t>
      </w:r>
    </w:p>
    <w:p w:rsidR="00212040" w:rsidRPr="005D288F" w:rsidRDefault="005D288F" w:rsidP="00B978FA">
      <w:pPr>
        <w:pStyle w:val="a9"/>
        <w:spacing w:line="360" w:lineRule="auto"/>
        <w:ind w:firstLine="708"/>
        <w:jc w:val="both"/>
        <w:rPr>
          <w:rFonts w:ascii="Times New Roman" w:hAnsi="Times New Roman"/>
          <w:sz w:val="28"/>
          <w:szCs w:val="28"/>
        </w:rPr>
      </w:pPr>
      <w:r w:rsidRPr="005D288F">
        <w:rPr>
          <w:rFonts w:ascii="Times New Roman" w:hAnsi="Times New Roman"/>
          <w:sz w:val="28"/>
          <w:szCs w:val="28"/>
        </w:rPr>
        <w:t>50</w:t>
      </w:r>
      <w:r w:rsidR="00212040" w:rsidRPr="005D288F">
        <w:rPr>
          <w:rFonts w:ascii="Times New Roman" w:hAnsi="Times New Roman"/>
          <w:sz w:val="28"/>
          <w:szCs w:val="28"/>
        </w:rPr>
        <w:t xml:space="preserve"> граждан, пребывающих в запасе, забронированных в установленном порядке за органами государственной власти, органами местного самоуправления, или организациями на период мобилизации и на военное время.</w:t>
      </w:r>
    </w:p>
    <w:p w:rsidR="00212040" w:rsidRPr="00B978FA" w:rsidRDefault="00212040" w:rsidP="00212040">
      <w:pPr>
        <w:pStyle w:val="a9"/>
        <w:spacing w:line="360" w:lineRule="auto"/>
        <w:ind w:firstLine="708"/>
        <w:jc w:val="both"/>
        <w:rPr>
          <w:rFonts w:ascii="Times New Roman" w:hAnsi="Times New Roman"/>
          <w:sz w:val="28"/>
          <w:szCs w:val="28"/>
        </w:rPr>
      </w:pPr>
      <w:r w:rsidRPr="00B978FA">
        <w:rPr>
          <w:rFonts w:ascii="Times New Roman" w:hAnsi="Times New Roman"/>
          <w:sz w:val="28"/>
          <w:szCs w:val="28"/>
        </w:rPr>
        <w:t>Учет предприятий и организаций, расположенных на территории поселения, ведется по карточкам учета организации (КУО), по состоянию на сегодняшний день в картотеке ВУС находится 55 карточек учёта. Ежегодно список предприятий уточняется.</w:t>
      </w:r>
      <w:r w:rsidR="00B978FA" w:rsidRPr="00B978FA">
        <w:rPr>
          <w:rFonts w:ascii="Times New Roman" w:hAnsi="Times New Roman"/>
          <w:sz w:val="28"/>
          <w:szCs w:val="28"/>
        </w:rPr>
        <w:t xml:space="preserve"> В 2023 году на территории сельского поселения Салым, новых организации зарегистрировано не было.</w:t>
      </w:r>
    </w:p>
    <w:p w:rsidR="00212040" w:rsidRPr="00B978FA" w:rsidRDefault="00212040" w:rsidP="00212040">
      <w:pPr>
        <w:pStyle w:val="a9"/>
        <w:spacing w:line="360" w:lineRule="auto"/>
        <w:ind w:firstLine="708"/>
        <w:jc w:val="both"/>
        <w:rPr>
          <w:rFonts w:ascii="Times New Roman" w:hAnsi="Times New Roman"/>
          <w:sz w:val="28"/>
          <w:szCs w:val="28"/>
        </w:rPr>
      </w:pPr>
      <w:r w:rsidRPr="00B978FA">
        <w:rPr>
          <w:rFonts w:ascii="Times New Roman" w:hAnsi="Times New Roman"/>
          <w:sz w:val="28"/>
          <w:szCs w:val="28"/>
        </w:rPr>
        <w:t xml:space="preserve">Согласно утверждённого графика сверок и проверок, в течении отчётного периода проводится сверка карточек первичного воинского учета и учетных карточек с карточками формы Т-2 предприятий. Проведена сверка </w:t>
      </w:r>
      <w:r w:rsidR="00B978FA" w:rsidRPr="00B978FA">
        <w:rPr>
          <w:rFonts w:ascii="Times New Roman" w:hAnsi="Times New Roman"/>
          <w:sz w:val="28"/>
          <w:szCs w:val="28"/>
        </w:rPr>
        <w:t>5</w:t>
      </w:r>
      <w:r w:rsidRPr="00B978FA">
        <w:rPr>
          <w:rFonts w:ascii="Times New Roman" w:hAnsi="Times New Roman"/>
          <w:sz w:val="28"/>
          <w:szCs w:val="28"/>
        </w:rPr>
        <w:t xml:space="preserve"> предприятий, результаты которой отражены в журнале сверок документов воинского учета организаций с.п. Салым.</w:t>
      </w:r>
    </w:p>
    <w:p w:rsidR="00212040" w:rsidRPr="00B978FA" w:rsidRDefault="00212040" w:rsidP="00212040">
      <w:pPr>
        <w:pStyle w:val="a9"/>
        <w:spacing w:line="360" w:lineRule="auto"/>
        <w:ind w:firstLine="708"/>
        <w:jc w:val="both"/>
        <w:rPr>
          <w:rFonts w:ascii="Times New Roman" w:hAnsi="Times New Roman"/>
          <w:sz w:val="28"/>
          <w:szCs w:val="28"/>
        </w:rPr>
      </w:pPr>
      <w:r w:rsidRPr="00B978FA">
        <w:rPr>
          <w:rFonts w:ascii="Times New Roman" w:hAnsi="Times New Roman"/>
          <w:sz w:val="28"/>
          <w:szCs w:val="28"/>
        </w:rPr>
        <w:t>Проведена одна запланированная проверка организации на предмет ведения военной учётной документации, нарушений, в ходе которой не выявлено, по результатам проверки был составлен акт учета проверок документов.</w:t>
      </w:r>
    </w:p>
    <w:p w:rsidR="00212040" w:rsidRPr="00B978FA" w:rsidRDefault="00212040" w:rsidP="00600064">
      <w:pPr>
        <w:pStyle w:val="a9"/>
        <w:spacing w:line="360" w:lineRule="auto"/>
        <w:ind w:firstLine="708"/>
        <w:jc w:val="both"/>
        <w:rPr>
          <w:rFonts w:ascii="Times New Roman" w:hAnsi="Times New Roman"/>
          <w:sz w:val="28"/>
          <w:szCs w:val="28"/>
        </w:rPr>
      </w:pPr>
      <w:r w:rsidRPr="00B978FA">
        <w:rPr>
          <w:rFonts w:ascii="Times New Roman" w:hAnsi="Times New Roman"/>
          <w:sz w:val="28"/>
          <w:szCs w:val="28"/>
        </w:rPr>
        <w:lastRenderedPageBreak/>
        <w:t>В 202</w:t>
      </w:r>
      <w:r w:rsidR="00B978FA" w:rsidRPr="00B978FA">
        <w:rPr>
          <w:rFonts w:ascii="Times New Roman" w:hAnsi="Times New Roman"/>
          <w:sz w:val="28"/>
          <w:szCs w:val="28"/>
        </w:rPr>
        <w:t>3</w:t>
      </w:r>
      <w:r w:rsidRPr="00B978FA">
        <w:rPr>
          <w:rFonts w:ascii="Times New Roman" w:hAnsi="Times New Roman"/>
          <w:sz w:val="28"/>
          <w:szCs w:val="28"/>
        </w:rPr>
        <w:t xml:space="preserve"> году были выявлены следующие нарушения учетно-воинской дисциплины:</w:t>
      </w:r>
    </w:p>
    <w:tbl>
      <w:tblPr>
        <w:tblStyle w:val="1-50"/>
        <w:tblW w:w="0" w:type="auto"/>
        <w:tblLook w:val="04A0" w:firstRow="1" w:lastRow="0" w:firstColumn="1" w:lastColumn="0" w:noHBand="0" w:noVBand="1"/>
      </w:tblPr>
      <w:tblGrid>
        <w:gridCol w:w="594"/>
        <w:gridCol w:w="8068"/>
        <w:gridCol w:w="1617"/>
      </w:tblGrid>
      <w:tr w:rsidR="00212040" w:rsidRPr="00363DE9" w:rsidTr="00C017A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212040" w:rsidRPr="00B978FA" w:rsidRDefault="00212040" w:rsidP="00212040">
            <w:pPr>
              <w:pStyle w:val="a9"/>
              <w:spacing w:line="360" w:lineRule="auto"/>
              <w:jc w:val="center"/>
              <w:rPr>
                <w:rFonts w:ascii="Times New Roman" w:eastAsia="Calibri" w:hAnsi="Times New Roman"/>
                <w:b w:val="0"/>
                <w:sz w:val="28"/>
                <w:szCs w:val="28"/>
                <w:lang w:eastAsia="en-US"/>
              </w:rPr>
            </w:pPr>
            <w:r w:rsidRPr="00B978FA">
              <w:rPr>
                <w:rFonts w:ascii="Times New Roman" w:eastAsia="Calibri" w:hAnsi="Times New Roman"/>
                <w:b w:val="0"/>
                <w:sz w:val="28"/>
                <w:szCs w:val="28"/>
                <w:lang w:eastAsia="en-US"/>
              </w:rPr>
              <w:t>№ п/п</w:t>
            </w:r>
          </w:p>
        </w:tc>
        <w:tc>
          <w:tcPr>
            <w:tcW w:w="8079" w:type="dxa"/>
          </w:tcPr>
          <w:p w:rsidR="00212040" w:rsidRPr="00B978FA" w:rsidRDefault="00212040" w:rsidP="00212040">
            <w:pPr>
              <w:pStyle w:val="a9"/>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8"/>
                <w:szCs w:val="28"/>
                <w:lang w:eastAsia="en-US"/>
              </w:rPr>
            </w:pPr>
            <w:r w:rsidRPr="00B978FA">
              <w:rPr>
                <w:rFonts w:ascii="Times New Roman" w:eastAsia="Calibri" w:hAnsi="Times New Roman"/>
                <w:b w:val="0"/>
                <w:sz w:val="28"/>
                <w:szCs w:val="28"/>
                <w:lang w:eastAsia="en-US"/>
              </w:rPr>
              <w:t>Наименование нарушения</w:t>
            </w:r>
          </w:p>
        </w:tc>
        <w:tc>
          <w:tcPr>
            <w:tcW w:w="1286" w:type="dxa"/>
          </w:tcPr>
          <w:p w:rsidR="00212040" w:rsidRPr="00B978FA" w:rsidRDefault="00212040" w:rsidP="00212040">
            <w:pPr>
              <w:pStyle w:val="a9"/>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8"/>
                <w:szCs w:val="28"/>
                <w:lang w:eastAsia="en-US"/>
              </w:rPr>
            </w:pPr>
            <w:r w:rsidRPr="00B978FA">
              <w:rPr>
                <w:rFonts w:ascii="Times New Roman" w:eastAsia="Calibri" w:hAnsi="Times New Roman"/>
                <w:b w:val="0"/>
                <w:sz w:val="28"/>
                <w:szCs w:val="28"/>
                <w:lang w:eastAsia="en-US"/>
              </w:rPr>
              <w:t>Количество граждан</w:t>
            </w:r>
          </w:p>
        </w:tc>
      </w:tr>
      <w:tr w:rsidR="00212040" w:rsidRPr="00363DE9" w:rsidTr="00C017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212040" w:rsidRPr="00B978FA" w:rsidRDefault="00212040" w:rsidP="00E10D96">
            <w:pPr>
              <w:pStyle w:val="a9"/>
              <w:numPr>
                <w:ilvl w:val="0"/>
                <w:numId w:val="29"/>
              </w:numPr>
              <w:spacing w:line="360" w:lineRule="auto"/>
              <w:rPr>
                <w:rFonts w:ascii="Times New Roman" w:eastAsia="Calibri" w:hAnsi="Times New Roman"/>
                <w:sz w:val="28"/>
                <w:szCs w:val="28"/>
                <w:lang w:eastAsia="en-US"/>
              </w:rPr>
            </w:pPr>
          </w:p>
        </w:tc>
        <w:tc>
          <w:tcPr>
            <w:tcW w:w="8079" w:type="dxa"/>
          </w:tcPr>
          <w:p w:rsidR="00212040" w:rsidRPr="00B978FA" w:rsidRDefault="00212040" w:rsidP="00212040">
            <w:pPr>
              <w:pStyle w:val="a9"/>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B978FA">
              <w:rPr>
                <w:rFonts w:ascii="Times New Roman" w:eastAsia="Calibri" w:hAnsi="Times New Roman"/>
                <w:sz w:val="28"/>
                <w:szCs w:val="28"/>
                <w:lang w:eastAsia="en-US"/>
              </w:rPr>
              <w:t>Прибытие на территорию сельского поселения Салым без снятия с воинского учета по прежнему месту жительства</w:t>
            </w:r>
          </w:p>
        </w:tc>
        <w:tc>
          <w:tcPr>
            <w:tcW w:w="1286" w:type="dxa"/>
          </w:tcPr>
          <w:p w:rsidR="00212040" w:rsidRPr="00B978FA" w:rsidRDefault="00212040" w:rsidP="00B978FA">
            <w:pPr>
              <w:pStyle w:val="a9"/>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B978FA">
              <w:rPr>
                <w:rFonts w:ascii="Times New Roman" w:eastAsia="Calibri" w:hAnsi="Times New Roman"/>
                <w:sz w:val="28"/>
                <w:szCs w:val="28"/>
                <w:lang w:eastAsia="en-US"/>
              </w:rPr>
              <w:t>1</w:t>
            </w:r>
            <w:r w:rsidR="00B978FA" w:rsidRPr="00B978FA">
              <w:rPr>
                <w:rFonts w:ascii="Times New Roman" w:eastAsia="Calibri" w:hAnsi="Times New Roman"/>
                <w:sz w:val="28"/>
                <w:szCs w:val="28"/>
                <w:lang w:eastAsia="en-US"/>
              </w:rPr>
              <w:t>5</w:t>
            </w:r>
          </w:p>
        </w:tc>
      </w:tr>
      <w:tr w:rsidR="00212040" w:rsidRPr="00363DE9" w:rsidTr="00C017A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212040" w:rsidRPr="00B978FA" w:rsidRDefault="00212040" w:rsidP="00E10D96">
            <w:pPr>
              <w:pStyle w:val="a9"/>
              <w:numPr>
                <w:ilvl w:val="0"/>
                <w:numId w:val="29"/>
              </w:numPr>
              <w:spacing w:line="360" w:lineRule="auto"/>
              <w:rPr>
                <w:rFonts w:ascii="Times New Roman" w:eastAsia="Calibri" w:hAnsi="Times New Roman"/>
                <w:sz w:val="28"/>
                <w:szCs w:val="28"/>
                <w:lang w:eastAsia="en-US"/>
              </w:rPr>
            </w:pPr>
          </w:p>
        </w:tc>
        <w:tc>
          <w:tcPr>
            <w:tcW w:w="8079" w:type="dxa"/>
          </w:tcPr>
          <w:p w:rsidR="00212040" w:rsidRPr="00B978FA" w:rsidRDefault="00212040" w:rsidP="00212040">
            <w:pPr>
              <w:pStyle w:val="a9"/>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sz w:val="28"/>
                <w:szCs w:val="28"/>
                <w:lang w:eastAsia="en-US"/>
              </w:rPr>
            </w:pPr>
            <w:r w:rsidRPr="00B978FA">
              <w:rPr>
                <w:rFonts w:ascii="Times New Roman" w:eastAsia="Calibri" w:hAnsi="Times New Roman"/>
                <w:sz w:val="28"/>
                <w:szCs w:val="28"/>
                <w:lang w:eastAsia="en-US"/>
              </w:rPr>
              <w:t>Не сообщили об изменении личных учётных данных</w:t>
            </w:r>
          </w:p>
        </w:tc>
        <w:tc>
          <w:tcPr>
            <w:tcW w:w="1286" w:type="dxa"/>
          </w:tcPr>
          <w:p w:rsidR="00212040" w:rsidRPr="00B978FA" w:rsidRDefault="00B978FA" w:rsidP="00212040">
            <w:pPr>
              <w:pStyle w:val="a9"/>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sz w:val="28"/>
                <w:szCs w:val="28"/>
                <w:lang w:eastAsia="en-US"/>
              </w:rPr>
            </w:pPr>
            <w:r w:rsidRPr="00B978FA">
              <w:rPr>
                <w:rFonts w:ascii="Times New Roman" w:eastAsia="Calibri" w:hAnsi="Times New Roman"/>
                <w:sz w:val="28"/>
                <w:szCs w:val="28"/>
                <w:lang w:eastAsia="en-US"/>
              </w:rPr>
              <w:t>32</w:t>
            </w:r>
          </w:p>
        </w:tc>
      </w:tr>
      <w:tr w:rsidR="00212040" w:rsidRPr="00363DE9" w:rsidTr="00C017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212040" w:rsidRPr="00B978FA" w:rsidRDefault="00212040" w:rsidP="00E10D96">
            <w:pPr>
              <w:pStyle w:val="a9"/>
              <w:numPr>
                <w:ilvl w:val="0"/>
                <w:numId w:val="29"/>
              </w:numPr>
              <w:spacing w:line="360" w:lineRule="auto"/>
              <w:rPr>
                <w:rFonts w:ascii="Times New Roman" w:eastAsia="Calibri" w:hAnsi="Times New Roman"/>
                <w:sz w:val="28"/>
                <w:szCs w:val="28"/>
                <w:lang w:eastAsia="en-US"/>
              </w:rPr>
            </w:pPr>
          </w:p>
        </w:tc>
        <w:tc>
          <w:tcPr>
            <w:tcW w:w="8079" w:type="dxa"/>
          </w:tcPr>
          <w:p w:rsidR="00212040" w:rsidRPr="00B978FA" w:rsidRDefault="00212040" w:rsidP="00212040">
            <w:pPr>
              <w:pStyle w:val="a9"/>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B978FA">
              <w:rPr>
                <w:rFonts w:ascii="Times New Roman" w:eastAsia="Calibri" w:hAnsi="Times New Roman"/>
                <w:sz w:val="28"/>
                <w:szCs w:val="28"/>
                <w:lang w:eastAsia="en-US"/>
              </w:rPr>
              <w:t>Трудоустроились без сообщения в ВУС</w:t>
            </w:r>
          </w:p>
        </w:tc>
        <w:tc>
          <w:tcPr>
            <w:tcW w:w="1286" w:type="dxa"/>
          </w:tcPr>
          <w:p w:rsidR="00212040" w:rsidRPr="00B978FA" w:rsidRDefault="00B978FA" w:rsidP="00212040">
            <w:pPr>
              <w:pStyle w:val="a9"/>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B978FA">
              <w:rPr>
                <w:rFonts w:ascii="Times New Roman" w:eastAsia="Calibri" w:hAnsi="Times New Roman"/>
                <w:sz w:val="28"/>
                <w:szCs w:val="28"/>
                <w:lang w:eastAsia="en-US"/>
              </w:rPr>
              <w:t>10</w:t>
            </w:r>
          </w:p>
        </w:tc>
      </w:tr>
      <w:tr w:rsidR="00212040" w:rsidRPr="00363DE9" w:rsidTr="00C017A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212040" w:rsidRPr="00B978FA" w:rsidRDefault="00212040" w:rsidP="00E10D96">
            <w:pPr>
              <w:pStyle w:val="a9"/>
              <w:numPr>
                <w:ilvl w:val="0"/>
                <w:numId w:val="29"/>
              </w:numPr>
              <w:spacing w:line="360" w:lineRule="auto"/>
              <w:rPr>
                <w:rFonts w:ascii="Times New Roman" w:eastAsia="Calibri" w:hAnsi="Times New Roman"/>
                <w:sz w:val="28"/>
                <w:szCs w:val="28"/>
                <w:lang w:eastAsia="en-US"/>
              </w:rPr>
            </w:pPr>
          </w:p>
        </w:tc>
        <w:tc>
          <w:tcPr>
            <w:tcW w:w="8079" w:type="dxa"/>
          </w:tcPr>
          <w:p w:rsidR="00212040" w:rsidRPr="00B978FA" w:rsidRDefault="00212040" w:rsidP="00212040">
            <w:pPr>
              <w:pStyle w:val="a9"/>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sz w:val="28"/>
                <w:szCs w:val="28"/>
                <w:lang w:eastAsia="en-US"/>
              </w:rPr>
            </w:pPr>
            <w:r w:rsidRPr="00B978FA">
              <w:rPr>
                <w:rFonts w:ascii="Times New Roman" w:eastAsia="Calibri" w:hAnsi="Times New Roman"/>
                <w:sz w:val="28"/>
                <w:szCs w:val="28"/>
                <w:lang w:eastAsia="en-US"/>
              </w:rPr>
              <w:t>Не оповестили об изменившемся месте работы</w:t>
            </w:r>
          </w:p>
        </w:tc>
        <w:tc>
          <w:tcPr>
            <w:tcW w:w="1286" w:type="dxa"/>
          </w:tcPr>
          <w:p w:rsidR="00212040" w:rsidRPr="00B978FA" w:rsidRDefault="00B978FA" w:rsidP="00212040">
            <w:pPr>
              <w:pStyle w:val="a9"/>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sz w:val="28"/>
                <w:szCs w:val="28"/>
                <w:lang w:eastAsia="en-US"/>
              </w:rPr>
            </w:pPr>
            <w:r w:rsidRPr="00B978FA">
              <w:rPr>
                <w:rFonts w:ascii="Times New Roman" w:eastAsia="Calibri" w:hAnsi="Times New Roman"/>
                <w:sz w:val="28"/>
                <w:szCs w:val="28"/>
                <w:lang w:eastAsia="en-US"/>
              </w:rPr>
              <w:t>8</w:t>
            </w:r>
          </w:p>
        </w:tc>
      </w:tr>
      <w:tr w:rsidR="00212040" w:rsidRPr="00363DE9" w:rsidTr="00C017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212040" w:rsidRPr="00B978FA" w:rsidRDefault="00212040" w:rsidP="00E10D96">
            <w:pPr>
              <w:pStyle w:val="a9"/>
              <w:numPr>
                <w:ilvl w:val="0"/>
                <w:numId w:val="29"/>
              </w:numPr>
              <w:spacing w:line="360" w:lineRule="auto"/>
              <w:rPr>
                <w:rFonts w:ascii="Times New Roman" w:eastAsia="Calibri" w:hAnsi="Times New Roman"/>
                <w:sz w:val="28"/>
                <w:szCs w:val="28"/>
                <w:lang w:eastAsia="en-US"/>
              </w:rPr>
            </w:pPr>
          </w:p>
        </w:tc>
        <w:tc>
          <w:tcPr>
            <w:tcW w:w="8079" w:type="dxa"/>
          </w:tcPr>
          <w:p w:rsidR="00212040" w:rsidRPr="00B978FA" w:rsidRDefault="00212040" w:rsidP="00212040">
            <w:pPr>
              <w:pStyle w:val="a9"/>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B978FA">
              <w:rPr>
                <w:rFonts w:ascii="Times New Roman" w:eastAsia="Calibri" w:hAnsi="Times New Roman"/>
                <w:sz w:val="28"/>
                <w:szCs w:val="28"/>
                <w:lang w:eastAsia="en-US"/>
              </w:rPr>
              <w:t>Сняты с воинского учета, в связи с окончанием регистрации по месту пребывания</w:t>
            </w:r>
          </w:p>
        </w:tc>
        <w:tc>
          <w:tcPr>
            <w:tcW w:w="1286" w:type="dxa"/>
          </w:tcPr>
          <w:p w:rsidR="00212040" w:rsidRPr="00B978FA" w:rsidRDefault="00B978FA" w:rsidP="00212040">
            <w:pPr>
              <w:pStyle w:val="a9"/>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lang w:eastAsia="en-US"/>
              </w:rPr>
            </w:pPr>
            <w:r w:rsidRPr="00B978FA">
              <w:rPr>
                <w:rFonts w:ascii="Times New Roman" w:eastAsia="Calibri" w:hAnsi="Times New Roman"/>
                <w:sz w:val="28"/>
                <w:szCs w:val="28"/>
                <w:lang w:eastAsia="en-US"/>
              </w:rPr>
              <w:t>18</w:t>
            </w:r>
          </w:p>
        </w:tc>
      </w:tr>
    </w:tbl>
    <w:p w:rsidR="00212040" w:rsidRPr="00363DE9" w:rsidRDefault="00212040" w:rsidP="00212040">
      <w:pPr>
        <w:pStyle w:val="a9"/>
        <w:spacing w:line="360" w:lineRule="auto"/>
        <w:jc w:val="both"/>
        <w:rPr>
          <w:rFonts w:ascii="Times New Roman" w:hAnsi="Times New Roman"/>
          <w:color w:val="FF0000"/>
          <w:sz w:val="28"/>
          <w:szCs w:val="28"/>
        </w:rPr>
      </w:pPr>
    </w:p>
    <w:p w:rsidR="00212040" w:rsidRPr="00B978FA" w:rsidRDefault="00212040" w:rsidP="00212040">
      <w:pPr>
        <w:pStyle w:val="a9"/>
        <w:spacing w:line="360" w:lineRule="auto"/>
        <w:ind w:firstLine="708"/>
        <w:jc w:val="both"/>
        <w:rPr>
          <w:rFonts w:ascii="Times New Roman" w:hAnsi="Times New Roman"/>
          <w:sz w:val="28"/>
          <w:szCs w:val="28"/>
        </w:rPr>
      </w:pPr>
      <w:r w:rsidRPr="00B978FA">
        <w:rPr>
          <w:rFonts w:ascii="Times New Roman" w:hAnsi="Times New Roman"/>
          <w:sz w:val="28"/>
          <w:szCs w:val="28"/>
        </w:rPr>
        <w:t>Для полноты и достоверности ведения воинского учета в сельском поселении Салым, составленплан работы на год, который согласован и утверждён Военным комиссариатом городов Нефтеюганск и Пыть-Ях, Нефтеюганского района ХМАО-Югры.</w:t>
      </w:r>
    </w:p>
    <w:p w:rsidR="00212040" w:rsidRPr="00956F1C" w:rsidRDefault="00C017A9" w:rsidP="00C017A9">
      <w:pPr>
        <w:pStyle w:val="af4"/>
        <w:spacing w:before="0" w:beforeAutospacing="0" w:after="0" w:afterAutospacing="0"/>
        <w:ind w:left="360"/>
        <w:jc w:val="center"/>
        <w:rPr>
          <w:b/>
          <w:sz w:val="28"/>
          <w:szCs w:val="28"/>
        </w:rPr>
      </w:pPr>
      <w:r>
        <w:rPr>
          <w:b/>
          <w:sz w:val="28"/>
          <w:szCs w:val="28"/>
        </w:rPr>
        <w:t>5.</w:t>
      </w:r>
      <w:r w:rsidR="00212040">
        <w:rPr>
          <w:b/>
          <w:sz w:val="28"/>
          <w:szCs w:val="28"/>
        </w:rPr>
        <w:t>Деятельность подведомственного учреждения</w:t>
      </w:r>
    </w:p>
    <w:p w:rsidR="00212040" w:rsidRPr="005B10B0" w:rsidRDefault="00212040" w:rsidP="00212040">
      <w:pPr>
        <w:pStyle w:val="af4"/>
        <w:spacing w:before="0" w:beforeAutospacing="0" w:after="0" w:afterAutospacing="0"/>
        <w:jc w:val="center"/>
        <w:rPr>
          <w:sz w:val="28"/>
          <w:szCs w:val="28"/>
        </w:rPr>
      </w:pPr>
    </w:p>
    <w:p w:rsidR="00363DE9" w:rsidRDefault="00363DE9" w:rsidP="00363DE9">
      <w:pPr>
        <w:pStyle w:val="af4"/>
        <w:spacing w:before="0" w:beforeAutospacing="0" w:after="0" w:afterAutospacing="0" w:line="360" w:lineRule="auto"/>
        <w:jc w:val="both"/>
        <w:rPr>
          <w:sz w:val="28"/>
          <w:szCs w:val="28"/>
        </w:rPr>
      </w:pPr>
      <w:r>
        <w:rPr>
          <w:sz w:val="28"/>
          <w:szCs w:val="28"/>
        </w:rPr>
        <w:t xml:space="preserve">        Муниципальное казенное учреждение «Административно-хозяйственная служба»    является  юридическим лицом и входит в состав МО с.п. Салым, является подведомственным учреждением МУ «Администрация с.п. Салым»</w:t>
      </w:r>
    </w:p>
    <w:p w:rsidR="00363DE9" w:rsidRDefault="00363DE9" w:rsidP="00363DE9">
      <w:pPr>
        <w:pStyle w:val="af4"/>
        <w:spacing w:before="0" w:beforeAutospacing="0" w:after="0" w:afterAutospacing="0" w:line="360" w:lineRule="auto"/>
        <w:jc w:val="both"/>
        <w:rPr>
          <w:sz w:val="28"/>
          <w:szCs w:val="28"/>
        </w:rPr>
      </w:pPr>
      <w:r>
        <w:rPr>
          <w:sz w:val="28"/>
          <w:szCs w:val="28"/>
        </w:rPr>
        <w:t xml:space="preserve">        Учреждение осуществляет организационное, транспортное, хозяйственное, материально-техническое обеспечение  деятельности органов местного самоуправления с.п. Салым, а также осуществляет регистрационный учет граждан и деятельность в области похоронного дела.</w:t>
      </w:r>
    </w:p>
    <w:p w:rsidR="00363DE9" w:rsidRDefault="00363DE9" w:rsidP="00363DE9">
      <w:pPr>
        <w:pStyle w:val="af4"/>
        <w:spacing w:before="0" w:beforeAutospacing="0" w:after="0" w:afterAutospacing="0" w:line="360" w:lineRule="auto"/>
        <w:jc w:val="both"/>
        <w:rPr>
          <w:sz w:val="28"/>
          <w:szCs w:val="28"/>
        </w:rPr>
      </w:pPr>
      <w:r>
        <w:rPr>
          <w:sz w:val="28"/>
          <w:szCs w:val="28"/>
        </w:rPr>
        <w:t xml:space="preserve">        В процессе  исполнения бюджета сельского поселения Салым вносились уточнения и дополнения в плановые назначения. Поправки в бюджетные ассигнования вносились на основании решений  Совета Депутатов с.п. Салым и распоряжений за 2023 год.</w:t>
      </w:r>
    </w:p>
    <w:p w:rsidR="00363DE9" w:rsidRDefault="00363DE9" w:rsidP="00363DE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Уточненные бюджетные ассигнования Учреждения за 2023 год утверждены решением Совета Депутатов с.п. Салым и составили  20698204,33 рубля. Кассовое исполнение бюджета 18469831,80 рублей  (89,20 %).</w:t>
      </w:r>
    </w:p>
    <w:p w:rsidR="00363DE9" w:rsidRDefault="00363DE9" w:rsidP="00363DE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2023 году учреждение являлось исполнителем муниципальной  программы «Обеспечение деятельности органов местного самоуправления сельского поселения Салым на 2019 - 2025 годы», а также соисполнителем муниципальной программы «Улучшение условий по охране труда и технике безопасности на территории сельского поселения Салым на 2019-2025 годы».  </w:t>
      </w:r>
    </w:p>
    <w:p w:rsidR="00363DE9" w:rsidRDefault="00363DE9" w:rsidP="00363DE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 рамках реализации муниципальной программы «Обеспечение деятельности органов местного самоуправления сельского поселения Салым на 2019-2025 годы денежные средства были направлены на следующие мероприятия: коммунальные услуги, страхование автомобилей, ремонт и техническое обслуживание автомобилей, ремонт оргтехники и заправка картриджей, услуги информационных технологий, обслуживание здания администрации сельского поселения Салым, предрейсовый медосмотр водителей транспортных средств, курсы повышения квалификации (5 чел.), приобретение расходных материалов к оргтехнике, ГСМ, поставка запчастей и расходных материалов к автотранспортным средствам, приобретение канцелярской продукции и хозтоваров, расходных материалов для проведения поселковых праздничных мероприятий, а также награждение жителей почетными грамотами и благодарственными письмами Главы поселения. Общая сумма затрат по муниципальной программе за 2023 год составила 4049112,12 рублей.</w:t>
      </w:r>
    </w:p>
    <w:p w:rsidR="00363DE9" w:rsidRDefault="00363DE9" w:rsidP="00363DE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летнее время на базе МКУ «Административно-хозяйственная служба» был трудоустроен 21 подросток, предпочтение в трудоустройстве отдавалось детям, воспитывающимся в неполных, малообеспеченных, неблагополучных семьях, на эти цели с местного бюджета было израсходовано средств - 463093,87 рублей, из окружного бюджета – 103809,54 рубля.</w:t>
      </w:r>
    </w:p>
    <w:p w:rsidR="00363DE9" w:rsidRDefault="00363DE9" w:rsidP="00363DE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муниципальной целевой программе «Улучшение условий по охране труда и технике безопасности на территории  сельского поселения Салым на  2019-2025 годы» в 2023 году проведены следующие мероприятия: проведение периодическо</w:t>
      </w:r>
      <w:r>
        <w:rPr>
          <w:rFonts w:ascii="Times New Roman" w:hAnsi="Times New Roman" w:cs="Times New Roman"/>
          <w:sz w:val="28"/>
          <w:szCs w:val="28"/>
        </w:rPr>
        <w:lastRenderedPageBreak/>
        <w:t>го  медосмотра  и диспансеризация  работников учреждений, изготовление листовок, памяток, приобретение спецодежды и огнетушителей для автотранспортных средств. Общая сумма затрат составила 126915,00 рублей.</w:t>
      </w:r>
    </w:p>
    <w:p w:rsidR="00363DE9" w:rsidRDefault="00363DE9" w:rsidP="00363DE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Летом 2023 года в оперативное управление в МКУ «Административно-хозяйственная служба» было передано здание бывшего детского сада «Снежинка», общей площадью 381,8 кв.м. Сегодня это здание используется  под штаб по сбору  гуманитарной помощи для СВО, а  также в нем находятся работники социальной службы и специалист МКДН и ЗП.</w:t>
      </w:r>
    </w:p>
    <w:p w:rsidR="00363DE9" w:rsidRDefault="00363DE9" w:rsidP="00363DE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 целью создания системы соблюдения законодательства РФ в сфере финансовой деятельности, внутренних процедур составления и исполнения бюджета, а также повышения результативности  использования бюджетных средств в 2023 году были проведены контрольные мероприятия по внутреннему финансовому контролю. Все выявленные нарушения были  рассмотрены и устранены.</w:t>
      </w:r>
    </w:p>
    <w:p w:rsidR="00D018F0" w:rsidRPr="00363DE9" w:rsidRDefault="00363DE9" w:rsidP="00363DE9">
      <w:pPr>
        <w:pStyle w:val="af4"/>
        <w:spacing w:before="0" w:beforeAutospacing="0" w:after="0" w:afterAutospacing="0" w:line="360" w:lineRule="auto"/>
        <w:jc w:val="both"/>
        <w:rPr>
          <w:sz w:val="28"/>
          <w:szCs w:val="28"/>
        </w:rPr>
      </w:pPr>
      <w:r>
        <w:rPr>
          <w:sz w:val="28"/>
          <w:szCs w:val="28"/>
        </w:rPr>
        <w:t xml:space="preserve">       В жизни часто случается так, что ценнее, выше всех материальных благ становится простое человеческое участие. Благодарим за помощь, своевременную и такую необходимую  в приобретении подарков ветеранам Великой Отечественной войны  Самсоновское Линейное Производственное Управление  Магистральных Газопроводов  ООО «Газпром трансгаз Сургут», за сбор гуманитарной помощи «Посылка солдату» и «Посылка добра» всем организациям и предприятиям сельского поселения Салым</w:t>
      </w:r>
      <w:r w:rsidR="00672AAB">
        <w:rPr>
          <w:sz w:val="28"/>
          <w:szCs w:val="28"/>
        </w:rPr>
        <w:t xml:space="preserve"> </w:t>
      </w:r>
      <w:r w:rsidR="00C017A9">
        <w:rPr>
          <w:color w:val="FF0000"/>
          <w:sz w:val="28"/>
          <w:szCs w:val="28"/>
        </w:rPr>
        <w:t>.</w:t>
      </w:r>
    </w:p>
    <w:p w:rsidR="006E2690" w:rsidRPr="002A5B42" w:rsidRDefault="00AE1D4E" w:rsidP="002A5B42">
      <w:pPr>
        <w:pStyle w:val="af"/>
        <w:spacing w:after="0" w:line="360" w:lineRule="auto"/>
        <w:jc w:val="both"/>
        <w:rPr>
          <w:rFonts w:ascii="Times New Roman" w:hAnsi="Times New Roman" w:cs="Times New Roman"/>
          <w:b/>
          <w:sz w:val="28"/>
          <w:szCs w:val="28"/>
        </w:rPr>
      </w:pPr>
      <w:r w:rsidRPr="002A5B42">
        <w:rPr>
          <w:rFonts w:ascii="Times New Roman" w:hAnsi="Times New Roman" w:cs="Times New Roman"/>
          <w:b/>
          <w:sz w:val="28"/>
          <w:szCs w:val="28"/>
        </w:rPr>
        <w:t>Заключение</w:t>
      </w:r>
    </w:p>
    <w:p w:rsidR="00242ED7" w:rsidRPr="002A5B42" w:rsidRDefault="00A6097B" w:rsidP="002A5B42">
      <w:pPr>
        <w:spacing w:after="0" w:line="360" w:lineRule="auto"/>
        <w:ind w:left="360" w:firstLine="348"/>
        <w:jc w:val="both"/>
        <w:rPr>
          <w:rFonts w:ascii="Times New Roman" w:hAnsi="Times New Roman" w:cs="Times New Roman"/>
          <w:color w:val="000000" w:themeColor="text1"/>
          <w:sz w:val="28"/>
          <w:szCs w:val="28"/>
        </w:rPr>
      </w:pPr>
      <w:r w:rsidRPr="002A5B42">
        <w:rPr>
          <w:rFonts w:ascii="Times New Roman" w:hAnsi="Times New Roman" w:cs="Times New Roman"/>
          <w:color w:val="000000" w:themeColor="text1"/>
          <w:sz w:val="28"/>
          <w:szCs w:val="28"/>
        </w:rPr>
        <w:t>Подводя итоги 20</w:t>
      </w:r>
      <w:r w:rsidR="003E7A4F" w:rsidRPr="002A5B42">
        <w:rPr>
          <w:rFonts w:ascii="Times New Roman" w:hAnsi="Times New Roman" w:cs="Times New Roman"/>
          <w:color w:val="000000" w:themeColor="text1"/>
          <w:sz w:val="28"/>
          <w:szCs w:val="28"/>
        </w:rPr>
        <w:t>2</w:t>
      </w:r>
      <w:r w:rsidR="00DA4180">
        <w:rPr>
          <w:rFonts w:ascii="Times New Roman" w:hAnsi="Times New Roman" w:cs="Times New Roman"/>
          <w:color w:val="000000" w:themeColor="text1"/>
          <w:sz w:val="28"/>
          <w:szCs w:val="28"/>
        </w:rPr>
        <w:t>3</w:t>
      </w:r>
      <w:r w:rsidRPr="002A5B42">
        <w:rPr>
          <w:rFonts w:ascii="Times New Roman" w:hAnsi="Times New Roman" w:cs="Times New Roman"/>
          <w:color w:val="000000" w:themeColor="text1"/>
          <w:sz w:val="28"/>
          <w:szCs w:val="28"/>
        </w:rPr>
        <w:t xml:space="preserve"> года, </w:t>
      </w:r>
      <w:r w:rsidR="00802366" w:rsidRPr="002A5B42">
        <w:rPr>
          <w:rFonts w:ascii="Times New Roman" w:hAnsi="Times New Roman" w:cs="Times New Roman"/>
          <w:color w:val="000000" w:themeColor="text1"/>
          <w:sz w:val="28"/>
          <w:szCs w:val="28"/>
        </w:rPr>
        <w:t xml:space="preserve">хотелось бы выразить слова признательности и благодарности </w:t>
      </w:r>
      <w:r w:rsidR="00242ED7" w:rsidRPr="002A5B42">
        <w:rPr>
          <w:rFonts w:ascii="Times New Roman" w:hAnsi="Times New Roman" w:cs="Times New Roman"/>
          <w:color w:val="000000" w:themeColor="text1"/>
          <w:sz w:val="28"/>
          <w:szCs w:val="28"/>
        </w:rPr>
        <w:t xml:space="preserve">всем жителям и общественности Салыма, Губернатору ХМАО – Югры Н.В.Комаровой, Депутату Думы ХМАО – Югры В.Н.Семенову, </w:t>
      </w:r>
      <w:r w:rsidR="003F3C59" w:rsidRPr="002A5B42">
        <w:rPr>
          <w:rFonts w:ascii="Times New Roman" w:hAnsi="Times New Roman" w:cs="Times New Roman"/>
          <w:color w:val="000000" w:themeColor="text1"/>
          <w:sz w:val="28"/>
          <w:szCs w:val="28"/>
        </w:rPr>
        <w:t xml:space="preserve">Главе Нефтеюганского района Бочко А.А., </w:t>
      </w:r>
      <w:r w:rsidR="00242ED7" w:rsidRPr="002A5B42">
        <w:rPr>
          <w:rFonts w:ascii="Times New Roman" w:hAnsi="Times New Roman" w:cs="Times New Roman"/>
          <w:color w:val="000000" w:themeColor="text1"/>
          <w:sz w:val="28"/>
          <w:szCs w:val="28"/>
        </w:rPr>
        <w:t>Думе Нефтеюганского района и Председателю Думы Т.Г.Котовой, администрации Нефтеюганского района и сельского поселения Салым!</w:t>
      </w:r>
    </w:p>
    <w:p w:rsidR="00F52D79" w:rsidRPr="002A5B42" w:rsidRDefault="00F52D79" w:rsidP="002A5B42">
      <w:pPr>
        <w:spacing w:after="0" w:line="360" w:lineRule="auto"/>
        <w:ind w:left="360" w:firstLine="348"/>
        <w:jc w:val="both"/>
        <w:rPr>
          <w:rFonts w:ascii="Times New Roman" w:hAnsi="Times New Roman" w:cs="Times New Roman"/>
          <w:color w:val="000000" w:themeColor="text1"/>
          <w:sz w:val="28"/>
          <w:szCs w:val="28"/>
        </w:rPr>
      </w:pPr>
      <w:r w:rsidRPr="002A5B42">
        <w:rPr>
          <w:rFonts w:ascii="Times New Roman" w:hAnsi="Times New Roman" w:cs="Times New Roman"/>
          <w:color w:val="000000" w:themeColor="text1"/>
          <w:sz w:val="28"/>
          <w:szCs w:val="28"/>
        </w:rPr>
        <w:t>Мы выражаем особую признательность нашим друзьям и партнерам, которые помогали нам решать постоянно возникающие вопросы различного характера.</w:t>
      </w:r>
    </w:p>
    <w:p w:rsidR="00CA4ADE" w:rsidRPr="00B73DA8" w:rsidRDefault="00CA4ADE" w:rsidP="00374DCF">
      <w:pPr>
        <w:spacing w:after="0" w:line="360" w:lineRule="auto"/>
        <w:ind w:left="360" w:firstLine="348"/>
        <w:jc w:val="both"/>
        <w:rPr>
          <w:rFonts w:ascii="Times New Roman" w:hAnsi="Times New Roman" w:cs="Times New Roman"/>
          <w:color w:val="FF0000"/>
          <w:sz w:val="28"/>
          <w:szCs w:val="28"/>
        </w:rPr>
      </w:pPr>
    </w:p>
    <w:p w:rsidR="006E2690" w:rsidRPr="00374DCF" w:rsidRDefault="006E2690" w:rsidP="00374DCF">
      <w:pPr>
        <w:autoSpaceDE w:val="0"/>
        <w:autoSpaceDN w:val="0"/>
        <w:adjustRightInd w:val="0"/>
        <w:spacing w:after="0" w:line="360" w:lineRule="auto"/>
        <w:jc w:val="both"/>
        <w:rPr>
          <w:rFonts w:ascii="Times New Roman" w:hAnsi="Times New Roman" w:cs="Times New Roman"/>
          <w:sz w:val="28"/>
          <w:szCs w:val="28"/>
        </w:rPr>
      </w:pPr>
    </w:p>
    <w:p w:rsidR="00D75884" w:rsidRPr="00374DCF" w:rsidRDefault="00D75884" w:rsidP="00374DCF">
      <w:pPr>
        <w:spacing w:after="0" w:line="360" w:lineRule="auto"/>
        <w:jc w:val="both"/>
        <w:rPr>
          <w:rFonts w:ascii="Times New Roman" w:hAnsi="Times New Roman" w:cs="Times New Roman"/>
          <w:sz w:val="28"/>
          <w:szCs w:val="28"/>
        </w:rPr>
      </w:pPr>
    </w:p>
    <w:sectPr w:rsidR="00D75884" w:rsidRPr="00374DCF" w:rsidSect="000C23E3">
      <w:headerReference w:type="default" r:id="rId33"/>
      <w:footerReference w:type="default" r:id="rId34"/>
      <w:pgSz w:w="11906" w:h="16838"/>
      <w:pgMar w:top="1134" w:right="850" w:bottom="1134" w:left="993"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418" w:rsidRDefault="000B3418" w:rsidP="00D75884">
      <w:pPr>
        <w:spacing w:after="0" w:line="240" w:lineRule="auto"/>
      </w:pPr>
      <w:r>
        <w:separator/>
      </w:r>
    </w:p>
  </w:endnote>
  <w:endnote w:type="continuationSeparator" w:id="0">
    <w:p w:rsidR="000B3418" w:rsidRDefault="000B3418" w:rsidP="00D7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91" w:rsidRDefault="000B3418">
    <w:pPr>
      <w:pStyle w:val="ad"/>
      <w:rPr>
        <w:color w:val="000000" w:themeColor="text1"/>
        <w:sz w:val="24"/>
        <w:szCs w:val="24"/>
      </w:rPr>
    </w:pPr>
    <w:sdt>
      <w:sdtPr>
        <w:rPr>
          <w:rFonts w:ascii="Times New Roman" w:hAnsi="Times New Roman" w:cs="Times New Roman"/>
          <w:color w:val="000000" w:themeColor="text1"/>
          <w:sz w:val="24"/>
          <w:szCs w:val="24"/>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sidR="00FE7D91" w:rsidRPr="00D75884">
          <w:rPr>
            <w:rFonts w:ascii="Times New Roman" w:hAnsi="Times New Roman" w:cs="Times New Roman"/>
            <w:color w:val="000000" w:themeColor="text1"/>
            <w:sz w:val="24"/>
            <w:szCs w:val="24"/>
          </w:rPr>
          <w:t>Сельское поселение Салым</w:t>
        </w:r>
        <w:r w:rsidR="00FE7D91">
          <w:rPr>
            <w:rFonts w:ascii="Times New Roman" w:hAnsi="Times New Roman" w:cs="Times New Roman"/>
            <w:color w:val="000000" w:themeColor="text1"/>
            <w:sz w:val="24"/>
            <w:szCs w:val="24"/>
          </w:rPr>
          <w:t>, 2023 год</w:t>
        </w:r>
      </w:sdtContent>
    </w:sdt>
  </w:p>
  <w:p w:rsidR="00FE7D91" w:rsidRDefault="000B3418">
    <w:pPr>
      <w:pStyle w:val="ad"/>
    </w:pPr>
    <w:r>
      <w:rPr>
        <w:noProof/>
      </w:rPr>
      <w:pict>
        <v:shapetype id="_x0000_t202" coordsize="21600,21600" o:spt="202" path="m,l,21600r21600,l21600,xe">
          <v:stroke joinstyle="miter"/>
          <v:path gradientshapeok="t" o:connecttype="rect"/>
        </v:shapetype>
        <v:shape id="Надпись 56" o:spid="_x0000_s2050" type="#_x0000_t202" style="position:absolute;margin-left:833.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FE7D91" w:rsidRDefault="00FE7D91">
                <w:pPr>
                  <w:pStyle w:val="ad"/>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E62F98">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w:r>
    <w:r>
      <w:rPr>
        <w:noProof/>
        <w:color w:val="4F81BD" w:themeColor="accent1"/>
      </w:rPr>
      <w:pict>
        <v:rect id="Прямоугольник 58" o:spid="_x0000_s2049"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418" w:rsidRDefault="000B3418" w:rsidP="00D75884">
      <w:pPr>
        <w:spacing w:after="0" w:line="240" w:lineRule="auto"/>
      </w:pPr>
      <w:r>
        <w:separator/>
      </w:r>
    </w:p>
  </w:footnote>
  <w:footnote w:type="continuationSeparator" w:id="0">
    <w:p w:rsidR="000B3418" w:rsidRDefault="000B3418" w:rsidP="00D75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1544"/>
      <w:gridCol w:w="8749"/>
    </w:tblGrid>
    <w:tr w:rsidR="00FE7D91">
      <w:tc>
        <w:tcPr>
          <w:tcW w:w="750" w:type="pct"/>
          <w:tcBorders>
            <w:right w:val="single" w:sz="18" w:space="0" w:color="4F81BD" w:themeColor="accent1"/>
          </w:tcBorders>
        </w:tcPr>
        <w:p w:rsidR="00FE7D91" w:rsidRDefault="00FE7D91">
          <w:pPr>
            <w:pStyle w:val="ab"/>
          </w:pPr>
        </w:p>
      </w:tc>
      <w:sdt>
        <w:sdtPr>
          <w:rPr>
            <w:rFonts w:asciiTheme="majorHAnsi" w:eastAsiaTheme="majorEastAsia" w:hAnsiTheme="majorHAnsi" w:cstheme="majorBidi"/>
            <w:color w:val="4F81BD" w:themeColor="accent1"/>
            <w:sz w:val="24"/>
            <w:szCs w:val="24"/>
          </w:rPr>
          <w:alias w:val="Название"/>
          <w:id w:val="77580493"/>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FE7D91" w:rsidRDefault="00FE7D91">
              <w:pPr>
                <w:pStyle w:val="ab"/>
                <w:rPr>
                  <w:rFonts w:asciiTheme="majorHAnsi" w:eastAsiaTheme="majorEastAsia" w:hAnsiTheme="majorHAnsi" w:cstheme="majorBidi"/>
                  <w:color w:val="4F81BD" w:themeColor="accent1"/>
                  <w:sz w:val="24"/>
                  <w:szCs w:val="24"/>
                </w:rPr>
              </w:pPr>
              <w:r>
                <w:rPr>
                  <w:rFonts w:asciiTheme="majorHAnsi" w:eastAsiaTheme="majorEastAsia" w:hAnsiTheme="majorHAnsi" w:cstheme="majorBidi"/>
                  <w:color w:val="4F81BD" w:themeColor="accent1"/>
                  <w:sz w:val="24"/>
                  <w:szCs w:val="24"/>
                </w:rPr>
                <w:t>ЕЖЕГОДНЫЙ ОТЧЕТ ГЛАВЫ</w:t>
              </w:r>
            </w:p>
          </w:tc>
        </w:sdtContent>
      </w:sdt>
    </w:tr>
  </w:tbl>
  <w:p w:rsidR="00FE7D91" w:rsidRDefault="00FE7D9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8C7"/>
    <w:multiLevelType w:val="hybridMultilevel"/>
    <w:tmpl w:val="A2D07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C27B4"/>
    <w:multiLevelType w:val="hybridMultilevel"/>
    <w:tmpl w:val="DF767180"/>
    <w:lvl w:ilvl="0" w:tplc="F5823D6C">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502766"/>
    <w:multiLevelType w:val="multilevel"/>
    <w:tmpl w:val="37A046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A9E0321"/>
    <w:multiLevelType w:val="multilevel"/>
    <w:tmpl w:val="6B5886BE"/>
    <w:lvl w:ilvl="0">
      <w:start w:val="3"/>
      <w:numFmt w:val="decimal"/>
      <w:lvlText w:val="%1."/>
      <w:lvlJc w:val="left"/>
      <w:pPr>
        <w:ind w:left="600" w:hanging="600"/>
      </w:pPr>
      <w:rPr>
        <w:rFonts w:hint="default"/>
      </w:rPr>
    </w:lvl>
    <w:lvl w:ilvl="1">
      <w:start w:val="13"/>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4">
    <w:nsid w:val="0ABC0862"/>
    <w:multiLevelType w:val="hybridMultilevel"/>
    <w:tmpl w:val="A768D4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211ECB"/>
    <w:multiLevelType w:val="hybridMultilevel"/>
    <w:tmpl w:val="0A3E36F4"/>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381124"/>
    <w:multiLevelType w:val="hybridMultilevel"/>
    <w:tmpl w:val="2822E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7148B"/>
    <w:multiLevelType w:val="hybridMultilevel"/>
    <w:tmpl w:val="85103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35287B"/>
    <w:multiLevelType w:val="hybridMultilevel"/>
    <w:tmpl w:val="4008BE98"/>
    <w:lvl w:ilvl="0" w:tplc="470ACC92">
      <w:start w:val="1"/>
      <w:numFmt w:val="decimal"/>
      <w:lvlText w:val="%1."/>
      <w:lvlJc w:val="left"/>
      <w:pPr>
        <w:ind w:left="465"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58000C"/>
    <w:multiLevelType w:val="hybridMultilevel"/>
    <w:tmpl w:val="F5AC4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827D3A"/>
    <w:multiLevelType w:val="hybridMultilevel"/>
    <w:tmpl w:val="733661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DBB5866"/>
    <w:multiLevelType w:val="hybridMultilevel"/>
    <w:tmpl w:val="F0E4E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E31BA0"/>
    <w:multiLevelType w:val="hybridMultilevel"/>
    <w:tmpl w:val="B98A9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A45BA0"/>
    <w:multiLevelType w:val="hybridMultilevel"/>
    <w:tmpl w:val="BF269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320227D8"/>
    <w:multiLevelType w:val="hybridMultilevel"/>
    <w:tmpl w:val="26C4A7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4421788"/>
    <w:multiLevelType w:val="hybridMultilevel"/>
    <w:tmpl w:val="D772E11A"/>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7">
    <w:nsid w:val="3B637744"/>
    <w:multiLevelType w:val="hybridMultilevel"/>
    <w:tmpl w:val="9446C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414FF1"/>
    <w:multiLevelType w:val="hybridMultilevel"/>
    <w:tmpl w:val="FA483474"/>
    <w:lvl w:ilvl="0" w:tplc="E642099A">
      <w:start w:val="1"/>
      <w:numFmt w:val="decimal"/>
      <w:lvlText w:val="%1."/>
      <w:lvlJc w:val="left"/>
      <w:pPr>
        <w:ind w:left="1413"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4278F6"/>
    <w:multiLevelType w:val="hybridMultilevel"/>
    <w:tmpl w:val="7C52E80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4C0F00"/>
    <w:multiLevelType w:val="hybridMultilevel"/>
    <w:tmpl w:val="35C63B70"/>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D94747"/>
    <w:multiLevelType w:val="multilevel"/>
    <w:tmpl w:val="44F853DE"/>
    <w:lvl w:ilvl="0">
      <w:start w:val="3"/>
      <w:numFmt w:val="decimal"/>
      <w:lvlText w:val="%1."/>
      <w:lvlJc w:val="left"/>
      <w:pPr>
        <w:ind w:left="810" w:hanging="810"/>
      </w:pPr>
      <w:rPr>
        <w:rFonts w:hint="default"/>
      </w:rPr>
    </w:lvl>
    <w:lvl w:ilvl="1">
      <w:start w:val="14"/>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6F67D05"/>
    <w:multiLevelType w:val="multilevel"/>
    <w:tmpl w:val="0492AD5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78F0A08"/>
    <w:multiLevelType w:val="multilevel"/>
    <w:tmpl w:val="09CE997A"/>
    <w:lvl w:ilvl="0">
      <w:start w:val="3"/>
      <w:numFmt w:val="decimal"/>
      <w:lvlText w:val="%1."/>
      <w:lvlJc w:val="left"/>
      <w:pPr>
        <w:ind w:left="600" w:hanging="600"/>
      </w:pPr>
      <w:rPr>
        <w:rFonts w:hint="default"/>
      </w:rPr>
    </w:lvl>
    <w:lvl w:ilvl="1">
      <w:start w:val="14"/>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4">
    <w:nsid w:val="48E376E0"/>
    <w:multiLevelType w:val="hybridMultilevel"/>
    <w:tmpl w:val="6D2C9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874CD4"/>
    <w:multiLevelType w:val="multilevel"/>
    <w:tmpl w:val="718C94AC"/>
    <w:lvl w:ilvl="0">
      <w:start w:val="3"/>
      <w:numFmt w:val="decimal"/>
      <w:lvlText w:val="%1."/>
      <w:lvlJc w:val="left"/>
      <w:pPr>
        <w:ind w:left="480" w:hanging="480"/>
      </w:pPr>
      <w:rPr>
        <w:rFonts w:hint="default"/>
      </w:rPr>
    </w:lvl>
    <w:lvl w:ilvl="1">
      <w:start w:val="14"/>
      <w:numFmt w:val="decimal"/>
      <w:lvlText w:val="%1.%2."/>
      <w:lvlJc w:val="left"/>
      <w:pPr>
        <w:ind w:left="1530" w:hanging="48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26">
    <w:nsid w:val="4C4D7B74"/>
    <w:multiLevelType w:val="hybridMultilevel"/>
    <w:tmpl w:val="B2424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3208E7"/>
    <w:multiLevelType w:val="multilevel"/>
    <w:tmpl w:val="76D677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F9970A9"/>
    <w:multiLevelType w:val="hybridMultilevel"/>
    <w:tmpl w:val="BBDA2FD6"/>
    <w:lvl w:ilvl="0" w:tplc="75E698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37906F7"/>
    <w:multiLevelType w:val="hybridMultilevel"/>
    <w:tmpl w:val="9DDEEA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4E62AF"/>
    <w:multiLevelType w:val="hybridMultilevel"/>
    <w:tmpl w:val="5E52F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CF6554"/>
    <w:multiLevelType w:val="hybridMultilevel"/>
    <w:tmpl w:val="10C81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C27A34"/>
    <w:multiLevelType w:val="hybridMultilevel"/>
    <w:tmpl w:val="F54E63D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41465A"/>
    <w:multiLevelType w:val="hybridMultilevel"/>
    <w:tmpl w:val="501836C8"/>
    <w:lvl w:ilvl="0" w:tplc="75E698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ED25AE6"/>
    <w:multiLevelType w:val="hybridMultilevel"/>
    <w:tmpl w:val="CD0013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5">
    <w:nsid w:val="64F7195D"/>
    <w:multiLevelType w:val="hybridMultilevel"/>
    <w:tmpl w:val="49C8E50A"/>
    <w:lvl w:ilvl="0" w:tplc="23C8F8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E97553E"/>
    <w:multiLevelType w:val="hybridMultilevel"/>
    <w:tmpl w:val="8C9A98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9463600"/>
    <w:multiLevelType w:val="multilevel"/>
    <w:tmpl w:val="DA44123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7BE67963"/>
    <w:multiLevelType w:val="multilevel"/>
    <w:tmpl w:val="CD0A82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574C76"/>
    <w:multiLevelType w:val="hybridMultilevel"/>
    <w:tmpl w:val="43324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10"/>
  </w:num>
  <w:num w:numId="4">
    <w:abstractNumId w:val="30"/>
  </w:num>
  <w:num w:numId="5">
    <w:abstractNumId w:val="25"/>
  </w:num>
  <w:num w:numId="6">
    <w:abstractNumId w:val="38"/>
  </w:num>
  <w:num w:numId="7">
    <w:abstractNumId w:val="17"/>
  </w:num>
  <w:num w:numId="8">
    <w:abstractNumId w:val="37"/>
  </w:num>
  <w:num w:numId="9">
    <w:abstractNumId w:val="0"/>
  </w:num>
  <w:num w:numId="10">
    <w:abstractNumId w:val="27"/>
  </w:num>
  <w:num w:numId="11">
    <w:abstractNumId w:val="14"/>
  </w:num>
  <w:num w:numId="12">
    <w:abstractNumId w:val="35"/>
  </w:num>
  <w:num w:numId="13">
    <w:abstractNumId w:val="1"/>
  </w:num>
  <w:num w:numId="14">
    <w:abstractNumId w:val="22"/>
  </w:num>
  <w:num w:numId="15">
    <w:abstractNumId w:val="32"/>
  </w:num>
  <w:num w:numId="16">
    <w:abstractNumId w:val="5"/>
  </w:num>
  <w:num w:numId="17">
    <w:abstractNumId w:val="18"/>
  </w:num>
  <w:num w:numId="18">
    <w:abstractNumId w:val="19"/>
  </w:num>
  <w:num w:numId="19">
    <w:abstractNumId w:val="12"/>
  </w:num>
  <w:num w:numId="20">
    <w:abstractNumId w:val="11"/>
  </w:num>
  <w:num w:numId="21">
    <w:abstractNumId w:val="31"/>
  </w:num>
  <w:num w:numId="22">
    <w:abstractNumId w:val="7"/>
  </w:num>
  <w:num w:numId="23">
    <w:abstractNumId w:val="16"/>
  </w:num>
  <w:num w:numId="24">
    <w:abstractNumId w:val="26"/>
  </w:num>
  <w:num w:numId="25">
    <w:abstractNumId w:val="21"/>
  </w:num>
  <w:num w:numId="26">
    <w:abstractNumId w:val="8"/>
  </w:num>
  <w:num w:numId="27">
    <w:abstractNumId w:val="36"/>
  </w:num>
  <w:num w:numId="28">
    <w:abstractNumId w:val="6"/>
  </w:num>
  <w:num w:numId="29">
    <w:abstractNumId w:val="4"/>
  </w:num>
  <w:num w:numId="30">
    <w:abstractNumId w:val="29"/>
  </w:num>
  <w:num w:numId="31">
    <w:abstractNumId w:val="3"/>
  </w:num>
  <w:num w:numId="32">
    <w:abstractNumId w:val="28"/>
  </w:num>
  <w:num w:numId="33">
    <w:abstractNumId w:val="33"/>
  </w:num>
  <w:num w:numId="34">
    <w:abstractNumId w:val="13"/>
  </w:num>
  <w:num w:numId="35">
    <w:abstractNumId w:val="15"/>
  </w:num>
  <w:num w:numId="36">
    <w:abstractNumId w:val="24"/>
  </w:num>
  <w:num w:numId="37">
    <w:abstractNumId w:val="20"/>
  </w:num>
  <w:num w:numId="38">
    <w:abstractNumId w:val="39"/>
  </w:num>
  <w:num w:numId="39">
    <w:abstractNumId w:val="9"/>
  </w:num>
  <w:num w:numId="40">
    <w:abstractNumId w:val="34"/>
  </w:num>
  <w:num w:numId="4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92690"/>
    <w:rsid w:val="000303E5"/>
    <w:rsid w:val="0004579B"/>
    <w:rsid w:val="0006050D"/>
    <w:rsid w:val="0008696C"/>
    <w:rsid w:val="00087A0D"/>
    <w:rsid w:val="000952D6"/>
    <w:rsid w:val="000A088A"/>
    <w:rsid w:val="000B3418"/>
    <w:rsid w:val="000C23E3"/>
    <w:rsid w:val="000C4376"/>
    <w:rsid w:val="000D181A"/>
    <w:rsid w:val="000D743A"/>
    <w:rsid w:val="000E042B"/>
    <w:rsid w:val="00167297"/>
    <w:rsid w:val="00185194"/>
    <w:rsid w:val="00192690"/>
    <w:rsid w:val="00194D23"/>
    <w:rsid w:val="001A5CFA"/>
    <w:rsid w:val="001C1DEC"/>
    <w:rsid w:val="001D0EEE"/>
    <w:rsid w:val="001E490E"/>
    <w:rsid w:val="002032F8"/>
    <w:rsid w:val="00212040"/>
    <w:rsid w:val="00220043"/>
    <w:rsid w:val="0022201C"/>
    <w:rsid w:val="00227A4A"/>
    <w:rsid w:val="00242ED7"/>
    <w:rsid w:val="00251538"/>
    <w:rsid w:val="00253294"/>
    <w:rsid w:val="002615B6"/>
    <w:rsid w:val="002624D7"/>
    <w:rsid w:val="00284AA2"/>
    <w:rsid w:val="0028579E"/>
    <w:rsid w:val="0029401D"/>
    <w:rsid w:val="00294575"/>
    <w:rsid w:val="002954C3"/>
    <w:rsid w:val="002A082B"/>
    <w:rsid w:val="002A5B42"/>
    <w:rsid w:val="002C6D3B"/>
    <w:rsid w:val="002E585A"/>
    <w:rsid w:val="002E7D95"/>
    <w:rsid w:val="002F5455"/>
    <w:rsid w:val="002F57FB"/>
    <w:rsid w:val="002F755A"/>
    <w:rsid w:val="002F7909"/>
    <w:rsid w:val="00316DA6"/>
    <w:rsid w:val="00327D42"/>
    <w:rsid w:val="00330F74"/>
    <w:rsid w:val="00336A1B"/>
    <w:rsid w:val="00340789"/>
    <w:rsid w:val="00340F58"/>
    <w:rsid w:val="003422CA"/>
    <w:rsid w:val="003562BE"/>
    <w:rsid w:val="00363DE9"/>
    <w:rsid w:val="00372A7B"/>
    <w:rsid w:val="00374DCF"/>
    <w:rsid w:val="00380219"/>
    <w:rsid w:val="003859F0"/>
    <w:rsid w:val="003B3A9D"/>
    <w:rsid w:val="003B6659"/>
    <w:rsid w:val="003C0B24"/>
    <w:rsid w:val="003C7958"/>
    <w:rsid w:val="003E2313"/>
    <w:rsid w:val="003E7A4F"/>
    <w:rsid w:val="003F3C59"/>
    <w:rsid w:val="003F3D43"/>
    <w:rsid w:val="003F6064"/>
    <w:rsid w:val="00406C07"/>
    <w:rsid w:val="00407541"/>
    <w:rsid w:val="00415013"/>
    <w:rsid w:val="00424799"/>
    <w:rsid w:val="00426E8F"/>
    <w:rsid w:val="004277C2"/>
    <w:rsid w:val="00450845"/>
    <w:rsid w:val="004638B9"/>
    <w:rsid w:val="00467A1B"/>
    <w:rsid w:val="0047009E"/>
    <w:rsid w:val="00470AE4"/>
    <w:rsid w:val="00482A2D"/>
    <w:rsid w:val="00485977"/>
    <w:rsid w:val="00490074"/>
    <w:rsid w:val="004A7544"/>
    <w:rsid w:val="004A799D"/>
    <w:rsid w:val="004B7C1B"/>
    <w:rsid w:val="004E0F95"/>
    <w:rsid w:val="004E7531"/>
    <w:rsid w:val="004F1E2F"/>
    <w:rsid w:val="00501A30"/>
    <w:rsid w:val="005128F3"/>
    <w:rsid w:val="005142C2"/>
    <w:rsid w:val="0051556A"/>
    <w:rsid w:val="00521CD6"/>
    <w:rsid w:val="00526432"/>
    <w:rsid w:val="00533649"/>
    <w:rsid w:val="00535124"/>
    <w:rsid w:val="00537E16"/>
    <w:rsid w:val="005516D8"/>
    <w:rsid w:val="005528CE"/>
    <w:rsid w:val="00552AD9"/>
    <w:rsid w:val="00552B7E"/>
    <w:rsid w:val="005619E0"/>
    <w:rsid w:val="00564FF8"/>
    <w:rsid w:val="005652EB"/>
    <w:rsid w:val="005842DC"/>
    <w:rsid w:val="0058471E"/>
    <w:rsid w:val="00593920"/>
    <w:rsid w:val="005A31ED"/>
    <w:rsid w:val="005B11FA"/>
    <w:rsid w:val="005C360F"/>
    <w:rsid w:val="005D288F"/>
    <w:rsid w:val="005E6B70"/>
    <w:rsid w:val="00600064"/>
    <w:rsid w:val="00600BED"/>
    <w:rsid w:val="00603B11"/>
    <w:rsid w:val="00616D19"/>
    <w:rsid w:val="00624985"/>
    <w:rsid w:val="00625AAE"/>
    <w:rsid w:val="00627137"/>
    <w:rsid w:val="006357EA"/>
    <w:rsid w:val="00642E3E"/>
    <w:rsid w:val="00644592"/>
    <w:rsid w:val="00650767"/>
    <w:rsid w:val="00656FF7"/>
    <w:rsid w:val="00665DCD"/>
    <w:rsid w:val="00667282"/>
    <w:rsid w:val="00672AAB"/>
    <w:rsid w:val="006740B2"/>
    <w:rsid w:val="00681A6C"/>
    <w:rsid w:val="00696EC5"/>
    <w:rsid w:val="006B708C"/>
    <w:rsid w:val="006C6861"/>
    <w:rsid w:val="006D2083"/>
    <w:rsid w:val="006E2690"/>
    <w:rsid w:val="006E3D7C"/>
    <w:rsid w:val="006F225E"/>
    <w:rsid w:val="0071069E"/>
    <w:rsid w:val="00711905"/>
    <w:rsid w:val="007217AF"/>
    <w:rsid w:val="00724CD9"/>
    <w:rsid w:val="00726611"/>
    <w:rsid w:val="007308C2"/>
    <w:rsid w:val="00774EEA"/>
    <w:rsid w:val="00795CE3"/>
    <w:rsid w:val="007A6B63"/>
    <w:rsid w:val="007B0AD8"/>
    <w:rsid w:val="007B2C1C"/>
    <w:rsid w:val="007D6C84"/>
    <w:rsid w:val="00802366"/>
    <w:rsid w:val="008230C6"/>
    <w:rsid w:val="00823C17"/>
    <w:rsid w:val="00830F6B"/>
    <w:rsid w:val="00855BF0"/>
    <w:rsid w:val="00857EC9"/>
    <w:rsid w:val="00861475"/>
    <w:rsid w:val="0086201B"/>
    <w:rsid w:val="00866D31"/>
    <w:rsid w:val="00872D13"/>
    <w:rsid w:val="00892974"/>
    <w:rsid w:val="008930D4"/>
    <w:rsid w:val="00894C06"/>
    <w:rsid w:val="008A0960"/>
    <w:rsid w:val="008A1470"/>
    <w:rsid w:val="008E696A"/>
    <w:rsid w:val="008E76D7"/>
    <w:rsid w:val="008F4BA3"/>
    <w:rsid w:val="00912CB5"/>
    <w:rsid w:val="0091607F"/>
    <w:rsid w:val="00922C72"/>
    <w:rsid w:val="00924E67"/>
    <w:rsid w:val="00937801"/>
    <w:rsid w:val="00950DE3"/>
    <w:rsid w:val="00951E1C"/>
    <w:rsid w:val="00955B27"/>
    <w:rsid w:val="00974262"/>
    <w:rsid w:val="009C6C61"/>
    <w:rsid w:val="009D09F7"/>
    <w:rsid w:val="009D12CC"/>
    <w:rsid w:val="009D41A0"/>
    <w:rsid w:val="009E329C"/>
    <w:rsid w:val="009F51C2"/>
    <w:rsid w:val="00A1235C"/>
    <w:rsid w:val="00A21F97"/>
    <w:rsid w:val="00A30ED2"/>
    <w:rsid w:val="00A334C9"/>
    <w:rsid w:val="00A35F4B"/>
    <w:rsid w:val="00A42642"/>
    <w:rsid w:val="00A6097B"/>
    <w:rsid w:val="00A63C20"/>
    <w:rsid w:val="00A73917"/>
    <w:rsid w:val="00A75A33"/>
    <w:rsid w:val="00A778F0"/>
    <w:rsid w:val="00A8012C"/>
    <w:rsid w:val="00A82F73"/>
    <w:rsid w:val="00A861F1"/>
    <w:rsid w:val="00AA0A74"/>
    <w:rsid w:val="00AB1EC3"/>
    <w:rsid w:val="00AB2945"/>
    <w:rsid w:val="00AB4EFF"/>
    <w:rsid w:val="00AC10DF"/>
    <w:rsid w:val="00AE1D4E"/>
    <w:rsid w:val="00AF0A43"/>
    <w:rsid w:val="00B40843"/>
    <w:rsid w:val="00B40A0B"/>
    <w:rsid w:val="00B5006E"/>
    <w:rsid w:val="00B50D81"/>
    <w:rsid w:val="00B73DA8"/>
    <w:rsid w:val="00B76608"/>
    <w:rsid w:val="00B77DC6"/>
    <w:rsid w:val="00B840A0"/>
    <w:rsid w:val="00B87AD3"/>
    <w:rsid w:val="00B978FA"/>
    <w:rsid w:val="00BA25E2"/>
    <w:rsid w:val="00BA4C6E"/>
    <w:rsid w:val="00BB0E32"/>
    <w:rsid w:val="00BB2F70"/>
    <w:rsid w:val="00BC3841"/>
    <w:rsid w:val="00BE70B7"/>
    <w:rsid w:val="00BF3F29"/>
    <w:rsid w:val="00BF47C6"/>
    <w:rsid w:val="00C017A9"/>
    <w:rsid w:val="00C2796F"/>
    <w:rsid w:val="00C37C7F"/>
    <w:rsid w:val="00C52122"/>
    <w:rsid w:val="00C54DFD"/>
    <w:rsid w:val="00C6209D"/>
    <w:rsid w:val="00C72120"/>
    <w:rsid w:val="00C83144"/>
    <w:rsid w:val="00C90E65"/>
    <w:rsid w:val="00CA2906"/>
    <w:rsid w:val="00CA4ADE"/>
    <w:rsid w:val="00CA6EFC"/>
    <w:rsid w:val="00CF400E"/>
    <w:rsid w:val="00CF6EB0"/>
    <w:rsid w:val="00D018F0"/>
    <w:rsid w:val="00D02378"/>
    <w:rsid w:val="00D11755"/>
    <w:rsid w:val="00D2526D"/>
    <w:rsid w:val="00D37709"/>
    <w:rsid w:val="00D434B5"/>
    <w:rsid w:val="00D5049C"/>
    <w:rsid w:val="00D55A0B"/>
    <w:rsid w:val="00D73C79"/>
    <w:rsid w:val="00D75884"/>
    <w:rsid w:val="00DA4180"/>
    <w:rsid w:val="00DC7168"/>
    <w:rsid w:val="00DD318E"/>
    <w:rsid w:val="00DD337A"/>
    <w:rsid w:val="00DE0525"/>
    <w:rsid w:val="00DE795F"/>
    <w:rsid w:val="00DE7B0D"/>
    <w:rsid w:val="00DF32FD"/>
    <w:rsid w:val="00E10D96"/>
    <w:rsid w:val="00E10DA4"/>
    <w:rsid w:val="00E12F29"/>
    <w:rsid w:val="00E1501E"/>
    <w:rsid w:val="00E2404C"/>
    <w:rsid w:val="00E26C79"/>
    <w:rsid w:val="00E34CC6"/>
    <w:rsid w:val="00E36501"/>
    <w:rsid w:val="00E62F98"/>
    <w:rsid w:val="00E7410F"/>
    <w:rsid w:val="00E75661"/>
    <w:rsid w:val="00E76AC9"/>
    <w:rsid w:val="00EA31CE"/>
    <w:rsid w:val="00EB49FB"/>
    <w:rsid w:val="00EB6052"/>
    <w:rsid w:val="00EC1A5F"/>
    <w:rsid w:val="00EE14A3"/>
    <w:rsid w:val="00F06EA9"/>
    <w:rsid w:val="00F07895"/>
    <w:rsid w:val="00F11289"/>
    <w:rsid w:val="00F2349C"/>
    <w:rsid w:val="00F357D7"/>
    <w:rsid w:val="00F41302"/>
    <w:rsid w:val="00F41C5D"/>
    <w:rsid w:val="00F52D79"/>
    <w:rsid w:val="00F52E12"/>
    <w:rsid w:val="00F54C30"/>
    <w:rsid w:val="00F606DA"/>
    <w:rsid w:val="00F64E5C"/>
    <w:rsid w:val="00F65EBF"/>
    <w:rsid w:val="00F7252A"/>
    <w:rsid w:val="00F75916"/>
    <w:rsid w:val="00F75F4E"/>
    <w:rsid w:val="00F817D3"/>
    <w:rsid w:val="00F819DA"/>
    <w:rsid w:val="00F82A3D"/>
    <w:rsid w:val="00F87CB7"/>
    <w:rsid w:val="00F90F9F"/>
    <w:rsid w:val="00F97598"/>
    <w:rsid w:val="00FA26BE"/>
    <w:rsid w:val="00FA2F0D"/>
    <w:rsid w:val="00FC0E7A"/>
    <w:rsid w:val="00FD32BD"/>
    <w:rsid w:val="00FE7D91"/>
    <w:rsid w:val="00FF2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5CB5A92-9C17-4628-A2CF-53421CA9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D95"/>
    <w:pPr>
      <w:spacing w:after="160" w:line="264" w:lineRule="auto"/>
    </w:pPr>
    <w:rPr>
      <w:sz w:val="21"/>
      <w:lang w:eastAsia="ru-RU"/>
    </w:rPr>
  </w:style>
  <w:style w:type="paragraph" w:styleId="1">
    <w:name w:val="heading 1"/>
    <w:basedOn w:val="a"/>
    <w:link w:val="10"/>
    <w:uiPriority w:val="9"/>
    <w:qFormat/>
    <w:rsid w:val="00B87A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240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54C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E7D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2E7D95"/>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2E7D95"/>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2E7D95"/>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2E7D95"/>
    <w:pPr>
      <w:spacing w:after="0" w:line="240" w:lineRule="auto"/>
    </w:pPr>
    <w:rPr>
      <w:rFonts w:ascii="Tahoma" w:hAnsi="Tahoma" w:cs="Tahoma"/>
      <w:sz w:val="16"/>
      <w:szCs w:val="16"/>
      <w:lang w:eastAsia="en-US"/>
    </w:rPr>
  </w:style>
  <w:style w:type="character" w:customStyle="1" w:styleId="a8">
    <w:name w:val="Текст выноски Знак"/>
    <w:basedOn w:val="a0"/>
    <w:link w:val="a7"/>
    <w:uiPriority w:val="99"/>
    <w:semiHidden/>
    <w:rsid w:val="002E7D95"/>
    <w:rPr>
      <w:rFonts w:ascii="Tahoma" w:hAnsi="Tahoma" w:cs="Tahoma"/>
      <w:sz w:val="16"/>
      <w:szCs w:val="16"/>
    </w:rPr>
  </w:style>
  <w:style w:type="paragraph" w:styleId="a9">
    <w:name w:val="No Spacing"/>
    <w:link w:val="aa"/>
    <w:uiPriority w:val="1"/>
    <w:qFormat/>
    <w:rsid w:val="002E7D95"/>
    <w:pPr>
      <w:spacing w:after="0" w:line="240" w:lineRule="auto"/>
    </w:pPr>
    <w:rPr>
      <w:rFonts w:eastAsiaTheme="minorEastAsia"/>
      <w:lang w:eastAsia="ru-RU"/>
    </w:rPr>
  </w:style>
  <w:style w:type="character" w:customStyle="1" w:styleId="aa">
    <w:name w:val="Без интервала Знак"/>
    <w:basedOn w:val="a0"/>
    <w:link w:val="a9"/>
    <w:uiPriority w:val="1"/>
    <w:rsid w:val="002E7D95"/>
    <w:rPr>
      <w:rFonts w:eastAsiaTheme="minorEastAsia"/>
      <w:lang w:eastAsia="ru-RU"/>
    </w:rPr>
  </w:style>
  <w:style w:type="paragraph" w:styleId="ab">
    <w:name w:val="header"/>
    <w:basedOn w:val="a"/>
    <w:link w:val="ac"/>
    <w:uiPriority w:val="99"/>
    <w:unhideWhenUsed/>
    <w:rsid w:val="00D7588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75884"/>
    <w:rPr>
      <w:sz w:val="21"/>
      <w:lang w:eastAsia="ru-RU"/>
    </w:rPr>
  </w:style>
  <w:style w:type="paragraph" w:styleId="ad">
    <w:name w:val="footer"/>
    <w:basedOn w:val="a"/>
    <w:link w:val="ae"/>
    <w:uiPriority w:val="99"/>
    <w:unhideWhenUsed/>
    <w:rsid w:val="00D7588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75884"/>
    <w:rPr>
      <w:sz w:val="21"/>
      <w:lang w:eastAsia="ru-RU"/>
    </w:rPr>
  </w:style>
  <w:style w:type="paragraph" w:customStyle="1" w:styleId="DE7B8801F2B1483F98D539CC92927118">
    <w:name w:val="DE7B8801F2B1483F98D539CC92927118"/>
    <w:rsid w:val="00D75884"/>
    <w:rPr>
      <w:rFonts w:eastAsiaTheme="minorEastAsia"/>
      <w:lang w:eastAsia="ru-RU"/>
    </w:rPr>
  </w:style>
  <w:style w:type="paragraph" w:styleId="af">
    <w:name w:val="List Paragraph"/>
    <w:basedOn w:val="a"/>
    <w:uiPriority w:val="34"/>
    <w:qFormat/>
    <w:rsid w:val="006E2690"/>
    <w:pPr>
      <w:ind w:left="720"/>
      <w:contextualSpacing/>
    </w:pPr>
  </w:style>
  <w:style w:type="character" w:customStyle="1" w:styleId="af0">
    <w:name w:val="Текст примечания Знак"/>
    <w:basedOn w:val="a0"/>
    <w:link w:val="af1"/>
    <w:uiPriority w:val="99"/>
    <w:semiHidden/>
    <w:rsid w:val="006E2690"/>
    <w:rPr>
      <w:sz w:val="20"/>
      <w:szCs w:val="20"/>
      <w:lang w:eastAsia="ru-RU"/>
    </w:rPr>
  </w:style>
  <w:style w:type="paragraph" w:styleId="af1">
    <w:name w:val="annotation text"/>
    <w:basedOn w:val="a"/>
    <w:link w:val="af0"/>
    <w:uiPriority w:val="99"/>
    <w:semiHidden/>
    <w:unhideWhenUsed/>
    <w:rsid w:val="006E2690"/>
    <w:pPr>
      <w:spacing w:line="240" w:lineRule="auto"/>
    </w:pPr>
    <w:rPr>
      <w:sz w:val="20"/>
      <w:szCs w:val="20"/>
    </w:rPr>
  </w:style>
  <w:style w:type="character" w:customStyle="1" w:styleId="af2">
    <w:name w:val="Тема примечания Знак"/>
    <w:basedOn w:val="af0"/>
    <w:link w:val="af3"/>
    <w:uiPriority w:val="99"/>
    <w:semiHidden/>
    <w:rsid w:val="006E2690"/>
    <w:rPr>
      <w:b/>
      <w:bCs/>
      <w:sz w:val="20"/>
      <w:szCs w:val="20"/>
      <w:lang w:eastAsia="ru-RU"/>
    </w:rPr>
  </w:style>
  <w:style w:type="paragraph" w:styleId="af3">
    <w:name w:val="annotation subject"/>
    <w:basedOn w:val="af1"/>
    <w:next w:val="af1"/>
    <w:link w:val="af2"/>
    <w:uiPriority w:val="99"/>
    <w:semiHidden/>
    <w:unhideWhenUsed/>
    <w:rsid w:val="006E2690"/>
    <w:rPr>
      <w:b/>
      <w:bCs/>
    </w:rPr>
  </w:style>
  <w:style w:type="paragraph" w:styleId="af4">
    <w:name w:val="Normal (Web)"/>
    <w:basedOn w:val="a"/>
    <w:uiPriority w:val="99"/>
    <w:unhideWhenUsed/>
    <w:rsid w:val="006E2690"/>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6E2690"/>
    <w:rPr>
      <w:b/>
      <w:bCs/>
    </w:rPr>
  </w:style>
  <w:style w:type="table" w:styleId="af6">
    <w:name w:val="Table Grid"/>
    <w:basedOn w:val="a1"/>
    <w:uiPriority w:val="59"/>
    <w:rsid w:val="00916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styleId="af7">
    <w:name w:val="Emphasis"/>
    <w:basedOn w:val="a0"/>
    <w:uiPriority w:val="20"/>
    <w:qFormat/>
    <w:rsid w:val="006E2690"/>
    <w:rPr>
      <w:i/>
      <w:iCs/>
    </w:rPr>
  </w:style>
  <w:style w:type="paragraph" w:customStyle="1" w:styleId="ConsPlusNormal">
    <w:name w:val="ConsPlusNormal"/>
    <w:link w:val="ConsPlusNormal0"/>
    <w:rsid w:val="006E2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E2690"/>
    <w:rPr>
      <w:rFonts w:ascii="Arial" w:eastAsia="Times New Roman" w:hAnsi="Arial" w:cs="Arial"/>
      <w:sz w:val="20"/>
      <w:szCs w:val="20"/>
      <w:lang w:eastAsia="ru-RU"/>
    </w:rPr>
  </w:style>
  <w:style w:type="paragraph" w:customStyle="1" w:styleId="Default">
    <w:name w:val="Default"/>
    <w:rsid w:val="006E26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title">
    <w:name w:val="constitle"/>
    <w:basedOn w:val="a"/>
    <w:rsid w:val="006E2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E2690"/>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8">
    <w:name w:val="Body Text Indent"/>
    <w:basedOn w:val="a"/>
    <w:link w:val="af9"/>
    <w:rsid w:val="006E2690"/>
    <w:pPr>
      <w:spacing w:after="0" w:line="240" w:lineRule="auto"/>
      <w:ind w:left="525" w:firstLine="609"/>
      <w:jc w:val="both"/>
    </w:pPr>
    <w:rPr>
      <w:rFonts w:ascii="Arial" w:eastAsia="Times New Roman" w:hAnsi="Arial" w:cs="Times New Roman"/>
      <w:sz w:val="26"/>
      <w:szCs w:val="20"/>
    </w:rPr>
  </w:style>
  <w:style w:type="character" w:customStyle="1" w:styleId="af9">
    <w:name w:val="Основной текст с отступом Знак"/>
    <w:basedOn w:val="a0"/>
    <w:link w:val="af8"/>
    <w:rsid w:val="006E2690"/>
    <w:rPr>
      <w:rFonts w:ascii="Arial" w:eastAsia="Times New Roman" w:hAnsi="Arial" w:cs="Times New Roman"/>
      <w:sz w:val="26"/>
      <w:szCs w:val="20"/>
      <w:lang w:eastAsia="ru-RU"/>
    </w:rPr>
  </w:style>
  <w:style w:type="character" w:customStyle="1" w:styleId="21">
    <w:name w:val="Основной текст (2)_"/>
    <w:basedOn w:val="a0"/>
    <w:link w:val="210"/>
    <w:uiPriority w:val="99"/>
    <w:rsid w:val="006E2690"/>
    <w:rPr>
      <w:rFonts w:ascii="Times New Roman" w:hAnsi="Times New Roman" w:cs="Times New Roman"/>
      <w:b/>
      <w:bCs/>
      <w:sz w:val="26"/>
      <w:szCs w:val="26"/>
      <w:shd w:val="clear" w:color="auto" w:fill="FFFFFF"/>
    </w:rPr>
  </w:style>
  <w:style w:type="paragraph" w:customStyle="1" w:styleId="210">
    <w:name w:val="Основной текст (2)1"/>
    <w:basedOn w:val="a"/>
    <w:link w:val="21"/>
    <w:uiPriority w:val="99"/>
    <w:rsid w:val="006E2690"/>
    <w:pPr>
      <w:widowControl w:val="0"/>
      <w:shd w:val="clear" w:color="auto" w:fill="FFFFFF"/>
      <w:spacing w:before="960" w:after="600" w:line="322" w:lineRule="exact"/>
    </w:pPr>
    <w:rPr>
      <w:rFonts w:ascii="Times New Roman" w:hAnsi="Times New Roman" w:cs="Times New Roman"/>
      <w:b/>
      <w:bCs/>
      <w:sz w:val="26"/>
      <w:szCs w:val="26"/>
      <w:lang w:eastAsia="en-US"/>
    </w:rPr>
  </w:style>
  <w:style w:type="character" w:customStyle="1" w:styleId="22">
    <w:name w:val="Основной текст (2) + Не полужирный"/>
    <w:aliases w:val="Интервал 0 pt8"/>
    <w:basedOn w:val="21"/>
    <w:uiPriority w:val="99"/>
    <w:rsid w:val="006E2690"/>
    <w:rPr>
      <w:rFonts w:ascii="Times New Roman" w:hAnsi="Times New Roman" w:cs="Times New Roman"/>
      <w:b w:val="0"/>
      <w:bCs w:val="0"/>
      <w:spacing w:val="-13"/>
      <w:sz w:val="26"/>
      <w:szCs w:val="26"/>
      <w:u w:val="none"/>
      <w:shd w:val="clear" w:color="auto" w:fill="FFFFFF"/>
    </w:rPr>
  </w:style>
  <w:style w:type="character" w:customStyle="1" w:styleId="11">
    <w:name w:val="Основной текст Знак1"/>
    <w:basedOn w:val="a0"/>
    <w:uiPriority w:val="99"/>
    <w:rsid w:val="006E2690"/>
    <w:rPr>
      <w:rFonts w:ascii="Times New Roman" w:hAnsi="Times New Roman" w:cs="Times New Roman"/>
      <w:spacing w:val="4"/>
      <w:sz w:val="21"/>
      <w:szCs w:val="21"/>
      <w:u w:val="none"/>
    </w:rPr>
  </w:style>
  <w:style w:type="paragraph" w:customStyle="1" w:styleId="s1">
    <w:name w:val="s_1"/>
    <w:basedOn w:val="a"/>
    <w:rsid w:val="006E2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6E2690"/>
    <w:pPr>
      <w:spacing w:before="100" w:beforeAutospacing="1" w:after="100" w:afterAutospacing="1" w:line="240" w:lineRule="auto"/>
    </w:pPr>
    <w:rPr>
      <w:rFonts w:ascii="Times New Roman" w:eastAsia="Times New Roman" w:hAnsi="Times New Roman" w:cs="Times New Roman"/>
      <w:sz w:val="24"/>
      <w:szCs w:val="24"/>
    </w:rPr>
  </w:style>
  <w:style w:type="table" w:styleId="-5">
    <w:name w:val="Colorful Shading Accent 5"/>
    <w:basedOn w:val="a1"/>
    <w:uiPriority w:val="71"/>
    <w:rsid w:val="00642E3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0">
    <w:name w:val="Light List Accent 5"/>
    <w:basedOn w:val="a1"/>
    <w:uiPriority w:val="61"/>
    <w:rsid w:val="00642E3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Colorful Grid Accent 5"/>
    <w:basedOn w:val="a1"/>
    <w:uiPriority w:val="73"/>
    <w:rsid w:val="00642E3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
    <w:name w:val="Medium Grid 1 Accent 5"/>
    <w:basedOn w:val="a1"/>
    <w:uiPriority w:val="67"/>
    <w:rsid w:val="003B3A9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1">
    <w:name w:val="Medium Grid 3 Accent 1"/>
    <w:basedOn w:val="a1"/>
    <w:uiPriority w:val="69"/>
    <w:rsid w:val="009F51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1">
    <w:name w:val="Medium Shading 2 Accent 1"/>
    <w:basedOn w:val="a1"/>
    <w:uiPriority w:val="64"/>
    <w:rsid w:val="009F51C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Light Shading Accent 5"/>
    <w:basedOn w:val="a1"/>
    <w:uiPriority w:val="60"/>
    <w:rsid w:val="009F51C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Medium Grid 3 Accent 5"/>
    <w:basedOn w:val="a1"/>
    <w:uiPriority w:val="69"/>
    <w:rsid w:val="009F51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50">
    <w:name w:val="Medium Shading 1 Accent 5"/>
    <w:basedOn w:val="a1"/>
    <w:uiPriority w:val="63"/>
    <w:rsid w:val="00C90E6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fa">
    <w:name w:val="Hyperlink"/>
    <w:basedOn w:val="a0"/>
    <w:unhideWhenUsed/>
    <w:rsid w:val="00F2349C"/>
    <w:rPr>
      <w:color w:val="0000FF"/>
      <w:u w:val="single"/>
    </w:rPr>
  </w:style>
  <w:style w:type="paragraph" w:styleId="31">
    <w:name w:val="Body Text 3"/>
    <w:basedOn w:val="a"/>
    <w:link w:val="32"/>
    <w:uiPriority w:val="99"/>
    <w:semiHidden/>
    <w:unhideWhenUsed/>
    <w:rsid w:val="00F2349C"/>
    <w:pPr>
      <w:spacing w:after="120"/>
    </w:pPr>
    <w:rPr>
      <w:sz w:val="16"/>
      <w:szCs w:val="16"/>
    </w:rPr>
  </w:style>
  <w:style w:type="character" w:customStyle="1" w:styleId="32">
    <w:name w:val="Основной текст 3 Знак"/>
    <w:basedOn w:val="a0"/>
    <w:link w:val="31"/>
    <w:uiPriority w:val="99"/>
    <w:semiHidden/>
    <w:rsid w:val="00F2349C"/>
    <w:rPr>
      <w:sz w:val="16"/>
      <w:szCs w:val="16"/>
      <w:lang w:eastAsia="ru-RU"/>
    </w:rPr>
  </w:style>
  <w:style w:type="character" w:customStyle="1" w:styleId="10">
    <w:name w:val="Заголовок 1 Знак"/>
    <w:basedOn w:val="a0"/>
    <w:link w:val="1"/>
    <w:uiPriority w:val="9"/>
    <w:rsid w:val="00B87AD3"/>
    <w:rPr>
      <w:rFonts w:ascii="Times New Roman" w:eastAsia="Times New Roman" w:hAnsi="Times New Roman" w:cs="Times New Roman"/>
      <w:b/>
      <w:bCs/>
      <w:kern w:val="36"/>
      <w:sz w:val="48"/>
      <w:szCs w:val="48"/>
      <w:lang w:eastAsia="ru-RU"/>
    </w:rPr>
  </w:style>
  <w:style w:type="paragraph" w:styleId="23">
    <w:name w:val="Body Text Indent 2"/>
    <w:basedOn w:val="a"/>
    <w:link w:val="24"/>
    <w:uiPriority w:val="99"/>
    <w:semiHidden/>
    <w:unhideWhenUsed/>
    <w:rsid w:val="004E7531"/>
    <w:pPr>
      <w:spacing w:after="120" w:line="480" w:lineRule="auto"/>
      <w:ind w:left="283"/>
    </w:pPr>
  </w:style>
  <w:style w:type="character" w:customStyle="1" w:styleId="24">
    <w:name w:val="Основной текст с отступом 2 Знак"/>
    <w:basedOn w:val="a0"/>
    <w:link w:val="23"/>
    <w:uiPriority w:val="99"/>
    <w:semiHidden/>
    <w:rsid w:val="004E7531"/>
    <w:rPr>
      <w:sz w:val="21"/>
      <w:lang w:eastAsia="ru-RU"/>
    </w:rPr>
  </w:style>
  <w:style w:type="paragraph" w:styleId="33">
    <w:name w:val="Body Text Indent 3"/>
    <w:basedOn w:val="a"/>
    <w:link w:val="34"/>
    <w:uiPriority w:val="99"/>
    <w:unhideWhenUsed/>
    <w:rsid w:val="004E7531"/>
    <w:pPr>
      <w:spacing w:after="120"/>
      <w:ind w:left="283"/>
    </w:pPr>
    <w:rPr>
      <w:sz w:val="16"/>
      <w:szCs w:val="16"/>
    </w:rPr>
  </w:style>
  <w:style w:type="character" w:customStyle="1" w:styleId="34">
    <w:name w:val="Основной текст с отступом 3 Знак"/>
    <w:basedOn w:val="a0"/>
    <w:link w:val="33"/>
    <w:uiPriority w:val="99"/>
    <w:rsid w:val="004E7531"/>
    <w:rPr>
      <w:sz w:val="16"/>
      <w:szCs w:val="16"/>
      <w:lang w:eastAsia="ru-RU"/>
    </w:rPr>
  </w:style>
  <w:style w:type="paragraph" w:styleId="afb">
    <w:name w:val="Block Text"/>
    <w:basedOn w:val="a"/>
    <w:uiPriority w:val="99"/>
    <w:unhideWhenUsed/>
    <w:rsid w:val="004E7531"/>
    <w:pPr>
      <w:shd w:val="clear" w:color="auto" w:fill="FFFFFF"/>
      <w:spacing w:after="0" w:line="240" w:lineRule="auto"/>
      <w:ind w:left="5" w:right="53" w:firstLine="720"/>
      <w:jc w:val="both"/>
    </w:pPr>
    <w:rPr>
      <w:rFonts w:ascii="Times New Roman" w:hAnsi="Times New Roman" w:cs="Times New Roman"/>
      <w:spacing w:val="-2"/>
      <w:sz w:val="24"/>
      <w:szCs w:val="24"/>
    </w:rPr>
  </w:style>
  <w:style w:type="character" w:styleId="afc">
    <w:name w:val="annotation reference"/>
    <w:basedOn w:val="a0"/>
    <w:uiPriority w:val="99"/>
    <w:semiHidden/>
    <w:unhideWhenUsed/>
    <w:rsid w:val="00E1501E"/>
    <w:rPr>
      <w:sz w:val="16"/>
      <w:szCs w:val="16"/>
    </w:rPr>
  </w:style>
  <w:style w:type="character" w:customStyle="1" w:styleId="20">
    <w:name w:val="Заголовок 2 Знак"/>
    <w:basedOn w:val="a0"/>
    <w:link w:val="2"/>
    <w:uiPriority w:val="9"/>
    <w:semiHidden/>
    <w:rsid w:val="00E2404C"/>
    <w:rPr>
      <w:rFonts w:asciiTheme="majorHAnsi" w:eastAsiaTheme="majorEastAsia" w:hAnsiTheme="majorHAnsi" w:cstheme="majorBidi"/>
      <w:b/>
      <w:bCs/>
      <w:color w:val="4F81BD" w:themeColor="accent1"/>
      <w:sz w:val="26"/>
      <w:szCs w:val="26"/>
      <w:lang w:eastAsia="ru-RU"/>
    </w:rPr>
  </w:style>
  <w:style w:type="character" w:customStyle="1" w:styleId="afd">
    <w:name w:val="Основной текст_"/>
    <w:basedOn w:val="a0"/>
    <w:link w:val="12"/>
    <w:rsid w:val="00CF6EB0"/>
    <w:rPr>
      <w:rFonts w:ascii="Times New Roman" w:eastAsia="Times New Roman" w:hAnsi="Times New Roman" w:cs="Times New Roman"/>
      <w:spacing w:val="7"/>
      <w:shd w:val="clear" w:color="auto" w:fill="FFFFFF"/>
    </w:rPr>
  </w:style>
  <w:style w:type="paragraph" w:customStyle="1" w:styleId="12">
    <w:name w:val="Основной текст1"/>
    <w:basedOn w:val="a"/>
    <w:link w:val="afd"/>
    <w:rsid w:val="00CF6EB0"/>
    <w:pPr>
      <w:widowControl w:val="0"/>
      <w:shd w:val="clear" w:color="auto" w:fill="FFFFFF"/>
      <w:spacing w:after="0" w:line="0" w:lineRule="atLeast"/>
    </w:pPr>
    <w:rPr>
      <w:rFonts w:ascii="Times New Roman" w:eastAsia="Times New Roman" w:hAnsi="Times New Roman" w:cs="Times New Roman"/>
      <w:spacing w:val="7"/>
      <w:sz w:val="22"/>
      <w:lang w:eastAsia="en-US"/>
    </w:rPr>
  </w:style>
  <w:style w:type="character" w:customStyle="1" w:styleId="fontstyle31">
    <w:name w:val="fontstyle31"/>
    <w:basedOn w:val="a0"/>
    <w:rsid w:val="00616D19"/>
    <w:rPr>
      <w:rFonts w:ascii="TimesNewRomanPSMT" w:hAnsi="TimesNewRomanPSMT" w:hint="default"/>
      <w:b w:val="0"/>
      <w:bCs w:val="0"/>
      <w:i w:val="0"/>
      <w:iCs w:val="0"/>
      <w:color w:val="000000"/>
      <w:sz w:val="24"/>
      <w:szCs w:val="24"/>
    </w:rPr>
  </w:style>
  <w:style w:type="character" w:customStyle="1" w:styleId="35">
    <w:name w:val="Основной текст (3)_"/>
    <w:basedOn w:val="a0"/>
    <w:link w:val="36"/>
    <w:uiPriority w:val="99"/>
    <w:locked/>
    <w:rsid w:val="0071069E"/>
    <w:rPr>
      <w:rFonts w:ascii="Times New Roman" w:hAnsi="Times New Roman" w:cs="Times New Roman"/>
      <w:b/>
      <w:bCs/>
      <w:sz w:val="30"/>
      <w:szCs w:val="30"/>
      <w:shd w:val="clear" w:color="auto" w:fill="FFFFFF"/>
    </w:rPr>
  </w:style>
  <w:style w:type="paragraph" w:customStyle="1" w:styleId="36">
    <w:name w:val="Основной текст (3)"/>
    <w:basedOn w:val="a"/>
    <w:link w:val="35"/>
    <w:uiPriority w:val="99"/>
    <w:rsid w:val="0071069E"/>
    <w:pPr>
      <w:widowControl w:val="0"/>
      <w:shd w:val="clear" w:color="auto" w:fill="FFFFFF"/>
      <w:spacing w:before="1260" w:after="0" w:line="355" w:lineRule="exact"/>
      <w:jc w:val="center"/>
    </w:pPr>
    <w:rPr>
      <w:rFonts w:ascii="Times New Roman" w:hAnsi="Times New Roman" w:cs="Times New Roman"/>
      <w:b/>
      <w:bCs/>
      <w:sz w:val="30"/>
      <w:szCs w:val="30"/>
      <w:lang w:eastAsia="en-US"/>
    </w:rPr>
  </w:style>
  <w:style w:type="character" w:customStyle="1" w:styleId="30">
    <w:name w:val="Заголовок 3 Знак"/>
    <w:basedOn w:val="a0"/>
    <w:link w:val="3"/>
    <w:uiPriority w:val="9"/>
    <w:semiHidden/>
    <w:rsid w:val="00F54C30"/>
    <w:rPr>
      <w:rFonts w:asciiTheme="majorHAnsi" w:eastAsiaTheme="majorEastAsia" w:hAnsiTheme="majorHAnsi" w:cstheme="majorBidi"/>
      <w:b/>
      <w:bCs/>
      <w:color w:val="4F81BD" w:themeColor="accent1"/>
      <w:sz w:val="21"/>
      <w:lang w:eastAsia="ru-RU"/>
    </w:rPr>
  </w:style>
  <w:style w:type="paragraph" w:customStyle="1" w:styleId="ConsPlusNonformat">
    <w:name w:val="ConsPlusNonformat"/>
    <w:uiPriority w:val="99"/>
    <w:rsid w:val="00336A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2-5">
    <w:name w:val="Medium Shading 2 Accent 5"/>
    <w:basedOn w:val="a1"/>
    <w:uiPriority w:val="64"/>
    <w:rsid w:val="009E329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Accent 4"/>
    <w:basedOn w:val="a1"/>
    <w:uiPriority w:val="65"/>
    <w:rsid w:val="005516D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0921">
      <w:bodyDiv w:val="1"/>
      <w:marLeft w:val="0"/>
      <w:marRight w:val="0"/>
      <w:marTop w:val="0"/>
      <w:marBottom w:val="0"/>
      <w:divBdr>
        <w:top w:val="none" w:sz="0" w:space="0" w:color="auto"/>
        <w:left w:val="none" w:sz="0" w:space="0" w:color="auto"/>
        <w:bottom w:val="none" w:sz="0" w:space="0" w:color="auto"/>
        <w:right w:val="none" w:sz="0" w:space="0" w:color="auto"/>
      </w:divBdr>
    </w:div>
    <w:div w:id="186794717">
      <w:bodyDiv w:val="1"/>
      <w:marLeft w:val="0"/>
      <w:marRight w:val="0"/>
      <w:marTop w:val="0"/>
      <w:marBottom w:val="0"/>
      <w:divBdr>
        <w:top w:val="none" w:sz="0" w:space="0" w:color="auto"/>
        <w:left w:val="none" w:sz="0" w:space="0" w:color="auto"/>
        <w:bottom w:val="none" w:sz="0" w:space="0" w:color="auto"/>
        <w:right w:val="none" w:sz="0" w:space="0" w:color="auto"/>
      </w:divBdr>
    </w:div>
    <w:div w:id="204827947">
      <w:bodyDiv w:val="1"/>
      <w:marLeft w:val="0"/>
      <w:marRight w:val="0"/>
      <w:marTop w:val="0"/>
      <w:marBottom w:val="0"/>
      <w:divBdr>
        <w:top w:val="none" w:sz="0" w:space="0" w:color="auto"/>
        <w:left w:val="none" w:sz="0" w:space="0" w:color="auto"/>
        <w:bottom w:val="none" w:sz="0" w:space="0" w:color="auto"/>
        <w:right w:val="none" w:sz="0" w:space="0" w:color="auto"/>
      </w:divBdr>
    </w:div>
    <w:div w:id="346057974">
      <w:bodyDiv w:val="1"/>
      <w:marLeft w:val="0"/>
      <w:marRight w:val="0"/>
      <w:marTop w:val="0"/>
      <w:marBottom w:val="0"/>
      <w:divBdr>
        <w:top w:val="none" w:sz="0" w:space="0" w:color="auto"/>
        <w:left w:val="none" w:sz="0" w:space="0" w:color="auto"/>
        <w:bottom w:val="none" w:sz="0" w:space="0" w:color="auto"/>
        <w:right w:val="none" w:sz="0" w:space="0" w:color="auto"/>
      </w:divBdr>
    </w:div>
    <w:div w:id="363752107">
      <w:bodyDiv w:val="1"/>
      <w:marLeft w:val="0"/>
      <w:marRight w:val="0"/>
      <w:marTop w:val="0"/>
      <w:marBottom w:val="0"/>
      <w:divBdr>
        <w:top w:val="none" w:sz="0" w:space="0" w:color="auto"/>
        <w:left w:val="none" w:sz="0" w:space="0" w:color="auto"/>
        <w:bottom w:val="none" w:sz="0" w:space="0" w:color="auto"/>
        <w:right w:val="none" w:sz="0" w:space="0" w:color="auto"/>
      </w:divBdr>
    </w:div>
    <w:div w:id="454712694">
      <w:bodyDiv w:val="1"/>
      <w:marLeft w:val="0"/>
      <w:marRight w:val="0"/>
      <w:marTop w:val="0"/>
      <w:marBottom w:val="0"/>
      <w:divBdr>
        <w:top w:val="none" w:sz="0" w:space="0" w:color="auto"/>
        <w:left w:val="none" w:sz="0" w:space="0" w:color="auto"/>
        <w:bottom w:val="none" w:sz="0" w:space="0" w:color="auto"/>
        <w:right w:val="none" w:sz="0" w:space="0" w:color="auto"/>
      </w:divBdr>
    </w:div>
    <w:div w:id="597761043">
      <w:bodyDiv w:val="1"/>
      <w:marLeft w:val="0"/>
      <w:marRight w:val="0"/>
      <w:marTop w:val="0"/>
      <w:marBottom w:val="0"/>
      <w:divBdr>
        <w:top w:val="none" w:sz="0" w:space="0" w:color="auto"/>
        <w:left w:val="none" w:sz="0" w:space="0" w:color="auto"/>
        <w:bottom w:val="none" w:sz="0" w:space="0" w:color="auto"/>
        <w:right w:val="none" w:sz="0" w:space="0" w:color="auto"/>
      </w:divBdr>
    </w:div>
    <w:div w:id="669259287">
      <w:bodyDiv w:val="1"/>
      <w:marLeft w:val="0"/>
      <w:marRight w:val="0"/>
      <w:marTop w:val="0"/>
      <w:marBottom w:val="0"/>
      <w:divBdr>
        <w:top w:val="none" w:sz="0" w:space="0" w:color="auto"/>
        <w:left w:val="none" w:sz="0" w:space="0" w:color="auto"/>
        <w:bottom w:val="none" w:sz="0" w:space="0" w:color="auto"/>
        <w:right w:val="none" w:sz="0" w:space="0" w:color="auto"/>
      </w:divBdr>
    </w:div>
    <w:div w:id="800534519">
      <w:bodyDiv w:val="1"/>
      <w:marLeft w:val="0"/>
      <w:marRight w:val="0"/>
      <w:marTop w:val="0"/>
      <w:marBottom w:val="0"/>
      <w:divBdr>
        <w:top w:val="none" w:sz="0" w:space="0" w:color="auto"/>
        <w:left w:val="none" w:sz="0" w:space="0" w:color="auto"/>
        <w:bottom w:val="none" w:sz="0" w:space="0" w:color="auto"/>
        <w:right w:val="none" w:sz="0" w:space="0" w:color="auto"/>
      </w:divBdr>
    </w:div>
    <w:div w:id="824198568">
      <w:bodyDiv w:val="1"/>
      <w:marLeft w:val="0"/>
      <w:marRight w:val="0"/>
      <w:marTop w:val="0"/>
      <w:marBottom w:val="0"/>
      <w:divBdr>
        <w:top w:val="none" w:sz="0" w:space="0" w:color="auto"/>
        <w:left w:val="none" w:sz="0" w:space="0" w:color="auto"/>
        <w:bottom w:val="none" w:sz="0" w:space="0" w:color="auto"/>
        <w:right w:val="none" w:sz="0" w:space="0" w:color="auto"/>
      </w:divBdr>
      <w:divsChild>
        <w:div w:id="1731267906">
          <w:marLeft w:val="0"/>
          <w:marRight w:val="0"/>
          <w:marTop w:val="0"/>
          <w:marBottom w:val="0"/>
          <w:divBdr>
            <w:top w:val="none" w:sz="0" w:space="0" w:color="auto"/>
            <w:left w:val="none" w:sz="0" w:space="0" w:color="auto"/>
            <w:bottom w:val="none" w:sz="0" w:space="0" w:color="auto"/>
            <w:right w:val="none" w:sz="0" w:space="0" w:color="auto"/>
          </w:divBdr>
        </w:div>
        <w:div w:id="724987605">
          <w:marLeft w:val="0"/>
          <w:marRight w:val="0"/>
          <w:marTop w:val="0"/>
          <w:marBottom w:val="0"/>
          <w:divBdr>
            <w:top w:val="none" w:sz="0" w:space="0" w:color="auto"/>
            <w:left w:val="none" w:sz="0" w:space="0" w:color="auto"/>
            <w:bottom w:val="none" w:sz="0" w:space="0" w:color="auto"/>
            <w:right w:val="none" w:sz="0" w:space="0" w:color="auto"/>
          </w:divBdr>
        </w:div>
        <w:div w:id="47186516">
          <w:marLeft w:val="0"/>
          <w:marRight w:val="0"/>
          <w:marTop w:val="0"/>
          <w:marBottom w:val="0"/>
          <w:divBdr>
            <w:top w:val="none" w:sz="0" w:space="0" w:color="auto"/>
            <w:left w:val="none" w:sz="0" w:space="0" w:color="auto"/>
            <w:bottom w:val="none" w:sz="0" w:space="0" w:color="auto"/>
            <w:right w:val="none" w:sz="0" w:space="0" w:color="auto"/>
          </w:divBdr>
        </w:div>
        <w:div w:id="1730573623">
          <w:marLeft w:val="0"/>
          <w:marRight w:val="0"/>
          <w:marTop w:val="0"/>
          <w:marBottom w:val="0"/>
          <w:divBdr>
            <w:top w:val="none" w:sz="0" w:space="0" w:color="auto"/>
            <w:left w:val="none" w:sz="0" w:space="0" w:color="auto"/>
            <w:bottom w:val="none" w:sz="0" w:space="0" w:color="auto"/>
            <w:right w:val="none" w:sz="0" w:space="0" w:color="auto"/>
          </w:divBdr>
        </w:div>
        <w:div w:id="1618442718">
          <w:marLeft w:val="0"/>
          <w:marRight w:val="0"/>
          <w:marTop w:val="0"/>
          <w:marBottom w:val="0"/>
          <w:divBdr>
            <w:top w:val="none" w:sz="0" w:space="0" w:color="auto"/>
            <w:left w:val="none" w:sz="0" w:space="0" w:color="auto"/>
            <w:bottom w:val="none" w:sz="0" w:space="0" w:color="auto"/>
            <w:right w:val="none" w:sz="0" w:space="0" w:color="auto"/>
          </w:divBdr>
        </w:div>
        <w:div w:id="1921524443">
          <w:marLeft w:val="0"/>
          <w:marRight w:val="0"/>
          <w:marTop w:val="0"/>
          <w:marBottom w:val="0"/>
          <w:divBdr>
            <w:top w:val="none" w:sz="0" w:space="0" w:color="auto"/>
            <w:left w:val="none" w:sz="0" w:space="0" w:color="auto"/>
            <w:bottom w:val="none" w:sz="0" w:space="0" w:color="auto"/>
            <w:right w:val="none" w:sz="0" w:space="0" w:color="auto"/>
          </w:divBdr>
        </w:div>
        <w:div w:id="762645530">
          <w:marLeft w:val="0"/>
          <w:marRight w:val="0"/>
          <w:marTop w:val="0"/>
          <w:marBottom w:val="0"/>
          <w:divBdr>
            <w:top w:val="none" w:sz="0" w:space="0" w:color="auto"/>
            <w:left w:val="none" w:sz="0" w:space="0" w:color="auto"/>
            <w:bottom w:val="none" w:sz="0" w:space="0" w:color="auto"/>
            <w:right w:val="none" w:sz="0" w:space="0" w:color="auto"/>
          </w:divBdr>
        </w:div>
        <w:div w:id="970863797">
          <w:marLeft w:val="0"/>
          <w:marRight w:val="0"/>
          <w:marTop w:val="0"/>
          <w:marBottom w:val="0"/>
          <w:divBdr>
            <w:top w:val="none" w:sz="0" w:space="0" w:color="auto"/>
            <w:left w:val="none" w:sz="0" w:space="0" w:color="auto"/>
            <w:bottom w:val="none" w:sz="0" w:space="0" w:color="auto"/>
            <w:right w:val="none" w:sz="0" w:space="0" w:color="auto"/>
          </w:divBdr>
        </w:div>
        <w:div w:id="755712513">
          <w:marLeft w:val="0"/>
          <w:marRight w:val="0"/>
          <w:marTop w:val="0"/>
          <w:marBottom w:val="0"/>
          <w:divBdr>
            <w:top w:val="none" w:sz="0" w:space="0" w:color="auto"/>
            <w:left w:val="none" w:sz="0" w:space="0" w:color="auto"/>
            <w:bottom w:val="none" w:sz="0" w:space="0" w:color="auto"/>
            <w:right w:val="none" w:sz="0" w:space="0" w:color="auto"/>
          </w:divBdr>
        </w:div>
        <w:div w:id="715083523">
          <w:marLeft w:val="0"/>
          <w:marRight w:val="0"/>
          <w:marTop w:val="0"/>
          <w:marBottom w:val="0"/>
          <w:divBdr>
            <w:top w:val="none" w:sz="0" w:space="0" w:color="auto"/>
            <w:left w:val="none" w:sz="0" w:space="0" w:color="auto"/>
            <w:bottom w:val="none" w:sz="0" w:space="0" w:color="auto"/>
            <w:right w:val="none" w:sz="0" w:space="0" w:color="auto"/>
          </w:divBdr>
        </w:div>
        <w:div w:id="1130172559">
          <w:marLeft w:val="0"/>
          <w:marRight w:val="0"/>
          <w:marTop w:val="0"/>
          <w:marBottom w:val="0"/>
          <w:divBdr>
            <w:top w:val="none" w:sz="0" w:space="0" w:color="auto"/>
            <w:left w:val="none" w:sz="0" w:space="0" w:color="auto"/>
            <w:bottom w:val="none" w:sz="0" w:space="0" w:color="auto"/>
            <w:right w:val="none" w:sz="0" w:space="0" w:color="auto"/>
          </w:divBdr>
        </w:div>
        <w:div w:id="1441296426">
          <w:marLeft w:val="0"/>
          <w:marRight w:val="0"/>
          <w:marTop w:val="0"/>
          <w:marBottom w:val="0"/>
          <w:divBdr>
            <w:top w:val="none" w:sz="0" w:space="0" w:color="auto"/>
            <w:left w:val="none" w:sz="0" w:space="0" w:color="auto"/>
            <w:bottom w:val="none" w:sz="0" w:space="0" w:color="auto"/>
            <w:right w:val="none" w:sz="0" w:space="0" w:color="auto"/>
          </w:divBdr>
        </w:div>
      </w:divsChild>
    </w:div>
    <w:div w:id="878513145">
      <w:bodyDiv w:val="1"/>
      <w:marLeft w:val="0"/>
      <w:marRight w:val="0"/>
      <w:marTop w:val="0"/>
      <w:marBottom w:val="0"/>
      <w:divBdr>
        <w:top w:val="none" w:sz="0" w:space="0" w:color="auto"/>
        <w:left w:val="none" w:sz="0" w:space="0" w:color="auto"/>
        <w:bottom w:val="none" w:sz="0" w:space="0" w:color="auto"/>
        <w:right w:val="none" w:sz="0" w:space="0" w:color="auto"/>
      </w:divBdr>
    </w:div>
    <w:div w:id="931427707">
      <w:bodyDiv w:val="1"/>
      <w:marLeft w:val="0"/>
      <w:marRight w:val="0"/>
      <w:marTop w:val="0"/>
      <w:marBottom w:val="0"/>
      <w:divBdr>
        <w:top w:val="none" w:sz="0" w:space="0" w:color="auto"/>
        <w:left w:val="none" w:sz="0" w:space="0" w:color="auto"/>
        <w:bottom w:val="none" w:sz="0" w:space="0" w:color="auto"/>
        <w:right w:val="none" w:sz="0" w:space="0" w:color="auto"/>
      </w:divBdr>
    </w:div>
    <w:div w:id="1081026126">
      <w:bodyDiv w:val="1"/>
      <w:marLeft w:val="0"/>
      <w:marRight w:val="0"/>
      <w:marTop w:val="0"/>
      <w:marBottom w:val="0"/>
      <w:divBdr>
        <w:top w:val="none" w:sz="0" w:space="0" w:color="auto"/>
        <w:left w:val="none" w:sz="0" w:space="0" w:color="auto"/>
        <w:bottom w:val="none" w:sz="0" w:space="0" w:color="auto"/>
        <w:right w:val="none" w:sz="0" w:space="0" w:color="auto"/>
      </w:divBdr>
    </w:div>
    <w:div w:id="1135369821">
      <w:bodyDiv w:val="1"/>
      <w:marLeft w:val="0"/>
      <w:marRight w:val="0"/>
      <w:marTop w:val="0"/>
      <w:marBottom w:val="0"/>
      <w:divBdr>
        <w:top w:val="none" w:sz="0" w:space="0" w:color="auto"/>
        <w:left w:val="none" w:sz="0" w:space="0" w:color="auto"/>
        <w:bottom w:val="none" w:sz="0" w:space="0" w:color="auto"/>
        <w:right w:val="none" w:sz="0" w:space="0" w:color="auto"/>
      </w:divBdr>
    </w:div>
    <w:div w:id="1172722725">
      <w:bodyDiv w:val="1"/>
      <w:marLeft w:val="0"/>
      <w:marRight w:val="0"/>
      <w:marTop w:val="0"/>
      <w:marBottom w:val="0"/>
      <w:divBdr>
        <w:top w:val="none" w:sz="0" w:space="0" w:color="auto"/>
        <w:left w:val="none" w:sz="0" w:space="0" w:color="auto"/>
        <w:bottom w:val="none" w:sz="0" w:space="0" w:color="auto"/>
        <w:right w:val="none" w:sz="0" w:space="0" w:color="auto"/>
      </w:divBdr>
    </w:div>
    <w:div w:id="1256742584">
      <w:bodyDiv w:val="1"/>
      <w:marLeft w:val="0"/>
      <w:marRight w:val="0"/>
      <w:marTop w:val="0"/>
      <w:marBottom w:val="0"/>
      <w:divBdr>
        <w:top w:val="none" w:sz="0" w:space="0" w:color="auto"/>
        <w:left w:val="none" w:sz="0" w:space="0" w:color="auto"/>
        <w:bottom w:val="none" w:sz="0" w:space="0" w:color="auto"/>
        <w:right w:val="none" w:sz="0" w:space="0" w:color="auto"/>
      </w:divBdr>
    </w:div>
    <w:div w:id="1289510850">
      <w:bodyDiv w:val="1"/>
      <w:marLeft w:val="0"/>
      <w:marRight w:val="0"/>
      <w:marTop w:val="0"/>
      <w:marBottom w:val="0"/>
      <w:divBdr>
        <w:top w:val="none" w:sz="0" w:space="0" w:color="auto"/>
        <w:left w:val="none" w:sz="0" w:space="0" w:color="auto"/>
        <w:bottom w:val="none" w:sz="0" w:space="0" w:color="auto"/>
        <w:right w:val="none" w:sz="0" w:space="0" w:color="auto"/>
      </w:divBdr>
    </w:div>
    <w:div w:id="1367414675">
      <w:bodyDiv w:val="1"/>
      <w:marLeft w:val="0"/>
      <w:marRight w:val="0"/>
      <w:marTop w:val="0"/>
      <w:marBottom w:val="0"/>
      <w:divBdr>
        <w:top w:val="none" w:sz="0" w:space="0" w:color="auto"/>
        <w:left w:val="none" w:sz="0" w:space="0" w:color="auto"/>
        <w:bottom w:val="none" w:sz="0" w:space="0" w:color="auto"/>
        <w:right w:val="none" w:sz="0" w:space="0" w:color="auto"/>
      </w:divBdr>
    </w:div>
    <w:div w:id="1390566876">
      <w:bodyDiv w:val="1"/>
      <w:marLeft w:val="0"/>
      <w:marRight w:val="0"/>
      <w:marTop w:val="0"/>
      <w:marBottom w:val="0"/>
      <w:divBdr>
        <w:top w:val="none" w:sz="0" w:space="0" w:color="auto"/>
        <w:left w:val="none" w:sz="0" w:space="0" w:color="auto"/>
        <w:bottom w:val="none" w:sz="0" w:space="0" w:color="auto"/>
        <w:right w:val="none" w:sz="0" w:space="0" w:color="auto"/>
      </w:divBdr>
    </w:div>
    <w:div w:id="1399551421">
      <w:bodyDiv w:val="1"/>
      <w:marLeft w:val="0"/>
      <w:marRight w:val="0"/>
      <w:marTop w:val="0"/>
      <w:marBottom w:val="0"/>
      <w:divBdr>
        <w:top w:val="none" w:sz="0" w:space="0" w:color="auto"/>
        <w:left w:val="none" w:sz="0" w:space="0" w:color="auto"/>
        <w:bottom w:val="none" w:sz="0" w:space="0" w:color="auto"/>
        <w:right w:val="none" w:sz="0" w:space="0" w:color="auto"/>
      </w:divBdr>
    </w:div>
    <w:div w:id="1413551209">
      <w:bodyDiv w:val="1"/>
      <w:marLeft w:val="0"/>
      <w:marRight w:val="0"/>
      <w:marTop w:val="0"/>
      <w:marBottom w:val="0"/>
      <w:divBdr>
        <w:top w:val="none" w:sz="0" w:space="0" w:color="auto"/>
        <w:left w:val="none" w:sz="0" w:space="0" w:color="auto"/>
        <w:bottom w:val="none" w:sz="0" w:space="0" w:color="auto"/>
        <w:right w:val="none" w:sz="0" w:space="0" w:color="auto"/>
      </w:divBdr>
    </w:div>
    <w:div w:id="1493833999">
      <w:bodyDiv w:val="1"/>
      <w:marLeft w:val="0"/>
      <w:marRight w:val="0"/>
      <w:marTop w:val="0"/>
      <w:marBottom w:val="0"/>
      <w:divBdr>
        <w:top w:val="none" w:sz="0" w:space="0" w:color="auto"/>
        <w:left w:val="none" w:sz="0" w:space="0" w:color="auto"/>
        <w:bottom w:val="none" w:sz="0" w:space="0" w:color="auto"/>
        <w:right w:val="none" w:sz="0" w:space="0" w:color="auto"/>
      </w:divBdr>
    </w:div>
    <w:div w:id="1515026586">
      <w:bodyDiv w:val="1"/>
      <w:marLeft w:val="0"/>
      <w:marRight w:val="0"/>
      <w:marTop w:val="0"/>
      <w:marBottom w:val="0"/>
      <w:divBdr>
        <w:top w:val="none" w:sz="0" w:space="0" w:color="auto"/>
        <w:left w:val="none" w:sz="0" w:space="0" w:color="auto"/>
        <w:bottom w:val="none" w:sz="0" w:space="0" w:color="auto"/>
        <w:right w:val="none" w:sz="0" w:space="0" w:color="auto"/>
      </w:divBdr>
    </w:div>
    <w:div w:id="1576814772">
      <w:bodyDiv w:val="1"/>
      <w:marLeft w:val="0"/>
      <w:marRight w:val="0"/>
      <w:marTop w:val="0"/>
      <w:marBottom w:val="0"/>
      <w:divBdr>
        <w:top w:val="none" w:sz="0" w:space="0" w:color="auto"/>
        <w:left w:val="none" w:sz="0" w:space="0" w:color="auto"/>
        <w:bottom w:val="none" w:sz="0" w:space="0" w:color="auto"/>
        <w:right w:val="none" w:sz="0" w:space="0" w:color="auto"/>
      </w:divBdr>
    </w:div>
    <w:div w:id="1659965080">
      <w:bodyDiv w:val="1"/>
      <w:marLeft w:val="0"/>
      <w:marRight w:val="0"/>
      <w:marTop w:val="0"/>
      <w:marBottom w:val="0"/>
      <w:divBdr>
        <w:top w:val="none" w:sz="0" w:space="0" w:color="auto"/>
        <w:left w:val="none" w:sz="0" w:space="0" w:color="auto"/>
        <w:bottom w:val="none" w:sz="0" w:space="0" w:color="auto"/>
        <w:right w:val="none" w:sz="0" w:space="0" w:color="auto"/>
      </w:divBdr>
    </w:div>
    <w:div w:id="1701858982">
      <w:bodyDiv w:val="1"/>
      <w:marLeft w:val="0"/>
      <w:marRight w:val="0"/>
      <w:marTop w:val="0"/>
      <w:marBottom w:val="0"/>
      <w:divBdr>
        <w:top w:val="none" w:sz="0" w:space="0" w:color="auto"/>
        <w:left w:val="none" w:sz="0" w:space="0" w:color="auto"/>
        <w:bottom w:val="none" w:sz="0" w:space="0" w:color="auto"/>
        <w:right w:val="none" w:sz="0" w:space="0" w:color="auto"/>
      </w:divBdr>
    </w:div>
    <w:div w:id="1763992863">
      <w:bodyDiv w:val="1"/>
      <w:marLeft w:val="0"/>
      <w:marRight w:val="0"/>
      <w:marTop w:val="0"/>
      <w:marBottom w:val="0"/>
      <w:divBdr>
        <w:top w:val="none" w:sz="0" w:space="0" w:color="auto"/>
        <w:left w:val="none" w:sz="0" w:space="0" w:color="auto"/>
        <w:bottom w:val="none" w:sz="0" w:space="0" w:color="auto"/>
        <w:right w:val="none" w:sz="0" w:space="0" w:color="auto"/>
      </w:divBdr>
    </w:div>
    <w:div w:id="1764063136">
      <w:bodyDiv w:val="1"/>
      <w:marLeft w:val="0"/>
      <w:marRight w:val="0"/>
      <w:marTop w:val="0"/>
      <w:marBottom w:val="0"/>
      <w:divBdr>
        <w:top w:val="none" w:sz="0" w:space="0" w:color="auto"/>
        <w:left w:val="none" w:sz="0" w:space="0" w:color="auto"/>
        <w:bottom w:val="none" w:sz="0" w:space="0" w:color="auto"/>
        <w:right w:val="none" w:sz="0" w:space="0" w:color="auto"/>
      </w:divBdr>
    </w:div>
    <w:div w:id="1791167898">
      <w:bodyDiv w:val="1"/>
      <w:marLeft w:val="0"/>
      <w:marRight w:val="0"/>
      <w:marTop w:val="0"/>
      <w:marBottom w:val="0"/>
      <w:divBdr>
        <w:top w:val="none" w:sz="0" w:space="0" w:color="auto"/>
        <w:left w:val="none" w:sz="0" w:space="0" w:color="auto"/>
        <w:bottom w:val="none" w:sz="0" w:space="0" w:color="auto"/>
        <w:right w:val="none" w:sz="0" w:space="0" w:color="auto"/>
      </w:divBdr>
    </w:div>
    <w:div w:id="1859461531">
      <w:bodyDiv w:val="1"/>
      <w:marLeft w:val="0"/>
      <w:marRight w:val="0"/>
      <w:marTop w:val="0"/>
      <w:marBottom w:val="0"/>
      <w:divBdr>
        <w:top w:val="none" w:sz="0" w:space="0" w:color="auto"/>
        <w:left w:val="none" w:sz="0" w:space="0" w:color="auto"/>
        <w:bottom w:val="none" w:sz="0" w:space="0" w:color="auto"/>
        <w:right w:val="none" w:sz="0" w:space="0" w:color="auto"/>
      </w:divBdr>
    </w:div>
    <w:div w:id="1913075302">
      <w:bodyDiv w:val="1"/>
      <w:marLeft w:val="0"/>
      <w:marRight w:val="0"/>
      <w:marTop w:val="0"/>
      <w:marBottom w:val="0"/>
      <w:divBdr>
        <w:top w:val="none" w:sz="0" w:space="0" w:color="auto"/>
        <w:left w:val="none" w:sz="0" w:space="0" w:color="auto"/>
        <w:bottom w:val="none" w:sz="0" w:space="0" w:color="auto"/>
        <w:right w:val="none" w:sz="0" w:space="0" w:color="auto"/>
      </w:divBdr>
    </w:div>
    <w:div w:id="20248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numbering" Target="numbering.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chart" Target="charts/chart9.xml"/><Relationship Id="rId32"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chart" Target="charts/chart4.xml"/><Relationship Id="rId31" Type="http://schemas.openxmlformats.org/officeDocument/2006/relationships/hyperlink" Target="https://login.consultant.ru/link/?req=doc&amp;base=RLAW926&amp;n=264447&amp;dst=100450&amp;field=134&amp;date=12.12.2022" TargetMode="External"/><Relationship Id="rId4" Type="http://schemas.openxmlformats.org/officeDocument/2006/relationships/styles" Target="styles.xml"/><Relationship Id="rId9" Type="http://schemas.openxmlformats.org/officeDocument/2006/relationships/hyperlink" Target="https://adminsalym.gosuslugi.ru/" TargetMode="External"/><Relationship Id="rId14" Type="http://schemas.openxmlformats.org/officeDocument/2006/relationships/hyperlink" Target="https://internet.garant.ru/"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47;&#1080;&#1085;&#1095;&#1077;&#1085;&#1082;&#1086;%20&#1051;&#1040;\Desktop\Documents\&#1054;&#1090;&#1095;&#1105;&#1090;\&#1054;&#1090;&#1095;&#1077;&#1090;%20&#1075;&#1083;&#1072;&#1074;&#1099;%202023%20&#1075;\&#1076;&#1080;&#1086;&#1075;&#1088;&#1072;&#1084;&#1084;&#109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1047;&#1080;&#1085;&#1095;&#1077;&#1085;&#1082;&#1086;%20&#1051;&#1040;\Desktop\Documents\&#1054;&#1090;&#1095;&#1105;&#1090;\&#1054;&#1090;&#1095;&#1077;&#1090;%20&#1075;&#1083;&#1072;&#1074;&#1099;%202023%20&#1075;\&#1076;&#1080;&#1086;&#1075;&#1088;&#1072;&#1084;&#1084;&#1099;.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latin typeface="Times New Roman" pitchFamily="18" charset="0"/>
                <a:cs typeface="Times New Roman" pitchFamily="18" charset="0"/>
              </a:rPr>
              <a:t>Доходы сельского поселения за 3 года</a:t>
            </a:r>
          </a:p>
        </c:rich>
      </c:tx>
      <c:overlay val="0"/>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2021</c:v>
                </c:pt>
              </c:strCache>
            </c:strRef>
          </c:tx>
          <c:invertIfNegative val="0"/>
          <c:cat>
            <c:strRef>
              <c:f>Лист1!$A$2:$A$4</c:f>
              <c:strCache>
                <c:ptCount val="3"/>
                <c:pt idx="0">
                  <c:v>Налоговые</c:v>
                </c:pt>
                <c:pt idx="1">
                  <c:v>Неналоговые</c:v>
                </c:pt>
                <c:pt idx="2">
                  <c:v>Безвозмездные</c:v>
                </c:pt>
              </c:strCache>
            </c:strRef>
          </c:cat>
          <c:val>
            <c:numRef>
              <c:f>Лист1!$B$2:$B$4</c:f>
              <c:numCache>
                <c:formatCode>General</c:formatCode>
                <c:ptCount val="3"/>
                <c:pt idx="0">
                  <c:v>85734.1</c:v>
                </c:pt>
                <c:pt idx="1">
                  <c:v>10301.6</c:v>
                </c:pt>
                <c:pt idx="2">
                  <c:v>42835.9</c:v>
                </c:pt>
              </c:numCache>
            </c:numRef>
          </c:val>
          <c:extLst xmlns:c16r2="http://schemas.microsoft.com/office/drawing/2015/06/chart">
            <c:ext xmlns:c16="http://schemas.microsoft.com/office/drawing/2014/chart" uri="{C3380CC4-5D6E-409C-BE32-E72D297353CC}">
              <c16:uniqueId val="{00000000-2F4B-489B-9F43-E11D25499A82}"/>
            </c:ext>
          </c:extLst>
        </c:ser>
        <c:ser>
          <c:idx val="1"/>
          <c:order val="1"/>
          <c:tx>
            <c:strRef>
              <c:f>Лист1!$C$1</c:f>
              <c:strCache>
                <c:ptCount val="1"/>
                <c:pt idx="0">
                  <c:v>2022</c:v>
                </c:pt>
              </c:strCache>
            </c:strRef>
          </c:tx>
          <c:invertIfNegative val="0"/>
          <c:cat>
            <c:strRef>
              <c:f>Лист1!$A$2:$A$4</c:f>
              <c:strCache>
                <c:ptCount val="3"/>
                <c:pt idx="0">
                  <c:v>Налоговые</c:v>
                </c:pt>
                <c:pt idx="1">
                  <c:v>Неналоговые</c:v>
                </c:pt>
                <c:pt idx="2">
                  <c:v>Безвозмездные</c:v>
                </c:pt>
              </c:strCache>
            </c:strRef>
          </c:cat>
          <c:val>
            <c:numRef>
              <c:f>Лист1!$C$2:$C$4</c:f>
              <c:numCache>
                <c:formatCode>General</c:formatCode>
                <c:ptCount val="3"/>
                <c:pt idx="0">
                  <c:v>100750.3</c:v>
                </c:pt>
                <c:pt idx="1">
                  <c:v>14918.6</c:v>
                </c:pt>
                <c:pt idx="2">
                  <c:v>23443.3</c:v>
                </c:pt>
              </c:numCache>
            </c:numRef>
          </c:val>
          <c:extLst xmlns:c16r2="http://schemas.microsoft.com/office/drawing/2015/06/chart">
            <c:ext xmlns:c16="http://schemas.microsoft.com/office/drawing/2014/chart" uri="{C3380CC4-5D6E-409C-BE32-E72D297353CC}">
              <c16:uniqueId val="{00000001-2F4B-489B-9F43-E11D25499A82}"/>
            </c:ext>
          </c:extLst>
        </c:ser>
        <c:ser>
          <c:idx val="2"/>
          <c:order val="2"/>
          <c:tx>
            <c:strRef>
              <c:f>Лист1!$D$1</c:f>
              <c:strCache>
                <c:ptCount val="1"/>
                <c:pt idx="0">
                  <c:v>2023</c:v>
                </c:pt>
              </c:strCache>
            </c:strRef>
          </c:tx>
          <c:invertIfNegative val="0"/>
          <c:cat>
            <c:strRef>
              <c:f>Лист1!$A$2:$A$4</c:f>
              <c:strCache>
                <c:ptCount val="3"/>
                <c:pt idx="0">
                  <c:v>Налоговые</c:v>
                </c:pt>
                <c:pt idx="1">
                  <c:v>Неналоговые</c:v>
                </c:pt>
                <c:pt idx="2">
                  <c:v>Безвозмездные</c:v>
                </c:pt>
              </c:strCache>
            </c:strRef>
          </c:cat>
          <c:val>
            <c:numRef>
              <c:f>Лист1!$D$2:$D$4</c:f>
              <c:numCache>
                <c:formatCode>General</c:formatCode>
                <c:ptCount val="3"/>
                <c:pt idx="0">
                  <c:v>102433.2</c:v>
                </c:pt>
                <c:pt idx="1">
                  <c:v>22839.8</c:v>
                </c:pt>
                <c:pt idx="2">
                  <c:v>94787.5</c:v>
                </c:pt>
              </c:numCache>
            </c:numRef>
          </c:val>
          <c:extLst xmlns:c16r2="http://schemas.microsoft.com/office/drawing/2015/06/chart">
            <c:ext xmlns:c16="http://schemas.microsoft.com/office/drawing/2014/chart" uri="{C3380CC4-5D6E-409C-BE32-E72D297353CC}">
              <c16:uniqueId val="{00000002-2F4B-489B-9F43-E11D25499A82}"/>
            </c:ext>
          </c:extLst>
        </c:ser>
        <c:dLbls>
          <c:showLegendKey val="0"/>
          <c:showVal val="0"/>
          <c:showCatName val="0"/>
          <c:showSerName val="0"/>
          <c:showPercent val="0"/>
          <c:showBubbleSize val="0"/>
        </c:dLbls>
        <c:gapWidth val="150"/>
        <c:shape val="cylinder"/>
        <c:axId val="366590976"/>
        <c:axId val="366641936"/>
        <c:axId val="255377360"/>
      </c:bar3DChart>
      <c:catAx>
        <c:axId val="366590976"/>
        <c:scaling>
          <c:orientation val="minMax"/>
        </c:scaling>
        <c:delete val="0"/>
        <c:axPos val="b"/>
        <c:numFmt formatCode="General" sourceLinked="0"/>
        <c:majorTickMark val="none"/>
        <c:minorTickMark val="none"/>
        <c:tickLblPos val="nextTo"/>
        <c:crossAx val="366641936"/>
        <c:crosses val="autoZero"/>
        <c:auto val="1"/>
        <c:lblAlgn val="ctr"/>
        <c:lblOffset val="100"/>
        <c:noMultiLvlLbl val="0"/>
      </c:catAx>
      <c:valAx>
        <c:axId val="366641936"/>
        <c:scaling>
          <c:orientation val="minMax"/>
        </c:scaling>
        <c:delete val="1"/>
        <c:axPos val="l"/>
        <c:majorGridlines/>
        <c:numFmt formatCode="General" sourceLinked="1"/>
        <c:majorTickMark val="none"/>
        <c:minorTickMark val="none"/>
        <c:tickLblPos val="nextTo"/>
        <c:crossAx val="366590976"/>
        <c:crosses val="autoZero"/>
        <c:crossBetween val="between"/>
      </c:valAx>
      <c:serAx>
        <c:axId val="255377360"/>
        <c:scaling>
          <c:orientation val="minMax"/>
        </c:scaling>
        <c:delete val="1"/>
        <c:axPos val="b"/>
        <c:numFmt formatCode="0%" sourceLinked="1"/>
        <c:majorTickMark val="out"/>
        <c:minorTickMark val="none"/>
        <c:tickLblPos val="nextTo"/>
        <c:crossAx val="366641936"/>
        <c:crosses val="autoZero"/>
      </c:ser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view3D>
    <c:floor>
      <c:thickness val="0"/>
    </c:floor>
    <c:sideWall>
      <c:thickness val="0"/>
    </c:sideWall>
    <c:backWall>
      <c:thickness val="0"/>
    </c:backWall>
    <c:plotArea>
      <c:layout/>
      <c:area3DChart>
        <c:grouping val="stacked"/>
        <c:varyColors val="0"/>
        <c:ser>
          <c:idx val="0"/>
          <c:order val="0"/>
          <c:tx>
            <c:strRef>
              <c:f>Лист1!$B$128</c:f>
              <c:strCache>
                <c:ptCount val="1"/>
                <c:pt idx="0">
                  <c:v>уровень воды, м</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Лист1!$G$127:$K$127</c:f>
              <c:numCache>
                <c:formatCode>General</c:formatCode>
                <c:ptCount val="5"/>
                <c:pt idx="0">
                  <c:v>2019</c:v>
                </c:pt>
                <c:pt idx="1">
                  <c:v>2020</c:v>
                </c:pt>
                <c:pt idx="2">
                  <c:v>2021</c:v>
                </c:pt>
                <c:pt idx="3">
                  <c:v>2022</c:v>
                </c:pt>
                <c:pt idx="4">
                  <c:v>2023</c:v>
                </c:pt>
              </c:numCache>
            </c:numRef>
          </c:cat>
          <c:val>
            <c:numRef>
              <c:f>Лист1!$G$128:$K$128</c:f>
              <c:numCache>
                <c:formatCode>General</c:formatCode>
                <c:ptCount val="5"/>
                <c:pt idx="0">
                  <c:v>5.4300000000000015</c:v>
                </c:pt>
                <c:pt idx="1">
                  <c:v>8.25</c:v>
                </c:pt>
                <c:pt idx="2">
                  <c:v>4.59</c:v>
                </c:pt>
                <c:pt idx="3">
                  <c:v>5.96</c:v>
                </c:pt>
                <c:pt idx="4">
                  <c:v>3.86</c:v>
                </c:pt>
              </c:numCache>
            </c:numRef>
          </c:val>
          <c:extLst xmlns:c16r2="http://schemas.microsoft.com/office/drawing/2015/06/chart">
            <c:ext xmlns:c16="http://schemas.microsoft.com/office/drawing/2014/chart" uri="{C3380CC4-5D6E-409C-BE32-E72D297353CC}">
              <c16:uniqueId val="{00000000-C7C9-4EC3-9AEA-74D78C502D46}"/>
            </c:ext>
          </c:extLst>
        </c:ser>
        <c:dLbls>
          <c:showLegendKey val="0"/>
          <c:showVal val="0"/>
          <c:showCatName val="0"/>
          <c:showSerName val="0"/>
          <c:showPercent val="0"/>
          <c:showBubbleSize val="0"/>
        </c:dLbls>
        <c:axId val="256509200"/>
        <c:axId val="256509760"/>
        <c:axId val="0"/>
      </c:area3DChart>
      <c:catAx>
        <c:axId val="256509200"/>
        <c:scaling>
          <c:orientation val="minMax"/>
        </c:scaling>
        <c:delete val="0"/>
        <c:axPos val="b"/>
        <c:numFmt formatCode="General" sourceLinked="1"/>
        <c:majorTickMark val="none"/>
        <c:minorTickMark val="none"/>
        <c:tickLblPos val="nextTo"/>
        <c:crossAx val="256509760"/>
        <c:crosses val="autoZero"/>
        <c:auto val="1"/>
        <c:lblAlgn val="ctr"/>
        <c:lblOffset val="100"/>
        <c:noMultiLvlLbl val="0"/>
      </c:catAx>
      <c:valAx>
        <c:axId val="256509760"/>
        <c:scaling>
          <c:orientation val="minMax"/>
        </c:scaling>
        <c:delete val="0"/>
        <c:axPos val="l"/>
        <c:numFmt formatCode="General" sourceLinked="1"/>
        <c:majorTickMark val="none"/>
        <c:minorTickMark val="none"/>
        <c:tickLblPos val="nextTo"/>
        <c:crossAx val="256509200"/>
        <c:crosses val="autoZero"/>
        <c:crossBetween val="midCat"/>
      </c:valAx>
    </c:plotArea>
    <c:legend>
      <c:legendPos val="b"/>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latin typeface="Times New Roman" panose="02020603050405020304" pitchFamily="18" charset="0"/>
                <a:cs typeface="Times New Roman" panose="02020603050405020304" pitchFamily="18" charset="0"/>
              </a:rPr>
              <a:t>Поощрение членов НД</a:t>
            </a:r>
          </a:p>
        </c:rich>
      </c:tx>
      <c:layout>
        <c:manualLayout>
          <c:xMode val="edge"/>
          <c:yMode val="edge"/>
          <c:x val="0.33142243692968359"/>
          <c:y val="1.2084592145015111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Лист1!$B$179</c:f>
              <c:strCache>
                <c:ptCount val="1"/>
                <c:pt idx="0">
                  <c:v>Поощеренеие членов НД</c:v>
                </c:pt>
              </c:strCache>
            </c:strRef>
          </c:tx>
          <c:spPr>
            <a:solidFill>
              <a:schemeClr val="accent1"/>
            </a:solidFill>
            <a:ln>
              <a:noFill/>
            </a:ln>
            <a:effectLst/>
            <a:sp3d/>
          </c:spPr>
          <c:invertIfNegative val="0"/>
          <c:val>
            <c:numRef>
              <c:f>Лист1!$B$180</c:f>
              <c:numCache>
                <c:formatCode>General</c:formatCode>
                <c:ptCount val="1"/>
              </c:numCache>
            </c:numRef>
          </c:val>
          <c:extLst xmlns:c16r2="http://schemas.microsoft.com/office/drawing/2015/06/chart">
            <c:ext xmlns:c16="http://schemas.microsoft.com/office/drawing/2014/chart" uri="{C3380CC4-5D6E-409C-BE32-E72D297353CC}">
              <c16:uniqueId val="{00000000-A094-4C9F-A027-1140EA2848C1}"/>
            </c:ext>
          </c:extLst>
        </c:ser>
        <c:ser>
          <c:idx val="1"/>
          <c:order val="1"/>
          <c:tx>
            <c:strRef>
              <c:f>Лист1!$C$179</c:f>
              <c:strCache>
                <c:ptCount val="1"/>
                <c:pt idx="0">
                  <c:v>2019</c:v>
                </c:pt>
              </c:strCache>
            </c:strRef>
          </c:tx>
          <c:spPr>
            <a:solidFill>
              <a:schemeClr val="accent2"/>
            </a:solidFill>
            <a:ln>
              <a:noFill/>
            </a:ln>
            <a:effectLst/>
            <a:sp3d/>
          </c:spPr>
          <c:invertIfNegative val="0"/>
          <c:val>
            <c:numRef>
              <c:f>Лист1!$C$180</c:f>
              <c:numCache>
                <c:formatCode>General</c:formatCode>
                <c:ptCount val="1"/>
                <c:pt idx="0">
                  <c:v>44.177700000000002</c:v>
                </c:pt>
              </c:numCache>
            </c:numRef>
          </c:val>
          <c:extLst xmlns:c16r2="http://schemas.microsoft.com/office/drawing/2015/06/chart">
            <c:ext xmlns:c16="http://schemas.microsoft.com/office/drawing/2014/chart" uri="{C3380CC4-5D6E-409C-BE32-E72D297353CC}">
              <c16:uniqueId val="{00000001-A094-4C9F-A027-1140EA2848C1}"/>
            </c:ext>
          </c:extLst>
        </c:ser>
        <c:ser>
          <c:idx val="2"/>
          <c:order val="2"/>
          <c:tx>
            <c:strRef>
              <c:f>Лист1!$D$179</c:f>
              <c:strCache>
                <c:ptCount val="1"/>
                <c:pt idx="0">
                  <c:v>2020</c:v>
                </c:pt>
              </c:strCache>
            </c:strRef>
          </c:tx>
          <c:spPr>
            <a:solidFill>
              <a:schemeClr val="accent3"/>
            </a:solidFill>
            <a:ln>
              <a:noFill/>
            </a:ln>
            <a:effectLst/>
            <a:sp3d/>
          </c:spPr>
          <c:invertIfNegative val="0"/>
          <c:val>
            <c:numRef>
              <c:f>Лист1!$D$180</c:f>
              <c:numCache>
                <c:formatCode>General</c:formatCode>
                <c:ptCount val="1"/>
                <c:pt idx="0">
                  <c:v>31.1629</c:v>
                </c:pt>
              </c:numCache>
            </c:numRef>
          </c:val>
          <c:extLst xmlns:c16r2="http://schemas.microsoft.com/office/drawing/2015/06/chart">
            <c:ext xmlns:c16="http://schemas.microsoft.com/office/drawing/2014/chart" uri="{C3380CC4-5D6E-409C-BE32-E72D297353CC}">
              <c16:uniqueId val="{00000002-A094-4C9F-A027-1140EA2848C1}"/>
            </c:ext>
          </c:extLst>
        </c:ser>
        <c:ser>
          <c:idx val="3"/>
          <c:order val="3"/>
          <c:tx>
            <c:strRef>
              <c:f>Лист1!$E$179</c:f>
              <c:strCache>
                <c:ptCount val="1"/>
                <c:pt idx="0">
                  <c:v>2021</c:v>
                </c:pt>
              </c:strCache>
            </c:strRef>
          </c:tx>
          <c:spPr>
            <a:solidFill>
              <a:schemeClr val="accent4"/>
            </a:solidFill>
            <a:ln>
              <a:noFill/>
            </a:ln>
            <a:effectLst/>
            <a:sp3d/>
          </c:spPr>
          <c:invertIfNegative val="0"/>
          <c:val>
            <c:numRef>
              <c:f>Лист1!$E$180</c:f>
              <c:numCache>
                <c:formatCode>General</c:formatCode>
                <c:ptCount val="1"/>
                <c:pt idx="0">
                  <c:v>21.5122</c:v>
                </c:pt>
              </c:numCache>
            </c:numRef>
          </c:val>
          <c:extLst xmlns:c16r2="http://schemas.microsoft.com/office/drawing/2015/06/chart">
            <c:ext xmlns:c16="http://schemas.microsoft.com/office/drawing/2014/chart" uri="{C3380CC4-5D6E-409C-BE32-E72D297353CC}">
              <c16:uniqueId val="{00000003-A094-4C9F-A027-1140EA2848C1}"/>
            </c:ext>
          </c:extLst>
        </c:ser>
        <c:ser>
          <c:idx val="4"/>
          <c:order val="4"/>
          <c:tx>
            <c:strRef>
              <c:f>Лист1!$F$179</c:f>
              <c:strCache>
                <c:ptCount val="1"/>
                <c:pt idx="0">
                  <c:v>2022</c:v>
                </c:pt>
              </c:strCache>
            </c:strRef>
          </c:tx>
          <c:spPr>
            <a:solidFill>
              <a:schemeClr val="accent5"/>
            </a:solidFill>
            <a:ln>
              <a:noFill/>
            </a:ln>
            <a:effectLst/>
            <a:sp3d/>
          </c:spPr>
          <c:invertIfNegative val="0"/>
          <c:val>
            <c:numRef>
              <c:f>Лист1!$F$180</c:f>
              <c:numCache>
                <c:formatCode>General</c:formatCode>
                <c:ptCount val="1"/>
                <c:pt idx="0">
                  <c:v>46.424700000000001</c:v>
                </c:pt>
              </c:numCache>
            </c:numRef>
          </c:val>
          <c:extLst xmlns:c16r2="http://schemas.microsoft.com/office/drawing/2015/06/chart">
            <c:ext xmlns:c16="http://schemas.microsoft.com/office/drawing/2014/chart" uri="{C3380CC4-5D6E-409C-BE32-E72D297353CC}">
              <c16:uniqueId val="{00000004-A094-4C9F-A027-1140EA2848C1}"/>
            </c:ext>
          </c:extLst>
        </c:ser>
        <c:ser>
          <c:idx val="5"/>
          <c:order val="5"/>
          <c:tx>
            <c:strRef>
              <c:f>Лист1!$G$179</c:f>
              <c:strCache>
                <c:ptCount val="1"/>
                <c:pt idx="0">
                  <c:v>2023</c:v>
                </c:pt>
              </c:strCache>
            </c:strRef>
          </c:tx>
          <c:spPr>
            <a:solidFill>
              <a:schemeClr val="accent6"/>
            </a:solidFill>
            <a:ln>
              <a:noFill/>
            </a:ln>
            <a:effectLst/>
            <a:sp3d/>
          </c:spPr>
          <c:invertIfNegative val="0"/>
          <c:val>
            <c:numRef>
              <c:f>Лист1!$G$180</c:f>
              <c:numCache>
                <c:formatCode>General</c:formatCode>
                <c:ptCount val="1"/>
                <c:pt idx="0">
                  <c:v>38.422100000000015</c:v>
                </c:pt>
              </c:numCache>
            </c:numRef>
          </c:val>
          <c:extLst xmlns:c16r2="http://schemas.microsoft.com/office/drawing/2015/06/chart">
            <c:ext xmlns:c16="http://schemas.microsoft.com/office/drawing/2014/chart" uri="{C3380CC4-5D6E-409C-BE32-E72D297353CC}">
              <c16:uniqueId val="{00000005-A094-4C9F-A027-1140EA2848C1}"/>
            </c:ext>
          </c:extLst>
        </c:ser>
        <c:dLbls>
          <c:showLegendKey val="0"/>
          <c:showVal val="0"/>
          <c:showCatName val="0"/>
          <c:showSerName val="0"/>
          <c:showPercent val="0"/>
          <c:showBubbleSize val="0"/>
        </c:dLbls>
        <c:gapWidth val="150"/>
        <c:shape val="box"/>
        <c:axId val="256514800"/>
        <c:axId val="256515360"/>
        <c:axId val="0"/>
      </c:bar3DChart>
      <c:catAx>
        <c:axId val="256514800"/>
        <c:scaling>
          <c:orientation val="minMax"/>
        </c:scaling>
        <c:delete val="1"/>
        <c:axPos val="b"/>
        <c:numFmt formatCode="General" sourceLinked="1"/>
        <c:majorTickMark val="none"/>
        <c:minorTickMark val="none"/>
        <c:tickLblPos val="nextTo"/>
        <c:crossAx val="256515360"/>
        <c:crosses val="autoZero"/>
        <c:auto val="1"/>
        <c:lblAlgn val="ctr"/>
        <c:lblOffset val="100"/>
        <c:noMultiLvlLbl val="0"/>
      </c:catAx>
      <c:valAx>
        <c:axId val="256515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6514800"/>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Лист1!$B$143</c:f>
              <c:strCache>
                <c:ptCount val="1"/>
                <c:pt idx="0">
                  <c:v>дежурство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Лист1!$G$142:$K$142</c:f>
              <c:numCache>
                <c:formatCode>General</c:formatCode>
                <c:ptCount val="5"/>
                <c:pt idx="0">
                  <c:v>2019</c:v>
                </c:pt>
                <c:pt idx="1">
                  <c:v>2020</c:v>
                </c:pt>
                <c:pt idx="2">
                  <c:v>2021</c:v>
                </c:pt>
                <c:pt idx="3">
                  <c:v>2022</c:v>
                </c:pt>
                <c:pt idx="4">
                  <c:v>2023</c:v>
                </c:pt>
              </c:numCache>
            </c:numRef>
          </c:cat>
          <c:val>
            <c:numRef>
              <c:f>Лист1!$G$143:$K$143</c:f>
              <c:numCache>
                <c:formatCode>General</c:formatCode>
                <c:ptCount val="5"/>
                <c:pt idx="0">
                  <c:v>25</c:v>
                </c:pt>
                <c:pt idx="1">
                  <c:v>107</c:v>
                </c:pt>
                <c:pt idx="2">
                  <c:v>157</c:v>
                </c:pt>
                <c:pt idx="3">
                  <c:v>260</c:v>
                </c:pt>
                <c:pt idx="4">
                  <c:v>193</c:v>
                </c:pt>
              </c:numCache>
            </c:numRef>
          </c:val>
          <c:extLst xmlns:c16r2="http://schemas.microsoft.com/office/drawing/2015/06/chart">
            <c:ext xmlns:c16="http://schemas.microsoft.com/office/drawing/2014/chart" uri="{C3380CC4-5D6E-409C-BE32-E72D297353CC}">
              <c16:uniqueId val="{00000000-EC20-453B-8F20-2F35D8A06E9E}"/>
            </c:ext>
          </c:extLst>
        </c:ser>
        <c:dLbls>
          <c:showLegendKey val="0"/>
          <c:showVal val="1"/>
          <c:showCatName val="0"/>
          <c:showSerName val="0"/>
          <c:showPercent val="0"/>
          <c:showBubbleSize val="0"/>
        </c:dLbls>
        <c:gapWidth val="75"/>
        <c:shape val="box"/>
        <c:axId val="256517600"/>
        <c:axId val="256518160"/>
        <c:axId val="365782368"/>
      </c:bar3DChart>
      <c:catAx>
        <c:axId val="256517600"/>
        <c:scaling>
          <c:orientation val="minMax"/>
        </c:scaling>
        <c:delete val="0"/>
        <c:axPos val="b"/>
        <c:numFmt formatCode="General" sourceLinked="1"/>
        <c:majorTickMark val="none"/>
        <c:minorTickMark val="none"/>
        <c:tickLblPos val="nextTo"/>
        <c:crossAx val="256518160"/>
        <c:crosses val="autoZero"/>
        <c:auto val="1"/>
        <c:lblAlgn val="ctr"/>
        <c:lblOffset val="100"/>
        <c:noMultiLvlLbl val="0"/>
      </c:catAx>
      <c:valAx>
        <c:axId val="256518160"/>
        <c:scaling>
          <c:orientation val="minMax"/>
        </c:scaling>
        <c:delete val="0"/>
        <c:axPos val="l"/>
        <c:numFmt formatCode="General" sourceLinked="1"/>
        <c:majorTickMark val="none"/>
        <c:minorTickMark val="none"/>
        <c:tickLblPos val="nextTo"/>
        <c:crossAx val="256517600"/>
        <c:crosses val="autoZero"/>
        <c:crossBetween val="between"/>
      </c:valAx>
      <c:serAx>
        <c:axId val="365782368"/>
        <c:scaling>
          <c:orientation val="minMax"/>
        </c:scaling>
        <c:delete val="1"/>
        <c:axPos val="b"/>
        <c:majorTickMark val="out"/>
        <c:minorTickMark val="none"/>
        <c:tickLblPos val="nextTo"/>
        <c:crossAx val="256518160"/>
        <c:crosses val="autoZero"/>
      </c:ser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a:solidFill>
                  <a:sysClr val="windowText" lastClr="000000"/>
                </a:solidFill>
              </a:rPr>
              <a:t>Объем вывезнных отходов ТКО, м3</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Лист4!$D$4</c:f>
              <c:strCache>
                <c:ptCount val="1"/>
                <c:pt idx="0">
                  <c:v>Объем вывезнных отходов, м3</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2222222222222233E-2"/>
                  <c:y val="-0.361111111111111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42E-49ED-9D6D-1E197A20BD83}"/>
                </c:ext>
                <c:ext xmlns:c15="http://schemas.microsoft.com/office/drawing/2012/chart" uri="{CE6537A1-D6FC-4f65-9D91-7224C49458BB}"/>
              </c:extLst>
            </c:dLbl>
            <c:dLbl>
              <c:idx val="1"/>
              <c:layout>
                <c:manualLayout>
                  <c:x val="1.6666666666666673E-2"/>
                  <c:y val="-0.3518518518518519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42E-49ED-9D6D-1E197A20BD83}"/>
                </c:ext>
                <c:ext xmlns:c15="http://schemas.microsoft.com/office/drawing/2012/chart" uri="{CE6537A1-D6FC-4f65-9D91-7224C49458BB}"/>
              </c:extLst>
            </c:dLbl>
            <c:dLbl>
              <c:idx val="2"/>
              <c:layout>
                <c:manualLayout>
                  <c:x val="8.3333333333332361E-3"/>
                  <c:y val="-0.3657407407407408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42E-49ED-9D6D-1E197A20BD83}"/>
                </c:ext>
                <c:ext xmlns:c15="http://schemas.microsoft.com/office/drawing/2012/chart" uri="{CE6537A1-D6FC-4f65-9D91-7224C49458BB}"/>
              </c:extLst>
            </c:dLbl>
            <c:dLbl>
              <c:idx val="3"/>
              <c:layout>
                <c:manualLayout>
                  <c:x val="1.6666666666666573E-2"/>
                  <c:y val="-0.3796296296296298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42E-49ED-9D6D-1E197A20BD83}"/>
                </c:ext>
                <c:ext xmlns:c15="http://schemas.microsoft.com/office/drawing/2012/chart" uri="{CE6537A1-D6FC-4f65-9D91-7224C49458BB}"/>
              </c:extLst>
            </c:dLbl>
            <c:dLbl>
              <c:idx val="4"/>
              <c:layout>
                <c:manualLayout>
                  <c:x val="1.1111111111111117E-2"/>
                  <c:y val="-0.3888888888888892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42E-49ED-9D6D-1E197A20BD8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Лист4!$E$3:$I$3</c:f>
              <c:strCache>
                <c:ptCount val="5"/>
                <c:pt idx="0">
                  <c:v>2019 г</c:v>
                </c:pt>
                <c:pt idx="1">
                  <c:v>2020 г</c:v>
                </c:pt>
                <c:pt idx="2">
                  <c:v>2021 г</c:v>
                </c:pt>
                <c:pt idx="3">
                  <c:v>2022 г</c:v>
                </c:pt>
                <c:pt idx="4">
                  <c:v>2023 г</c:v>
                </c:pt>
              </c:strCache>
            </c:strRef>
          </c:cat>
          <c:val>
            <c:numRef>
              <c:f>Лист4!$E$4:$I$4</c:f>
              <c:numCache>
                <c:formatCode>#,##0</c:formatCode>
                <c:ptCount val="5"/>
                <c:pt idx="0">
                  <c:v>28297</c:v>
                </c:pt>
                <c:pt idx="1">
                  <c:v>29423</c:v>
                </c:pt>
                <c:pt idx="2">
                  <c:v>29520</c:v>
                </c:pt>
                <c:pt idx="3">
                  <c:v>29568</c:v>
                </c:pt>
                <c:pt idx="4">
                  <c:v>29760</c:v>
                </c:pt>
              </c:numCache>
            </c:numRef>
          </c:val>
          <c:extLst xmlns:c16r2="http://schemas.microsoft.com/office/drawing/2015/06/chart">
            <c:ext xmlns:c16="http://schemas.microsoft.com/office/drawing/2014/chart" uri="{C3380CC4-5D6E-409C-BE32-E72D297353CC}">
              <c16:uniqueId val="{00000005-542E-49ED-9D6D-1E197A20BD83}"/>
            </c:ext>
          </c:extLst>
        </c:ser>
        <c:dLbls>
          <c:showLegendKey val="0"/>
          <c:showVal val="1"/>
          <c:showCatName val="0"/>
          <c:showSerName val="0"/>
          <c:showPercent val="0"/>
          <c:showBubbleSize val="0"/>
        </c:dLbls>
        <c:gapWidth val="150"/>
        <c:shape val="box"/>
        <c:axId val="256520400"/>
        <c:axId val="256520960"/>
        <c:axId val="0"/>
      </c:bar3DChart>
      <c:catAx>
        <c:axId val="2565204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56520960"/>
        <c:crosses val="autoZero"/>
        <c:auto val="1"/>
        <c:lblAlgn val="ctr"/>
        <c:lblOffset val="100"/>
        <c:noMultiLvlLbl val="0"/>
      </c:catAx>
      <c:valAx>
        <c:axId val="256520960"/>
        <c:scaling>
          <c:orientation val="minMax"/>
        </c:scaling>
        <c:delete val="1"/>
        <c:axPos val="l"/>
        <c:numFmt formatCode="#,##0" sourceLinked="1"/>
        <c:majorTickMark val="none"/>
        <c:minorTickMark val="none"/>
        <c:tickLblPos val="nextTo"/>
        <c:crossAx val="256520400"/>
        <c:crosses val="autoZero"/>
        <c:crossBetween val="between"/>
      </c:valAx>
      <c:spPr>
        <a:noFill/>
        <a:ln>
          <a:noFill/>
        </a:ln>
        <a:effectLst/>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Лист8!$B$4</c:f>
              <c:strCache>
                <c:ptCount val="1"/>
                <c:pt idx="0">
                  <c:v>Расход электроэнергии уличного освещения, тыс.Квтч</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a:bevelT w="63500" h="25400" prst="angle"/>
            </a:sp3d>
          </c:spPr>
          <c:invertIfNegative val="0"/>
          <c:dLbls>
            <c:dLbl>
              <c:idx val="0"/>
              <c:layout>
                <c:manualLayout>
                  <c:x val="1.6666666666666649E-2"/>
                  <c:y val="-0.310185185185185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A29-49EC-93E7-FB6851A17C89}"/>
                </c:ext>
                <c:ext xmlns:c15="http://schemas.microsoft.com/office/drawing/2012/chart" uri="{CE6537A1-D6FC-4f65-9D91-7224C49458BB}"/>
              </c:extLst>
            </c:dLbl>
            <c:dLbl>
              <c:idx val="1"/>
              <c:layout>
                <c:manualLayout>
                  <c:x val="1.6666666666666673E-2"/>
                  <c:y val="-0.314814814814815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A29-49EC-93E7-FB6851A17C89}"/>
                </c:ext>
                <c:ext xmlns:c15="http://schemas.microsoft.com/office/drawing/2012/chart" uri="{CE6537A1-D6FC-4f65-9D91-7224C49458BB}"/>
              </c:extLst>
            </c:dLbl>
            <c:dLbl>
              <c:idx val="2"/>
              <c:layout>
                <c:manualLayout>
                  <c:x val="5.5555555555555046E-3"/>
                  <c:y val="-0.3101851851851853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A29-49EC-93E7-FB6851A17C89}"/>
                </c:ext>
                <c:ext xmlns:c15="http://schemas.microsoft.com/office/drawing/2012/chart" uri="{CE6537A1-D6FC-4f65-9D91-7224C49458BB}"/>
              </c:extLst>
            </c:dLbl>
            <c:dLbl>
              <c:idx val="3"/>
              <c:layout>
                <c:manualLayout>
                  <c:x val="2.4999999999999897E-2"/>
                  <c:y val="-0.3333333333333333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A29-49EC-93E7-FB6851A17C89}"/>
                </c:ext>
                <c:ext xmlns:c15="http://schemas.microsoft.com/office/drawing/2012/chart" uri="{CE6537A1-D6FC-4f65-9D91-7224C49458BB}"/>
              </c:extLst>
            </c:dLbl>
            <c:dLbl>
              <c:idx val="4"/>
              <c:layout>
                <c:manualLayout>
                  <c:x val="1.1111111111111117E-2"/>
                  <c:y val="-0.3333333333333333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A29-49EC-93E7-FB6851A17C8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Лист8!$C$3:$G$3</c:f>
              <c:strCache>
                <c:ptCount val="5"/>
                <c:pt idx="0">
                  <c:v>2019 г</c:v>
                </c:pt>
                <c:pt idx="1">
                  <c:v>2020 г</c:v>
                </c:pt>
                <c:pt idx="2">
                  <c:v>2021 г</c:v>
                </c:pt>
                <c:pt idx="3">
                  <c:v>2022 г</c:v>
                </c:pt>
                <c:pt idx="4">
                  <c:v>2023 г</c:v>
                </c:pt>
              </c:strCache>
            </c:strRef>
          </c:cat>
          <c:val>
            <c:numRef>
              <c:f>Лист8!$C$4:$G$4</c:f>
              <c:numCache>
                <c:formatCode>#,##0.000</c:formatCode>
                <c:ptCount val="5"/>
                <c:pt idx="0">
                  <c:v>145.97</c:v>
                </c:pt>
                <c:pt idx="1">
                  <c:v>149.37300000000002</c:v>
                </c:pt>
                <c:pt idx="2">
                  <c:v>143.13399999999999</c:v>
                </c:pt>
                <c:pt idx="3">
                  <c:v>155.57499999999999</c:v>
                </c:pt>
                <c:pt idx="4">
                  <c:v>133.79300000000001</c:v>
                </c:pt>
              </c:numCache>
            </c:numRef>
          </c:val>
          <c:extLst xmlns:c16r2="http://schemas.microsoft.com/office/drawing/2015/06/chart">
            <c:ext xmlns:c16="http://schemas.microsoft.com/office/drawing/2014/chart" uri="{C3380CC4-5D6E-409C-BE32-E72D297353CC}">
              <c16:uniqueId val="{00000005-BA29-49EC-93E7-FB6851A17C89}"/>
            </c:ext>
          </c:extLst>
        </c:ser>
        <c:dLbls>
          <c:showLegendKey val="0"/>
          <c:showVal val="1"/>
          <c:showCatName val="0"/>
          <c:showSerName val="0"/>
          <c:showPercent val="0"/>
          <c:showBubbleSize val="0"/>
        </c:dLbls>
        <c:gapWidth val="150"/>
        <c:shape val="box"/>
        <c:axId val="256523200"/>
        <c:axId val="256523760"/>
        <c:axId val="0"/>
      </c:bar3DChart>
      <c:catAx>
        <c:axId val="2565232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56523760"/>
        <c:crosses val="autoZero"/>
        <c:auto val="1"/>
        <c:lblAlgn val="ctr"/>
        <c:lblOffset val="100"/>
        <c:noMultiLvlLbl val="0"/>
      </c:catAx>
      <c:valAx>
        <c:axId val="256523760"/>
        <c:scaling>
          <c:orientation val="minMax"/>
        </c:scaling>
        <c:delete val="1"/>
        <c:axPos val="l"/>
        <c:numFmt formatCode="#,##0.000" sourceLinked="1"/>
        <c:majorTickMark val="none"/>
        <c:minorTickMark val="none"/>
        <c:tickLblPos val="nextTo"/>
        <c:crossAx val="256523200"/>
        <c:crosses val="autoZero"/>
        <c:crossBetween val="between"/>
      </c:valAx>
      <c:spPr>
        <a:noFill/>
        <a:ln>
          <a:noFill/>
        </a:ln>
        <a:effectLst/>
      </c:spPr>
    </c:plotArea>
    <c:plotVisOnly val="1"/>
    <c:dispBlanksAs val="gap"/>
    <c:showDLblsOverMax val="0"/>
  </c:chart>
  <c:spPr>
    <a:gradFill>
      <a:gsLst>
        <a:gs pos="0">
          <a:schemeClr val="accent1">
            <a:lumMod val="5000"/>
            <a:lumOff val="95000"/>
            <a:alpha val="99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Предоставление земельных участков           </a:t>
            </a:r>
          </a:p>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льготным категориям граждан за 10 лет</a:t>
            </a:r>
          </a:p>
        </c:rich>
      </c:tx>
      <c:layout>
        <c:manualLayout>
          <c:xMode val="edge"/>
          <c:yMode val="edge"/>
          <c:x val="0.25851433188702838"/>
          <c:y val="3.0612264712287039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23381452318462"/>
          <c:y val="0.15782407407407409"/>
          <c:w val="0.88976618547681507"/>
          <c:h val="0.75792468649752154"/>
        </c:manualLayout>
      </c:layout>
      <c:bar3DChart>
        <c:barDir val="col"/>
        <c:grouping val="clustered"/>
        <c:varyColors val="0"/>
        <c:ser>
          <c:idx val="0"/>
          <c:order val="0"/>
          <c:tx>
            <c:strRef>
              <c:f>Лист3!$B$5</c:f>
              <c:strCache>
                <c:ptCount val="1"/>
                <c:pt idx="0">
                  <c:v>Предоставление ЗУ льготникам</c:v>
                </c:pt>
              </c:strCache>
            </c:strRef>
          </c:tx>
          <c:spPr>
            <a:solidFill>
              <a:schemeClr val="accent3">
                <a:lumMod val="75000"/>
              </a:schemeClr>
            </a:solidFill>
            <a:ln>
              <a:noFill/>
            </a:ln>
            <a:effectLst/>
            <a:sp3d/>
          </c:spPr>
          <c:invertIfNegative val="0"/>
          <c:dLbls>
            <c:dLbl>
              <c:idx val="0"/>
              <c:layout>
                <c:manualLayout>
                  <c:x val="2.2222222222222202E-2"/>
                  <c:y val="-1.38888888888889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6ED-45DF-821E-EF4F0AADC745}"/>
                </c:ext>
                <c:ext xmlns:c15="http://schemas.microsoft.com/office/drawing/2012/chart" uri="{CE6537A1-D6FC-4f65-9D91-7224C49458BB}"/>
              </c:extLst>
            </c:dLbl>
            <c:dLbl>
              <c:idx val="1"/>
              <c:layout>
                <c:manualLayout>
                  <c:x val="3.3333333333333284E-2"/>
                  <c:y val="-3.24074074074074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6ED-45DF-821E-EF4F0AADC745}"/>
                </c:ext>
                <c:ext xmlns:c15="http://schemas.microsoft.com/office/drawing/2012/chart" uri="{CE6537A1-D6FC-4f65-9D91-7224C49458BB}"/>
              </c:extLst>
            </c:dLbl>
            <c:dLbl>
              <c:idx val="2"/>
              <c:layout>
                <c:manualLayout>
                  <c:x val="1.9444444444444445E-2"/>
                  <c:y val="-2.77777777777778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6ED-45DF-821E-EF4F0AADC745}"/>
                </c:ext>
                <c:ext xmlns:c15="http://schemas.microsoft.com/office/drawing/2012/chart" uri="{CE6537A1-D6FC-4f65-9D91-7224C49458BB}"/>
              </c:extLst>
            </c:dLbl>
            <c:dLbl>
              <c:idx val="3"/>
              <c:layout>
                <c:manualLayout>
                  <c:x val="1.6666666666666673E-2"/>
                  <c:y val="-2.77777777777778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6ED-45DF-821E-EF4F0AADC74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Лист3!$C$4:$L$4</c:f>
              <c:strCache>
                <c:ptCount val="10"/>
                <c:pt idx="0">
                  <c:v>2014 г</c:v>
                </c:pt>
                <c:pt idx="1">
                  <c:v>2015 г</c:v>
                </c:pt>
                <c:pt idx="2">
                  <c:v>2016 г</c:v>
                </c:pt>
                <c:pt idx="3">
                  <c:v>2017 г</c:v>
                </c:pt>
                <c:pt idx="4">
                  <c:v>2018 г</c:v>
                </c:pt>
                <c:pt idx="5">
                  <c:v>2019 г</c:v>
                </c:pt>
                <c:pt idx="6">
                  <c:v>2020 г</c:v>
                </c:pt>
                <c:pt idx="7">
                  <c:v>2021</c:v>
                </c:pt>
                <c:pt idx="8">
                  <c:v>2022</c:v>
                </c:pt>
                <c:pt idx="9">
                  <c:v>2023</c:v>
                </c:pt>
              </c:strCache>
            </c:strRef>
          </c:cat>
          <c:val>
            <c:numRef>
              <c:f>Лист3!$C$5:$L$5</c:f>
              <c:numCache>
                <c:formatCode>#,##0</c:formatCode>
                <c:ptCount val="10"/>
                <c:pt idx="0">
                  <c:v>13</c:v>
                </c:pt>
                <c:pt idx="1">
                  <c:v>0</c:v>
                </c:pt>
                <c:pt idx="2">
                  <c:v>3</c:v>
                </c:pt>
                <c:pt idx="3">
                  <c:v>12</c:v>
                </c:pt>
                <c:pt idx="4">
                  <c:v>7</c:v>
                </c:pt>
                <c:pt idx="5">
                  <c:v>9</c:v>
                </c:pt>
                <c:pt idx="6">
                  <c:v>7</c:v>
                </c:pt>
                <c:pt idx="7">
                  <c:v>5</c:v>
                </c:pt>
                <c:pt idx="8">
                  <c:v>1</c:v>
                </c:pt>
                <c:pt idx="9">
                  <c:v>3</c:v>
                </c:pt>
              </c:numCache>
            </c:numRef>
          </c:val>
          <c:shape val="cylinder"/>
          <c:extLst xmlns:c16r2="http://schemas.microsoft.com/office/drawing/2015/06/chart">
            <c:ext xmlns:c16="http://schemas.microsoft.com/office/drawing/2014/chart" uri="{C3380CC4-5D6E-409C-BE32-E72D297353CC}">
              <c16:uniqueId val="{00000004-C6ED-45DF-821E-EF4F0AADC745}"/>
            </c:ext>
          </c:extLst>
        </c:ser>
        <c:dLbls>
          <c:showLegendKey val="0"/>
          <c:showVal val="1"/>
          <c:showCatName val="0"/>
          <c:showSerName val="0"/>
          <c:showPercent val="0"/>
          <c:showBubbleSize val="0"/>
        </c:dLbls>
        <c:gapWidth val="150"/>
        <c:shape val="box"/>
        <c:axId val="256486240"/>
        <c:axId val="256486800"/>
        <c:axId val="0"/>
      </c:bar3DChart>
      <c:catAx>
        <c:axId val="256486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256486800"/>
        <c:crosses val="autoZero"/>
        <c:auto val="1"/>
        <c:lblAlgn val="ctr"/>
        <c:lblOffset val="100"/>
        <c:noMultiLvlLbl val="0"/>
      </c:catAx>
      <c:valAx>
        <c:axId val="25648680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56486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1" i="0" u="none" strike="noStrike" kern="1200" spc="0" baseline="0">
                <a:solidFill>
                  <a:schemeClr val="tx2">
                    <a:lumMod val="75000"/>
                  </a:schemeClr>
                </a:solidFill>
                <a:latin typeface="+mn-lt"/>
                <a:ea typeface="+mn-ea"/>
                <a:cs typeface="+mn-cs"/>
              </a:defRPr>
            </a:pPr>
            <a:r>
              <a:rPr lang="ru-RU">
                <a:solidFill>
                  <a:schemeClr val="tx2">
                    <a:lumMod val="75000"/>
                  </a:schemeClr>
                </a:solidFill>
              </a:rPr>
              <a:t> Присвоение, изменение и аннулирование адресов объектам адресации</a:t>
            </a:r>
          </a:p>
        </c:rich>
      </c:tx>
      <c:overlay val="0"/>
      <c:spPr>
        <a:noFill/>
        <a:ln>
          <a:solidFill>
            <a:sysClr val="windowText" lastClr="000000">
              <a:lumMod val="25000"/>
              <a:lumOff val="75000"/>
            </a:sysClr>
          </a:solid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7621979218041"/>
          <c:y val="0.14519559003554847"/>
          <c:w val="0.85404125780173834"/>
          <c:h val="0.7184435315753146"/>
        </c:manualLayout>
      </c:layout>
      <c:bar3DChart>
        <c:barDir val="col"/>
        <c:grouping val="clustered"/>
        <c:varyColors val="0"/>
        <c:ser>
          <c:idx val="0"/>
          <c:order val="0"/>
          <c:tx>
            <c:strRef>
              <c:f>Лист1!$B$5</c:f>
              <c:strCache>
                <c:ptCount val="1"/>
              </c:strCache>
            </c:strRef>
          </c:tx>
          <c:spPr>
            <a:solidFill>
              <a:schemeClr val="accent3">
                <a:lumMod val="75000"/>
              </a:schemeClr>
            </a:solidFill>
            <a:ln>
              <a:noFill/>
            </a:ln>
            <a:effectLst/>
            <a:sp3d/>
          </c:spPr>
          <c:invertIfNegative val="0"/>
          <c:dLbls>
            <c:dLbl>
              <c:idx val="0"/>
              <c:layout>
                <c:manualLayout>
                  <c:x val="1.6025641025641024E-2"/>
                  <c:y val="-2.77777777777778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3DD-4A46-8B32-391FDC8B9239}"/>
                </c:ext>
                <c:ext xmlns:c15="http://schemas.microsoft.com/office/drawing/2012/chart" uri="{CE6537A1-D6FC-4f65-9D91-7224C49458BB}"/>
              </c:extLst>
            </c:dLbl>
            <c:dLbl>
              <c:idx val="1"/>
              <c:layout>
                <c:manualLayout>
                  <c:x val="9.6153846153846246E-3"/>
                  <c:y val="-1.85185185185185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3DD-4A46-8B32-391FDC8B9239}"/>
                </c:ext>
                <c:ext xmlns:c15="http://schemas.microsoft.com/office/drawing/2012/chart" uri="{CE6537A1-D6FC-4f65-9D91-7224C49458BB}"/>
              </c:extLst>
            </c:dLbl>
            <c:dLbl>
              <c:idx val="2"/>
              <c:layout>
                <c:manualLayout>
                  <c:x val="1.9230769230769246E-2"/>
                  <c:y val="-2.3148148148148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3DD-4A46-8B32-391FDC8B9239}"/>
                </c:ext>
                <c:ext xmlns:c15="http://schemas.microsoft.com/office/drawing/2012/chart" uri="{CE6537A1-D6FC-4f65-9D91-7224C49458BB}"/>
              </c:extLst>
            </c:dLbl>
            <c:dLbl>
              <c:idx val="3"/>
              <c:layout>
                <c:manualLayout>
                  <c:x val="1.9230769230769246E-2"/>
                  <c:y val="-1.85185185185185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3DD-4A46-8B32-391FDC8B9239}"/>
                </c:ext>
                <c:ext xmlns:c15="http://schemas.microsoft.com/office/drawing/2012/chart" uri="{CE6537A1-D6FC-4f65-9D91-7224C49458BB}"/>
              </c:extLst>
            </c:dLbl>
            <c:dLbl>
              <c:idx val="4"/>
              <c:layout>
                <c:manualLayout>
                  <c:x val="5.7595392368609459E-3"/>
                  <c:y val="-1.40105104569523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3DD-4A46-8B32-391FDC8B9239}"/>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noFill/>
                      <a:round/>
                    </a:ln>
                    <a:effectLst/>
                  </c:spPr>
                </c15:leaderLines>
              </c:ext>
            </c:extLst>
          </c:dLbls>
          <c:cat>
            <c:strRef>
              <c:f>Лист1!$C$4:$E$4</c:f>
              <c:strCache>
                <c:ptCount val="3"/>
                <c:pt idx="0">
                  <c:v>2021 г.</c:v>
                </c:pt>
                <c:pt idx="1">
                  <c:v>2022 г. </c:v>
                </c:pt>
                <c:pt idx="2">
                  <c:v>2023 г.</c:v>
                </c:pt>
              </c:strCache>
            </c:strRef>
          </c:cat>
          <c:val>
            <c:numRef>
              <c:f>Лист1!$C$5:$E$5</c:f>
              <c:numCache>
                <c:formatCode>#,##0</c:formatCode>
                <c:ptCount val="3"/>
                <c:pt idx="0">
                  <c:v>36</c:v>
                </c:pt>
                <c:pt idx="1">
                  <c:v>75</c:v>
                </c:pt>
                <c:pt idx="2">
                  <c:v>84</c:v>
                </c:pt>
              </c:numCache>
            </c:numRef>
          </c:val>
          <c:shape val="cylinder"/>
          <c:extLst xmlns:c16r2="http://schemas.microsoft.com/office/drawing/2015/06/chart">
            <c:ext xmlns:c16="http://schemas.microsoft.com/office/drawing/2014/chart" uri="{C3380CC4-5D6E-409C-BE32-E72D297353CC}">
              <c16:uniqueId val="{00000005-93DD-4A46-8B32-391FDC8B9239}"/>
            </c:ext>
          </c:extLst>
        </c:ser>
        <c:dLbls>
          <c:showLegendKey val="0"/>
          <c:showVal val="1"/>
          <c:showCatName val="0"/>
          <c:showSerName val="0"/>
          <c:showPercent val="0"/>
          <c:showBubbleSize val="0"/>
        </c:dLbls>
        <c:gapWidth val="150"/>
        <c:shape val="box"/>
        <c:axId val="256487920"/>
        <c:axId val="256488480"/>
        <c:axId val="0"/>
      </c:bar3DChart>
      <c:catAx>
        <c:axId val="2564879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256488480"/>
        <c:crosses val="autoZero"/>
        <c:auto val="1"/>
        <c:lblAlgn val="ctr"/>
        <c:lblOffset val="100"/>
        <c:noMultiLvlLbl val="0"/>
      </c:catAx>
      <c:valAx>
        <c:axId val="25648848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56487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601">
                <a:latin typeface="Times New Roman" pitchFamily="18" charset="0"/>
                <a:cs typeface="Times New Roman" pitchFamily="18" charset="0"/>
              </a:defRPr>
            </a:pPr>
            <a:r>
              <a:rPr lang="ru-RU" sz="1601">
                <a:latin typeface="Times New Roman" pitchFamily="18" charset="0"/>
                <a:cs typeface="Times New Roman" pitchFamily="18" charset="0"/>
              </a:rPr>
              <a:t>Налоговая задолженность по имущественым налогам физических лиц и ЮЛ</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Лист1!$B$5</c:f>
              <c:strCache>
                <c:ptCount val="1"/>
                <c:pt idx="0">
                  <c:v>Задолженность физ лиц</c:v>
                </c:pt>
              </c:strCache>
            </c:strRef>
          </c:tx>
          <c:invertIfNegative val="0"/>
          <c:dLbls>
            <c:dLbl>
              <c:idx val="0"/>
              <c:layout>
                <c:manualLayout>
                  <c:x val="6.1762537470893821E-3"/>
                  <c:y val="-9.27243944687656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850-4A4A-8EE6-0269859ACED9}"/>
                </c:ext>
                <c:ext xmlns:c15="http://schemas.microsoft.com/office/drawing/2012/chart" uri="{CE6537A1-D6FC-4f65-9D91-7224C49458BB}"/>
              </c:extLst>
            </c:dLbl>
            <c:dLbl>
              <c:idx val="2"/>
              <c:layout>
                <c:manualLayout>
                  <c:x val="2.2671343097752615E-2"/>
                  <c:y val="-1.2142339958705312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850-4A4A-8EE6-0269859ACED9}"/>
                </c:ext>
                <c:ext xmlns:c15="http://schemas.microsoft.com/office/drawing/2012/chart" uri="{CE6537A1-D6FC-4f65-9D91-7224C49458BB}"/>
              </c:extLst>
            </c:dLbl>
            <c:spPr>
              <a:noFill/>
              <a:ln>
                <a:noFill/>
              </a:ln>
              <a:effectLst/>
            </c:spPr>
            <c:txPr>
              <a:bodyPr/>
              <a:lstStyle/>
              <a:p>
                <a:pPr>
                  <a:defRPr sz="120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Лист1!$C$4:$E$4</c:f>
              <c:numCache>
                <c:formatCode>General</c:formatCode>
                <c:ptCount val="3"/>
                <c:pt idx="0">
                  <c:v>2021</c:v>
                </c:pt>
                <c:pt idx="1">
                  <c:v>2022</c:v>
                </c:pt>
                <c:pt idx="2">
                  <c:v>2023</c:v>
                </c:pt>
              </c:numCache>
            </c:numRef>
          </c:cat>
          <c:val>
            <c:numRef>
              <c:f>Лист1!$C$5:$E$5</c:f>
              <c:numCache>
                <c:formatCode>#,##0.00</c:formatCode>
                <c:ptCount val="3"/>
                <c:pt idx="0">
                  <c:v>2394228.7000000002</c:v>
                </c:pt>
                <c:pt idx="1">
                  <c:v>2148831.92</c:v>
                </c:pt>
                <c:pt idx="2">
                  <c:v>6946008.75</c:v>
                </c:pt>
              </c:numCache>
            </c:numRef>
          </c:val>
          <c:extLst xmlns:c16r2="http://schemas.microsoft.com/office/drawing/2015/06/chart">
            <c:ext xmlns:c16="http://schemas.microsoft.com/office/drawing/2014/chart" uri="{C3380CC4-5D6E-409C-BE32-E72D297353CC}">
              <c16:uniqueId val="{00000002-E850-4A4A-8EE6-0269859ACED9}"/>
            </c:ext>
          </c:extLst>
        </c:ser>
        <c:ser>
          <c:idx val="1"/>
          <c:order val="1"/>
          <c:tx>
            <c:strRef>
              <c:f>Лист1!$B$6</c:f>
              <c:strCache>
                <c:ptCount val="1"/>
                <c:pt idx="0">
                  <c:v>Задолженность ЮЛ и ИП</c:v>
                </c:pt>
              </c:strCache>
            </c:strRef>
          </c:tx>
          <c:invertIfNegative val="0"/>
          <c:dLbls>
            <c:dLbl>
              <c:idx val="2"/>
              <c:layout>
                <c:manualLayout>
                  <c:x val="-3.5037530241981293E-2"/>
                  <c:y val="9.934756550224773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850-4A4A-8EE6-0269859ACED9}"/>
                </c:ext>
                <c:ext xmlns:c15="http://schemas.microsoft.com/office/drawing/2012/chart" uri="{CE6537A1-D6FC-4f65-9D91-7224C49458BB}"/>
              </c:extLst>
            </c:dLbl>
            <c:spPr>
              <a:noFill/>
              <a:ln>
                <a:noFill/>
              </a:ln>
              <a:effectLst/>
            </c:spPr>
            <c:txPr>
              <a:bodyPr/>
              <a:lstStyle/>
              <a:p>
                <a:pPr>
                  <a:defRPr sz="120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Лист1!$C$4:$E$4</c:f>
              <c:numCache>
                <c:formatCode>General</c:formatCode>
                <c:ptCount val="3"/>
                <c:pt idx="0">
                  <c:v>2021</c:v>
                </c:pt>
                <c:pt idx="1">
                  <c:v>2022</c:v>
                </c:pt>
                <c:pt idx="2">
                  <c:v>2023</c:v>
                </c:pt>
              </c:numCache>
            </c:numRef>
          </c:cat>
          <c:val>
            <c:numRef>
              <c:f>Лист1!$C$6:$E$6</c:f>
              <c:numCache>
                <c:formatCode>#,##0.00</c:formatCode>
                <c:ptCount val="3"/>
                <c:pt idx="0">
                  <c:v>21272224.379999999</c:v>
                </c:pt>
                <c:pt idx="1">
                  <c:v>23639154.09</c:v>
                </c:pt>
                <c:pt idx="2">
                  <c:v>1162295.6300000006</c:v>
                </c:pt>
              </c:numCache>
            </c:numRef>
          </c:val>
          <c:extLst xmlns:c16r2="http://schemas.microsoft.com/office/drawing/2015/06/chart">
            <c:ext xmlns:c16="http://schemas.microsoft.com/office/drawing/2014/chart" uri="{C3380CC4-5D6E-409C-BE32-E72D297353CC}">
              <c16:uniqueId val="{00000004-E850-4A4A-8EE6-0269859ACED9}"/>
            </c:ext>
          </c:extLst>
        </c:ser>
        <c:ser>
          <c:idx val="2"/>
          <c:order val="2"/>
          <c:tx>
            <c:strRef>
              <c:f>Лист1!$B$7</c:f>
              <c:strCache>
                <c:ptCount val="1"/>
                <c:pt idx="0">
                  <c:v>Погашенная задолженность</c:v>
                </c:pt>
              </c:strCache>
            </c:strRef>
          </c:tx>
          <c:invertIfNegative val="0"/>
          <c:dLbls>
            <c:dLbl>
              <c:idx val="1"/>
              <c:layout>
                <c:manualLayout>
                  <c:x val="2.0746632080291282E-3"/>
                  <c:y val="-4.64219100755901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850-4A4A-8EE6-0269859ACED9}"/>
                </c:ext>
                <c:ext xmlns:c15="http://schemas.microsoft.com/office/drawing/2012/chart" uri="{CE6537A1-D6FC-4f65-9D91-7224C49458BB}"/>
              </c:extLst>
            </c:dLbl>
            <c:dLbl>
              <c:idx val="2"/>
              <c:layout>
                <c:manualLayout>
                  <c:x val="4.9464748576914824E-2"/>
                  <c:y val="-1.65579275837081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850-4A4A-8EE6-0269859ACED9}"/>
                </c:ext>
                <c:ext xmlns:c15="http://schemas.microsoft.com/office/drawing/2012/chart" uri="{CE6537A1-D6FC-4f65-9D91-7224C49458BB}"/>
              </c:extLst>
            </c:dLbl>
            <c:spPr>
              <a:noFill/>
              <a:ln>
                <a:noFill/>
              </a:ln>
              <a:effectLst/>
            </c:spPr>
            <c:txPr>
              <a:bodyPr/>
              <a:lstStyle/>
              <a:p>
                <a:pPr>
                  <a:defRPr sz="120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Лист1!$C$4:$E$4</c:f>
              <c:numCache>
                <c:formatCode>General</c:formatCode>
                <c:ptCount val="3"/>
                <c:pt idx="0">
                  <c:v>2021</c:v>
                </c:pt>
                <c:pt idx="1">
                  <c:v>2022</c:v>
                </c:pt>
                <c:pt idx="2">
                  <c:v>2023</c:v>
                </c:pt>
              </c:numCache>
            </c:numRef>
          </c:cat>
          <c:val>
            <c:numRef>
              <c:f>Лист1!$C$7:$E$7</c:f>
              <c:numCache>
                <c:formatCode>#,##0.00</c:formatCode>
                <c:ptCount val="3"/>
                <c:pt idx="0">
                  <c:v>3645096.42</c:v>
                </c:pt>
                <c:pt idx="1">
                  <c:v>2466480.16</c:v>
                </c:pt>
                <c:pt idx="2">
                  <c:v>2200386</c:v>
                </c:pt>
              </c:numCache>
            </c:numRef>
          </c:val>
          <c:extLst xmlns:c16r2="http://schemas.microsoft.com/office/drawing/2015/06/chart">
            <c:ext xmlns:c16="http://schemas.microsoft.com/office/drawing/2014/chart" uri="{C3380CC4-5D6E-409C-BE32-E72D297353CC}">
              <c16:uniqueId val="{00000007-E850-4A4A-8EE6-0269859ACED9}"/>
            </c:ext>
          </c:extLst>
        </c:ser>
        <c:dLbls>
          <c:showLegendKey val="0"/>
          <c:showVal val="0"/>
          <c:showCatName val="0"/>
          <c:showSerName val="0"/>
          <c:showPercent val="0"/>
          <c:showBubbleSize val="0"/>
        </c:dLbls>
        <c:gapWidth val="150"/>
        <c:shape val="box"/>
        <c:axId val="256477280"/>
        <c:axId val="256477840"/>
        <c:axId val="0"/>
      </c:bar3DChart>
      <c:catAx>
        <c:axId val="256477280"/>
        <c:scaling>
          <c:orientation val="minMax"/>
        </c:scaling>
        <c:delete val="0"/>
        <c:axPos val="b"/>
        <c:numFmt formatCode="General" sourceLinked="1"/>
        <c:majorTickMark val="none"/>
        <c:minorTickMark val="none"/>
        <c:tickLblPos val="nextTo"/>
        <c:txPr>
          <a:bodyPr/>
          <a:lstStyle/>
          <a:p>
            <a:pPr>
              <a:defRPr sz="1401" b="1">
                <a:latin typeface="Times New Roman" pitchFamily="18" charset="0"/>
                <a:cs typeface="Times New Roman" pitchFamily="18" charset="0"/>
              </a:defRPr>
            </a:pPr>
            <a:endParaRPr lang="ru-RU"/>
          </a:p>
        </c:txPr>
        <c:crossAx val="256477840"/>
        <c:crosses val="autoZero"/>
        <c:auto val="1"/>
        <c:lblAlgn val="ctr"/>
        <c:lblOffset val="100"/>
        <c:noMultiLvlLbl val="0"/>
      </c:catAx>
      <c:valAx>
        <c:axId val="256477840"/>
        <c:scaling>
          <c:orientation val="minMax"/>
        </c:scaling>
        <c:delete val="0"/>
        <c:axPos val="l"/>
        <c:majorGridlines/>
        <c:numFmt formatCode="#,##0.0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256477280"/>
        <c:crosses val="autoZero"/>
        <c:crossBetween val="between"/>
      </c:valAx>
      <c:spPr>
        <a:noFill/>
        <a:ln w="25415">
          <a:noFill/>
        </a:ln>
      </c:spPr>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a:solidFill>
                  <a:sysClr val="windowText" lastClr="000000"/>
                </a:solidFill>
              </a:rPr>
              <a:t>Ремонт автомобильных дорог, кв.м.</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Лист1!$B$5</c:f>
              <c:strCache>
                <c:ptCount val="1"/>
                <c:pt idx="0">
                  <c:v>Ремонт автомобильных дорог</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3888888888888871E-2"/>
                  <c:y val="-0.37500000000000011"/>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E7D-4A57-801E-9E4EF9A84599}"/>
                </c:ext>
                <c:ext xmlns:c15="http://schemas.microsoft.com/office/drawing/2012/chart" uri="{CE6537A1-D6FC-4f65-9D91-7224C49458BB}"/>
              </c:extLst>
            </c:dLbl>
            <c:dLbl>
              <c:idx val="1"/>
              <c:layout>
                <c:manualLayout>
                  <c:x val="1.6666666666666673E-2"/>
                  <c:y val="-0.2916666666666668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E7D-4A57-801E-9E4EF9A84599}"/>
                </c:ext>
                <c:ext xmlns:c15="http://schemas.microsoft.com/office/drawing/2012/chart" uri="{CE6537A1-D6FC-4f65-9D91-7224C49458BB}"/>
              </c:extLst>
            </c:dLbl>
            <c:dLbl>
              <c:idx val="2"/>
              <c:layout>
                <c:manualLayout>
                  <c:x val="1.6666666666666673E-2"/>
                  <c:y val="-8.33333333333333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E7D-4A57-801E-9E4EF9A84599}"/>
                </c:ext>
                <c:ext xmlns:c15="http://schemas.microsoft.com/office/drawing/2012/chart" uri="{CE6537A1-D6FC-4f65-9D91-7224C49458BB}"/>
              </c:extLst>
            </c:dLbl>
            <c:dLbl>
              <c:idx val="3"/>
              <c:layout>
                <c:manualLayout>
                  <c:x val="1.6666666666666673E-2"/>
                  <c:y val="-0.1805555555555555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E7D-4A57-801E-9E4EF9A84599}"/>
                </c:ext>
                <c:ext xmlns:c15="http://schemas.microsoft.com/office/drawing/2012/chart" uri="{CE6537A1-D6FC-4f65-9D91-7224C49458BB}"/>
              </c:extLst>
            </c:dLbl>
            <c:dLbl>
              <c:idx val="4"/>
              <c:layout>
                <c:manualLayout>
                  <c:x val="1.6666666666666673E-2"/>
                  <c:y val="-0.12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E7D-4A57-801E-9E4EF9A8459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Лист1!$C$4:$G$4</c:f>
              <c:strCache>
                <c:ptCount val="5"/>
                <c:pt idx="0">
                  <c:v>2019 г</c:v>
                </c:pt>
                <c:pt idx="1">
                  <c:v>2020 г</c:v>
                </c:pt>
                <c:pt idx="2">
                  <c:v>2021 г</c:v>
                </c:pt>
                <c:pt idx="3">
                  <c:v>2022 г</c:v>
                </c:pt>
                <c:pt idx="4">
                  <c:v>2023 г</c:v>
                </c:pt>
              </c:strCache>
            </c:strRef>
          </c:cat>
          <c:val>
            <c:numRef>
              <c:f>Лист1!$C$5:$G$5</c:f>
              <c:numCache>
                <c:formatCode>#,##0</c:formatCode>
                <c:ptCount val="5"/>
                <c:pt idx="0">
                  <c:v>6322</c:v>
                </c:pt>
                <c:pt idx="1">
                  <c:v>420</c:v>
                </c:pt>
                <c:pt idx="2">
                  <c:v>3170</c:v>
                </c:pt>
                <c:pt idx="3" formatCode="General">
                  <c:v>1362</c:v>
                </c:pt>
                <c:pt idx="4" formatCode="General">
                  <c:v>1218</c:v>
                </c:pt>
              </c:numCache>
            </c:numRef>
          </c:val>
          <c:extLst xmlns:c16r2="http://schemas.microsoft.com/office/drawing/2015/06/chart">
            <c:ext xmlns:c16="http://schemas.microsoft.com/office/drawing/2014/chart" uri="{C3380CC4-5D6E-409C-BE32-E72D297353CC}">
              <c16:uniqueId val="{00000005-3E7D-4A57-801E-9E4EF9A84599}"/>
            </c:ext>
          </c:extLst>
        </c:ser>
        <c:dLbls>
          <c:showLegendKey val="0"/>
          <c:showVal val="1"/>
          <c:showCatName val="0"/>
          <c:showSerName val="0"/>
          <c:showPercent val="0"/>
          <c:showBubbleSize val="0"/>
        </c:dLbls>
        <c:gapWidth val="150"/>
        <c:shape val="box"/>
        <c:axId val="256480080"/>
        <c:axId val="256480640"/>
        <c:axId val="0"/>
      </c:bar3DChart>
      <c:catAx>
        <c:axId val="2564800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56480640"/>
        <c:crosses val="autoZero"/>
        <c:auto val="1"/>
        <c:lblAlgn val="ctr"/>
        <c:lblOffset val="100"/>
        <c:noMultiLvlLbl val="0"/>
      </c:catAx>
      <c:valAx>
        <c:axId val="256480640"/>
        <c:scaling>
          <c:orientation val="minMax"/>
        </c:scaling>
        <c:delete val="1"/>
        <c:axPos val="l"/>
        <c:numFmt formatCode="#,##0" sourceLinked="1"/>
        <c:majorTickMark val="none"/>
        <c:minorTickMark val="none"/>
        <c:tickLblPos val="nextTo"/>
        <c:crossAx val="256480080"/>
        <c:crosses val="autoZero"/>
        <c:crossBetween val="between"/>
      </c:valAx>
      <c:spPr>
        <a:noFill/>
        <a:ln>
          <a:noFill/>
        </a:ln>
        <a:effectLst/>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Лист1!$B$12</c:f>
              <c:strCache>
                <c:ptCount val="1"/>
                <c:pt idx="0">
                  <c:v>кол-во рейсов</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Лист1!$I$11:$M$11</c:f>
              <c:numCache>
                <c:formatCode>General</c:formatCode>
                <c:ptCount val="5"/>
                <c:pt idx="0">
                  <c:v>2019</c:v>
                </c:pt>
                <c:pt idx="1">
                  <c:v>2020</c:v>
                </c:pt>
                <c:pt idx="2">
                  <c:v>2021</c:v>
                </c:pt>
                <c:pt idx="3">
                  <c:v>2022</c:v>
                </c:pt>
                <c:pt idx="4">
                  <c:v>2023</c:v>
                </c:pt>
              </c:numCache>
            </c:numRef>
          </c:cat>
          <c:val>
            <c:numRef>
              <c:f>Лист1!$I$12:$M$12</c:f>
              <c:numCache>
                <c:formatCode>General</c:formatCode>
                <c:ptCount val="5"/>
                <c:pt idx="0">
                  <c:v>9366</c:v>
                </c:pt>
                <c:pt idx="1">
                  <c:v>9422</c:v>
                </c:pt>
                <c:pt idx="2">
                  <c:v>9280</c:v>
                </c:pt>
                <c:pt idx="3">
                  <c:v>6810</c:v>
                </c:pt>
                <c:pt idx="4">
                  <c:v>2877</c:v>
                </c:pt>
              </c:numCache>
            </c:numRef>
          </c:val>
          <c:extLst xmlns:c16r2="http://schemas.microsoft.com/office/drawing/2015/06/chart">
            <c:ext xmlns:c16="http://schemas.microsoft.com/office/drawing/2014/chart" uri="{C3380CC4-5D6E-409C-BE32-E72D297353CC}">
              <c16:uniqueId val="{00000000-3113-4E8D-8E1D-47B8A2B8A9B3}"/>
            </c:ext>
          </c:extLst>
        </c:ser>
        <c:ser>
          <c:idx val="1"/>
          <c:order val="1"/>
          <c:tx>
            <c:strRef>
              <c:f>Лист1!$B$13</c:f>
              <c:strCache>
                <c:ptCount val="1"/>
                <c:pt idx="0">
                  <c:v>кол-во пассажиров</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Лист1!$I$11:$M$11</c:f>
              <c:numCache>
                <c:formatCode>General</c:formatCode>
                <c:ptCount val="5"/>
                <c:pt idx="0">
                  <c:v>2019</c:v>
                </c:pt>
                <c:pt idx="1">
                  <c:v>2020</c:v>
                </c:pt>
                <c:pt idx="2">
                  <c:v>2021</c:v>
                </c:pt>
                <c:pt idx="3">
                  <c:v>2022</c:v>
                </c:pt>
                <c:pt idx="4">
                  <c:v>2023</c:v>
                </c:pt>
              </c:numCache>
            </c:numRef>
          </c:cat>
          <c:val>
            <c:numRef>
              <c:f>Лист1!$I$13:$M$13</c:f>
              <c:numCache>
                <c:formatCode>General</c:formatCode>
                <c:ptCount val="5"/>
                <c:pt idx="0">
                  <c:v>32688</c:v>
                </c:pt>
                <c:pt idx="1">
                  <c:v>20266</c:v>
                </c:pt>
                <c:pt idx="2">
                  <c:v>28955</c:v>
                </c:pt>
                <c:pt idx="3">
                  <c:v>26299</c:v>
                </c:pt>
                <c:pt idx="4">
                  <c:v>27399</c:v>
                </c:pt>
              </c:numCache>
            </c:numRef>
          </c:val>
          <c:extLst xmlns:c16r2="http://schemas.microsoft.com/office/drawing/2015/06/chart">
            <c:ext xmlns:c16="http://schemas.microsoft.com/office/drawing/2014/chart" uri="{C3380CC4-5D6E-409C-BE32-E72D297353CC}">
              <c16:uniqueId val="{00000001-3113-4E8D-8E1D-47B8A2B8A9B3}"/>
            </c:ext>
          </c:extLst>
        </c:ser>
        <c:ser>
          <c:idx val="2"/>
          <c:order val="2"/>
          <c:tx>
            <c:strRef>
              <c:f>Лист1!$B$14</c:f>
              <c:strCache>
                <c:ptCount val="1"/>
                <c:pt idx="0">
                  <c:v>сумма по договору за год, тыс.руб</c:v>
                </c:pt>
              </c:strCache>
            </c:strRef>
          </c:tx>
          <c:invertIfNegative val="0"/>
          <c:cat>
            <c:numRef>
              <c:f>Лист1!$I$11:$M$11</c:f>
              <c:numCache>
                <c:formatCode>General</c:formatCode>
                <c:ptCount val="5"/>
                <c:pt idx="0">
                  <c:v>2019</c:v>
                </c:pt>
                <c:pt idx="1">
                  <c:v>2020</c:v>
                </c:pt>
                <c:pt idx="2">
                  <c:v>2021</c:v>
                </c:pt>
                <c:pt idx="3">
                  <c:v>2022</c:v>
                </c:pt>
                <c:pt idx="4">
                  <c:v>2023</c:v>
                </c:pt>
              </c:numCache>
            </c:numRef>
          </c:cat>
          <c:val>
            <c:numRef>
              <c:f>Лист1!$I$14:$M$14</c:f>
              <c:numCache>
                <c:formatCode>#,##0.00</c:formatCode>
                <c:ptCount val="5"/>
                <c:pt idx="0" formatCode="General">
                  <c:v>21328.845000000001</c:v>
                </c:pt>
                <c:pt idx="1">
                  <c:v>24052.379649999988</c:v>
                </c:pt>
                <c:pt idx="2" formatCode="General">
                  <c:v>17200.91258</c:v>
                </c:pt>
                <c:pt idx="3" formatCode="General">
                  <c:v>17201.04407</c:v>
                </c:pt>
                <c:pt idx="4" formatCode="General">
                  <c:v>12596.31646</c:v>
                </c:pt>
              </c:numCache>
            </c:numRef>
          </c:val>
          <c:extLst xmlns:c16r2="http://schemas.microsoft.com/office/drawing/2015/06/chart">
            <c:ext xmlns:c16="http://schemas.microsoft.com/office/drawing/2014/chart" uri="{C3380CC4-5D6E-409C-BE32-E72D297353CC}">
              <c16:uniqueId val="{00000002-3113-4E8D-8E1D-47B8A2B8A9B3}"/>
            </c:ext>
          </c:extLst>
        </c:ser>
        <c:dLbls>
          <c:showLegendKey val="0"/>
          <c:showVal val="0"/>
          <c:showCatName val="0"/>
          <c:showSerName val="0"/>
          <c:showPercent val="0"/>
          <c:showBubbleSize val="0"/>
        </c:dLbls>
        <c:gapWidth val="75"/>
        <c:shape val="cylinder"/>
        <c:axId val="256493520"/>
        <c:axId val="256494080"/>
        <c:axId val="0"/>
      </c:bar3DChart>
      <c:catAx>
        <c:axId val="256493520"/>
        <c:scaling>
          <c:orientation val="minMax"/>
        </c:scaling>
        <c:delete val="0"/>
        <c:axPos val="b"/>
        <c:numFmt formatCode="General" sourceLinked="1"/>
        <c:majorTickMark val="none"/>
        <c:minorTickMark val="none"/>
        <c:tickLblPos val="nextTo"/>
        <c:crossAx val="256494080"/>
        <c:crosses val="autoZero"/>
        <c:auto val="1"/>
        <c:lblAlgn val="ctr"/>
        <c:lblOffset val="100"/>
        <c:noMultiLvlLbl val="0"/>
      </c:catAx>
      <c:valAx>
        <c:axId val="256494080"/>
        <c:scaling>
          <c:orientation val="minMax"/>
        </c:scaling>
        <c:delete val="0"/>
        <c:axPos val="l"/>
        <c:numFmt formatCode="General" sourceLinked="1"/>
        <c:majorTickMark val="none"/>
        <c:minorTickMark val="none"/>
        <c:tickLblPos val="nextTo"/>
        <c:crossAx val="256493520"/>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Лист1!$B$105</c:f>
              <c:strCache>
                <c:ptCount val="1"/>
                <c:pt idx="0">
                  <c:v>лампы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Лист1!$G$104:$K$104</c:f>
              <c:numCache>
                <c:formatCode>General</c:formatCode>
                <c:ptCount val="5"/>
                <c:pt idx="0">
                  <c:v>2019</c:v>
                </c:pt>
                <c:pt idx="1">
                  <c:v>2020</c:v>
                </c:pt>
                <c:pt idx="2">
                  <c:v>2021</c:v>
                </c:pt>
                <c:pt idx="3">
                  <c:v>2022</c:v>
                </c:pt>
                <c:pt idx="4">
                  <c:v>2023</c:v>
                </c:pt>
              </c:numCache>
            </c:numRef>
          </c:cat>
          <c:val>
            <c:numRef>
              <c:f>Лист1!$G$105:$K$105</c:f>
              <c:numCache>
                <c:formatCode>General</c:formatCode>
                <c:ptCount val="5"/>
                <c:pt idx="0">
                  <c:v>489</c:v>
                </c:pt>
                <c:pt idx="1">
                  <c:v>412</c:v>
                </c:pt>
                <c:pt idx="2">
                  <c:v>310</c:v>
                </c:pt>
                <c:pt idx="3">
                  <c:v>1095</c:v>
                </c:pt>
                <c:pt idx="4">
                  <c:v>34</c:v>
                </c:pt>
              </c:numCache>
            </c:numRef>
          </c:val>
          <c:extLst xmlns:c16r2="http://schemas.microsoft.com/office/drawing/2015/06/chart">
            <c:ext xmlns:c16="http://schemas.microsoft.com/office/drawing/2014/chart" uri="{C3380CC4-5D6E-409C-BE32-E72D297353CC}">
              <c16:uniqueId val="{00000000-676A-40B6-8609-26861AFE0079}"/>
            </c:ext>
          </c:extLst>
        </c:ser>
        <c:ser>
          <c:idx val="1"/>
          <c:order val="1"/>
          <c:tx>
            <c:strRef>
              <c:f>Лист1!$B$106</c:f>
              <c:strCache>
                <c:ptCount val="1"/>
                <c:pt idx="0">
                  <c:v>термометры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Лист1!$G$104:$K$104</c:f>
              <c:numCache>
                <c:formatCode>General</c:formatCode>
                <c:ptCount val="5"/>
                <c:pt idx="0">
                  <c:v>2019</c:v>
                </c:pt>
                <c:pt idx="1">
                  <c:v>2020</c:v>
                </c:pt>
                <c:pt idx="2">
                  <c:v>2021</c:v>
                </c:pt>
                <c:pt idx="3">
                  <c:v>2022</c:v>
                </c:pt>
                <c:pt idx="4">
                  <c:v>2023</c:v>
                </c:pt>
              </c:numCache>
            </c:numRef>
          </c:cat>
          <c:val>
            <c:numRef>
              <c:f>Лист1!$G$106:$K$106</c:f>
              <c:numCache>
                <c:formatCode>General</c:formatCode>
                <c:ptCount val="5"/>
                <c:pt idx="0">
                  <c:v>16</c:v>
                </c:pt>
              </c:numCache>
            </c:numRef>
          </c:val>
          <c:extLst xmlns:c16r2="http://schemas.microsoft.com/office/drawing/2015/06/chart">
            <c:ext xmlns:c16="http://schemas.microsoft.com/office/drawing/2014/chart" uri="{C3380CC4-5D6E-409C-BE32-E72D297353CC}">
              <c16:uniqueId val="{00000001-676A-40B6-8609-26861AFE0079}"/>
            </c:ext>
          </c:extLst>
        </c:ser>
        <c:dLbls>
          <c:showLegendKey val="0"/>
          <c:showVal val="1"/>
          <c:showCatName val="0"/>
          <c:showSerName val="0"/>
          <c:showPercent val="0"/>
          <c:showBubbleSize val="0"/>
        </c:dLbls>
        <c:gapWidth val="75"/>
        <c:shape val="cylinder"/>
        <c:axId val="256496320"/>
        <c:axId val="256496880"/>
        <c:axId val="0"/>
      </c:bar3DChart>
      <c:catAx>
        <c:axId val="256496320"/>
        <c:scaling>
          <c:orientation val="minMax"/>
        </c:scaling>
        <c:delete val="0"/>
        <c:axPos val="b"/>
        <c:numFmt formatCode="General" sourceLinked="1"/>
        <c:majorTickMark val="none"/>
        <c:minorTickMark val="none"/>
        <c:tickLblPos val="nextTo"/>
        <c:crossAx val="256496880"/>
        <c:crosses val="autoZero"/>
        <c:auto val="1"/>
        <c:lblAlgn val="ctr"/>
        <c:lblOffset val="100"/>
        <c:noMultiLvlLbl val="0"/>
      </c:catAx>
      <c:valAx>
        <c:axId val="256496880"/>
        <c:scaling>
          <c:orientation val="minMax"/>
        </c:scaling>
        <c:delete val="0"/>
        <c:axPos val="l"/>
        <c:numFmt formatCode="General" sourceLinked="1"/>
        <c:majorTickMark val="none"/>
        <c:minorTickMark val="none"/>
        <c:tickLblPos val="nextTo"/>
        <c:crossAx val="25649632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ru-RU"/>
              <a:t>Материальная помощь</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Лист1!$B$160</c:f>
              <c:strCache>
                <c:ptCount val="1"/>
                <c:pt idx="0">
                  <c:v>материальная помощь</c:v>
                </c:pt>
              </c:strCache>
            </c:strRef>
          </c:tx>
          <c:invertIfNegative val="0"/>
          <c:cat>
            <c:numRef>
              <c:f>Лист1!$C$159:$F$159</c:f>
              <c:numCache>
                <c:formatCode>General</c:formatCode>
                <c:ptCount val="4"/>
                <c:pt idx="0">
                  <c:v>2020</c:v>
                </c:pt>
                <c:pt idx="1">
                  <c:v>2021</c:v>
                </c:pt>
                <c:pt idx="2">
                  <c:v>2022</c:v>
                </c:pt>
                <c:pt idx="3">
                  <c:v>2023</c:v>
                </c:pt>
              </c:numCache>
            </c:numRef>
          </c:cat>
          <c:val>
            <c:numRef>
              <c:f>Лист1!$C$160:$F$160</c:f>
              <c:numCache>
                <c:formatCode>General</c:formatCode>
                <c:ptCount val="4"/>
                <c:pt idx="0">
                  <c:v>220</c:v>
                </c:pt>
                <c:pt idx="1">
                  <c:v>340</c:v>
                </c:pt>
                <c:pt idx="2">
                  <c:v>100</c:v>
                </c:pt>
                <c:pt idx="3">
                  <c:v>120</c:v>
                </c:pt>
              </c:numCache>
            </c:numRef>
          </c:val>
          <c:extLst xmlns:c16r2="http://schemas.microsoft.com/office/drawing/2015/06/chart">
            <c:ext xmlns:c16="http://schemas.microsoft.com/office/drawing/2014/chart" uri="{C3380CC4-5D6E-409C-BE32-E72D297353CC}">
              <c16:uniqueId val="{00000000-85CF-4CC1-B127-65DEBAA777B9}"/>
            </c:ext>
          </c:extLst>
        </c:ser>
        <c:dLbls>
          <c:showLegendKey val="0"/>
          <c:showVal val="0"/>
          <c:showCatName val="0"/>
          <c:showSerName val="0"/>
          <c:showPercent val="0"/>
          <c:showBubbleSize val="0"/>
        </c:dLbls>
        <c:gapWidth val="150"/>
        <c:shape val="box"/>
        <c:axId val="256499120"/>
        <c:axId val="256499680"/>
        <c:axId val="0"/>
      </c:bar3DChart>
      <c:catAx>
        <c:axId val="256499120"/>
        <c:scaling>
          <c:orientation val="minMax"/>
        </c:scaling>
        <c:delete val="0"/>
        <c:axPos val="b"/>
        <c:numFmt formatCode="General" sourceLinked="1"/>
        <c:majorTickMark val="out"/>
        <c:minorTickMark val="none"/>
        <c:tickLblPos val="nextTo"/>
        <c:crossAx val="256499680"/>
        <c:crosses val="autoZero"/>
        <c:auto val="1"/>
        <c:lblAlgn val="ctr"/>
        <c:lblOffset val="100"/>
        <c:noMultiLvlLbl val="0"/>
      </c:catAx>
      <c:valAx>
        <c:axId val="256499680"/>
        <c:scaling>
          <c:orientation val="minMax"/>
        </c:scaling>
        <c:delete val="0"/>
        <c:axPos val="l"/>
        <c:majorGridlines/>
        <c:numFmt formatCode="General" sourceLinked="1"/>
        <c:majorTickMark val="out"/>
        <c:minorTickMark val="none"/>
        <c:tickLblPos val="nextTo"/>
        <c:crossAx val="25649912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Распространение памяток</a:t>
            </a:r>
          </a:p>
        </c:rich>
      </c:tx>
      <c:overlay val="0"/>
    </c:title>
    <c:autoTitleDeleted val="0"/>
    <c:plotArea>
      <c:layout/>
      <c:pieChart>
        <c:varyColors val="1"/>
        <c:ser>
          <c:idx val="0"/>
          <c:order val="0"/>
          <c:tx>
            <c:strRef>
              <c:f>Лист1!$B$24</c:f>
              <c:strCache>
                <c:ptCount val="1"/>
                <c:pt idx="0">
                  <c:v>памятки</c:v>
                </c:pt>
              </c:strCache>
            </c:strRef>
          </c:tx>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numRef>
              <c:f>Лист1!$I$23:$M$23</c:f>
              <c:numCache>
                <c:formatCode>General</c:formatCode>
                <c:ptCount val="5"/>
                <c:pt idx="0">
                  <c:v>2019</c:v>
                </c:pt>
                <c:pt idx="1">
                  <c:v>2020</c:v>
                </c:pt>
                <c:pt idx="2">
                  <c:v>2021</c:v>
                </c:pt>
                <c:pt idx="3">
                  <c:v>2022</c:v>
                </c:pt>
                <c:pt idx="4">
                  <c:v>2023</c:v>
                </c:pt>
              </c:numCache>
            </c:numRef>
          </c:cat>
          <c:val>
            <c:numRef>
              <c:f>Лист1!$I$24:$M$24</c:f>
              <c:numCache>
                <c:formatCode>General</c:formatCode>
                <c:ptCount val="5"/>
                <c:pt idx="0">
                  <c:v>1800</c:v>
                </c:pt>
                <c:pt idx="1">
                  <c:v>1800</c:v>
                </c:pt>
                <c:pt idx="2">
                  <c:v>2000</c:v>
                </c:pt>
                <c:pt idx="3">
                  <c:v>2300</c:v>
                </c:pt>
                <c:pt idx="4">
                  <c:v>3120</c:v>
                </c:pt>
              </c:numCache>
            </c:numRef>
          </c:val>
          <c:extLst xmlns:c16r2="http://schemas.microsoft.com/office/drawing/2015/06/chart">
            <c:ext xmlns:c16="http://schemas.microsoft.com/office/drawing/2014/chart" uri="{C3380CC4-5D6E-409C-BE32-E72D297353CC}">
              <c16:uniqueId val="{00000000-94DB-4CD7-B4B5-96EBAF960FE0}"/>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ru-RU"/>
              <a:t>Информация на сайт</a:t>
            </a:r>
          </a:p>
        </c:rich>
      </c:tx>
      <c:overlay val="0"/>
    </c:title>
    <c:autoTitleDeleted val="0"/>
    <c:plotArea>
      <c:layout/>
      <c:pieChart>
        <c:varyColors val="1"/>
        <c:ser>
          <c:idx val="0"/>
          <c:order val="0"/>
          <c:tx>
            <c:strRef>
              <c:f>Лист1!$B$34</c:f>
              <c:strCache>
                <c:ptCount val="1"/>
                <c:pt idx="0">
                  <c:v>информация на сайт</c:v>
                </c:pt>
              </c:strCache>
            </c:strRef>
          </c:tx>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numRef>
              <c:f>Лист1!$I$33:$M$33</c:f>
              <c:numCache>
                <c:formatCode>General</c:formatCode>
                <c:ptCount val="5"/>
                <c:pt idx="0">
                  <c:v>2019</c:v>
                </c:pt>
                <c:pt idx="1">
                  <c:v>2020</c:v>
                </c:pt>
                <c:pt idx="2">
                  <c:v>2021</c:v>
                </c:pt>
                <c:pt idx="3">
                  <c:v>2022</c:v>
                </c:pt>
                <c:pt idx="4">
                  <c:v>2023</c:v>
                </c:pt>
              </c:numCache>
            </c:numRef>
          </c:cat>
          <c:val>
            <c:numRef>
              <c:f>Лист1!$I$34:$M$34</c:f>
              <c:numCache>
                <c:formatCode>General</c:formatCode>
                <c:ptCount val="5"/>
                <c:pt idx="0">
                  <c:v>53</c:v>
                </c:pt>
                <c:pt idx="1">
                  <c:v>79</c:v>
                </c:pt>
                <c:pt idx="2">
                  <c:v>83</c:v>
                </c:pt>
                <c:pt idx="3">
                  <c:v>81</c:v>
                </c:pt>
                <c:pt idx="4">
                  <c:v>82</c:v>
                </c:pt>
              </c:numCache>
            </c:numRef>
          </c:val>
          <c:extLst xmlns:c16r2="http://schemas.microsoft.com/office/drawing/2015/06/chart">
            <c:ext xmlns:c16="http://schemas.microsoft.com/office/drawing/2014/chart" uri="{C3380CC4-5D6E-409C-BE32-E72D297353CC}">
              <c16:uniqueId val="{00000000-2202-4415-A8D5-1179A6A031F6}"/>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ru-RU"/>
              <a:t>Анализ пожаров</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Лист1!$B$50</c:f>
              <c:strCache>
                <c:ptCount val="1"/>
                <c:pt idx="0">
                  <c:v>пожары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Лист1!$I$49:$M$49</c:f>
              <c:numCache>
                <c:formatCode>General</c:formatCode>
                <c:ptCount val="5"/>
                <c:pt idx="0">
                  <c:v>2019</c:v>
                </c:pt>
                <c:pt idx="1">
                  <c:v>2020</c:v>
                </c:pt>
                <c:pt idx="2">
                  <c:v>2021</c:v>
                </c:pt>
                <c:pt idx="3">
                  <c:v>2022</c:v>
                </c:pt>
                <c:pt idx="4">
                  <c:v>2023</c:v>
                </c:pt>
              </c:numCache>
            </c:numRef>
          </c:cat>
          <c:val>
            <c:numRef>
              <c:f>Лист1!$I$50:$M$50</c:f>
              <c:numCache>
                <c:formatCode>General</c:formatCode>
                <c:ptCount val="5"/>
                <c:pt idx="0">
                  <c:v>5</c:v>
                </c:pt>
                <c:pt idx="1">
                  <c:v>9</c:v>
                </c:pt>
                <c:pt idx="2">
                  <c:v>7</c:v>
                </c:pt>
                <c:pt idx="3">
                  <c:v>6</c:v>
                </c:pt>
                <c:pt idx="4">
                  <c:v>5</c:v>
                </c:pt>
              </c:numCache>
            </c:numRef>
          </c:val>
          <c:extLst xmlns:c16r2="http://schemas.microsoft.com/office/drawing/2015/06/chart">
            <c:ext xmlns:c16="http://schemas.microsoft.com/office/drawing/2014/chart" uri="{C3380CC4-5D6E-409C-BE32-E72D297353CC}">
              <c16:uniqueId val="{00000000-C76A-4BBB-941C-95837F9CFDA1}"/>
            </c:ext>
          </c:extLst>
        </c:ser>
        <c:ser>
          <c:idx val="1"/>
          <c:order val="1"/>
          <c:tx>
            <c:strRef>
              <c:f>Лист1!$B$51</c:f>
              <c:strCache>
                <c:ptCount val="1"/>
                <c:pt idx="0">
                  <c:v>загорания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Лист1!$I$49:$M$49</c:f>
              <c:numCache>
                <c:formatCode>General</c:formatCode>
                <c:ptCount val="5"/>
                <c:pt idx="0">
                  <c:v>2019</c:v>
                </c:pt>
                <c:pt idx="1">
                  <c:v>2020</c:v>
                </c:pt>
                <c:pt idx="2">
                  <c:v>2021</c:v>
                </c:pt>
                <c:pt idx="3">
                  <c:v>2022</c:v>
                </c:pt>
                <c:pt idx="4">
                  <c:v>2023</c:v>
                </c:pt>
              </c:numCache>
            </c:numRef>
          </c:cat>
          <c:val>
            <c:numRef>
              <c:f>Лист1!$I$51:$M$51</c:f>
              <c:numCache>
                <c:formatCode>General</c:formatCode>
                <c:ptCount val="5"/>
              </c:numCache>
            </c:numRef>
          </c:val>
          <c:extLst xmlns:c16r2="http://schemas.microsoft.com/office/drawing/2015/06/chart">
            <c:ext xmlns:c16="http://schemas.microsoft.com/office/drawing/2014/chart" uri="{C3380CC4-5D6E-409C-BE32-E72D297353CC}">
              <c16:uniqueId val="{00000001-C76A-4BBB-941C-95837F9CFDA1}"/>
            </c:ext>
          </c:extLst>
        </c:ser>
        <c:dLbls>
          <c:showLegendKey val="0"/>
          <c:showVal val="1"/>
          <c:showCatName val="0"/>
          <c:showSerName val="0"/>
          <c:showPercent val="0"/>
          <c:showBubbleSize val="0"/>
        </c:dLbls>
        <c:gapWidth val="150"/>
        <c:shape val="cone"/>
        <c:axId val="256506400"/>
        <c:axId val="256506960"/>
        <c:axId val="0"/>
      </c:bar3DChart>
      <c:catAx>
        <c:axId val="256506400"/>
        <c:scaling>
          <c:orientation val="minMax"/>
        </c:scaling>
        <c:delete val="0"/>
        <c:axPos val="b"/>
        <c:numFmt formatCode="General" sourceLinked="1"/>
        <c:majorTickMark val="none"/>
        <c:minorTickMark val="none"/>
        <c:tickLblPos val="nextTo"/>
        <c:crossAx val="256506960"/>
        <c:crosses val="autoZero"/>
        <c:auto val="1"/>
        <c:lblAlgn val="ctr"/>
        <c:lblOffset val="100"/>
        <c:noMultiLvlLbl val="0"/>
      </c:catAx>
      <c:valAx>
        <c:axId val="256506960"/>
        <c:scaling>
          <c:orientation val="minMax"/>
        </c:scaling>
        <c:delete val="1"/>
        <c:axPos val="l"/>
        <c:numFmt formatCode="General" sourceLinked="1"/>
        <c:majorTickMark val="none"/>
        <c:minorTickMark val="none"/>
        <c:tickLblPos val="nextTo"/>
        <c:crossAx val="256506400"/>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2024-01-09T00:00:00</PublishDate>
  <Abstract>Ежегодный отчет о деятельности главы и администрации сельского поселения Салым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93DA95-5457-4136-B8BF-C985DC43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7489</TotalTime>
  <Pages>1</Pages>
  <Words>21038</Words>
  <Characters>119923</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ЕЖЕГОДНЫЙ ОТЧЕТ ГЛАВЫ</vt:lpstr>
    </vt:vector>
  </TitlesOfParts>
  <Company>МУ "Администрация поселения Салым"</Company>
  <LinksUpToDate>false</LinksUpToDate>
  <CharactersWithSpaces>140680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ЕЖЕГОДНЫЙ ОТЧЕТ ГЛАВЫ</dc:title>
  <dc:subject/>
  <dc:creator>Сельское поселение Салым, 2023 год</dc:creator>
  <cp:keywords/>
  <dc:description/>
  <cp:lastModifiedBy>Кусков Андрей Сергеевич</cp:lastModifiedBy>
  <cp:revision>70</cp:revision>
  <cp:lastPrinted>2024-01-19T06:30:00Z</cp:lastPrinted>
  <dcterms:created xsi:type="dcterms:W3CDTF">2019-12-26T06:00:00Z</dcterms:created>
  <dcterms:modified xsi:type="dcterms:W3CDTF">2024-01-19T07:30:00Z</dcterms:modified>
</cp:coreProperties>
</file>